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答辩准备文档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color w:val="2563EB"/>
          <w:sz w:val="32"/>
        </w:rPr>
        <w:t>一、老师现场5问（必考——图片中的问题）</w:t>
      </w:r>
    </w:p>
    <w:p>
      <w:r>
        <w:rPr>
          <w:rFonts w:ascii="Microsoft YaHei" w:hAnsi="Microsoft YaHei"/>
          <w:b/>
          <w:sz w:val="28"/>
        </w:rPr>
        <w:t>Q1: 是用MySQL做的吗？看看数据库</w:t>
      </w:r>
    </w:p>
    <w:p>
      <w:r>
        <w:rPr>
          <w:rFonts w:ascii="Microsoft YaHei" w:hAnsi="Microsoft YaHei"/>
          <w:b/>
        </w:rPr>
        <w:t>答</w:t>
      </w:r>
      <w:r>
        <w:rPr>
          <w:rFonts w:ascii="Microsoft YaHei" w:hAnsi="Microsoft YaHei"/>
        </w:rPr>
        <w:t xml:space="preserve">：不是MySQL，用的是 </w:t>
      </w:r>
      <w:r>
        <w:rPr>
          <w:rFonts w:ascii="Microsoft YaHei" w:hAnsi="Microsoft YaHei"/>
          <w:b/>
        </w:rPr>
        <w:t>SQLite 3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</w:rPr>
        <w:t>为什么选SQLite而不是MySQL？</w:t>
      </w:r>
    </w:p>
    <w:p>
      <w:pPr>
        <w:pStyle w:val="ListNumber"/>
      </w:pPr>
      <w:r>
        <w:rPr>
          <w:rFonts w:ascii="Microsoft YaHei" w:hAnsi="Microsoft YaHei"/>
          <w:b/>
        </w:rPr>
        <w:t>零配置、零依赖</w:t>
      </w:r>
      <w:r>
        <w:rPr>
          <w:rFonts w:ascii="Microsoft YaHei" w:hAnsi="Microsoft YaHei"/>
        </w:rPr>
        <w:t>：SQLite是嵌入式数据库引擎，不需要独立安装数据库服务（MySQL需要单独安装和配置服务进程）。课程项目单机部署场景下，SQLite更轻量</w:t>
      </w:r>
    </w:p>
    <w:p>
      <w:pPr>
        <w:pStyle w:val="ListNumber"/>
      </w:pPr>
      <w:r>
        <w:rPr>
          <w:rFonts w:ascii="Microsoft YaHei" w:hAnsi="Microsoft YaHei"/>
          <w:b/>
        </w:rPr>
        <w:t>通过SQLAlchemy ORM操作</w:t>
      </w:r>
      <w:r>
        <w:rPr>
          <w:rFonts w:ascii="Microsoft YaHei" w:hAnsi="Microsoft YaHei"/>
        </w:rPr>
        <w:t>：上层代码面向对象操作，底层数据库引擎完全可替换。如果将来需要升级到MySQL或PostgreSQL，只需修改连接URL一行配置，业务代码无需任何改动</w:t>
      </w:r>
    </w:p>
    <w:p>
      <w:pPr>
        <w:pStyle w:val="ListNumber"/>
      </w:pPr>
      <w:r>
        <w:rPr>
          <w:rFonts w:ascii="Microsoft YaHei" w:hAnsi="Microsoft YaHei"/>
          <w:b/>
        </w:rPr>
        <w:t>项目规模匹配</w:t>
      </w:r>
      <w:r>
        <w:rPr>
          <w:rFonts w:ascii="Microsoft YaHei" w:hAnsi="Microsoft YaHei"/>
        </w:rPr>
        <w:t>：课程项目并发量低，SQLite完全满足。SQLite单文件存储（44KB），备份迁移极其方便</w:t>
      </w:r>
    </w:p>
    <w:p>
      <w:pPr>
        <w:pStyle w:val="ListNumber"/>
      </w:pPr>
      <w:r>
        <w:rPr>
          <w:rFonts w:ascii="Microsoft YaHei" w:hAnsi="Microsoft YaHei"/>
          <w:b/>
        </w:rPr>
        <w:t>完整SQL支持</w:t>
      </w:r>
      <w:r>
        <w:rPr>
          <w:rFonts w:ascii="Microsoft YaHei" w:hAnsi="Microsoft YaHei"/>
        </w:rPr>
        <w:t>：SQLite支持标准SQL语法和ACID事务，功能和MySQL在项目规模下无差异</w:t>
      </w:r>
    </w:p>
    <w:p>
      <w:r>
        <w:rPr>
          <w:rFonts w:ascii="Microsoft YaHei" w:hAnsi="Microsoft YaHei"/>
          <w:b/>
        </w:rPr>
        <w:t>展示数据库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打开项目 → </w:t>
      </w:r>
      <w:r>
        <w:rPr>
          <w:rFonts w:ascii="Consolas" w:hAnsi="Consolas"/>
          <w:color w:val="C7254E"/>
          <w:sz w:val="20"/>
        </w:rPr>
        <w:t>backend/data/chatbot.db</w:t>
      </w:r>
      <w:r>
        <w:rPr>
          <w:rFonts w:ascii="Microsoft YaHei" w:hAnsi="Microsoft YaHei"/>
        </w:rPr>
        <w:t>，用SQLite浏览器或命令行查看：</w:t>
      </w:r>
    </w:p>
    <w:p>
      <w:pPr>
        <w:spacing w:before="120" w:after="120"/>
      </w:pPr>
      <w:r>
        <w:rPr>
          <w:rFonts w:ascii="Consolas" w:hAnsi="Consolas"/>
          <w:color w:val="333333"/>
          <w:sz w:val="18"/>
        </w:rPr>
        <w:t>-- 3张核心表</w:t>
        <w:br/>
        <w:t>.tables</w:t>
        <w:br/>
        <w:t>-- conversations: 会话表</w:t>
        <w:br/>
        <w:t>-- messages: 消息表</w:t>
        <w:br/>
        <w:t>-- knowledge_base: 知识库表(32条)</w:t>
        <w:br/>
        <w:br/>
        <w:t>-- 查看知识库数据</w:t>
        <w:br/>
        <w:t>SELECT category, COUNT(*) FROM knowledge_base GROUP BY category;</w:t>
        <w:br/>
        <w:t>-- 产品咨询(6) | 价格促销(4) | 订单物流(5) | 退换货(5) | 售后保修(5) | 使用指导(4) | 账号会员(3)</w:t>
        <w:br/>
        <w:br/>
        <w:t>-- 查看实际对话记录</w:t>
        <w:br/>
        <w:t>SELECT role, content, created_at FROM messages ORDER BY created_at DESC LIMIT 10;</w:t>
      </w:r>
    </w:p>
    <w:p>
      <w:pPr>
        <w:ind w:left="720"/>
      </w:pPr>
      <w:r>
        <w:rPr>
          <w:rFonts w:ascii="Microsoft YaHei" w:hAnsi="Microsoft YaHei"/>
          <w:i/>
          <w:color w:val="6B7280"/>
        </w:rPr>
        <w:t xml:space="preserve">可以现场用 </w:t>
      </w:r>
      <w:r>
        <w:rPr>
          <w:rFonts w:ascii="Microsoft YaHei" w:hAnsi="Microsoft YaHei"/>
          <w:i/>
          <w:color w:val="6B7280"/>
        </w:rPr>
        <w:t>sqlite3 chatbot.db</w:t>
      </w:r>
      <w:r>
        <w:rPr>
          <w:rFonts w:ascii="Microsoft YaHei" w:hAnsi="Microsoft YaHei"/>
          <w:i/>
          <w:color w:val="6B7280"/>
        </w:rPr>
        <w:t xml:space="preserve"> 打开演示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Q2: 看看程序前端和后端</w:t>
      </w:r>
    </w:p>
    <w:p>
      <w:r>
        <w:rPr>
          <w:rFonts w:ascii="Microsoft YaHei" w:hAnsi="Microsoft YaHei"/>
          <w:b/>
        </w:rPr>
        <w:t>前端展示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打开 </w:t>
      </w:r>
      <w:r>
        <w:rPr>
          <w:rFonts w:ascii="Consolas" w:hAnsi="Consolas"/>
          <w:color w:val="C7254E"/>
          <w:sz w:val="20"/>
        </w:rPr>
        <w:t>http://120.27.247.44:8000</w:t>
      </w:r>
      <w:r>
        <w:rPr>
          <w:rFonts w:ascii="Microsoft YaHei" w:hAnsi="Microsoft YaHei"/>
        </w:rPr>
        <w:t xml:space="preserve"> → 展示聊天界面</w:t>
      </w:r>
    </w:p>
    <w:p>
      <w:pPr>
        <w:pStyle w:val="ListBullet"/>
      </w:pPr>
      <w:r>
        <w:rPr>
          <w:rFonts w:ascii="Microsoft YaHei" w:hAnsi="Microsoft YaHei"/>
        </w:rPr>
        <w:t xml:space="preserve">打开 </w:t>
      </w:r>
      <w:r>
        <w:rPr>
          <w:rFonts w:ascii="Consolas" w:hAnsi="Consolas"/>
          <w:color w:val="C7254E"/>
          <w:sz w:val="20"/>
        </w:rPr>
        <w:t>/admin</w:t>
      </w:r>
      <w:r>
        <w:rPr>
          <w:rFonts w:ascii="Microsoft YaHei" w:hAnsi="Microsoft YaHei"/>
        </w:rPr>
        <w:t xml:space="preserve"> → 展示知识库管理后台（增删改查、分类筛选）</w:t>
      </w:r>
    </w:p>
    <w:p>
      <w:pPr>
        <w:pStyle w:val="ListBullet"/>
      </w:pPr>
      <w:r>
        <w:rPr>
          <w:rFonts w:ascii="Microsoft YaHei" w:hAnsi="Microsoft YaHei"/>
        </w:rPr>
        <w:t xml:space="preserve">打开 </w:t>
      </w:r>
      <w:r>
        <w:rPr>
          <w:rFonts w:ascii="Consolas" w:hAnsi="Consolas"/>
          <w:color w:val="C7254E"/>
          <w:sz w:val="20"/>
        </w:rPr>
        <w:t>/docs</w:t>
      </w:r>
      <w:r>
        <w:rPr>
          <w:rFonts w:ascii="Microsoft YaHei" w:hAnsi="Microsoft YaHei"/>
        </w:rPr>
        <w:t xml:space="preserve"> → 展示Swagger API交互文档（10个端点可直接测试）</w:t>
      </w:r>
    </w:p>
    <w:p>
      <w:r>
        <w:rPr>
          <w:rFonts w:ascii="Microsoft YaHei" w:hAnsi="Microsoft YaHei"/>
          <w:b/>
        </w:rPr>
        <w:t>后端代码展示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打开GitHub仓库或本地IDE，展示核心文件：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Q3: 演示一下</w:t>
      </w:r>
    </w:p>
    <w:p>
      <w:r>
        <w:rPr>
          <w:rFonts w:ascii="Microsoft YaHei" w:hAnsi="Microsoft YaHei"/>
          <w:b/>
        </w:rPr>
        <w:t>在线演示</w:t>
      </w:r>
      <w:r>
        <w:rPr>
          <w:rFonts w:ascii="Microsoft YaHei" w:hAnsi="Microsoft YaHei"/>
        </w:rPr>
        <w:t>（推荐，因为可以展示DeepSeek真实AI回复）：</w:t>
      </w:r>
    </w:p>
    <w:p>
      <w:pPr>
        <w:pStyle w:val="ListNumber"/>
      </w:pPr>
      <w:r>
        <w:rPr>
          <w:rFonts w:ascii="Microsoft YaHei" w:hAnsi="Microsoft YaHei"/>
        </w:rPr>
        <w:t xml:space="preserve">浏览器打开 </w:t>
      </w:r>
      <w:r>
        <w:rPr>
          <w:rFonts w:ascii="Consolas" w:hAnsi="Consolas"/>
          <w:color w:val="C7254E"/>
          <w:sz w:val="20"/>
        </w:rPr>
        <w:t>http://120.27.247.44:8000</w:t>
      </w:r>
    </w:p>
    <w:p>
      <w:pPr>
        <w:pStyle w:val="ListNumber"/>
      </w:pPr>
      <w:r>
        <w:rPr>
          <w:rFonts w:ascii="Microsoft YaHei" w:hAnsi="Microsoft YaHei"/>
        </w:rPr>
        <w:t>点击快捷问题或输入测试：</w:t>
      </w:r>
    </w:p>
    <w:p>
      <w:r>
        <w:rPr>
          <w:rFonts w:ascii="Microsoft YaHei" w:hAnsi="Microsoft YaHei"/>
        </w:rPr>
        <w:t xml:space="preserve">   - "Smart X1多少钱？" → 产品咨询</w:t>
      </w:r>
    </w:p>
    <w:p>
      <w:r>
        <w:rPr>
          <w:rFonts w:ascii="Microsoft YaHei" w:hAnsi="Microsoft YaHei"/>
        </w:rPr>
        <w:t xml:space="preserve">   - "退货有什么条件？" → 政策解答</w:t>
      </w:r>
    </w:p>
    <w:p>
      <w:r>
        <w:rPr>
          <w:rFonts w:ascii="Microsoft YaHei" w:hAnsi="Microsoft YaHei"/>
        </w:rPr>
        <w:t xml:space="preserve">   - "我手机开不了机了" → 故障排查+情绪安抚</w:t>
      </w:r>
    </w:p>
    <w:p>
      <w:r>
        <w:rPr>
          <w:rFonts w:ascii="Microsoft YaHei" w:hAnsi="Microsoft YaHei"/>
        </w:rPr>
        <w:t xml:space="preserve">   - "给我讲个笑话" → 边界处理（礼貌引导）</w:t>
      </w:r>
    </w:p>
    <w:p>
      <w:pPr>
        <w:pStyle w:val="ListNumber"/>
      </w:pPr>
      <w:r>
        <w:rPr>
          <w:rFonts w:ascii="Microsoft YaHei" w:hAnsi="Microsoft YaHei"/>
        </w:rPr>
        <w:t xml:space="preserve">访问 </w:t>
      </w:r>
      <w:r>
        <w:rPr>
          <w:rFonts w:ascii="Consolas" w:hAnsi="Consolas"/>
          <w:color w:val="C7254E"/>
          <w:sz w:val="20"/>
        </w:rPr>
        <w:t>/docs</w:t>
      </w:r>
      <w:r>
        <w:rPr>
          <w:rFonts w:ascii="Microsoft YaHei" w:hAnsi="Microsoft YaHei"/>
        </w:rPr>
        <w:t xml:space="preserve"> 在线测试API</w:t>
      </w:r>
    </w:p>
    <w:p>
      <w:pPr>
        <w:pStyle w:val="ListNumber"/>
      </w:pPr>
      <w:r>
        <w:rPr>
          <w:rFonts w:ascii="Microsoft YaHei" w:hAnsi="Microsoft YaHei"/>
        </w:rPr>
        <w:t xml:space="preserve">访问 </w:t>
      </w:r>
      <w:r>
        <w:rPr>
          <w:rFonts w:ascii="Consolas" w:hAnsi="Consolas"/>
          <w:color w:val="C7254E"/>
          <w:sz w:val="20"/>
        </w:rPr>
        <w:t>/admin</w:t>
      </w:r>
      <w:r>
        <w:rPr>
          <w:rFonts w:ascii="Microsoft YaHei" w:hAnsi="Microsoft YaHei"/>
        </w:rPr>
        <w:t xml:space="preserve"> 展示知识库管理</w:t>
      </w:r>
    </w:p>
    <w:p>
      <w:r>
        <w:rPr>
          <w:rFonts w:ascii="Microsoft YaHei" w:hAnsi="Microsoft YaHei"/>
          <w:b/>
        </w:rPr>
        <w:t>离线演示</w:t>
      </w:r>
      <w:r>
        <w:rPr>
          <w:rFonts w:ascii="Microsoft YaHei" w:hAnsi="Microsoft YaHei"/>
        </w:rPr>
        <w:t>（网络不好时备用）：</w:t>
      </w:r>
    </w:p>
    <w:p>
      <w:pPr>
        <w:pStyle w:val="ListBullet"/>
      </w:pPr>
      <w:r>
        <w:rPr>
          <w:rFonts w:ascii="Microsoft YaHei" w:hAnsi="Microsoft YaHei"/>
        </w:rPr>
        <w:t>手机打开APK → 断网 → 输入问题 → 内置引擎回复</w:t>
      </w:r>
    </w:p>
    <w:p>
      <w:pPr>
        <w:pStyle w:val="ListBullet"/>
      </w:pPr>
      <w:r>
        <w:rPr>
          <w:rFonts w:ascii="Microsoft YaHei" w:hAnsi="Microsoft YaHei"/>
        </w:rPr>
        <w:t>证明不依赖后端也能工作</w:t>
      </w:r>
    </w:p>
    <w:p>
      <w:r>
        <w:rPr>
          <w:rFonts w:ascii="Microsoft YaHei" w:hAnsi="Microsoft YaHei"/>
          <w:b/>
        </w:rPr>
        <w:t>APK演示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手机浏览器打开 </w:t>
      </w:r>
      <w:r>
        <w:rPr>
          <w:rFonts w:ascii="Consolas" w:hAnsi="Consolas"/>
          <w:color w:val="C7254E"/>
          <w:sz w:val="20"/>
        </w:rPr>
        <w:t>http://120.27.247.44:8000/smartpick-app.apk</w:t>
      </w:r>
    </w:p>
    <w:p>
      <w:pPr>
        <w:pStyle w:val="ListBullet"/>
      </w:pPr>
      <w:r>
        <w:rPr>
          <w:rFonts w:ascii="Microsoft YaHei" w:hAnsi="Microsoft YaHei"/>
        </w:rPr>
        <w:t>下载安装 → 打开即用（跳过设置页直接进入聊天）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Q4: 看源码</w:t>
      </w:r>
    </w:p>
    <w:p>
      <w:r>
        <w:rPr>
          <w:rFonts w:ascii="Microsoft YaHei" w:hAnsi="Microsoft YaHei"/>
          <w:b/>
        </w:rPr>
        <w:t>GitHub仓库</w:t>
      </w:r>
      <w:r>
        <w:rPr>
          <w:rFonts w:ascii="Microsoft YaHei" w:hAnsi="Microsoft YaHei"/>
        </w:rPr>
        <w:t xml:space="preserve">: </w:t>
      </w:r>
      <w:r>
        <w:rPr>
          <w:rFonts w:ascii="Consolas" w:hAnsi="Consolas"/>
          <w:color w:val="C7254E"/>
          <w:sz w:val="20"/>
        </w:rPr>
        <w:t>https://github.com/qcd576/ai-sales-chatbot</w:t>
      </w:r>
    </w:p>
    <w:p>
      <w:r>
        <w:rPr>
          <w:rFonts w:ascii="Microsoft YaHei" w:hAnsi="Microsoft YaHei"/>
          <w:b/>
        </w:rPr>
        <w:t>项目结构现场讲解</w:t>
      </w:r>
      <w:r>
        <w:rPr>
          <w:rFonts w:ascii="Microsoft YaHei" w:hAnsi="Microsoft YaHei"/>
        </w:rPr>
        <w:t>：</w:t>
      </w:r>
    </w:p>
    <w:p>
      <w:pPr>
        <w:spacing w:before="120" w:after="120"/>
      </w:pPr>
      <w:r>
        <w:rPr>
          <w:rFonts w:ascii="Consolas" w:hAnsi="Consolas"/>
          <w:color w:val="333333"/>
          <w:sz w:val="18"/>
        </w:rPr>
        <w:t>ai-sales-chatbot/</w:t>
        <w:br/>
        <w:t>├── frontend/src/</w:t>
        <w:br/>
        <w:t>│   ├── pages/</w:t>
        <w:br/>
        <w:t>│   │   ├── ChatPage.tsx      — 主聊天界面（内联样式,支持在线/离线）</w:t>
        <w:br/>
        <w:t>│   │   ├── SetupPage.tsx     — 服务器连接设置</w:t>
        <w:br/>
        <w:t>│   │   └── AdminPage.tsx     — 知识库管理后台</w:t>
        <w:br/>
        <w:t>│   ├── components/</w:t>
        <w:br/>
        <w:t>│   │   └── KnowledgeForm.tsx — 知识条目编辑表单</w:t>
        <w:br/>
        <w:t>│   ├── services/</w:t>
        <w:br/>
        <w:t>│   │   └── api.ts            — API封装+20+关键词离线降级</w:t>
        <w:br/>
        <w:t>│   └── types/index.ts        — TypeScript类型定义</w:t>
        <w:br/>
        <w:t>├── backend/app/</w:t>
        <w:br/>
        <w:t>│   ├── main.py               — FastAPI入口+SPA静态托管+10个API路由</w:t>
        <w:br/>
        <w:t>│   ├── models.py             — SQLAlchemy数据模型(3张表)</w:t>
        <w:br/>
        <w:t>│   ├── schemas.py            — Pydantic请求/响应校验</w:t>
        <w:br/>
        <w:t>│   ├── routes/</w:t>
        <w:br/>
        <w:t>│   │   ├── chat.py           — POST /api/chat/send(发送消息+AI回复)</w:t>
        <w:br/>
        <w:t>│   │   ├── session.py        — 会话CRUD(创建/列表/消息/删除)</w:t>
        <w:br/>
        <w:t>│   │   └── knowledge.py      — 知识库CRUD(增删改查+分类+搜索)</w:t>
        <w:br/>
        <w:t>│   └── services/</w:t>
        <w:br/>
        <w:t>│       ├── llm_service.py    — DeepSeek API+六层提示词+离线降级</w:t>
        <w:br/>
        <w:t>│       └── knowledge_service.py — 关键词评分检索+RAG上下文构建</w:t>
        <w:br/>
        <w:t>└── backend/data/</w:t>
        <w:br/>
        <w:t xml:space="preserve">    ├── seed_knowledge.py     — 32条知识库种子数据</w:t>
        <w:br/>
        <w:t xml:space="preserve">    └── chatbot.db            — SQLite数据库文件</w:t>
      </w:r>
    </w:p>
    <w:p>
      <w:r>
        <w:rPr>
          <w:rFonts w:ascii="Microsoft YaHei" w:hAnsi="Microsoft YaHei"/>
          <w:b/>
        </w:rPr>
        <w:t>关键代码片段展示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六层提示词框架（</w:t>
      </w:r>
      <w:r>
        <w:rPr>
          <w:rFonts w:ascii="Consolas" w:hAnsi="Consolas"/>
          <w:color w:val="C7254E"/>
          <w:sz w:val="20"/>
        </w:rPr>
        <w:t>llm_service.py</w:t>
      </w:r>
      <w:r>
        <w:rPr>
          <w:rFonts w:ascii="Microsoft YaHei" w:hAnsi="Microsoft YaHei"/>
        </w:rPr>
        <w:t xml:space="preserve"> 第14-45行）——展示SYSTEM_PROMPT变量</w:t>
      </w:r>
    </w:p>
    <w:p>
      <w:r>
        <w:rPr>
          <w:rFonts w:ascii="Microsoft YaHei" w:hAnsi="Microsoft YaHei"/>
        </w:rPr>
        <w:t>关键词匹配检索（</w:t>
      </w:r>
      <w:r>
        <w:rPr>
          <w:rFonts w:ascii="Consolas" w:hAnsi="Consolas"/>
          <w:color w:val="C7254E"/>
          <w:sz w:val="20"/>
        </w:rPr>
        <w:t>knowledge_service.py</w:t>
      </w:r>
      <w:r>
        <w:rPr>
          <w:rFonts w:ascii="Microsoft YaHei" w:hAnsi="Microsoft YaHei"/>
        </w:rPr>
        <w:t xml:space="preserve"> 第9-67行）——展示search_knowledge函数</w:t>
      </w:r>
    </w:p>
    <w:p>
      <w:r>
        <w:rPr>
          <w:rFonts w:ascii="Microsoft YaHei" w:hAnsi="Microsoft YaHei"/>
        </w:rPr>
        <w:t>离线降级机制（</w:t>
      </w:r>
      <w:r>
        <w:rPr>
          <w:rFonts w:ascii="Consolas" w:hAnsi="Consolas"/>
          <w:color w:val="C7254E"/>
          <w:sz w:val="20"/>
        </w:rPr>
        <w:t>api.ts</w:t>
      </w:r>
      <w:r>
        <w:rPr>
          <w:rFonts w:ascii="Microsoft YaHei" w:hAnsi="Microsoft YaHei"/>
        </w:rPr>
        <w:t xml:space="preserve"> 第7-47行）——展示MOCK_RESPONSES和getMockResponse函数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Q5: 你负责了哪些部分？</w:t>
      </w:r>
    </w:p>
    <w:p>
      <w:r>
        <w:rPr>
          <w:rFonts w:ascii="Microsoft YaHei" w:hAnsi="Microsoft YaHei"/>
        </w:rPr>
        <w:t>我负责了：项目整体架构设计、AI核心实现（六层提示词工程+知识库构建+RAG检索增强）、后端10个API开发、阿里云ECS部署、Android APK打包。</w:t>
      </w:r>
    </w:p>
    <w:p>
      <w:r>
        <w:rPr>
          <w:rFonts w:ascii="Microsoft YaHei" w:hAnsi="Microsoft YaHei"/>
        </w:rPr>
        <w:t>具体来说：</w:t>
      </w:r>
    </w:p>
    <w:p>
      <w:pPr>
        <w:pStyle w:val="ListBullet"/>
      </w:pPr>
      <w:r>
        <w:rPr>
          <w:rFonts w:ascii="Microsoft YaHei" w:hAnsi="Microsoft YaHei"/>
          <w:b/>
        </w:rPr>
        <w:t>提示词工程</w:t>
      </w:r>
      <w:r>
        <w:rPr>
          <w:rFonts w:ascii="Microsoft YaHei" w:hAnsi="Microsoft YaHei"/>
        </w:rPr>
        <w:t>: 设计六层框架 → 3轮迭代测试 → 每层精确控制模型行为</w:t>
      </w:r>
    </w:p>
    <w:p>
      <w:pPr>
        <w:pStyle w:val="ListBullet"/>
      </w:pPr>
      <w:r>
        <w:rPr>
          <w:rFonts w:ascii="Microsoft YaHei" w:hAnsi="Microsoft YaHei"/>
          <w:b/>
        </w:rPr>
        <w:t>知识库</w:t>
      </w:r>
      <w:r>
        <w:rPr>
          <w:rFonts w:ascii="Microsoft YaHei" w:hAnsi="Microsoft YaHei"/>
        </w:rPr>
        <w:t>: 调研智选科技产品 → 编写7大类32条Q&amp;A → 开发检索评分算法</w:t>
      </w:r>
    </w:p>
    <w:p>
      <w:pPr>
        <w:pStyle w:val="ListBullet"/>
      </w:pPr>
      <w:r>
        <w:rPr>
          <w:rFonts w:ascii="Microsoft YaHei" w:hAnsi="Microsoft YaHei"/>
          <w:b/>
        </w:rPr>
        <w:t>后端</w:t>
      </w:r>
      <w:r>
        <w:rPr>
          <w:rFonts w:ascii="Microsoft YaHei" w:hAnsi="Microsoft YaHei"/>
        </w:rPr>
        <w:t>: FastAPI异步框架 → 聊天/会话/知识库三大模块 → Swagger自动文档</w:t>
      </w:r>
    </w:p>
    <w:p>
      <w:pPr>
        <w:pStyle w:val="ListBullet"/>
      </w:pPr>
      <w:r>
        <w:rPr>
          <w:rFonts w:ascii="Microsoft YaHei" w:hAnsi="Microsoft YaHei"/>
          <w:b/>
        </w:rPr>
        <w:t>部署</w:t>
      </w:r>
      <w:r>
        <w:rPr>
          <w:rFonts w:ascii="Microsoft YaHei" w:hAnsi="Microsoft YaHei"/>
        </w:rPr>
        <w:t>: SSH连接服务器 → 环境配置 → uvicorn启动 → 防火墙配置 → APK打包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color w:val="2563EB"/>
          <w:sz w:val="32"/>
        </w:rPr>
        <w:t>二、其他常见追问</w:t>
      </w:r>
    </w:p>
    <w:p>
      <w:r>
        <w:rPr>
          <w:rFonts w:ascii="Microsoft YaHei" w:hAnsi="Microsoft YaHei"/>
          <w:b/>
          <w:sz w:val="28"/>
        </w:rPr>
        <w:t>Q6: 项目和直接调用大模型API有什么区别？</w:t>
      </w:r>
    </w:p>
    <w:p>
      <w:r>
        <w:rPr>
          <w:rFonts w:ascii="Microsoft YaHei" w:hAnsi="Microsoft YaHei"/>
        </w:rPr>
        <w:t>这是核心创新点。三层增强：</w:t>
      </w:r>
    </w:p>
    <w:p>
      <w:pPr>
        <w:pStyle w:val="ListNumber"/>
      </w:pPr>
      <w:r>
        <w:rPr>
          <w:rFonts w:ascii="Microsoft YaHei" w:hAnsi="Microsoft YaHei"/>
          <w:b/>
        </w:rPr>
        <w:t>六层提示词工程</w:t>
      </w:r>
      <w:r>
        <w:rPr>
          <w:rFonts w:ascii="Microsoft YaHei" w:hAnsi="Microsoft YaHei"/>
        </w:rPr>
        <w:t>：不是写一句话，而是分层精确控制——角色→品牌→能力→原则→边界→知识</w:t>
      </w:r>
    </w:p>
    <w:p>
      <w:pPr>
        <w:pStyle w:val="ListNumber"/>
      </w:pPr>
      <w:r>
        <w:rPr>
          <w:rFonts w:ascii="Microsoft YaHei" w:hAnsi="Microsoft YaHei"/>
          <w:b/>
        </w:rPr>
        <w:t>RAG检索增强</w:t>
      </w:r>
      <w:r>
        <w:rPr>
          <w:rFonts w:ascii="Microsoft YaHei" w:hAnsi="Microsoft YaHei"/>
        </w:rPr>
        <w:t>：32条知识库 → 关键词评分 → Top-3注入 → 回复基于真实数据，价格/政策100%准确</w:t>
      </w:r>
    </w:p>
    <w:p>
      <w:pPr>
        <w:pStyle w:val="ListNumber"/>
      </w:pPr>
      <w:r>
        <w:rPr>
          <w:rFonts w:ascii="Microsoft YaHei" w:hAnsi="Microsoft YaHei"/>
          <w:b/>
        </w:rPr>
        <w:t>离线降级</w:t>
      </w:r>
      <w:r>
        <w:rPr>
          <w:rFonts w:ascii="Microsoft YaHei" w:hAnsi="Microsoft YaHei"/>
        </w:rPr>
        <w:t>：API不可用→自动切换内置引擎(20+关键词)，用户无感知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Q7: 遇到的最大困难是什么？</w:t>
      </w:r>
    </w:p>
    <w:p>
      <w:r>
        <w:rPr>
          <w:rFonts w:ascii="Microsoft YaHei" w:hAnsi="Microsoft YaHei"/>
        </w:rPr>
        <w:t>提示词工程的迭代调优。最初模型回复要么太啰嗦、要么非业务问题乱答、要么销售意图太强。</w:t>
      </w:r>
    </w:p>
    <w:p>
      <w:r>
        <w:rPr>
          <w:rFonts w:ascii="Microsoft YaHei" w:hAnsi="Microsoft YaHei"/>
        </w:rPr>
        <w:t>经过3轮实战测试：分析问题回复 → 定位失效层级 → 调整提示词 → 重新测试。比如边界处理从"不要回答"改为"道歉+解释+引导"，用户体验显著提升。</w:t>
      </w:r>
    </w:p>
    <w:p>
      <w:r>
        <w:rPr>
          <w:rFonts w:ascii="Microsoft YaHei" w:hAnsi="Microsoft YaHei"/>
        </w:rPr>
        <w:t>工程上还解决了：Windows GBK编码错误、Android中文路径报错、Gradle国内下载超时（腾讯云镜像）、阿里云双重防火墙（UFW+安全组）。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sz w:val="28"/>
        </w:rPr>
        <w:t>Q8: 学到了什么？</w:t>
      </w:r>
    </w:p>
    <w:p>
      <w:pPr>
        <w:pStyle w:val="ListNumber"/>
      </w:pPr>
      <w:r>
        <w:rPr>
          <w:rFonts w:ascii="Microsoft YaHei" w:hAnsi="Microsoft YaHei"/>
          <w:b/>
        </w:rPr>
        <w:t>大模型应用不只是调API</w:t>
      </w:r>
      <w:r>
        <w:rPr>
          <w:rFonts w:ascii="Microsoft YaHei" w:hAnsi="Microsoft YaHei"/>
        </w:rPr>
        <w:t>：提示词工程和RAG才是落地关键</w:t>
      </w:r>
    </w:p>
    <w:p>
      <w:pPr>
        <w:pStyle w:val="ListNumber"/>
      </w:pPr>
      <w:r>
        <w:rPr>
          <w:rFonts w:ascii="Microsoft YaHei" w:hAnsi="Microsoft YaHei"/>
          <w:b/>
        </w:rPr>
        <w:t>全栈能力</w:t>
      </w:r>
      <w:r>
        <w:rPr>
          <w:rFonts w:ascii="Microsoft YaHei" w:hAnsi="Microsoft YaHei"/>
        </w:rPr>
        <w:t>：React → FastAPI → SQLite → 云服务器，完整链路</w:t>
      </w:r>
    </w:p>
    <w:p>
      <w:pPr>
        <w:pStyle w:val="ListNumber"/>
      </w:pPr>
      <w:r>
        <w:rPr>
          <w:rFonts w:ascii="Microsoft YaHei" w:hAnsi="Microsoft YaHei"/>
          <w:b/>
        </w:rPr>
        <w:t>工程化思维</w:t>
      </w:r>
      <w:r>
        <w:rPr>
          <w:rFonts w:ascii="Microsoft YaHei" w:hAnsi="Microsoft YaHei"/>
        </w:rPr>
        <w:t>：错误处理、降级机制、配置管理、版本控制</w:t>
      </w:r>
    </w:p>
    <w:p>
      <w:pPr>
        <w:pStyle w:val="ListNumber"/>
      </w:pPr>
      <w:r>
        <w:rPr>
          <w:rFonts w:ascii="Microsoft YaHei" w:hAnsi="Microsoft YaHei"/>
          <w:b/>
        </w:rPr>
        <w:t>踩坑经验</w:t>
      </w:r>
      <w:r>
        <w:rPr>
          <w:rFonts w:ascii="Microsoft YaHei" w:hAnsi="Microsoft YaHei"/>
        </w:rPr>
        <w:t>：编码/网络/防火墙——真实开发中大部分时间在解决问题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color w:val="2563EB"/>
          <w:sz w:val="32"/>
        </w:rPr>
        <w:t>三、演示速查卡</w:t>
      </w:r>
    </w:p>
    <w:p>
      <w:r>
        <w:rPr>
          <w:rFonts w:ascii="Microsoft YaHei" w:hAnsi="Microsoft YaHei"/>
          <w:b/>
          <w:color w:val="2563EB"/>
          <w:sz w:val="32"/>
        </w:rPr>
        <w:t>四、演示时必说的几句话</w:t>
      </w:r>
    </w:p>
    <w:p>
      <w:pPr>
        <w:pStyle w:val="ListNumber"/>
      </w:pPr>
      <w:r>
        <w:rPr>
          <w:rFonts w:ascii="Microsoft YaHei" w:hAnsi="Microsoft YaHei"/>
        </w:rPr>
        <w:t>"这不是简单调用API——核心在六层提示词框架和RAG检索增强"</w:t>
      </w:r>
    </w:p>
    <w:p>
      <w:pPr>
        <w:pStyle w:val="ListNumber"/>
      </w:pPr>
      <w:r>
        <w:rPr>
          <w:rFonts w:ascii="Microsoft YaHei" w:hAnsi="Microsoft YaHei"/>
        </w:rPr>
        <w:t>"SQLite通过SQLAlchemy ORM操作，换MySQL只需改一行配置"</w:t>
      </w:r>
    </w:p>
    <w:p>
      <w:pPr>
        <w:pStyle w:val="ListNumber"/>
      </w:pPr>
      <w:r>
        <w:rPr>
          <w:rFonts w:ascii="Microsoft YaHei" w:hAnsi="Microsoft YaHei"/>
        </w:rPr>
        <w:t>"即使后端挂了，系统会自动降级到离线引擎，用户无感知"</w:t>
      </w:r>
    </w:p>
    <w:p>
      <w:pPr>
        <w:pStyle w:val="ListNumber"/>
      </w:pPr>
      <w:r>
        <w:rPr>
          <w:rFonts w:ascii="Microsoft YaHei" w:hAnsi="Microsoft YaHei"/>
        </w:rPr>
        <w:t>"部署在阿里云ECS，公网可直接访问，也打包了Android APK"</w:t>
      </w:r>
    </w:p>
    <w:p>
      <w:pPr>
        <w:pStyle w:val="ListNumber"/>
      </w:pPr>
      <w:r>
        <w:rPr>
          <w:rFonts w:ascii="Microsoft YaHei" w:hAnsi="Microsoft YaHei"/>
        </w:rPr>
        <w:t>"完整源码在GitHub开源，前端/后端/数据库代码全部可查"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