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51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jc w:val="center"/>
        <w:textAlignment w:val="auto"/>
        <w:rPr>
          <w:rFonts w:hint="eastAsia" w:ascii="宋体" w:hAnsi="宋体" w:eastAsia="宋体" w:cs="宋体"/>
          <w:sz w:val="36"/>
          <w:szCs w:val="36"/>
          <w:u w:val="none"/>
          <w:lang w:eastAsia="zh-CN"/>
        </w:rPr>
      </w:pPr>
      <w:r>
        <w:rPr>
          <w:rFonts w:hint="eastAsia" w:ascii="宋体" w:hAnsi="宋体" w:eastAsia="宋体" w:cs="宋体"/>
          <w:sz w:val="36"/>
          <w:szCs w:val="36"/>
          <w:u w:val="none"/>
          <w:lang w:eastAsia="zh-CN"/>
        </w:rPr>
        <w:t>合作研发声明</w:t>
      </w:r>
    </w:p>
    <w:p w14:paraId="2FA77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jc w:val="center"/>
        <w:textAlignment w:val="auto"/>
        <w:rPr>
          <w:rFonts w:hint="eastAsia" w:ascii="宋体" w:hAnsi="宋体" w:eastAsia="宋体" w:cs="宋体"/>
          <w:sz w:val="36"/>
          <w:szCs w:val="36"/>
          <w:u w:val="none"/>
          <w:lang w:eastAsia="zh-CN"/>
        </w:rPr>
      </w:pPr>
    </w:p>
    <w:p w14:paraId="4BAD6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jc w:val="center"/>
        <w:textAlignment w:val="auto"/>
        <w:rPr>
          <w:rFonts w:hint="eastAsia" w:ascii="宋体" w:hAnsi="宋体" w:eastAsia="宋体" w:cs="宋体"/>
          <w:sz w:val="36"/>
          <w:szCs w:val="36"/>
          <w:u w:val="none"/>
          <w:lang w:eastAsia="zh-CN"/>
        </w:rPr>
      </w:pPr>
    </w:p>
    <w:p w14:paraId="4D37F315">
      <w:pPr>
        <w:spacing w:before="100" w:after="200" w:line="360" w:lineRule="auto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u w:val="single"/>
          <w:lang w:eastAsia="zh-CN"/>
        </w:rPr>
        <w:t>兰州大学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向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甘肃省</w:t>
      </w:r>
      <w:r>
        <w:rPr>
          <w:rFonts w:hint="eastAsia" w:ascii="宋体" w:hAnsi="宋体" w:eastAsia="宋体" w:cs="宋体"/>
          <w:sz w:val="28"/>
          <w:szCs w:val="28"/>
        </w:rPr>
        <w:t>知识产权保护中心提交的专利申请快速预审请求, 专利申请名称为: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一种面向稀疏矩阵分解的依赖感知预取加速器及方法   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</w:rPr>
        <w:t>。本专利申请基于</w:t>
      </w:r>
      <w:r>
        <w:rPr>
          <w:rFonts w:hint="eastAsia" w:ascii="宋体" w:hAnsi="宋体" w:eastAsia="宋体" w:cs="宋体"/>
          <w:sz w:val="28"/>
          <w:szCs w:val="28"/>
          <w:u w:val="single"/>
          <w:lang w:eastAsia="zh-CN"/>
        </w:rPr>
        <w:t>兰州大学、兰州炼芯微架构有限责任公司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8"/>
          <w:szCs w:val="28"/>
        </w:rPr>
        <w:t>的合作研发,拟通过专利申请快速预审后,由</w:t>
      </w:r>
      <w:r>
        <w:rPr>
          <w:rFonts w:hint="eastAsia" w:ascii="宋体" w:hAnsi="宋体" w:eastAsia="宋体" w:cs="宋体"/>
          <w:sz w:val="28"/>
          <w:szCs w:val="28"/>
          <w:u w:val="single"/>
          <w:lang w:eastAsia="zh-CN"/>
        </w:rPr>
        <w:t>兰州大学、兰州炼芯微架构有限责任公司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8"/>
          <w:szCs w:val="28"/>
        </w:rPr>
        <w:t xml:space="preserve">作为共同申请人向国家知识产权局申请专利。 </w:t>
      </w:r>
    </w:p>
    <w:p w14:paraId="4397E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特此声明! </w:t>
      </w:r>
    </w:p>
    <w:p w14:paraId="5F63E7D8">
      <w:pPr>
        <w:rPr>
          <w:rFonts w:hint="eastAsia" w:ascii="宋体" w:hAnsi="宋体" w:eastAsia="宋体" w:cs="宋体"/>
          <w:sz w:val="28"/>
          <w:szCs w:val="28"/>
        </w:rPr>
      </w:pPr>
    </w:p>
    <w:p w14:paraId="17071DA5">
      <w:pPr>
        <w:rPr>
          <w:rFonts w:hint="eastAsia" w:ascii="宋体" w:hAnsi="宋体" w:eastAsia="宋体" w:cs="宋体"/>
          <w:sz w:val="28"/>
          <w:szCs w:val="28"/>
        </w:rPr>
      </w:pPr>
    </w:p>
    <w:p w14:paraId="0154F96F">
      <w:pPr>
        <w:rPr>
          <w:rFonts w:hint="eastAsia" w:ascii="宋体" w:hAnsi="宋体" w:eastAsia="宋体" w:cs="宋体"/>
          <w:sz w:val="28"/>
          <w:szCs w:val="28"/>
        </w:rPr>
      </w:pPr>
    </w:p>
    <w:p w14:paraId="0D516CDC">
      <w:pPr>
        <w:ind w:firstLine="3640" w:firstLineChars="13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全体申请人盖章:</w:t>
      </w:r>
    </w:p>
    <w:p w14:paraId="01E454D0">
      <w:pPr>
        <w:ind w:firstLine="5880" w:firstLineChars="210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年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FlMjFiNWY0MDg3OTdiODMyODcyZjkzMmZhN2VhYzgifQ=="/>
  </w:docVars>
  <w:rsids>
    <w:rsidRoot w:val="00000000"/>
    <w:rsid w:val="0C60748B"/>
    <w:rsid w:val="141C3EE0"/>
    <w:rsid w:val="1A2E020B"/>
    <w:rsid w:val="1B6C14D9"/>
    <w:rsid w:val="1E2B55AB"/>
    <w:rsid w:val="23D229CD"/>
    <w:rsid w:val="35A87601"/>
    <w:rsid w:val="3DEC22D2"/>
    <w:rsid w:val="3E8F2737"/>
    <w:rsid w:val="400B60DB"/>
    <w:rsid w:val="48755054"/>
    <w:rsid w:val="4D8F3252"/>
    <w:rsid w:val="4F1A08FA"/>
    <w:rsid w:val="51DF6EE5"/>
    <w:rsid w:val="5C067815"/>
    <w:rsid w:val="6097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172</Words>
  <Characters>176</Characters>
  <Lines>0</Lines>
  <Paragraphs>0</Paragraphs>
  <TotalTime>1</TotalTime>
  <ScaleCrop>false</ScaleCrop>
  <LinksUpToDate>false</LinksUpToDate>
  <CharactersWithSpaces>196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2023-07-10T02:56:00Z</dcterms:created>
  <dc:creator>Administrator</dc:creator>
  <cp:lastModifiedBy>胡丹丹</cp:lastModifiedBy>
  <dcterms:modified xsi:type="dcterms:W3CDTF">2026-05-08T03:21:42Z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FE8EE3EB4B564FB594A818BEDA23B1B2_12</vt:lpwstr>
  </property>
  <property fmtid="{D5CDD505-2E9C-101B-9397-08002B2CF9AE}" pid="4" name="KSOTemplateDocerSaveRecord">
    <vt:lpwstr>eyJoZGlkIjoiZmIyNDcwMzM5YzFkYzA5MTE4ZmJhMTQ2ODU2YzZhOTEiLCJ1c2VySWQiOiI5NTMzMjI4NzMifQ==</vt:lpwstr>
  </property>
</Properties>
</file>