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A18D6" w:rsidP="002A18D6">
      <w:pPr>
        <w:spacing w:line="220" w:lineRule="atLeast"/>
        <w:jc w:val="center"/>
        <w:rPr>
          <w:sz w:val="36"/>
          <w:szCs w:val="36"/>
        </w:rPr>
      </w:pPr>
      <w:r w:rsidRPr="002A18D6">
        <w:rPr>
          <w:rFonts w:hint="eastAsia"/>
          <w:sz w:val="36"/>
          <w:szCs w:val="36"/>
        </w:rPr>
        <w:t>网络平台内容修改意见</w:t>
      </w:r>
    </w:p>
    <w:p w:rsidR="002A18D6" w:rsidRDefault="002A18D6" w:rsidP="002A18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仪器研发管理</w:t>
      </w:r>
    </w:p>
    <w:p w:rsidR="002A18D6" w:rsidRDefault="002A18D6" w:rsidP="002A18D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 </w:t>
      </w:r>
      <w:r>
        <w:rPr>
          <w:rFonts w:hint="eastAsia"/>
          <w:sz w:val="28"/>
          <w:szCs w:val="28"/>
        </w:rPr>
        <w:t>仪器型号管理</w:t>
      </w:r>
    </w:p>
    <w:p w:rsidR="002A18D6" w:rsidRPr="002A18D6" w:rsidRDefault="002A18D6" w:rsidP="002A18D6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829050" cy="962025"/>
            <wp:effectExtent l="19050" t="0" r="0" b="0"/>
            <wp:docPr id="3" name="图片 3" descr="C:\Users\Administrator\AppData\Roaming\Tencent\Users\792754629\QQ\WinTemp\RichOle\I3$O98G{18U)]K60])}FG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92754629\QQ\WinTemp\RichOle\I3$O98G{18U)]K60])}FGA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D6" w:rsidRDefault="002A18D6" w:rsidP="002A18D6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首次出厂日期显示不了；</w:t>
      </w:r>
    </w:p>
    <w:p w:rsidR="00F52F50" w:rsidRPr="001F0F45" w:rsidRDefault="00F52F50" w:rsidP="00F52F50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i/>
          <w:color w:val="FF0000"/>
          <w:sz w:val="24"/>
          <w:szCs w:val="24"/>
          <w:highlight w:val="yellow"/>
        </w:rPr>
      </w:pPr>
      <w:r w:rsidRPr="001F0F45">
        <w:rPr>
          <w:rFonts w:ascii="宋体" w:eastAsia="宋体" w:hAnsi="宋体" w:cs="宋体" w:hint="eastAsia"/>
          <w:i/>
          <w:color w:val="FF0000"/>
          <w:sz w:val="24"/>
          <w:szCs w:val="24"/>
          <w:highlight w:val="yellow"/>
        </w:rPr>
        <w:t>出厂日期显示不了，我查了下在添加仪器的时候，传到后端的数据没有出厂日期的数字，</w:t>
      </w:r>
    </w:p>
    <w:p w:rsidR="00F52F50" w:rsidRPr="001F0F45" w:rsidRDefault="00F52F50" w:rsidP="00F52F50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i/>
          <w:color w:val="FF0000"/>
          <w:sz w:val="24"/>
          <w:szCs w:val="24"/>
          <w:highlight w:val="yellow"/>
        </w:rPr>
      </w:pPr>
      <w:r w:rsidRPr="001F0F45">
        <w:rPr>
          <w:noProof/>
          <w:highlight w:val="yellow"/>
        </w:rPr>
        <w:drawing>
          <wp:inline distT="0" distB="0" distL="0" distR="0">
            <wp:extent cx="5274310" cy="444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50" w:rsidRPr="00F52F50" w:rsidRDefault="00F52F50" w:rsidP="00F52F50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i/>
          <w:color w:val="FF0000"/>
          <w:sz w:val="24"/>
          <w:szCs w:val="24"/>
        </w:rPr>
      </w:pPr>
      <w:r w:rsidRPr="001F0F45">
        <w:rPr>
          <w:rFonts w:ascii="宋体" w:eastAsia="宋体" w:hAnsi="宋体" w:cs="宋体" w:hint="eastAsia"/>
          <w:i/>
          <w:color w:val="FF0000"/>
          <w:sz w:val="24"/>
          <w:szCs w:val="24"/>
          <w:highlight w:val="yellow"/>
        </w:rPr>
        <w:t>戴老板确认</w:t>
      </w:r>
      <w:commentRangeStart w:id="0"/>
      <w:r w:rsidRPr="001F0F45">
        <w:rPr>
          <w:rFonts w:ascii="宋体" w:eastAsia="宋体" w:hAnsi="宋体" w:cs="宋体" w:hint="eastAsia"/>
          <w:i/>
          <w:color w:val="FF0000"/>
          <w:sz w:val="24"/>
          <w:szCs w:val="24"/>
          <w:highlight w:val="yellow"/>
        </w:rPr>
        <w:t>下</w:t>
      </w:r>
      <w:commentRangeEnd w:id="0"/>
      <w:r w:rsidR="002464A9">
        <w:rPr>
          <w:rStyle w:val="a7"/>
        </w:rPr>
        <w:commentReference w:id="0"/>
      </w:r>
    </w:p>
    <w:p w:rsidR="002A18D6" w:rsidRDefault="002A18D6" w:rsidP="002A18D6">
      <w:pPr>
        <w:pStyle w:val="a3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将格式改成宽松版本的，这样显示太紧凑了；</w:t>
      </w:r>
    </w:p>
    <w:p w:rsidR="002A18D6" w:rsidRPr="001F0F45" w:rsidRDefault="001F0F45" w:rsidP="001F0F45">
      <w:pPr>
        <w:adjustRightInd/>
        <w:snapToGrid/>
        <w:spacing w:after="0"/>
        <w:ind w:left="720"/>
        <w:rPr>
          <w:rFonts w:ascii="宋体" w:eastAsia="宋体" w:hAnsi="宋体" w:cs="宋体"/>
          <w:i/>
          <w:color w:val="FF0000"/>
          <w:sz w:val="24"/>
          <w:szCs w:val="24"/>
        </w:rPr>
      </w:pPr>
      <w:r w:rsidRPr="001F0F45">
        <w:rPr>
          <w:rFonts w:ascii="宋体" w:eastAsia="宋体" w:hAnsi="宋体" w:cs="宋体" w:hint="eastAsia"/>
          <w:i/>
          <w:color w:val="FF0000"/>
          <w:sz w:val="24"/>
          <w:szCs w:val="24"/>
          <w:highlight w:val="yellow"/>
        </w:rPr>
        <w:t>格式宽松，看看能不能设置成固定宽度的，调整下对齐方式</w:t>
      </w:r>
    </w:p>
    <w:p w:rsidR="002A18D6" w:rsidRPr="002A18D6" w:rsidRDefault="002A18D6" w:rsidP="002A18D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2A18D6">
        <w:rPr>
          <w:rFonts w:hint="eastAsia"/>
          <w:sz w:val="28"/>
          <w:szCs w:val="28"/>
        </w:rPr>
        <w:t>仪器硬件版本管理</w:t>
      </w:r>
    </w:p>
    <w:p w:rsidR="002A18D6" w:rsidRPr="002A18D6" w:rsidRDefault="002A18D6" w:rsidP="002A18D6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1876425"/>
            <wp:effectExtent l="19050" t="0" r="9525" b="0"/>
            <wp:docPr id="5" name="图片 5" descr="C:\Users\Administrator\AppData\Roaming\Tencent\Users\792754629\QQ\WinTemp\RichOle\HHA%9O6TNSZ{_8)]ZC[]W9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92754629\QQ\WinTemp\RichOle\HHA%9O6TNSZ{_8)]ZC[]W9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D6" w:rsidRPr="00101F27" w:rsidRDefault="002A18D6" w:rsidP="002A18D6">
      <w:pPr>
        <w:pStyle w:val="a3"/>
        <w:numPr>
          <w:ilvl w:val="0"/>
          <w:numId w:val="4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101F27">
        <w:rPr>
          <w:rFonts w:ascii="宋体" w:eastAsia="宋体" w:hAnsi="宋体" w:cs="宋体" w:hint="eastAsia"/>
          <w:sz w:val="24"/>
          <w:szCs w:val="24"/>
        </w:rPr>
        <w:t>“修改“按键使用不了；</w:t>
      </w:r>
      <w:r w:rsidR="00B47798" w:rsidRPr="00B47798">
        <w:rPr>
          <w:rFonts w:ascii="宋体" w:eastAsia="宋体" w:hAnsi="宋体" w:cs="宋体" w:hint="eastAsia"/>
          <w:i/>
          <w:color w:val="FF0000"/>
          <w:sz w:val="24"/>
          <w:szCs w:val="24"/>
          <w:highlight w:val="yellow"/>
        </w:rPr>
        <w:t>（好像能修改）</w:t>
      </w:r>
    </w:p>
    <w:p w:rsidR="002A18D6" w:rsidRPr="00101F27" w:rsidRDefault="002A18D6" w:rsidP="002A18D6">
      <w:pPr>
        <w:pStyle w:val="a3"/>
        <w:numPr>
          <w:ilvl w:val="0"/>
          <w:numId w:val="4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101F27">
        <w:rPr>
          <w:rFonts w:ascii="宋体" w:eastAsia="宋体" w:hAnsi="宋体" w:cs="宋体" w:hint="eastAsia"/>
          <w:sz w:val="24"/>
          <w:szCs w:val="24"/>
        </w:rPr>
        <w:t>“导出”功能使用不了；</w:t>
      </w:r>
      <w:r w:rsidR="00C6651D" w:rsidRPr="00C6651D">
        <w:rPr>
          <w:rFonts w:ascii="宋体" w:eastAsia="宋体" w:hAnsi="宋体" w:cs="宋体" w:hint="eastAsia"/>
          <w:i/>
          <w:sz w:val="24"/>
          <w:szCs w:val="24"/>
          <w:highlight w:val="yellow"/>
        </w:rPr>
        <w:t>（好像没问题）</w:t>
      </w:r>
    </w:p>
    <w:p w:rsidR="00101F27" w:rsidRDefault="00101F27" w:rsidP="00101F27">
      <w:pPr>
        <w:pStyle w:val="a3"/>
        <w:numPr>
          <w:ilvl w:val="0"/>
          <w:numId w:val="4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将格式改成宽松版本的，这样显示太紧凑了；</w:t>
      </w:r>
    </w:p>
    <w:p w:rsidR="00101F27" w:rsidRDefault="00101F27" w:rsidP="00101F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01F27" w:rsidRDefault="00101F27" w:rsidP="00101F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2A18D6">
        <w:rPr>
          <w:rFonts w:hint="eastAsia"/>
          <w:sz w:val="28"/>
          <w:szCs w:val="28"/>
        </w:rPr>
        <w:t>仪器</w:t>
      </w:r>
      <w:r>
        <w:rPr>
          <w:rFonts w:hint="eastAsia"/>
          <w:sz w:val="28"/>
          <w:szCs w:val="28"/>
        </w:rPr>
        <w:t>软件</w:t>
      </w:r>
      <w:r w:rsidRPr="002A18D6">
        <w:rPr>
          <w:rFonts w:hint="eastAsia"/>
          <w:sz w:val="28"/>
          <w:szCs w:val="28"/>
        </w:rPr>
        <w:t>版本管理</w:t>
      </w:r>
    </w:p>
    <w:p w:rsidR="00101F27" w:rsidRPr="00101F27" w:rsidRDefault="00101F27" w:rsidP="00101F27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48275" cy="2286000"/>
            <wp:effectExtent l="19050" t="0" r="9525" b="0"/>
            <wp:docPr id="7" name="图片 7" descr="C:\Users\Administrator\AppData\Roaming\Tencent\Users\792754629\QQ\WinTemp\RichOle\3CKF0@6RSF4HT82J@99AF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92754629\QQ\WinTemp\RichOle\3CKF0@6RSF4HT82J@99AFU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27" w:rsidRPr="00101F27" w:rsidRDefault="00101F27" w:rsidP="00101F27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101F27">
        <w:rPr>
          <w:rFonts w:ascii="宋体" w:eastAsia="宋体" w:hAnsi="宋体" w:cs="宋体" w:hint="eastAsia"/>
          <w:sz w:val="24"/>
          <w:szCs w:val="24"/>
        </w:rPr>
        <w:t>“修改”按键使用不了；</w:t>
      </w:r>
      <w:r w:rsidR="00C6651D" w:rsidRPr="00C6651D">
        <w:rPr>
          <w:rFonts w:ascii="宋体" w:eastAsia="宋体" w:hAnsi="宋体" w:cs="宋体" w:hint="eastAsia"/>
          <w:i/>
          <w:sz w:val="24"/>
          <w:szCs w:val="24"/>
          <w:highlight w:val="yellow"/>
        </w:rPr>
        <w:t>（好像没问题）</w:t>
      </w:r>
    </w:p>
    <w:p w:rsidR="00101F27" w:rsidRPr="00101F27" w:rsidRDefault="00101F27" w:rsidP="00101F27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101F27">
        <w:rPr>
          <w:rFonts w:ascii="宋体" w:eastAsia="宋体" w:hAnsi="宋体" w:cs="宋体" w:hint="eastAsia"/>
          <w:sz w:val="24"/>
          <w:szCs w:val="24"/>
        </w:rPr>
        <w:t>“版本类型”增加两个选项---</w:t>
      </w:r>
      <w:commentRangeStart w:id="1"/>
      <w:r w:rsidRPr="00101F27">
        <w:rPr>
          <w:rFonts w:ascii="宋体" w:eastAsia="宋体" w:hAnsi="宋体" w:cs="宋体" w:hint="eastAsia"/>
          <w:sz w:val="24"/>
          <w:szCs w:val="24"/>
        </w:rPr>
        <w:t>正式版本和修订版本</w:t>
      </w:r>
      <w:commentRangeEnd w:id="1"/>
      <w:r w:rsidR="000E03AE">
        <w:rPr>
          <w:rStyle w:val="a7"/>
        </w:rPr>
        <w:commentReference w:id="1"/>
      </w:r>
      <w:r w:rsidRPr="00101F27">
        <w:rPr>
          <w:rFonts w:ascii="宋体" w:eastAsia="宋体" w:hAnsi="宋体" w:cs="宋体" w:hint="eastAsia"/>
          <w:sz w:val="24"/>
          <w:szCs w:val="24"/>
        </w:rPr>
        <w:t>；</w:t>
      </w:r>
      <w:r w:rsidR="00C6651D" w:rsidRPr="00C6651D">
        <w:rPr>
          <w:rFonts w:ascii="宋体" w:eastAsia="宋体" w:hAnsi="宋体" w:cs="宋体" w:hint="eastAsia"/>
          <w:i/>
          <w:sz w:val="24"/>
          <w:szCs w:val="24"/>
          <w:highlight w:val="yellow"/>
        </w:rPr>
        <w:t>（</w:t>
      </w:r>
      <w:r w:rsidR="00C6651D">
        <w:rPr>
          <w:rFonts w:ascii="宋体" w:eastAsia="宋体" w:hAnsi="宋体" w:cs="宋体" w:hint="eastAsia"/>
          <w:i/>
          <w:sz w:val="24"/>
          <w:szCs w:val="24"/>
          <w:highlight w:val="yellow"/>
        </w:rPr>
        <w:t>目前无內建类型</w:t>
      </w:r>
      <w:r w:rsidR="00C6651D" w:rsidRPr="00C6651D">
        <w:rPr>
          <w:rFonts w:ascii="宋体" w:eastAsia="宋体" w:hAnsi="宋体" w:cs="宋体" w:hint="eastAsia"/>
          <w:i/>
          <w:sz w:val="24"/>
          <w:szCs w:val="24"/>
          <w:highlight w:val="yellow"/>
        </w:rPr>
        <w:t>）</w:t>
      </w:r>
    </w:p>
    <w:p w:rsidR="00101F27" w:rsidRPr="00101F27" w:rsidRDefault="00101F27" w:rsidP="00101F27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101F27">
        <w:rPr>
          <w:rFonts w:ascii="宋体" w:eastAsia="宋体" w:hAnsi="宋体" w:cs="宋体" w:hint="eastAsia"/>
          <w:sz w:val="24"/>
          <w:szCs w:val="24"/>
        </w:rPr>
        <w:t>“导出”功能使用不了；</w:t>
      </w:r>
      <w:r w:rsidR="00E84926" w:rsidRPr="00C6651D">
        <w:rPr>
          <w:rFonts w:ascii="宋体" w:eastAsia="宋体" w:hAnsi="宋体" w:cs="宋体" w:hint="eastAsia"/>
          <w:i/>
          <w:sz w:val="24"/>
          <w:szCs w:val="24"/>
          <w:highlight w:val="yellow"/>
        </w:rPr>
        <w:t>（好像没问题）</w:t>
      </w:r>
      <w:bookmarkStart w:id="2" w:name="_GoBack"/>
      <w:bookmarkEnd w:id="2"/>
    </w:p>
    <w:p w:rsidR="00101F27" w:rsidRDefault="00101F27" w:rsidP="00844444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将格式改成宽松版本的，这样显示太紧凑了；</w:t>
      </w:r>
    </w:p>
    <w:p w:rsidR="00101F27" w:rsidRDefault="00101F27" w:rsidP="00844444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  <w:szCs w:val="24"/>
        </w:rPr>
      </w:pPr>
      <w:commentRangeStart w:id="3"/>
      <w:r>
        <w:rPr>
          <w:rFonts w:ascii="宋体" w:eastAsia="宋体" w:hAnsi="宋体" w:cs="宋体" w:hint="eastAsia"/>
          <w:sz w:val="24"/>
          <w:szCs w:val="24"/>
        </w:rPr>
        <w:t>增加功能</w:t>
      </w:r>
      <w:commentRangeEnd w:id="3"/>
      <w:r w:rsidR="008C420B">
        <w:rPr>
          <w:rStyle w:val="a7"/>
        </w:rPr>
        <w:commentReference w:id="3"/>
      </w:r>
    </w:p>
    <w:p w:rsidR="00101F27" w:rsidRPr="00101F27" w:rsidRDefault="00101F27" w:rsidP="00101F27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1962150"/>
            <wp:effectExtent l="19050" t="0" r="0" b="0"/>
            <wp:docPr id="9" name="图片 9" descr="C:\Users\Administrator\AppData\Roaming\Tencent\Users\792754629\QQ\WinTemp\RichOle\89%PS0$]2F_BM_62_}3EW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792754629\QQ\WinTemp\RichOle\89%PS0$]2F_BM_62_}3EWQV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27" w:rsidRPr="00101F27" w:rsidRDefault="00101F27" w:rsidP="00101F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200525" cy="2876550"/>
            <wp:effectExtent l="19050" t="0" r="9525" b="0"/>
            <wp:docPr id="11" name="图片 11" descr="C:\Users\Administrator\AppData\Roaming\Tencent\Users\792754629\QQ\WinTemp\RichOle\R`7EY5`TRQ4V~H`~@~9%X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792754629\QQ\WinTemp\RichOle\R`7EY5`TRQ4V~H`~@~9%X`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27" w:rsidRDefault="00101F27" w:rsidP="00101F27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此功能的目的是后续上传需要更新的软件版本</w:t>
      </w:r>
      <w:r w:rsidR="00844444">
        <w:rPr>
          <w:rFonts w:ascii="宋体" w:eastAsia="宋体" w:hAnsi="宋体" w:cs="宋体" w:hint="eastAsia"/>
          <w:sz w:val="24"/>
          <w:szCs w:val="24"/>
        </w:rPr>
        <w:t>，可实现质控平台升级软件；</w:t>
      </w:r>
    </w:p>
    <w:p w:rsidR="00944943" w:rsidRDefault="00944943" w:rsidP="00101F27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</w:p>
    <w:p w:rsidR="00944943" w:rsidRDefault="00944943" w:rsidP="00101F27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</w:p>
    <w:p w:rsidR="00944943" w:rsidRDefault="00944943" w:rsidP="0094494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commentRangeStart w:id="4"/>
      <w:r w:rsidRPr="002A18D6">
        <w:rPr>
          <w:rFonts w:hint="eastAsia"/>
          <w:sz w:val="28"/>
          <w:szCs w:val="28"/>
        </w:rPr>
        <w:t>仪器</w:t>
      </w:r>
      <w:r>
        <w:rPr>
          <w:rFonts w:hint="eastAsia"/>
          <w:sz w:val="28"/>
          <w:szCs w:val="28"/>
        </w:rPr>
        <w:t>日志类型</w:t>
      </w:r>
      <w:r w:rsidRPr="002A18D6">
        <w:rPr>
          <w:rFonts w:hint="eastAsia"/>
          <w:sz w:val="28"/>
          <w:szCs w:val="28"/>
        </w:rPr>
        <w:t>管理</w:t>
      </w:r>
      <w:commentRangeEnd w:id="4"/>
      <w:r w:rsidR="00861940">
        <w:rPr>
          <w:rStyle w:val="a7"/>
        </w:rPr>
        <w:commentReference w:id="4"/>
      </w:r>
    </w:p>
    <w:p w:rsidR="00944943" w:rsidRPr="00944943" w:rsidRDefault="00944943" w:rsidP="00944943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10175" cy="2000250"/>
            <wp:effectExtent l="19050" t="0" r="9525" b="0"/>
            <wp:docPr id="13" name="图片 13" descr="C:\Users\Administrator\AppData\Roaming\Tencent\Users\792754629\QQ\WinTemp\RichOle\2F9YO0(NA$J~EYRCZ$(H6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92754629\QQ\WinTemp\RichOle\2F9YO0(NA$J~EYRCZ$(H6H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943" w:rsidRPr="00944943" w:rsidRDefault="00944943" w:rsidP="00944943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28"/>
          <w:szCs w:val="28"/>
        </w:rPr>
        <w:t>此界面暂未完善好，后期需求如下：</w:t>
      </w:r>
      <w:r>
        <w:rPr>
          <w:sz w:val="28"/>
          <w:szCs w:val="28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11546" cy="1781175"/>
            <wp:effectExtent l="19050" t="0" r="0" b="0"/>
            <wp:docPr id="15" name="图片 15" descr="C:\Users\Administrator\AppData\Roaming\Tencent\Users\792754629\QQ\WinTemp\RichOle\~M`2IZQ~2UPXZ$%{$P_`X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792754629\QQ\WinTemp\RichOle\~M`2IZQ~2UPXZ$%{$P_`XA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46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943" w:rsidRDefault="00D04994" w:rsidP="0094494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对应仪器各类型的报警信息</w:t>
      </w:r>
    </w:p>
    <w:p w:rsidR="00D04994" w:rsidRDefault="00D04994" w:rsidP="00944943">
      <w:pPr>
        <w:ind w:left="360"/>
        <w:rPr>
          <w:sz w:val="28"/>
          <w:szCs w:val="28"/>
        </w:rPr>
      </w:pPr>
    </w:p>
    <w:p w:rsidR="00D04994" w:rsidRDefault="00D04994" w:rsidP="00D0499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仪器生产管理</w:t>
      </w:r>
    </w:p>
    <w:p w:rsidR="00D04994" w:rsidRDefault="00D04994" w:rsidP="00D0499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出厂仪器</w:t>
      </w:r>
    </w:p>
    <w:p w:rsidR="00D04994" w:rsidRPr="00D04994" w:rsidRDefault="00D04994" w:rsidP="00D0499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667500" cy="2790825"/>
            <wp:effectExtent l="19050" t="0" r="0" b="0"/>
            <wp:docPr id="19" name="图片 19" descr="C:\Users\Administrator\AppData\Roaming\Tencent\Users\792754629\QQ\WinTemp\RichOle\HE%A1C%[V])M{ZWB)9~PU]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792754629\QQ\WinTemp\RichOle\HE%A1C%[V])M{ZWB)9~PU]V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94" w:rsidRPr="00D04994" w:rsidRDefault="00D04994" w:rsidP="00D04994">
      <w:pPr>
        <w:ind w:left="360"/>
        <w:rPr>
          <w:sz w:val="28"/>
          <w:szCs w:val="28"/>
        </w:rPr>
      </w:pPr>
    </w:p>
    <w:p w:rsidR="00D04994" w:rsidRPr="00474963" w:rsidRDefault="00D04994" w:rsidP="00D04994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commentRangeStart w:id="5"/>
      <w:r w:rsidRPr="00474963">
        <w:rPr>
          <w:rFonts w:ascii="宋体" w:eastAsia="宋体" w:hAnsi="宋体" w:cs="宋体" w:hint="eastAsia"/>
          <w:sz w:val="24"/>
          <w:szCs w:val="24"/>
        </w:rPr>
        <w:t>仪器型号不是仪器名称</w:t>
      </w:r>
      <w:commentRangeEnd w:id="5"/>
      <w:r w:rsidR="00390227">
        <w:rPr>
          <w:rStyle w:val="a7"/>
        </w:rPr>
        <w:commentReference w:id="5"/>
      </w:r>
      <w:r w:rsidRPr="00474963"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474963" w:rsidRPr="00474963">
        <w:rPr>
          <w:rFonts w:ascii="宋体" w:eastAsia="宋体" w:hAnsi="宋体" w:cs="宋体" w:hint="eastAsia"/>
          <w:sz w:val="24"/>
          <w:szCs w:val="24"/>
        </w:rPr>
        <w:t>选择错误；</w:t>
      </w:r>
    </w:p>
    <w:p w:rsidR="00474963" w:rsidRPr="00474963" w:rsidRDefault="00474963" w:rsidP="00D04994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74963">
        <w:rPr>
          <w:rFonts w:ascii="宋体" w:eastAsia="宋体" w:hAnsi="宋体" w:cs="宋体" w:hint="eastAsia"/>
          <w:sz w:val="24"/>
          <w:szCs w:val="24"/>
        </w:rPr>
        <w:t>后期需加上对应的SIM卡或者物联卡的卡号，省市名称，如下图</w:t>
      </w:r>
    </w:p>
    <w:p w:rsidR="00474963" w:rsidRDefault="00474963" w:rsidP="00474963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476511" cy="545553"/>
            <wp:effectExtent l="19050" t="0" r="0" b="0"/>
            <wp:docPr id="21" name="图片 21" descr="C:\Users\Administrator\AppData\Roaming\Tencent\Users\792754629\QQ\WinTemp\RichOle\WQL}9}X2)9%Z@X7_QUX9L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792754629\QQ\WinTemp\RichOle\WQL}9}X2)9%Z@X7_QUX9LQ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952" cy="54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963" w:rsidRDefault="00474963" w:rsidP="004749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74963" w:rsidRDefault="00474963" w:rsidP="00474963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表头查询也需加上省市的查询，如下图</w:t>
      </w:r>
    </w:p>
    <w:p w:rsidR="00474963" w:rsidRPr="00474963" w:rsidRDefault="00474963" w:rsidP="00474963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7306235" cy="2028825"/>
            <wp:effectExtent l="19050" t="0" r="8965" b="0"/>
            <wp:docPr id="23" name="图片 23" descr="C:\Users\Administrator\AppData\Roaming\Tencent\Users\792754629\QQ\WinTemp\RichOle\$HN2%QTMH}QJ`X}L]5[8P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792754629\QQ\WinTemp\RichOle\$HN2%QTMH}QJ`X}L]5[8PM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23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963" w:rsidRDefault="00474963" w:rsidP="00474963">
      <w:pPr>
        <w:rPr>
          <w:rFonts w:ascii="宋体" w:eastAsia="宋体" w:hAnsi="宋体" w:cs="宋体"/>
          <w:sz w:val="24"/>
          <w:szCs w:val="24"/>
        </w:rPr>
      </w:pPr>
    </w:p>
    <w:p w:rsidR="00474963" w:rsidRDefault="00474963" w:rsidP="00474963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74963">
        <w:rPr>
          <w:rFonts w:ascii="宋体" w:eastAsia="宋体" w:hAnsi="宋体" w:cs="宋体" w:hint="eastAsia"/>
          <w:sz w:val="24"/>
          <w:szCs w:val="24"/>
        </w:rPr>
        <w:t>“修改”按键使用不了；</w:t>
      </w:r>
    </w:p>
    <w:p w:rsidR="00474963" w:rsidRDefault="00474963" w:rsidP="00474963">
      <w:pPr>
        <w:pStyle w:val="a3"/>
        <w:numPr>
          <w:ilvl w:val="0"/>
          <w:numId w:val="6"/>
        </w:numPr>
        <w:ind w:firstLineChars="0"/>
      </w:pPr>
      <w:r w:rsidRPr="00474963">
        <w:rPr>
          <w:rFonts w:ascii="宋体" w:eastAsia="宋体" w:hAnsi="宋体" w:cs="宋体" w:hint="eastAsia"/>
          <w:sz w:val="24"/>
          <w:szCs w:val="24"/>
        </w:rPr>
        <w:t>导出”功能使用不了；</w:t>
      </w:r>
    </w:p>
    <w:p w:rsidR="00474963" w:rsidRDefault="00474963" w:rsidP="00474963">
      <w:pPr>
        <w:pStyle w:val="a3"/>
        <w:numPr>
          <w:ilvl w:val="0"/>
          <w:numId w:val="6"/>
        </w:numPr>
        <w:ind w:firstLineChars="0"/>
      </w:pPr>
      <w:r w:rsidRPr="00474963">
        <w:rPr>
          <w:rFonts w:ascii="宋体" w:eastAsia="宋体" w:hAnsi="宋体" w:cs="宋体" w:hint="eastAsia"/>
          <w:sz w:val="24"/>
          <w:szCs w:val="24"/>
        </w:rPr>
        <w:t>将格式改成宽松版本的，这样显示太紧凑了；</w:t>
      </w:r>
    </w:p>
    <w:p w:rsidR="00474963" w:rsidRPr="00474963" w:rsidRDefault="00474963" w:rsidP="00474963">
      <w:pPr>
        <w:rPr>
          <w:rFonts w:ascii="宋体" w:eastAsia="宋体" w:hAnsi="宋体" w:cs="宋体"/>
          <w:sz w:val="24"/>
          <w:szCs w:val="24"/>
        </w:rPr>
      </w:pPr>
    </w:p>
    <w:p w:rsidR="00474963" w:rsidRDefault="00474963" w:rsidP="004749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试剂研发管理</w:t>
      </w:r>
    </w:p>
    <w:p w:rsidR="00320BCD" w:rsidRPr="00320BCD" w:rsidRDefault="00320BCD" w:rsidP="00320B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00625" cy="2343150"/>
            <wp:effectExtent l="19050" t="0" r="9525" b="0"/>
            <wp:docPr id="25" name="图片 25" descr="C:\Users\Administrator\AppData\Roaming\Tencent\Users\792754629\QQ\WinTemp\RichOle\L6GK]78_BY(S%Y5M(QV3P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792754629\QQ\WinTemp\RichOle\L6GK]78_BY(S%Y5M(QV3PO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BCD" w:rsidRDefault="00320BCD" w:rsidP="004749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此界面需重新修改，试剂研发版本的功能是与软件程序中所有项目对应项目各自的编号，这样即可以按照对应的项目号上传各自项目的数据；各自对应项目的项目号由李总提供即可；具体如下图：</w:t>
      </w:r>
    </w:p>
    <w:p w:rsidR="00320BCD" w:rsidRPr="00320BCD" w:rsidRDefault="00320BCD" w:rsidP="00320B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72150" cy="3238500"/>
            <wp:effectExtent l="19050" t="0" r="0" b="0"/>
            <wp:docPr id="27" name="图片 27" descr="C:\Users\Administrator\AppData\Roaming\Tencent\Users\792754629\QQ\WinTemp\RichOle\1U_MSJ%$ERL)N6[W%~C(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792754629\QQ\WinTemp\RichOle\1U_MSJ%$ERL)N6[W%~C(2C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26" cy="324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BCD" w:rsidRDefault="00320BCD" w:rsidP="00320BC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20BCD">
        <w:rPr>
          <w:rFonts w:ascii="宋体" w:eastAsia="宋体" w:hAnsi="宋体" w:cs="宋体" w:hint="eastAsia"/>
          <w:sz w:val="24"/>
          <w:szCs w:val="24"/>
        </w:rPr>
        <w:t>“修改”按键使用不了；</w:t>
      </w:r>
    </w:p>
    <w:p w:rsidR="00320BCD" w:rsidRPr="00320BCD" w:rsidRDefault="00320BCD" w:rsidP="00320BC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20BCD">
        <w:rPr>
          <w:rFonts w:ascii="宋体" w:eastAsia="宋体" w:hAnsi="宋体" w:cs="宋体" w:hint="eastAsia"/>
          <w:sz w:val="24"/>
          <w:szCs w:val="24"/>
        </w:rPr>
        <w:t>导出”功能使用不了；</w:t>
      </w:r>
    </w:p>
    <w:p w:rsidR="00320BCD" w:rsidRDefault="00320BCD" w:rsidP="00320BCD">
      <w:pPr>
        <w:pStyle w:val="a3"/>
        <w:numPr>
          <w:ilvl w:val="0"/>
          <w:numId w:val="7"/>
        </w:numPr>
        <w:ind w:firstLineChars="0"/>
      </w:pPr>
      <w:r w:rsidRPr="00474963">
        <w:rPr>
          <w:rFonts w:ascii="宋体" w:eastAsia="宋体" w:hAnsi="宋体" w:cs="宋体" w:hint="eastAsia"/>
          <w:sz w:val="24"/>
          <w:szCs w:val="24"/>
        </w:rPr>
        <w:t>将格式改成宽松版本的，这样显示太紧凑了；</w:t>
      </w:r>
    </w:p>
    <w:p w:rsidR="00320BCD" w:rsidRPr="00474963" w:rsidRDefault="00320BCD" w:rsidP="00474963">
      <w:pPr>
        <w:rPr>
          <w:sz w:val="28"/>
          <w:szCs w:val="28"/>
        </w:rPr>
      </w:pPr>
    </w:p>
    <w:p w:rsidR="00320BCD" w:rsidRDefault="00320BCD" w:rsidP="00320BC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试剂生产管理</w:t>
      </w:r>
    </w:p>
    <w:p w:rsidR="00320BCD" w:rsidRDefault="00320BCD" w:rsidP="00320BC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试剂批号管理</w:t>
      </w:r>
    </w:p>
    <w:p w:rsidR="00320BCD" w:rsidRPr="00320BCD" w:rsidRDefault="00320BCD" w:rsidP="00320B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572125" cy="2047875"/>
            <wp:effectExtent l="19050" t="0" r="9525" b="0"/>
            <wp:docPr id="29" name="图片 29" descr="C:\Users\Administrator\AppData\Roaming\Tencent\Users\792754629\QQ\WinTemp\RichOle\N]~M_O5NNSMB43DPN7I5L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792754629\QQ\WinTemp\RichOle\N]~M_O5NNSMB43DPN7I5LX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BCD" w:rsidRDefault="00320BCD" w:rsidP="00320BC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试剂批号界面的功能是记录试剂发货的批号及时间</w:t>
      </w:r>
    </w:p>
    <w:p w:rsidR="00320BCD" w:rsidRPr="00DE6912" w:rsidRDefault="00320BCD" w:rsidP="00320BCD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commentRangeStart w:id="6"/>
      <w:r w:rsidRPr="00DE6912">
        <w:rPr>
          <w:rFonts w:ascii="宋体" w:eastAsia="宋体" w:hAnsi="宋体" w:cs="宋体" w:hint="eastAsia"/>
          <w:sz w:val="24"/>
          <w:szCs w:val="24"/>
        </w:rPr>
        <w:t>对应的试剂型号对应上面“试剂研发管理”的试剂型号，但是需改名为试剂名称</w:t>
      </w:r>
      <w:commentRangeEnd w:id="6"/>
      <w:r w:rsidR="00165337">
        <w:rPr>
          <w:rStyle w:val="a7"/>
        </w:rPr>
        <w:commentReference w:id="6"/>
      </w:r>
      <w:r w:rsidRPr="00DE6912">
        <w:rPr>
          <w:rFonts w:ascii="宋体" w:eastAsia="宋体" w:hAnsi="宋体" w:cs="宋体" w:hint="eastAsia"/>
          <w:sz w:val="24"/>
          <w:szCs w:val="24"/>
        </w:rPr>
        <w:t>；</w:t>
      </w:r>
    </w:p>
    <w:p w:rsidR="00320BCD" w:rsidRPr="00DE6912" w:rsidRDefault="00320BCD" w:rsidP="00320BCD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DE6912">
        <w:rPr>
          <w:rFonts w:ascii="宋体" w:eastAsia="宋体" w:hAnsi="宋体" w:cs="宋体" w:hint="eastAsia"/>
          <w:sz w:val="24"/>
          <w:szCs w:val="24"/>
        </w:rPr>
        <w:t>同时需增加仪器对应的型号，因为不同类型的仪器可能对应一样的项目；</w:t>
      </w:r>
    </w:p>
    <w:p w:rsidR="00320BCD" w:rsidRPr="00DE6912" w:rsidRDefault="00DE6912" w:rsidP="00320BCD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commentRangeStart w:id="7"/>
      <w:r w:rsidRPr="00DE6912">
        <w:rPr>
          <w:rFonts w:ascii="宋体" w:eastAsia="宋体" w:hAnsi="宋体" w:cs="宋体" w:hint="eastAsia"/>
          <w:sz w:val="24"/>
          <w:szCs w:val="24"/>
        </w:rPr>
        <w:t>去掉生产序列号   试剂不需要生产序列号</w:t>
      </w:r>
      <w:commentRangeEnd w:id="7"/>
      <w:r w:rsidR="00517FD8">
        <w:rPr>
          <w:rStyle w:val="a7"/>
        </w:rPr>
        <w:commentReference w:id="7"/>
      </w:r>
      <w:r w:rsidRPr="00DE6912">
        <w:rPr>
          <w:rFonts w:ascii="宋体" w:eastAsia="宋体" w:hAnsi="宋体" w:cs="宋体" w:hint="eastAsia"/>
          <w:sz w:val="24"/>
          <w:szCs w:val="24"/>
        </w:rPr>
        <w:t>；</w:t>
      </w:r>
    </w:p>
    <w:p w:rsidR="00DE6912" w:rsidRPr="00DE6912" w:rsidRDefault="00DE6912" w:rsidP="00320BCD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DE6912">
        <w:rPr>
          <w:rFonts w:ascii="宋体" w:eastAsia="宋体" w:hAnsi="宋体" w:cs="宋体" w:hint="eastAsia"/>
          <w:sz w:val="24"/>
          <w:szCs w:val="24"/>
        </w:rPr>
        <w:t>增加出厂日期；</w:t>
      </w:r>
    </w:p>
    <w:p w:rsidR="00DE6912" w:rsidRPr="00DE6912" w:rsidRDefault="00DE6912" w:rsidP="00320BCD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DE6912">
        <w:rPr>
          <w:rFonts w:ascii="宋体" w:eastAsia="宋体" w:hAnsi="宋体" w:cs="宋体" w:hint="eastAsia"/>
          <w:sz w:val="24"/>
          <w:szCs w:val="24"/>
        </w:rPr>
        <w:t>表头查询增加两个选项，</w:t>
      </w:r>
      <w:commentRangeStart w:id="8"/>
      <w:r w:rsidRPr="00DE6912">
        <w:rPr>
          <w:rFonts w:ascii="宋体" w:eastAsia="宋体" w:hAnsi="宋体" w:cs="宋体" w:hint="eastAsia"/>
          <w:sz w:val="24"/>
          <w:szCs w:val="24"/>
        </w:rPr>
        <w:t>仪器型号和试剂批号</w:t>
      </w:r>
      <w:commentRangeEnd w:id="8"/>
      <w:r w:rsidR="009829FD">
        <w:rPr>
          <w:rStyle w:val="a7"/>
        </w:rPr>
        <w:commentReference w:id="8"/>
      </w:r>
      <w:r w:rsidRPr="00DE6912">
        <w:rPr>
          <w:rFonts w:ascii="宋体" w:eastAsia="宋体" w:hAnsi="宋体" w:cs="宋体" w:hint="eastAsia"/>
          <w:sz w:val="24"/>
          <w:szCs w:val="24"/>
        </w:rPr>
        <w:t>，如下图</w:t>
      </w:r>
    </w:p>
    <w:p w:rsidR="00DE6912" w:rsidRDefault="00DE6912" w:rsidP="00DE6912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988408"/>
            <wp:effectExtent l="19050" t="0" r="0" b="0"/>
            <wp:docPr id="31" name="图片 31" descr="C:\Users\Administrator\AppData\Roaming\Tencent\Users\792754629\QQ\WinTemp\RichOle\X[FLO0{BWI`R_E(MENXS(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792754629\QQ\WinTemp\RichOle\X[FLO0{BWI`R_E(MENXS(Q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8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12" w:rsidRDefault="00DE6912" w:rsidP="00DE69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E6912" w:rsidRDefault="00DE6912" w:rsidP="00DE6912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20BCD">
        <w:rPr>
          <w:rFonts w:ascii="宋体" w:eastAsia="宋体" w:hAnsi="宋体" w:cs="宋体" w:hint="eastAsia"/>
          <w:sz w:val="24"/>
          <w:szCs w:val="24"/>
        </w:rPr>
        <w:t>“修改”按键使用不了；</w:t>
      </w:r>
    </w:p>
    <w:p w:rsidR="00DE6912" w:rsidRPr="00320BCD" w:rsidRDefault="00DE6912" w:rsidP="00DE6912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20BCD">
        <w:rPr>
          <w:rFonts w:ascii="宋体" w:eastAsia="宋体" w:hAnsi="宋体" w:cs="宋体" w:hint="eastAsia"/>
          <w:sz w:val="24"/>
          <w:szCs w:val="24"/>
        </w:rPr>
        <w:t>导出”功能使用不了；</w:t>
      </w:r>
    </w:p>
    <w:p w:rsidR="00DE6912" w:rsidRPr="00DE6912" w:rsidRDefault="00DE6912" w:rsidP="00DE6912">
      <w:pPr>
        <w:pStyle w:val="a3"/>
        <w:numPr>
          <w:ilvl w:val="0"/>
          <w:numId w:val="8"/>
        </w:numPr>
        <w:ind w:firstLineChars="0"/>
      </w:pPr>
      <w:r w:rsidRPr="00474963">
        <w:rPr>
          <w:rFonts w:ascii="宋体" w:eastAsia="宋体" w:hAnsi="宋体" w:cs="宋体" w:hint="eastAsia"/>
          <w:sz w:val="24"/>
          <w:szCs w:val="24"/>
        </w:rPr>
        <w:t>将格式改成宽松版本的，这样显示太紧凑了；</w:t>
      </w:r>
    </w:p>
    <w:p w:rsidR="00DE6912" w:rsidRDefault="00DE6912" w:rsidP="00DE6912">
      <w:pPr>
        <w:ind w:left="360"/>
        <w:rPr>
          <w:sz w:val="28"/>
          <w:szCs w:val="28"/>
        </w:rPr>
      </w:pPr>
      <w:r w:rsidRPr="00DE6912">
        <w:rPr>
          <w:rFonts w:hint="eastAsia"/>
          <w:sz w:val="28"/>
          <w:szCs w:val="28"/>
        </w:rPr>
        <w:t>试剂批号</w:t>
      </w:r>
      <w:r>
        <w:rPr>
          <w:rFonts w:hint="eastAsia"/>
          <w:sz w:val="28"/>
          <w:szCs w:val="28"/>
        </w:rPr>
        <w:t>管理界面后续格式如下图：</w:t>
      </w:r>
    </w:p>
    <w:p w:rsidR="00DE6912" w:rsidRPr="00DE6912" w:rsidRDefault="00DE6912" w:rsidP="00DE69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905499" cy="3552825"/>
            <wp:effectExtent l="19050" t="0" r="1" b="0"/>
            <wp:docPr id="33" name="图片 33" descr="C:\Users\Administrator\AppData\Roaming\Tencent\Users\792754629\QQ\WinTemp\RichOle\`Y6XH52WAEF[G@DP`[JF5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792754629\QQ\WinTemp\RichOle\`Y6XH52WAEF[G@DP`[JF5{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974" cy="355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12" w:rsidRDefault="00DE6912" w:rsidP="00DE6912">
      <w:pPr>
        <w:ind w:left="360"/>
        <w:rPr>
          <w:sz w:val="28"/>
          <w:szCs w:val="28"/>
        </w:rPr>
      </w:pPr>
    </w:p>
    <w:p w:rsidR="002204C5" w:rsidRDefault="002204C5" w:rsidP="00DE6912">
      <w:pPr>
        <w:ind w:left="360"/>
        <w:rPr>
          <w:sz w:val="28"/>
          <w:szCs w:val="28"/>
        </w:rPr>
      </w:pPr>
    </w:p>
    <w:p w:rsidR="002204C5" w:rsidRDefault="002204C5" w:rsidP="002204C5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试剂出厂管理</w:t>
      </w:r>
    </w:p>
    <w:p w:rsidR="002204C5" w:rsidRPr="002204C5" w:rsidRDefault="002204C5" w:rsidP="002204C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00650" cy="2914650"/>
            <wp:effectExtent l="19050" t="0" r="0" b="0"/>
            <wp:docPr id="35" name="图片 35" descr="C:\Users\Administrator\AppData\Roaming\Tencent\Users\792754629\QQ\WinTemp\RichOle\(W0SF`11N]9I{EG)CB(R{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792754629\QQ\WinTemp\RichOle\(W0SF`11N]9I{EG)CB(R{YK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C5" w:rsidRDefault="002204C5" w:rsidP="002204C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试剂出厂管理的界面主要功能是防止串货；</w:t>
      </w:r>
    </w:p>
    <w:p w:rsidR="002204C5" w:rsidRDefault="0011410A" w:rsidP="002204C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目前这个界面功能用处不大目前实现如下图即可；</w:t>
      </w:r>
    </w:p>
    <w:p w:rsidR="0011410A" w:rsidRPr="0011410A" w:rsidRDefault="0011410A" w:rsidP="0011410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038850" cy="3038475"/>
            <wp:effectExtent l="19050" t="0" r="0" b="0"/>
            <wp:docPr id="37" name="图片 37" descr="C:\Users\Administrator\AppData\Roaming\Tencent\Users\792754629\QQ\WinTemp\RichOle\2N2)KR@%A$@)$B{HAZ%(C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792754629\QQ\WinTemp\RichOle\2N2)KR@%A$@)$B{HAZ%(C[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81" cy="303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10A" w:rsidRDefault="0011410A" w:rsidP="002204C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试剂与仪器不一样的地方在于仪器可单对单设置出厂序列号，但是试剂不可以，因为试剂的数量太大且没有办法来实现每个试剂条的独立性（即实现一个试剂条对应一个序列号）</w:t>
      </w:r>
    </w:p>
    <w:p w:rsidR="0011410A" w:rsidRDefault="0011410A" w:rsidP="002204C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这个功能等下次过来详谈</w:t>
      </w:r>
    </w:p>
    <w:p w:rsidR="0011410A" w:rsidRDefault="0011410A" w:rsidP="0011410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质控管理</w:t>
      </w:r>
    </w:p>
    <w:p w:rsidR="0011410A" w:rsidRDefault="0011410A" w:rsidP="0011410A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质控品管理</w:t>
      </w:r>
    </w:p>
    <w:p w:rsidR="0011410A" w:rsidRPr="0011410A" w:rsidRDefault="0011410A" w:rsidP="0011410A">
      <w:pPr>
        <w:adjustRightInd/>
        <w:snapToGrid/>
        <w:spacing w:after="0"/>
        <w:ind w:left="36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24500" cy="1314450"/>
            <wp:effectExtent l="19050" t="0" r="0" b="0"/>
            <wp:docPr id="39" name="图片 39" descr="C:\Users\Administrator\AppData\Roaming\Tencent\Users\792754629\QQ\WinTemp\RichOle\]B)8LN_LFOK%I]904NMDZ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792754629\QQ\WinTemp\RichOle\]B)8LN_LFOK%I]904NMDZCW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10A" w:rsidRDefault="0011410A" w:rsidP="0011410A">
      <w:pPr>
        <w:ind w:left="360"/>
        <w:rPr>
          <w:sz w:val="28"/>
          <w:szCs w:val="28"/>
        </w:rPr>
      </w:pPr>
    </w:p>
    <w:p w:rsidR="0011410A" w:rsidRDefault="0011410A" w:rsidP="0011410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目前质控管理界面只有质控品管理，等下次过来详谈，可以先增加两个界面</w:t>
      </w:r>
    </w:p>
    <w:p w:rsidR="0011410A" w:rsidRDefault="0011410A" w:rsidP="0011410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界面一：质控品管理</w:t>
      </w:r>
    </w:p>
    <w:p w:rsidR="0011410A" w:rsidRDefault="0011410A" w:rsidP="0011410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仪器型号选项</w:t>
      </w:r>
      <w:r w:rsidR="002D43FD">
        <w:rPr>
          <w:rFonts w:hint="eastAsia"/>
          <w:sz w:val="28"/>
          <w:szCs w:val="28"/>
        </w:rPr>
        <w:t>溯源至“仪器研发管理”中的仪器型号，试剂名称选项溯源至“试剂研发管理”中的试剂名称，质控品名称需手动输入；</w:t>
      </w:r>
    </w:p>
    <w:p w:rsidR="0011410A" w:rsidRPr="0011410A" w:rsidRDefault="0011410A" w:rsidP="0011410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29350" cy="1333500"/>
            <wp:effectExtent l="19050" t="0" r="0" b="0"/>
            <wp:docPr id="43" name="图片 43" descr="C:\Users\Administrator\AppData\Roaming\Tencent\Users\792754629\QQ\WinTemp\RichOle\%]YOK8@9BQ`I]W_JB5VW`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Roaming\Tencent\Users\792754629\QQ\WinTemp\RichOle\%]YOK8@9BQ`I]W_JB5VW`0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65" cy="133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10A" w:rsidRDefault="0011410A" w:rsidP="0011410A">
      <w:pPr>
        <w:ind w:left="360"/>
        <w:rPr>
          <w:sz w:val="28"/>
          <w:szCs w:val="28"/>
        </w:rPr>
      </w:pPr>
    </w:p>
    <w:p w:rsidR="002D43FD" w:rsidRDefault="002D43FD" w:rsidP="002D43FD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界面二：质控品批次管理</w:t>
      </w:r>
    </w:p>
    <w:p w:rsidR="002D43FD" w:rsidRDefault="002D43FD" w:rsidP="0011410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质控品批号管理与试剂批号管理类型一致；如下图</w:t>
      </w:r>
    </w:p>
    <w:p w:rsidR="002D43FD" w:rsidRPr="002D43FD" w:rsidRDefault="002D43FD" w:rsidP="002D43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53100" cy="1552575"/>
            <wp:effectExtent l="19050" t="0" r="0" b="0"/>
            <wp:docPr id="52" name="图片 52" descr="C:\Users\Administrator\AppData\Roaming\Tencent\Users\792754629\QQ\WinTemp\RichOle\3192BYCDWIXC0Z(HJCVC)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AppData\Roaming\Tencent\Users\792754629\QQ\WinTemp\RichOle\3192BYCDWIXC0Z(HJCVC)P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FD" w:rsidRPr="002D43FD" w:rsidRDefault="002D43FD" w:rsidP="002D43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869726" cy="5057775"/>
            <wp:effectExtent l="19050" t="0" r="0" b="0"/>
            <wp:docPr id="54" name="图片 54" descr="C:\Users\Administrator\AppData\Roaming\Tencent\Users\792754629\QQ\WinTemp\RichOle\[F[(`7_Z@[IM5G6NB(48_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AppData\Roaming\Tencent\Users\792754629\QQ\WinTemp\RichOle\[F[(`7_Z@[IM5G6NB(48_CI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726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FD" w:rsidRDefault="002D43FD" w:rsidP="0011410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类型对应“室内”和“室间”可选择；</w:t>
      </w:r>
    </w:p>
    <w:p w:rsidR="002D43FD" w:rsidRDefault="002D43FD" w:rsidP="0011410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目前质控管理选项中的“质控品管理”应该改为“质控品试剂类型管理”具体作用见面详谈</w:t>
      </w:r>
    </w:p>
    <w:p w:rsidR="002D43FD" w:rsidRPr="002D43FD" w:rsidRDefault="008851AE" w:rsidP="002D43FD">
      <w:pPr>
        <w:rPr>
          <w:rFonts w:ascii="宋体" w:eastAsia="宋体" w:hAnsi="宋体" w:cs="宋体"/>
          <w:sz w:val="24"/>
          <w:szCs w:val="24"/>
        </w:rPr>
      </w:pPr>
      <w:r w:rsidRPr="008851AE"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9pt;height:23.9pt"/>
        </w:pict>
      </w:r>
      <w:r w:rsidR="002D43F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324019" cy="2200275"/>
            <wp:effectExtent l="19050" t="0" r="331" b="0"/>
            <wp:docPr id="68" name="图片 68" descr="C:\Users\Administrator\AppData\Roaming\Tencent\Users\792754629\QQ\WinTemp\RichOle\R_1Y]7$MJT`{8UN2~M3BT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istrator\AppData\Roaming\Tencent\Users\792754629\QQ\WinTemp\RichOle\R_1Y]7$MJT`{8UN2~M3BT8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19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FD" w:rsidRDefault="002D43FD" w:rsidP="002D43FD">
      <w:pPr>
        <w:rPr>
          <w:sz w:val="28"/>
          <w:szCs w:val="28"/>
        </w:rPr>
      </w:pPr>
    </w:p>
    <w:p w:rsidR="0011410A" w:rsidRDefault="0011410A" w:rsidP="0011410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医院管理</w:t>
      </w:r>
    </w:p>
    <w:p w:rsidR="0011410A" w:rsidRDefault="0011410A" w:rsidP="0011410A">
      <w:pPr>
        <w:pStyle w:val="a3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医院信息管理</w:t>
      </w:r>
    </w:p>
    <w:p w:rsidR="0011410A" w:rsidRPr="0011410A" w:rsidRDefault="0011410A" w:rsidP="0011410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781675" cy="3457575"/>
            <wp:effectExtent l="19050" t="0" r="9525" b="0"/>
            <wp:docPr id="41" name="图片 41" descr="C:\Users\Administrator\AppData\Roaming\Tencent\Users\792754629\QQ\WinTemp\RichOle\NIUQ}EXION0LB@R]$A`G(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Users\792754629\QQ\WinTemp\RichOle\NIUQ}EXION0LB@R]$A`G(9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10A" w:rsidRPr="00E11F74" w:rsidRDefault="0011410A" w:rsidP="0011410A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E11F74">
        <w:rPr>
          <w:rFonts w:ascii="宋体" w:eastAsia="宋体" w:hAnsi="宋体" w:cs="宋体" w:hint="eastAsia"/>
          <w:sz w:val="24"/>
          <w:szCs w:val="24"/>
        </w:rPr>
        <w:t>目前地址还未显示出来；</w:t>
      </w:r>
    </w:p>
    <w:p w:rsidR="00E11F74" w:rsidRPr="00E11F74" w:rsidRDefault="00DD76F5" w:rsidP="00E11F74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E11F74">
        <w:rPr>
          <w:rFonts w:ascii="宋体" w:eastAsia="宋体" w:hAnsi="宋体" w:cs="宋体" w:hint="eastAsia"/>
          <w:sz w:val="24"/>
          <w:szCs w:val="24"/>
        </w:rPr>
        <w:t>增加医院级别的显示；</w:t>
      </w:r>
      <w:r w:rsidR="00E11F74" w:rsidRPr="00E11F74">
        <w:rPr>
          <w:rFonts w:ascii="宋体" w:eastAsia="宋体" w:hAnsi="宋体" w:cs="宋体" w:hint="eastAsia"/>
          <w:sz w:val="24"/>
          <w:szCs w:val="24"/>
        </w:rPr>
        <w:t>具体如下</w:t>
      </w:r>
      <w:r w:rsidR="00E11F74">
        <w:rPr>
          <w:noProof/>
        </w:rPr>
        <w:drawing>
          <wp:inline distT="0" distB="0" distL="0" distR="0">
            <wp:extent cx="4857647" cy="2219325"/>
            <wp:effectExtent l="19050" t="0" r="103" b="0"/>
            <wp:docPr id="74" name="图片 74" descr="C:\Users\Administrator\AppData\Roaming\Tencent\Users\792754629\QQ\WinTemp\RichOle\[K38@M5}RRKVPT{82L_L7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strator\AppData\Roaming\Tencent\Users\792754629\QQ\WinTemp\RichOle\[K38@M5}RRKVPT{82L_L7KX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44" cy="221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F74" w:rsidRDefault="00E11F74" w:rsidP="00E11F74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20BCD">
        <w:rPr>
          <w:rFonts w:ascii="宋体" w:eastAsia="宋体" w:hAnsi="宋体" w:cs="宋体" w:hint="eastAsia"/>
          <w:sz w:val="24"/>
          <w:szCs w:val="24"/>
        </w:rPr>
        <w:t>“修改”按键使用不了；</w:t>
      </w:r>
    </w:p>
    <w:p w:rsidR="00E11F74" w:rsidRPr="00320BCD" w:rsidRDefault="00E11F74" w:rsidP="00E11F74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20BCD">
        <w:rPr>
          <w:rFonts w:ascii="宋体" w:eastAsia="宋体" w:hAnsi="宋体" w:cs="宋体" w:hint="eastAsia"/>
          <w:sz w:val="24"/>
          <w:szCs w:val="24"/>
        </w:rPr>
        <w:t>导出”功能使用不了；</w:t>
      </w:r>
    </w:p>
    <w:p w:rsidR="00E11F74" w:rsidRPr="00DE6912" w:rsidRDefault="00E11F74" w:rsidP="00E11F74">
      <w:pPr>
        <w:pStyle w:val="a3"/>
        <w:numPr>
          <w:ilvl w:val="0"/>
          <w:numId w:val="9"/>
        </w:numPr>
        <w:ind w:firstLineChars="0"/>
      </w:pPr>
      <w:r w:rsidRPr="00474963">
        <w:rPr>
          <w:rFonts w:ascii="宋体" w:eastAsia="宋体" w:hAnsi="宋体" w:cs="宋体" w:hint="eastAsia"/>
          <w:sz w:val="24"/>
          <w:szCs w:val="24"/>
        </w:rPr>
        <w:t>将格式改成宽松版本的，这样显示太紧凑了；</w:t>
      </w:r>
    </w:p>
    <w:p w:rsidR="00E11F74" w:rsidRPr="00E11F74" w:rsidRDefault="00E11F74" w:rsidP="00E11F74">
      <w:pPr>
        <w:ind w:left="360"/>
        <w:rPr>
          <w:sz w:val="28"/>
          <w:szCs w:val="28"/>
        </w:rPr>
      </w:pPr>
    </w:p>
    <w:p w:rsidR="00DD76F5" w:rsidRPr="00E11F74" w:rsidRDefault="00DD76F5" w:rsidP="00E11F74">
      <w:pPr>
        <w:ind w:left="360"/>
        <w:rPr>
          <w:sz w:val="28"/>
          <w:szCs w:val="28"/>
        </w:rPr>
      </w:pPr>
    </w:p>
    <w:p w:rsidR="00E11F74" w:rsidRDefault="00E11F74" w:rsidP="00E11F7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数据分析</w:t>
      </w:r>
    </w:p>
    <w:p w:rsidR="00E11F74" w:rsidRDefault="00E11F74" w:rsidP="00E11F7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在线仪器管理</w:t>
      </w:r>
    </w:p>
    <w:p w:rsidR="00E11F74" w:rsidRDefault="00E11F74" w:rsidP="00E11F7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文件管理</w:t>
      </w:r>
    </w:p>
    <w:p w:rsidR="00E11F74" w:rsidRPr="00E11F74" w:rsidRDefault="00E11F74" w:rsidP="00E11F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个功能暂未能够使用，具体功能见面详谈</w:t>
      </w:r>
    </w:p>
    <w:p w:rsidR="00E11F74" w:rsidRPr="00E11F74" w:rsidRDefault="00E11F74" w:rsidP="00E11F74">
      <w:pPr>
        <w:rPr>
          <w:sz w:val="28"/>
          <w:szCs w:val="28"/>
        </w:rPr>
      </w:pPr>
    </w:p>
    <w:p w:rsidR="0011410A" w:rsidRDefault="0011410A" w:rsidP="0011410A">
      <w:pPr>
        <w:ind w:left="360"/>
        <w:rPr>
          <w:sz w:val="28"/>
          <w:szCs w:val="28"/>
        </w:rPr>
      </w:pPr>
    </w:p>
    <w:p w:rsidR="0011410A" w:rsidRPr="0011410A" w:rsidRDefault="0011410A" w:rsidP="0011410A">
      <w:pPr>
        <w:ind w:left="360"/>
        <w:rPr>
          <w:sz w:val="28"/>
          <w:szCs w:val="28"/>
        </w:rPr>
      </w:pPr>
    </w:p>
    <w:p w:rsidR="0011410A" w:rsidRPr="002204C5" w:rsidRDefault="0011410A" w:rsidP="002204C5">
      <w:pPr>
        <w:ind w:left="360"/>
        <w:rPr>
          <w:sz w:val="28"/>
          <w:szCs w:val="28"/>
        </w:rPr>
      </w:pPr>
    </w:p>
    <w:p w:rsidR="002204C5" w:rsidRPr="00DE6912" w:rsidRDefault="002204C5" w:rsidP="00DE6912">
      <w:pPr>
        <w:ind w:left="360"/>
        <w:rPr>
          <w:sz w:val="28"/>
          <w:szCs w:val="28"/>
        </w:rPr>
      </w:pPr>
    </w:p>
    <w:p w:rsidR="00DE6912" w:rsidRDefault="00DE6912" w:rsidP="00DE6912">
      <w:pPr>
        <w:ind w:left="360"/>
      </w:pPr>
    </w:p>
    <w:p w:rsidR="00DE6912" w:rsidRDefault="00DE6912" w:rsidP="00DE6912"/>
    <w:p w:rsidR="00DE6912" w:rsidRPr="00DE6912" w:rsidRDefault="00DE6912" w:rsidP="00DE6912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</w:p>
    <w:p w:rsidR="00DE6912" w:rsidRDefault="00DE6912" w:rsidP="00DE6912">
      <w:pPr>
        <w:pStyle w:val="a3"/>
        <w:ind w:left="720" w:firstLineChars="0" w:firstLine="0"/>
        <w:rPr>
          <w:sz w:val="28"/>
          <w:szCs w:val="28"/>
        </w:rPr>
      </w:pPr>
    </w:p>
    <w:p w:rsidR="00320BCD" w:rsidRDefault="00320BCD" w:rsidP="00320BCD">
      <w:pPr>
        <w:pStyle w:val="a3"/>
        <w:ind w:left="360" w:firstLineChars="0" w:firstLine="0"/>
        <w:rPr>
          <w:sz w:val="28"/>
          <w:szCs w:val="28"/>
        </w:rPr>
      </w:pPr>
    </w:p>
    <w:p w:rsidR="00474963" w:rsidRPr="00474963" w:rsidRDefault="00474963" w:rsidP="00474963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474963" w:rsidRPr="00D04994" w:rsidRDefault="00474963" w:rsidP="00474963">
      <w:pPr>
        <w:pStyle w:val="a3"/>
        <w:ind w:left="360" w:firstLineChars="0" w:firstLine="0"/>
        <w:rPr>
          <w:sz w:val="28"/>
          <w:szCs w:val="28"/>
        </w:rPr>
      </w:pPr>
    </w:p>
    <w:p w:rsidR="00101F27" w:rsidRPr="00101F27" w:rsidRDefault="00101F27" w:rsidP="00101F27">
      <w:pPr>
        <w:pStyle w:val="a3"/>
        <w:ind w:left="720" w:firstLineChars="0" w:firstLine="0"/>
        <w:rPr>
          <w:sz w:val="28"/>
          <w:szCs w:val="28"/>
        </w:rPr>
      </w:pPr>
    </w:p>
    <w:p w:rsidR="00101F27" w:rsidRPr="00101F27" w:rsidRDefault="00101F27" w:rsidP="00101F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18D6" w:rsidRPr="002A18D6" w:rsidRDefault="002A18D6" w:rsidP="00101F27">
      <w:pPr>
        <w:pStyle w:val="a3"/>
        <w:adjustRightInd/>
        <w:snapToGrid/>
        <w:spacing w:after="0"/>
        <w:ind w:left="780" w:firstLineChars="0" w:firstLine="0"/>
        <w:rPr>
          <w:sz w:val="28"/>
          <w:szCs w:val="28"/>
        </w:rPr>
      </w:pPr>
    </w:p>
    <w:p w:rsidR="002A18D6" w:rsidRPr="002A18D6" w:rsidRDefault="002A18D6" w:rsidP="002A18D6">
      <w:pPr>
        <w:adjustRightInd/>
        <w:snapToGrid/>
        <w:spacing w:after="0"/>
        <w:ind w:left="360"/>
        <w:rPr>
          <w:rFonts w:ascii="宋体" w:eastAsia="宋体" w:hAnsi="宋体" w:cs="宋体"/>
          <w:sz w:val="24"/>
          <w:szCs w:val="24"/>
        </w:rPr>
      </w:pPr>
    </w:p>
    <w:p w:rsidR="002A18D6" w:rsidRPr="002A18D6" w:rsidRDefault="002A18D6" w:rsidP="002A18D6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2A18D6" w:rsidRPr="002A18D6" w:rsidRDefault="002A18D6" w:rsidP="002A18D6">
      <w:pPr>
        <w:pStyle w:val="a3"/>
        <w:ind w:left="360" w:firstLineChars="0" w:firstLine="0"/>
        <w:rPr>
          <w:sz w:val="28"/>
          <w:szCs w:val="28"/>
        </w:rPr>
      </w:pPr>
    </w:p>
    <w:sectPr w:rsidR="002A18D6" w:rsidRPr="002A18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7-02-19T21:09:00Z" w:initials="a">
    <w:p w:rsidR="002464A9" w:rsidRDefault="002464A9">
      <w:pPr>
        <w:pStyle w:val="a8"/>
      </w:pPr>
      <w:r>
        <w:rPr>
          <w:rStyle w:val="a7"/>
        </w:rPr>
        <w:annotationRef/>
      </w:r>
      <w:r>
        <w:t>字段名称变化</w:t>
      </w:r>
      <w:r>
        <w:rPr>
          <w:rFonts w:hint="eastAsia"/>
        </w:rPr>
        <w:t>，</w:t>
      </w:r>
      <w:r>
        <w:t>release</w:t>
      </w:r>
      <w:r>
        <w:t>变为</w:t>
      </w:r>
      <w:r>
        <w:t>RelDate</w:t>
      </w:r>
      <w:r>
        <w:rPr>
          <w:rFonts w:hint="eastAsia"/>
        </w:rPr>
        <w:t>，</w:t>
      </w:r>
      <w:r>
        <w:t>查询接口没返回该字段</w:t>
      </w:r>
      <w:r>
        <w:rPr>
          <w:rFonts w:hint="eastAsia"/>
        </w:rPr>
        <w:t>，</w:t>
      </w:r>
      <w:r>
        <w:t>同时不支持此字段修改</w:t>
      </w:r>
    </w:p>
  </w:comment>
  <w:comment w:id="1" w:author="admin" w:date="2017-02-19T21:15:00Z" w:initials="a">
    <w:p w:rsidR="000E03AE" w:rsidRDefault="000E03A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已增加</w:t>
      </w:r>
    </w:p>
  </w:comment>
  <w:comment w:id="3" w:author="admin" w:date="2017-02-19T21:16:00Z" w:initials="a">
    <w:p w:rsidR="008C420B" w:rsidRDefault="008C420B">
      <w:pPr>
        <w:pStyle w:val="a8"/>
      </w:pPr>
      <w:r>
        <w:rPr>
          <w:rStyle w:val="a7"/>
        </w:rPr>
        <w:annotationRef/>
      </w:r>
      <w:r>
        <w:t>需要增加上传下载接口</w:t>
      </w:r>
    </w:p>
  </w:comment>
  <w:comment w:id="4" w:author="admin" w:date="2017-02-19T21:17:00Z" w:initials="a">
    <w:p w:rsidR="00861940" w:rsidRDefault="0086194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需要新增日志管理接口</w:t>
      </w:r>
    </w:p>
  </w:comment>
  <w:comment w:id="5" w:author="admin" w:date="2017-02-19T21:22:00Z" w:initials="a">
    <w:p w:rsidR="00390227" w:rsidRDefault="0039022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已修复</w:t>
      </w:r>
    </w:p>
  </w:comment>
  <w:comment w:id="6" w:author="admin" w:date="2017-02-19T21:24:00Z" w:initials="a">
    <w:p w:rsidR="00165337" w:rsidRDefault="00165337">
      <w:pPr>
        <w:pStyle w:val="a8"/>
      </w:pPr>
      <w:r>
        <w:rPr>
          <w:rStyle w:val="a7"/>
        </w:rPr>
        <w:annotationRef/>
      </w:r>
      <w:r>
        <w:t>已修复</w:t>
      </w:r>
    </w:p>
  </w:comment>
  <w:comment w:id="7" w:author="admin" w:date="2017-02-19T21:30:00Z" w:initials="a">
    <w:p w:rsidR="00517FD8" w:rsidRDefault="00517FD8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界面已改，后端序列号是主键，需要修改</w:t>
      </w:r>
    </w:p>
  </w:comment>
  <w:comment w:id="8" w:author="admin" w:date="2017-02-19T21:48:00Z" w:initials="a">
    <w:p w:rsidR="009829FD" w:rsidRDefault="009829FD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前端已经增加，需要后端支持按此条件查询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5D5" w:rsidRDefault="00CA65D5" w:rsidP="002464A9">
      <w:pPr>
        <w:spacing w:after="0"/>
      </w:pPr>
      <w:r>
        <w:separator/>
      </w:r>
    </w:p>
  </w:endnote>
  <w:endnote w:type="continuationSeparator" w:id="1">
    <w:p w:rsidR="00CA65D5" w:rsidRDefault="00CA65D5" w:rsidP="002464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5D5" w:rsidRDefault="00CA65D5" w:rsidP="002464A9">
      <w:pPr>
        <w:spacing w:after="0"/>
      </w:pPr>
      <w:r>
        <w:separator/>
      </w:r>
    </w:p>
  </w:footnote>
  <w:footnote w:type="continuationSeparator" w:id="1">
    <w:p w:rsidR="00CA65D5" w:rsidRDefault="00CA65D5" w:rsidP="002464A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B07"/>
    <w:multiLevelType w:val="hybridMultilevel"/>
    <w:tmpl w:val="67CC9D56"/>
    <w:lvl w:ilvl="0" w:tplc="6622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86B7EE0"/>
    <w:multiLevelType w:val="hybridMultilevel"/>
    <w:tmpl w:val="8BEE9BA6"/>
    <w:lvl w:ilvl="0" w:tplc="219A5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DE2F14"/>
    <w:multiLevelType w:val="multilevel"/>
    <w:tmpl w:val="0B16B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>
    <w:nsid w:val="58C01870"/>
    <w:multiLevelType w:val="multilevel"/>
    <w:tmpl w:val="EB247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>
    <w:nsid w:val="64973956"/>
    <w:multiLevelType w:val="hybridMultilevel"/>
    <w:tmpl w:val="9E3A9A04"/>
    <w:lvl w:ilvl="0" w:tplc="75DC1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4C70137"/>
    <w:multiLevelType w:val="multilevel"/>
    <w:tmpl w:val="5C1E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>
    <w:nsid w:val="6DE06CFA"/>
    <w:multiLevelType w:val="hybridMultilevel"/>
    <w:tmpl w:val="E1006710"/>
    <w:lvl w:ilvl="0" w:tplc="B448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B606327"/>
    <w:multiLevelType w:val="multilevel"/>
    <w:tmpl w:val="0ADE6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>
    <w:nsid w:val="7C965A9C"/>
    <w:multiLevelType w:val="multilevel"/>
    <w:tmpl w:val="5D4CC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E03AE"/>
    <w:rsid w:val="00101F27"/>
    <w:rsid w:val="0011410A"/>
    <w:rsid w:val="00165337"/>
    <w:rsid w:val="001F0F45"/>
    <w:rsid w:val="002204C5"/>
    <w:rsid w:val="002464A9"/>
    <w:rsid w:val="002A18D6"/>
    <w:rsid w:val="002D43FD"/>
    <w:rsid w:val="00320BCD"/>
    <w:rsid w:val="00323B43"/>
    <w:rsid w:val="00390227"/>
    <w:rsid w:val="003D37D8"/>
    <w:rsid w:val="00426133"/>
    <w:rsid w:val="004358AB"/>
    <w:rsid w:val="00474963"/>
    <w:rsid w:val="00517FD8"/>
    <w:rsid w:val="00844444"/>
    <w:rsid w:val="00861940"/>
    <w:rsid w:val="008851AE"/>
    <w:rsid w:val="008B7726"/>
    <w:rsid w:val="008C420B"/>
    <w:rsid w:val="00944943"/>
    <w:rsid w:val="009829FD"/>
    <w:rsid w:val="009B6918"/>
    <w:rsid w:val="00B47798"/>
    <w:rsid w:val="00C6651D"/>
    <w:rsid w:val="00CA65D5"/>
    <w:rsid w:val="00D04994"/>
    <w:rsid w:val="00D166DF"/>
    <w:rsid w:val="00D31D50"/>
    <w:rsid w:val="00DD76F5"/>
    <w:rsid w:val="00DE6912"/>
    <w:rsid w:val="00E11F74"/>
    <w:rsid w:val="00E84926"/>
    <w:rsid w:val="00F52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8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18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18D6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464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464A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464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464A9"/>
    <w:rPr>
      <w:rFonts w:ascii="Tahoma" w:hAnsi="Tahoma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464A9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464A9"/>
  </w:style>
  <w:style w:type="character" w:customStyle="1" w:styleId="Char2">
    <w:name w:val="批注文字 Char"/>
    <w:basedOn w:val="a0"/>
    <w:link w:val="a8"/>
    <w:uiPriority w:val="99"/>
    <w:semiHidden/>
    <w:rsid w:val="002464A9"/>
    <w:rPr>
      <w:rFonts w:ascii="Tahoma" w:hAnsi="Tahoma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464A9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464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21</cp:revision>
  <dcterms:created xsi:type="dcterms:W3CDTF">2008-09-11T17:20:00Z</dcterms:created>
  <dcterms:modified xsi:type="dcterms:W3CDTF">2017-02-19T13:48:00Z</dcterms:modified>
</cp:coreProperties>
</file>