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051" w:rsidRDefault="00C9380A" w:rsidP="00C9380A">
      <w:pPr>
        <w:pStyle w:val="1"/>
      </w:pPr>
      <w:r>
        <w:rPr>
          <w:rFonts w:hint="eastAsia"/>
        </w:rPr>
        <w:t>调试问题</w:t>
      </w:r>
    </w:p>
    <w:p w:rsidR="00DF0CD6" w:rsidRPr="00DF0CD6" w:rsidRDefault="00C9380A" w:rsidP="00834706">
      <w:pPr>
        <w:pStyle w:val="2"/>
      </w:pPr>
      <w:r>
        <w:rPr>
          <w:rFonts w:hint="eastAsia"/>
        </w:rPr>
        <w:t>仪器管理</w:t>
      </w:r>
      <w:bookmarkStart w:id="0" w:name="_GoBack"/>
      <w:bookmarkEnd w:id="0"/>
    </w:p>
    <w:p w:rsidR="00C9380A" w:rsidRDefault="00C9380A" w:rsidP="00C93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仪器软件版本创建时需显式指定仪器型号和硬件版本号，因为不同仪器的硬件版本号可能不同，类似问题在出厂仪器管理里面需要指定仪器型号、硬件版本号和软件版本号来创建出厂仪器；</w:t>
      </w:r>
    </w:p>
    <w:p w:rsidR="00C9380A" w:rsidRDefault="00C9380A" w:rsidP="00C93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出厂仪器去掉卡号；</w:t>
      </w:r>
    </w:p>
    <w:p w:rsidR="00C9380A" w:rsidRDefault="00C9380A" w:rsidP="00C93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新建出厂仪器时，未选定医院等造成创建失败，添加对话框警告；</w:t>
      </w:r>
    </w:p>
    <w:p w:rsidR="00532721" w:rsidRDefault="00532721" w:rsidP="00C93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添加仪器日志类型管理，同一类型日志，其内容相同；</w:t>
      </w:r>
    </w:p>
    <w:p w:rsidR="00C9380A" w:rsidRDefault="00C9380A" w:rsidP="00C9380A">
      <w:pPr>
        <w:pStyle w:val="2"/>
      </w:pPr>
      <w:r>
        <w:rPr>
          <w:rFonts w:hint="eastAsia"/>
        </w:rPr>
        <w:t>试剂管理</w:t>
      </w:r>
    </w:p>
    <w:p w:rsidR="00C9380A" w:rsidRDefault="00C9380A" w:rsidP="00C9380A">
      <w:pPr>
        <w:pStyle w:val="3"/>
      </w:pPr>
      <w:r>
        <w:rPr>
          <w:rFonts w:hint="eastAsia"/>
        </w:rPr>
        <w:t>试剂研发管理</w:t>
      </w:r>
    </w:p>
    <w:p w:rsidR="00C9380A" w:rsidRDefault="00C9380A" w:rsidP="00C9380A">
      <w:r>
        <w:rPr>
          <w:noProof/>
        </w:rPr>
        <w:drawing>
          <wp:inline distT="0" distB="0" distL="0" distR="0">
            <wp:extent cx="5274310" cy="2715446"/>
            <wp:effectExtent l="0" t="0" r="2540" b="8890"/>
            <wp:docPr id="1" name="图片 1" descr="C:\Users\luqichao\AppData\Local\Temp\WeChat Files\7509802612644645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qichao\AppData\Local\Temp\WeChat Files\75098026126446459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80A" w:rsidRDefault="00C9380A" w:rsidP="00C9380A">
      <w:r>
        <w:rPr>
          <w:rFonts w:hint="eastAsia"/>
        </w:rPr>
        <w:t>仪器型号</w:t>
      </w:r>
      <w:r>
        <w:rPr>
          <w:rFonts w:hint="eastAsia"/>
        </w:rPr>
        <w:t>|</w:t>
      </w:r>
      <w:r>
        <w:rPr>
          <w:rFonts w:hint="eastAsia"/>
        </w:rPr>
        <w:t>试剂名称</w:t>
      </w:r>
      <w:r>
        <w:rPr>
          <w:rFonts w:hint="eastAsia"/>
        </w:rPr>
        <w:t>|</w:t>
      </w:r>
      <w:r>
        <w:rPr>
          <w:rFonts w:hint="eastAsia"/>
        </w:rPr>
        <w:t>项目号（手动自填，无项目管理）</w:t>
      </w:r>
      <w:r>
        <w:rPr>
          <w:rFonts w:hint="eastAsia"/>
        </w:rPr>
        <w:t>|</w:t>
      </w:r>
      <w:r>
        <w:rPr>
          <w:rFonts w:hint="eastAsia"/>
        </w:rPr>
        <w:t>单位</w:t>
      </w:r>
      <w:r>
        <w:rPr>
          <w:rFonts w:hint="eastAsia"/>
        </w:rPr>
        <w:t>|</w:t>
      </w:r>
      <w:r>
        <w:rPr>
          <w:rFonts w:hint="eastAsia"/>
        </w:rPr>
        <w:t>备注</w:t>
      </w:r>
    </w:p>
    <w:p w:rsidR="00C9380A" w:rsidRDefault="00C9380A" w:rsidP="00D675A0">
      <w:pPr>
        <w:pStyle w:val="3"/>
      </w:pPr>
      <w:r>
        <w:rPr>
          <w:rFonts w:hint="eastAsia"/>
        </w:rPr>
        <w:lastRenderedPageBreak/>
        <w:t>试剂</w:t>
      </w:r>
      <w:r w:rsidR="00D675A0">
        <w:rPr>
          <w:rFonts w:hint="eastAsia"/>
        </w:rPr>
        <w:t>生产管理</w:t>
      </w:r>
    </w:p>
    <w:p w:rsidR="00D675A0" w:rsidRDefault="00D675A0" w:rsidP="00974224">
      <w:pPr>
        <w:pStyle w:val="4"/>
      </w:pPr>
      <w:r>
        <w:rPr>
          <w:rFonts w:hint="eastAsia"/>
        </w:rPr>
        <w:t>试剂批号管理（出厂管理）</w:t>
      </w:r>
    </w:p>
    <w:p w:rsidR="00D675A0" w:rsidRDefault="00D675A0" w:rsidP="00D675A0">
      <w:r>
        <w:rPr>
          <w:noProof/>
        </w:rPr>
        <w:drawing>
          <wp:inline distT="0" distB="0" distL="0" distR="0">
            <wp:extent cx="5274310" cy="2688789"/>
            <wp:effectExtent l="0" t="0" r="2540" b="0"/>
            <wp:docPr id="2" name="图片 2" descr="C:\Users\luqichao\AppData\Local\Temp\WeChat Files\732978573436054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qichao\AppData\Local\Temp\WeChat Files\73297857343605407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A0" w:rsidRDefault="00D675A0" w:rsidP="00D675A0">
      <w:r>
        <w:rPr>
          <w:rFonts w:hint="eastAsia"/>
        </w:rPr>
        <w:t>仪器型号</w:t>
      </w:r>
      <w:r>
        <w:rPr>
          <w:rFonts w:hint="eastAsia"/>
        </w:rPr>
        <w:t>|</w:t>
      </w:r>
      <w:r>
        <w:rPr>
          <w:rFonts w:hint="eastAsia"/>
        </w:rPr>
        <w:t>试剂名称</w:t>
      </w:r>
      <w:r>
        <w:rPr>
          <w:rFonts w:hint="eastAsia"/>
        </w:rPr>
        <w:t>|</w:t>
      </w:r>
      <w:r>
        <w:rPr>
          <w:rFonts w:hint="eastAsia"/>
        </w:rPr>
        <w:t>批号（出厂序列号，手动输入）</w:t>
      </w:r>
      <w:r>
        <w:rPr>
          <w:rFonts w:hint="eastAsia"/>
        </w:rPr>
        <w:t>|</w:t>
      </w:r>
      <w:r>
        <w:rPr>
          <w:rFonts w:hint="eastAsia"/>
        </w:rPr>
        <w:t>序列号（本批次生产的盒数）</w:t>
      </w:r>
      <w:r>
        <w:rPr>
          <w:rFonts w:hint="eastAsia"/>
        </w:rPr>
        <w:t>|</w:t>
      </w:r>
      <w:r>
        <w:rPr>
          <w:rFonts w:hint="eastAsia"/>
        </w:rPr>
        <w:t>出厂日期</w:t>
      </w:r>
      <w:r>
        <w:rPr>
          <w:rFonts w:hint="eastAsia"/>
        </w:rPr>
        <w:t>|</w:t>
      </w:r>
      <w:r>
        <w:rPr>
          <w:rFonts w:hint="eastAsia"/>
        </w:rPr>
        <w:t>有效期</w:t>
      </w:r>
    </w:p>
    <w:p w:rsidR="00974224" w:rsidRDefault="00974224" w:rsidP="00D675A0">
      <w:r>
        <w:rPr>
          <w:rFonts w:hint="eastAsia"/>
        </w:rPr>
        <w:t>试剂出厂管理无接收方信息以及使用量情况，这两个信息由仪器来汇报。</w:t>
      </w:r>
    </w:p>
    <w:p w:rsidR="00974224" w:rsidRDefault="00974224" w:rsidP="00D675A0"/>
    <w:p w:rsidR="00974224" w:rsidRDefault="00974224" w:rsidP="00974224">
      <w:pPr>
        <w:pStyle w:val="2"/>
      </w:pPr>
      <w:r>
        <w:rPr>
          <w:rFonts w:hint="eastAsia"/>
        </w:rPr>
        <w:t>质控品管理</w:t>
      </w:r>
    </w:p>
    <w:p w:rsidR="00974224" w:rsidRDefault="00974224" w:rsidP="00974224">
      <w:pPr>
        <w:pStyle w:val="3"/>
      </w:pPr>
      <w:r>
        <w:rPr>
          <w:rFonts w:hint="eastAsia"/>
        </w:rPr>
        <w:t>质控品类型管理</w:t>
      </w:r>
    </w:p>
    <w:p w:rsidR="00974224" w:rsidRDefault="00974224" w:rsidP="00974224">
      <w:r>
        <w:rPr>
          <w:noProof/>
        </w:rPr>
        <w:drawing>
          <wp:inline distT="0" distB="0" distL="0" distR="0">
            <wp:extent cx="5274310" cy="2704137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74224" w:rsidRDefault="00974224" w:rsidP="00974224">
      <w:pPr>
        <w:pStyle w:val="3"/>
      </w:pPr>
      <w:r>
        <w:rPr>
          <w:rFonts w:hint="eastAsia"/>
        </w:rPr>
        <w:lastRenderedPageBreak/>
        <w:t>质控品批次管理（出厂管理）</w:t>
      </w:r>
    </w:p>
    <w:p w:rsidR="00974224" w:rsidRDefault="00974224" w:rsidP="00974224">
      <w:r>
        <w:rPr>
          <w:noProof/>
        </w:rPr>
        <w:drawing>
          <wp:inline distT="0" distB="0" distL="0" distR="0">
            <wp:extent cx="5274310" cy="2955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74224" w:rsidRDefault="00974224" w:rsidP="00974224">
      <w:pPr>
        <w:pStyle w:val="3"/>
      </w:pPr>
      <w:r>
        <w:rPr>
          <w:rFonts w:hint="eastAsia"/>
        </w:rPr>
        <w:t>质控品统计数据（可以合并到质控品类型管理）</w:t>
      </w:r>
    </w:p>
    <w:p w:rsidR="00974224" w:rsidRDefault="00974224" w:rsidP="00974224">
      <w:r>
        <w:rPr>
          <w:noProof/>
        </w:rPr>
        <w:drawing>
          <wp:inline distT="0" distB="0" distL="0" distR="0">
            <wp:extent cx="5274310" cy="2869116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A51CF" w:rsidRDefault="007A51CF" w:rsidP="007A51CF">
      <w:pPr>
        <w:pStyle w:val="2"/>
      </w:pPr>
      <w:r>
        <w:rPr>
          <w:rFonts w:hint="eastAsia"/>
        </w:rPr>
        <w:t>医院管理</w:t>
      </w:r>
    </w:p>
    <w:p w:rsidR="007A51CF" w:rsidRDefault="007A51CF" w:rsidP="007A51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添加医院级别</w:t>
      </w:r>
    </w:p>
    <w:p w:rsidR="007A51CF" w:rsidRDefault="007A51CF" w:rsidP="007A51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创建时地址输入：省</w:t>
      </w:r>
      <w:r>
        <w:rPr>
          <w:rFonts w:hint="eastAsia"/>
        </w:rPr>
        <w:t>/</w:t>
      </w:r>
      <w:r>
        <w:rPr>
          <w:rFonts w:hint="eastAsia"/>
        </w:rPr>
        <w:t>市</w:t>
      </w:r>
      <w:r>
        <w:rPr>
          <w:rFonts w:hint="eastAsia"/>
        </w:rPr>
        <w:t>/</w:t>
      </w:r>
      <w:r>
        <w:rPr>
          <w:rFonts w:hint="eastAsia"/>
        </w:rPr>
        <w:t>详细地址，省市必须有；</w:t>
      </w:r>
    </w:p>
    <w:p w:rsidR="007A51CF" w:rsidRPr="007A51CF" w:rsidRDefault="007A51CF" w:rsidP="007A51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去掉位置信息。</w:t>
      </w:r>
    </w:p>
    <w:p w:rsidR="00532721" w:rsidRDefault="00532721" w:rsidP="00974224"/>
    <w:p w:rsidR="00532721" w:rsidRDefault="00532721" w:rsidP="00532721">
      <w:pPr>
        <w:pStyle w:val="2"/>
      </w:pPr>
      <w:r>
        <w:rPr>
          <w:rFonts w:hint="eastAsia"/>
        </w:rPr>
        <w:lastRenderedPageBreak/>
        <w:t>在线仪器管理</w:t>
      </w:r>
    </w:p>
    <w:p w:rsidR="00532721" w:rsidRDefault="00532721" w:rsidP="00532721">
      <w:r>
        <w:rPr>
          <w:noProof/>
        </w:rPr>
        <w:drawing>
          <wp:inline distT="0" distB="0" distL="0" distR="0">
            <wp:extent cx="5274310" cy="255913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32721" w:rsidRDefault="00532721" w:rsidP="00532721">
      <w:r>
        <w:rPr>
          <w:rFonts w:hint="eastAsia"/>
        </w:rPr>
        <w:t>点击仪器序列号显示地图信息在弹出窗口</w:t>
      </w:r>
    </w:p>
    <w:p w:rsidR="00532721" w:rsidRDefault="00532721" w:rsidP="00532721">
      <w:r>
        <w:rPr>
          <w:noProof/>
        </w:rPr>
        <w:drawing>
          <wp:inline distT="0" distB="0" distL="0" distR="0">
            <wp:extent cx="5274310" cy="257834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32721" w:rsidRDefault="00532721" w:rsidP="00532721">
      <w:r>
        <w:rPr>
          <w:rFonts w:hint="eastAsia"/>
        </w:rPr>
        <w:t>是否采用商业接口待定</w:t>
      </w:r>
    </w:p>
    <w:p w:rsidR="00532721" w:rsidRDefault="00532721" w:rsidP="00532721">
      <w:pPr>
        <w:pStyle w:val="2"/>
      </w:pPr>
      <w:r>
        <w:rPr>
          <w:rFonts w:hint="eastAsia"/>
        </w:rPr>
        <w:t>数据分析</w:t>
      </w:r>
    </w:p>
    <w:p w:rsidR="00532721" w:rsidRDefault="00532721" w:rsidP="00532721">
      <w:pPr>
        <w:pStyle w:val="3"/>
      </w:pPr>
      <w:r>
        <w:rPr>
          <w:rFonts w:hint="eastAsia"/>
        </w:rPr>
        <w:t>日志分析</w:t>
      </w:r>
    </w:p>
    <w:p w:rsidR="00532721" w:rsidRPr="00532721" w:rsidRDefault="00532721" w:rsidP="00532721">
      <w:r>
        <w:rPr>
          <w:rFonts w:hint="eastAsia"/>
        </w:rPr>
        <w:t>日志分析即仪器上报的日志条。</w:t>
      </w:r>
    </w:p>
    <w:p w:rsidR="00532721" w:rsidRDefault="00532721" w:rsidP="00532721">
      <w:r>
        <w:rPr>
          <w:noProof/>
        </w:rPr>
        <w:lastRenderedPageBreak/>
        <w:drawing>
          <wp:inline distT="0" distB="0" distL="0" distR="0">
            <wp:extent cx="5274310" cy="276544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07E0B" w:rsidRDefault="00F07E0B" w:rsidP="00F07E0B">
      <w:pPr>
        <w:pStyle w:val="3"/>
      </w:pPr>
      <w:r>
        <w:rPr>
          <w:rFonts w:hint="eastAsia"/>
        </w:rPr>
        <w:t>室内质控分析</w:t>
      </w:r>
    </w:p>
    <w:p w:rsidR="00F07E0B" w:rsidRDefault="00F07E0B" w:rsidP="00F07E0B">
      <w:r>
        <w:rPr>
          <w:noProof/>
        </w:rPr>
        <w:drawing>
          <wp:inline distT="0" distB="0" distL="0" distR="0">
            <wp:extent cx="5274310" cy="303135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07E0B" w:rsidRDefault="00F07E0B" w:rsidP="00F07E0B">
      <w:r>
        <w:rPr>
          <w:rFonts w:hint="eastAsia"/>
        </w:rPr>
        <w:t>质控品</w:t>
      </w:r>
      <w:r>
        <w:sym w:font="Wingdings" w:char="F0DF"/>
      </w:r>
      <w:r>
        <w:rPr>
          <w:rFonts w:hint="eastAsia"/>
        </w:rPr>
        <w:t>1:1</w:t>
      </w:r>
      <w:r>
        <w:sym w:font="Wingdings" w:char="F0E0"/>
      </w:r>
      <w:r>
        <w:rPr>
          <w:rFonts w:hint="eastAsia"/>
        </w:rPr>
        <w:t>试剂名称</w:t>
      </w:r>
      <w:r>
        <w:sym w:font="Wingdings" w:char="F0DF"/>
      </w:r>
      <w:r>
        <w:rPr>
          <w:rFonts w:hint="eastAsia"/>
        </w:rPr>
        <w:t>1:n</w:t>
      </w:r>
      <w:r>
        <w:sym w:font="Wingdings" w:char="F0E0"/>
      </w:r>
      <w:r>
        <w:rPr>
          <w:rFonts w:hint="eastAsia"/>
        </w:rPr>
        <w:t>试剂批次，点击质控品批号，出</w:t>
      </w:r>
    </w:p>
    <w:p w:rsidR="00F07E0B" w:rsidRDefault="00F07E0B" w:rsidP="00F07E0B">
      <w:r>
        <w:rPr>
          <w:noProof/>
        </w:rPr>
        <w:lastRenderedPageBreak/>
        <w:drawing>
          <wp:inline distT="0" distB="0" distL="0" distR="0">
            <wp:extent cx="5274310" cy="289756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07E0B" w:rsidRDefault="00F07E0B" w:rsidP="00F07E0B">
      <w:r>
        <w:rPr>
          <w:rFonts w:hint="eastAsia"/>
        </w:rPr>
        <w:t>质控品分析结果表：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8"/>
        <w:gridCol w:w="1427"/>
        <w:gridCol w:w="1427"/>
        <w:gridCol w:w="1428"/>
        <w:gridCol w:w="1428"/>
      </w:tblGrid>
      <w:tr w:rsidR="00B02C54" w:rsidTr="00DB1607">
        <w:tc>
          <w:tcPr>
            <w:tcW w:w="1428" w:type="dxa"/>
          </w:tcPr>
          <w:p w:rsidR="00B02C54" w:rsidRDefault="00B02C54" w:rsidP="00F07E0B">
            <w:r>
              <w:rPr>
                <w:rFonts w:hint="eastAsia"/>
              </w:rPr>
              <w:t>质控品批号</w:t>
            </w:r>
          </w:p>
        </w:tc>
        <w:tc>
          <w:tcPr>
            <w:tcW w:w="1427" w:type="dxa"/>
          </w:tcPr>
          <w:p w:rsidR="00B02C54" w:rsidRDefault="00B02C54" w:rsidP="00F07E0B">
            <w:r>
              <w:rPr>
                <w:rFonts w:hint="eastAsia"/>
              </w:rPr>
              <w:t>试剂批号</w:t>
            </w:r>
          </w:p>
        </w:tc>
        <w:tc>
          <w:tcPr>
            <w:tcW w:w="1427" w:type="dxa"/>
          </w:tcPr>
          <w:p w:rsidR="00B02C54" w:rsidRDefault="00B02C54" w:rsidP="00F07E0B">
            <w:r>
              <w:rPr>
                <w:rFonts w:hint="eastAsia"/>
              </w:rPr>
              <w:t>浓度</w:t>
            </w:r>
          </w:p>
        </w:tc>
        <w:tc>
          <w:tcPr>
            <w:tcW w:w="1428" w:type="dxa"/>
          </w:tcPr>
          <w:p w:rsidR="00B02C54" w:rsidRDefault="00B02C54" w:rsidP="00F07E0B">
            <w:r>
              <w:rPr>
                <w:rFonts w:hint="eastAsia"/>
              </w:rPr>
              <w:t>质控时间</w:t>
            </w:r>
          </w:p>
        </w:tc>
        <w:tc>
          <w:tcPr>
            <w:tcW w:w="1428" w:type="dxa"/>
          </w:tcPr>
          <w:p w:rsidR="00B02C54" w:rsidRDefault="00B02C54" w:rsidP="00F07E0B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科室</w:t>
            </w:r>
          </w:p>
        </w:tc>
      </w:tr>
      <w:tr w:rsidR="00B02C54" w:rsidTr="00DB1607">
        <w:tc>
          <w:tcPr>
            <w:tcW w:w="1428" w:type="dxa"/>
          </w:tcPr>
          <w:p w:rsidR="00B02C54" w:rsidRDefault="00B02C54" w:rsidP="00F07E0B"/>
        </w:tc>
        <w:tc>
          <w:tcPr>
            <w:tcW w:w="1427" w:type="dxa"/>
          </w:tcPr>
          <w:p w:rsidR="00B02C54" w:rsidRDefault="00B02C54" w:rsidP="00F07E0B"/>
        </w:tc>
        <w:tc>
          <w:tcPr>
            <w:tcW w:w="1427" w:type="dxa"/>
          </w:tcPr>
          <w:p w:rsidR="00B02C54" w:rsidRDefault="00B02C54" w:rsidP="00F07E0B"/>
        </w:tc>
        <w:tc>
          <w:tcPr>
            <w:tcW w:w="1428" w:type="dxa"/>
          </w:tcPr>
          <w:p w:rsidR="00B02C54" w:rsidRDefault="00B02C54" w:rsidP="00F07E0B"/>
        </w:tc>
        <w:tc>
          <w:tcPr>
            <w:tcW w:w="1428" w:type="dxa"/>
          </w:tcPr>
          <w:p w:rsidR="00B02C54" w:rsidRDefault="00B02C54" w:rsidP="00F07E0B"/>
        </w:tc>
      </w:tr>
    </w:tbl>
    <w:p w:rsidR="00F07E0B" w:rsidRDefault="00F07E0B" w:rsidP="00F07E0B">
      <w:r>
        <w:rPr>
          <w:rFonts w:hint="eastAsia"/>
        </w:rPr>
        <w:t>质控品</w:t>
      </w:r>
    </w:p>
    <w:p w:rsidR="00F07E0B" w:rsidRDefault="00F07E0B" w:rsidP="00F07E0B">
      <w:r>
        <w:rPr>
          <w:rFonts w:hint="eastAsia"/>
        </w:rPr>
        <w:t>靶值——目标值</w:t>
      </w:r>
    </w:p>
    <w:p w:rsidR="00F07E0B" w:rsidRDefault="00F07E0B" w:rsidP="00F07E0B">
      <w:r>
        <w:t>S</w:t>
      </w:r>
      <w:r>
        <w:rPr>
          <w:rFonts w:hint="eastAsia"/>
        </w:rPr>
        <w:t>d</w:t>
      </w:r>
      <w:r>
        <w:rPr>
          <w:rFonts w:hint="eastAsia"/>
        </w:rPr>
        <w:t>——上下波动范围</w:t>
      </w:r>
    </w:p>
    <w:p w:rsidR="00F07E0B" w:rsidRDefault="00F07E0B" w:rsidP="00F07E0B">
      <w:r>
        <w:rPr>
          <w:rFonts w:hint="eastAsia"/>
        </w:rPr>
        <w:t>室内质控分析：同一家医院同一个科室的结果</w:t>
      </w:r>
    </w:p>
    <w:p w:rsidR="00DB1607" w:rsidRDefault="00DB1607" w:rsidP="00F07E0B"/>
    <w:p w:rsidR="00DB1607" w:rsidRPr="00F07E0B" w:rsidRDefault="00DB1607" w:rsidP="00DB1607">
      <w:pPr>
        <w:pStyle w:val="3"/>
      </w:pPr>
      <w:r>
        <w:rPr>
          <w:rFonts w:hint="eastAsia"/>
        </w:rPr>
        <w:t>室间质评分析</w:t>
      </w:r>
    </w:p>
    <w:sectPr w:rsidR="00DB1607" w:rsidRPr="00F07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4192"/>
    <w:multiLevelType w:val="hybridMultilevel"/>
    <w:tmpl w:val="92787B4A"/>
    <w:lvl w:ilvl="0" w:tplc="DDC0D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E26D91"/>
    <w:multiLevelType w:val="hybridMultilevel"/>
    <w:tmpl w:val="2E06E7E8"/>
    <w:lvl w:ilvl="0" w:tplc="57304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80A"/>
    <w:rsid w:val="00017437"/>
    <w:rsid w:val="0002478E"/>
    <w:rsid w:val="0006072C"/>
    <w:rsid w:val="00084E05"/>
    <w:rsid w:val="000B51B5"/>
    <w:rsid w:val="00103797"/>
    <w:rsid w:val="00117A9A"/>
    <w:rsid w:val="001C0EE1"/>
    <w:rsid w:val="001E7E06"/>
    <w:rsid w:val="001F103F"/>
    <w:rsid w:val="001F4423"/>
    <w:rsid w:val="00210555"/>
    <w:rsid w:val="00234221"/>
    <w:rsid w:val="00283247"/>
    <w:rsid w:val="002944AF"/>
    <w:rsid w:val="00295518"/>
    <w:rsid w:val="00297A2F"/>
    <w:rsid w:val="002A05AF"/>
    <w:rsid w:val="002E5D0D"/>
    <w:rsid w:val="002F137F"/>
    <w:rsid w:val="002F74AF"/>
    <w:rsid w:val="00345BC3"/>
    <w:rsid w:val="00371366"/>
    <w:rsid w:val="00376F4E"/>
    <w:rsid w:val="003C1E49"/>
    <w:rsid w:val="00405E8A"/>
    <w:rsid w:val="004131ED"/>
    <w:rsid w:val="00441217"/>
    <w:rsid w:val="00447A2B"/>
    <w:rsid w:val="00467AEB"/>
    <w:rsid w:val="004732F6"/>
    <w:rsid w:val="00492119"/>
    <w:rsid w:val="004A2774"/>
    <w:rsid w:val="005043D4"/>
    <w:rsid w:val="00513203"/>
    <w:rsid w:val="005309FF"/>
    <w:rsid w:val="00531F9D"/>
    <w:rsid w:val="00532721"/>
    <w:rsid w:val="00563396"/>
    <w:rsid w:val="00575AA1"/>
    <w:rsid w:val="00587A8D"/>
    <w:rsid w:val="005B23B1"/>
    <w:rsid w:val="005C0B58"/>
    <w:rsid w:val="005C7CAF"/>
    <w:rsid w:val="006062ED"/>
    <w:rsid w:val="006B7F5B"/>
    <w:rsid w:val="006E509E"/>
    <w:rsid w:val="0070478D"/>
    <w:rsid w:val="00746AE3"/>
    <w:rsid w:val="00772144"/>
    <w:rsid w:val="007872DE"/>
    <w:rsid w:val="007A51CF"/>
    <w:rsid w:val="007C0A9F"/>
    <w:rsid w:val="007D4453"/>
    <w:rsid w:val="007E2C0C"/>
    <w:rsid w:val="007E3AAD"/>
    <w:rsid w:val="007F3FAE"/>
    <w:rsid w:val="007F5D7F"/>
    <w:rsid w:val="0082684F"/>
    <w:rsid w:val="00833F7B"/>
    <w:rsid w:val="00834706"/>
    <w:rsid w:val="00847A5A"/>
    <w:rsid w:val="00857537"/>
    <w:rsid w:val="00864E46"/>
    <w:rsid w:val="008A307B"/>
    <w:rsid w:val="008A7B2F"/>
    <w:rsid w:val="008B2F1A"/>
    <w:rsid w:val="008F118D"/>
    <w:rsid w:val="00947FF5"/>
    <w:rsid w:val="00954B1D"/>
    <w:rsid w:val="00974224"/>
    <w:rsid w:val="00993051"/>
    <w:rsid w:val="009E6239"/>
    <w:rsid w:val="00A02BB5"/>
    <w:rsid w:val="00A927DD"/>
    <w:rsid w:val="00AB4654"/>
    <w:rsid w:val="00AC4104"/>
    <w:rsid w:val="00AC5701"/>
    <w:rsid w:val="00B00F10"/>
    <w:rsid w:val="00B02C54"/>
    <w:rsid w:val="00B25AB0"/>
    <w:rsid w:val="00B5567F"/>
    <w:rsid w:val="00B77D1E"/>
    <w:rsid w:val="00BA2D28"/>
    <w:rsid w:val="00BC5F9C"/>
    <w:rsid w:val="00BE337F"/>
    <w:rsid w:val="00BE4A4E"/>
    <w:rsid w:val="00C54E97"/>
    <w:rsid w:val="00C62F86"/>
    <w:rsid w:val="00C82E56"/>
    <w:rsid w:val="00C9380A"/>
    <w:rsid w:val="00CF2B78"/>
    <w:rsid w:val="00CF6D03"/>
    <w:rsid w:val="00D4177A"/>
    <w:rsid w:val="00D5782F"/>
    <w:rsid w:val="00D62730"/>
    <w:rsid w:val="00D65663"/>
    <w:rsid w:val="00D675A0"/>
    <w:rsid w:val="00D951D1"/>
    <w:rsid w:val="00DA62E5"/>
    <w:rsid w:val="00DA6978"/>
    <w:rsid w:val="00DB1607"/>
    <w:rsid w:val="00DC1178"/>
    <w:rsid w:val="00DD2D56"/>
    <w:rsid w:val="00DD3492"/>
    <w:rsid w:val="00DF0CD6"/>
    <w:rsid w:val="00DF54DE"/>
    <w:rsid w:val="00E06F44"/>
    <w:rsid w:val="00E22A7A"/>
    <w:rsid w:val="00E40182"/>
    <w:rsid w:val="00E45129"/>
    <w:rsid w:val="00E523BD"/>
    <w:rsid w:val="00E603DE"/>
    <w:rsid w:val="00EB3DE6"/>
    <w:rsid w:val="00ED3986"/>
    <w:rsid w:val="00EE04A8"/>
    <w:rsid w:val="00F01EAE"/>
    <w:rsid w:val="00F025CF"/>
    <w:rsid w:val="00F07E0B"/>
    <w:rsid w:val="00F24A46"/>
    <w:rsid w:val="00F32B62"/>
    <w:rsid w:val="00F61589"/>
    <w:rsid w:val="00F85AFD"/>
    <w:rsid w:val="00FD3C71"/>
    <w:rsid w:val="00FF0EB0"/>
    <w:rsid w:val="00FF107F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8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38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8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42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38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38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9380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9380A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938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380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7422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F07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8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38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8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42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38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38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9380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9380A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938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380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7422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F07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11</cp:revision>
  <dcterms:created xsi:type="dcterms:W3CDTF">2016-11-21T02:14:00Z</dcterms:created>
  <dcterms:modified xsi:type="dcterms:W3CDTF">2016-12-29T07:07:00Z</dcterms:modified>
</cp:coreProperties>
</file>