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2E5" w:rsidRPr="004E25D9" w:rsidRDefault="00C872E5" w:rsidP="00104B0F">
      <w:pPr>
        <w:spacing w:after="0"/>
        <w:rPr>
          <w:b/>
          <w:sz w:val="28"/>
          <w:szCs w:val="28"/>
        </w:rPr>
      </w:pPr>
      <w:r w:rsidRPr="004E25D9">
        <w:rPr>
          <w:b/>
          <w:sz w:val="28"/>
          <w:szCs w:val="28"/>
        </w:rPr>
        <w:t>General idea:</w:t>
      </w:r>
    </w:p>
    <w:tbl>
      <w:tblPr>
        <w:tblStyle w:val="TableGrid"/>
        <w:tblW w:w="0" w:type="auto"/>
        <w:tblLook w:val="04A0" w:firstRow="1" w:lastRow="0" w:firstColumn="1" w:lastColumn="0" w:noHBand="0" w:noVBand="1"/>
      </w:tblPr>
      <w:tblGrid>
        <w:gridCol w:w="3070"/>
        <w:gridCol w:w="3071"/>
        <w:gridCol w:w="3071"/>
      </w:tblGrid>
      <w:tr w:rsidR="00C872E5" w:rsidRPr="004E25D9" w:rsidTr="00C872E5">
        <w:tc>
          <w:tcPr>
            <w:tcW w:w="3070" w:type="dxa"/>
          </w:tcPr>
          <w:p w:rsidR="00C872E5" w:rsidRPr="004E25D9" w:rsidRDefault="00C872E5" w:rsidP="00104B0F">
            <w:pPr>
              <w:rPr>
                <w:b/>
              </w:rPr>
            </w:pPr>
            <w:r w:rsidRPr="004E25D9">
              <w:rPr>
                <w:b/>
              </w:rPr>
              <w:t>PROPOLIS</w:t>
            </w:r>
          </w:p>
        </w:tc>
        <w:tc>
          <w:tcPr>
            <w:tcW w:w="3071" w:type="dxa"/>
          </w:tcPr>
          <w:p w:rsidR="00C872E5" w:rsidRPr="004E25D9" w:rsidRDefault="00C872E5" w:rsidP="00104B0F">
            <w:pPr>
              <w:rPr>
                <w:b/>
              </w:rPr>
            </w:pPr>
            <w:r w:rsidRPr="004E25D9">
              <w:rPr>
                <w:b/>
              </w:rPr>
              <w:t>PRODUCT</w:t>
            </w:r>
          </w:p>
        </w:tc>
        <w:tc>
          <w:tcPr>
            <w:tcW w:w="3071" w:type="dxa"/>
          </w:tcPr>
          <w:p w:rsidR="00C872E5" w:rsidRPr="004E25D9" w:rsidRDefault="006F0891" w:rsidP="00104B0F">
            <w:pPr>
              <w:rPr>
                <w:b/>
              </w:rPr>
            </w:pPr>
            <w:r>
              <w:rPr>
                <w:b/>
              </w:rPr>
              <w:t>SORE THROAT</w:t>
            </w:r>
          </w:p>
        </w:tc>
      </w:tr>
      <w:tr w:rsidR="00C872E5" w:rsidRPr="004E25D9" w:rsidTr="00C872E5">
        <w:tc>
          <w:tcPr>
            <w:tcW w:w="3070" w:type="dxa"/>
          </w:tcPr>
          <w:p w:rsidR="00C872E5" w:rsidRPr="004E25D9" w:rsidRDefault="004E25D9" w:rsidP="00104B0F">
            <w:pPr>
              <w:jc w:val="both"/>
            </w:pPr>
            <w:r w:rsidRPr="004E25D9">
              <w:t>What is Propolis</w:t>
            </w:r>
            <w:r w:rsidR="00C872E5" w:rsidRPr="004E25D9">
              <w:t>?</w:t>
            </w:r>
          </w:p>
        </w:tc>
        <w:tc>
          <w:tcPr>
            <w:tcW w:w="3071" w:type="dxa"/>
          </w:tcPr>
          <w:p w:rsidR="00C872E5" w:rsidRPr="004E25D9" w:rsidRDefault="00C872E5" w:rsidP="00104B0F">
            <w:r w:rsidRPr="004E25D9">
              <w:t>Indications</w:t>
            </w:r>
          </w:p>
        </w:tc>
        <w:tc>
          <w:tcPr>
            <w:tcW w:w="3071" w:type="dxa"/>
          </w:tcPr>
          <w:p w:rsidR="00C872E5" w:rsidRPr="004E25D9" w:rsidRDefault="00C872E5" w:rsidP="00104B0F">
            <w:r w:rsidRPr="004E25D9">
              <w:t>Symptoms</w:t>
            </w:r>
          </w:p>
        </w:tc>
      </w:tr>
      <w:tr w:rsidR="00C872E5" w:rsidRPr="004E25D9" w:rsidTr="00C872E5">
        <w:tc>
          <w:tcPr>
            <w:tcW w:w="3070" w:type="dxa"/>
          </w:tcPr>
          <w:p w:rsidR="00C872E5" w:rsidRPr="004E25D9" w:rsidRDefault="00C872E5" w:rsidP="00104B0F">
            <w:r w:rsidRPr="004E25D9">
              <w:t>History</w:t>
            </w:r>
          </w:p>
        </w:tc>
        <w:tc>
          <w:tcPr>
            <w:tcW w:w="3071" w:type="dxa"/>
          </w:tcPr>
          <w:p w:rsidR="00C872E5" w:rsidRPr="004E25D9" w:rsidRDefault="00AE6AB4" w:rsidP="00104B0F">
            <w:r>
              <w:t>Variants</w:t>
            </w:r>
          </w:p>
        </w:tc>
        <w:tc>
          <w:tcPr>
            <w:tcW w:w="3071" w:type="dxa"/>
          </w:tcPr>
          <w:p w:rsidR="00C872E5" w:rsidRPr="004E25D9" w:rsidRDefault="00C872E5" w:rsidP="00104B0F">
            <w:r w:rsidRPr="004E25D9">
              <w:t>Causes</w:t>
            </w:r>
          </w:p>
        </w:tc>
      </w:tr>
      <w:tr w:rsidR="00C872E5" w:rsidRPr="004E25D9" w:rsidTr="00C872E5">
        <w:tc>
          <w:tcPr>
            <w:tcW w:w="3070" w:type="dxa"/>
          </w:tcPr>
          <w:p w:rsidR="00C872E5" w:rsidRPr="004E25D9" w:rsidRDefault="00C872E5" w:rsidP="00104B0F">
            <w:r w:rsidRPr="004E25D9">
              <w:t>Properties</w:t>
            </w:r>
          </w:p>
        </w:tc>
        <w:tc>
          <w:tcPr>
            <w:tcW w:w="3071" w:type="dxa"/>
          </w:tcPr>
          <w:p w:rsidR="00C872E5" w:rsidRPr="004E25D9" w:rsidRDefault="00AE6AB4" w:rsidP="00104B0F">
            <w:r w:rsidRPr="004E25D9">
              <w:t>Active ingredients</w:t>
            </w:r>
          </w:p>
        </w:tc>
        <w:tc>
          <w:tcPr>
            <w:tcW w:w="3071" w:type="dxa"/>
          </w:tcPr>
          <w:p w:rsidR="00C872E5" w:rsidRPr="004E25D9" w:rsidRDefault="00C872E5" w:rsidP="00104B0F">
            <w:r w:rsidRPr="004E25D9">
              <w:t>Self-care tips</w:t>
            </w:r>
          </w:p>
        </w:tc>
      </w:tr>
      <w:tr w:rsidR="00C872E5" w:rsidRPr="004E25D9" w:rsidTr="00C872E5">
        <w:tc>
          <w:tcPr>
            <w:tcW w:w="3070" w:type="dxa"/>
          </w:tcPr>
          <w:p w:rsidR="00C872E5" w:rsidRPr="004E25D9" w:rsidRDefault="00C872E5" w:rsidP="00104B0F">
            <w:r w:rsidRPr="004E25D9">
              <w:t>Standar</w:t>
            </w:r>
            <w:r w:rsidR="006F0891">
              <w:t>d</w:t>
            </w:r>
            <w:r w:rsidRPr="004E25D9">
              <w:t>ization</w:t>
            </w:r>
          </w:p>
        </w:tc>
        <w:tc>
          <w:tcPr>
            <w:tcW w:w="3071" w:type="dxa"/>
          </w:tcPr>
          <w:p w:rsidR="00C872E5" w:rsidRPr="004E25D9" w:rsidRDefault="00AE6AB4" w:rsidP="00104B0F">
            <w:r w:rsidRPr="004E25D9">
              <w:t>Benefits</w:t>
            </w:r>
          </w:p>
        </w:tc>
        <w:tc>
          <w:tcPr>
            <w:tcW w:w="3071" w:type="dxa"/>
          </w:tcPr>
          <w:p w:rsidR="00C872E5" w:rsidRPr="004E25D9" w:rsidRDefault="00C872E5" w:rsidP="00104B0F"/>
        </w:tc>
      </w:tr>
      <w:tr w:rsidR="00C872E5" w:rsidRPr="004E25D9" w:rsidTr="00C872E5">
        <w:tc>
          <w:tcPr>
            <w:tcW w:w="3070" w:type="dxa"/>
          </w:tcPr>
          <w:p w:rsidR="00C872E5" w:rsidRPr="004E25D9" w:rsidRDefault="00C872E5" w:rsidP="00104B0F">
            <w:r w:rsidRPr="004E25D9">
              <w:t>Propolis MS</w:t>
            </w:r>
          </w:p>
        </w:tc>
        <w:tc>
          <w:tcPr>
            <w:tcW w:w="3071" w:type="dxa"/>
          </w:tcPr>
          <w:p w:rsidR="00C872E5" w:rsidRPr="004E25D9" w:rsidRDefault="00AE6AB4" w:rsidP="00104B0F">
            <w:r>
              <w:t>How to use</w:t>
            </w:r>
          </w:p>
        </w:tc>
        <w:tc>
          <w:tcPr>
            <w:tcW w:w="3071" w:type="dxa"/>
          </w:tcPr>
          <w:p w:rsidR="00C872E5" w:rsidRPr="004E25D9" w:rsidRDefault="00C872E5" w:rsidP="00104B0F"/>
        </w:tc>
      </w:tr>
      <w:tr w:rsidR="00C872E5" w:rsidRPr="004E25D9" w:rsidTr="00C872E5">
        <w:tc>
          <w:tcPr>
            <w:tcW w:w="3070" w:type="dxa"/>
          </w:tcPr>
          <w:p w:rsidR="00C872E5" w:rsidRPr="004E25D9" w:rsidRDefault="00C872E5" w:rsidP="00104B0F">
            <w:r w:rsidRPr="004E25D9">
              <w:t>Bibliography</w:t>
            </w:r>
          </w:p>
        </w:tc>
        <w:tc>
          <w:tcPr>
            <w:tcW w:w="3071" w:type="dxa"/>
          </w:tcPr>
          <w:p w:rsidR="00C872E5" w:rsidRPr="004E25D9" w:rsidRDefault="00AE6AB4" w:rsidP="00104B0F">
            <w:commentRangeStart w:id="0"/>
            <w:r>
              <w:t>Where to buy</w:t>
            </w:r>
            <w:commentRangeEnd w:id="0"/>
            <w:r>
              <w:rPr>
                <w:rStyle w:val="CommentReference"/>
              </w:rPr>
              <w:commentReference w:id="0"/>
            </w:r>
          </w:p>
        </w:tc>
        <w:tc>
          <w:tcPr>
            <w:tcW w:w="3071" w:type="dxa"/>
          </w:tcPr>
          <w:p w:rsidR="00C872E5" w:rsidRPr="004E25D9" w:rsidRDefault="00C872E5" w:rsidP="00104B0F"/>
        </w:tc>
      </w:tr>
    </w:tbl>
    <w:p w:rsidR="00C872E5" w:rsidRPr="004E25D9" w:rsidRDefault="00C872E5" w:rsidP="00104B0F">
      <w:pPr>
        <w:spacing w:after="0"/>
      </w:pPr>
    </w:p>
    <w:p w:rsidR="00C872E5" w:rsidRPr="004E25D9" w:rsidRDefault="00C872E5" w:rsidP="00104B0F">
      <w:pPr>
        <w:spacing w:after="0"/>
        <w:rPr>
          <w:color w:val="FF0000"/>
        </w:rPr>
      </w:pPr>
    </w:p>
    <w:p w:rsidR="00C872E5" w:rsidRDefault="00396BE2" w:rsidP="00104B0F">
      <w:pPr>
        <w:spacing w:after="0"/>
        <w:rPr>
          <w:b/>
          <w:color w:val="FF0000"/>
          <w:sz w:val="28"/>
          <w:szCs w:val="28"/>
        </w:rPr>
      </w:pPr>
      <w:r>
        <w:rPr>
          <w:b/>
          <w:color w:val="FF0000"/>
          <w:sz w:val="28"/>
          <w:szCs w:val="28"/>
        </w:rPr>
        <w:t>KEO ONG</w:t>
      </w:r>
    </w:p>
    <w:p w:rsidR="00104B0F" w:rsidRPr="004E25D9" w:rsidRDefault="00104B0F" w:rsidP="00104B0F">
      <w:pPr>
        <w:spacing w:after="0"/>
        <w:rPr>
          <w:b/>
          <w:color w:val="FF0000"/>
          <w:sz w:val="28"/>
          <w:szCs w:val="28"/>
        </w:rPr>
      </w:pPr>
    </w:p>
    <w:p w:rsidR="00404DBA" w:rsidRDefault="00384C41" w:rsidP="00104B0F">
      <w:pPr>
        <w:spacing w:after="0"/>
        <w:rPr>
          <w:b/>
          <w:color w:val="FF0000"/>
          <w:u w:val="single"/>
        </w:rPr>
      </w:pPr>
      <w:r>
        <w:rPr>
          <w:b/>
          <w:color w:val="FF0000"/>
          <w:u w:val="single"/>
        </w:rPr>
        <w:t>Keo ong là gì</w:t>
      </w:r>
      <w:r w:rsidR="00404DBA" w:rsidRPr="004E25D9">
        <w:rPr>
          <w:b/>
          <w:color w:val="FF0000"/>
          <w:u w:val="single"/>
        </w:rPr>
        <w:t>?</w:t>
      </w:r>
    </w:p>
    <w:p w:rsidR="006F0891" w:rsidRPr="00747EF5" w:rsidRDefault="00782F80" w:rsidP="00747EF5">
      <w:pPr>
        <w:jc w:val="both"/>
        <w:rPr>
          <w:rFonts w:ascii="Calibri" w:eastAsia="Calibri" w:hAnsi="Calibri" w:cs="Times New Roman"/>
          <w:lang w:val="en-US"/>
        </w:rPr>
      </w:pPr>
      <w:r>
        <w:rPr>
          <w:rFonts w:ascii="Calibri" w:eastAsia="Calibri" w:hAnsi="Calibri" w:cs="Times New Roman"/>
          <w:lang w:val="en-US"/>
        </w:rPr>
        <w:t>Keo ong là</w:t>
      </w:r>
      <w:r w:rsidR="006F0891">
        <w:rPr>
          <w:rFonts w:ascii="Calibri" w:eastAsia="Calibri" w:hAnsi="Calibri" w:cs="Times New Roman"/>
          <w:lang w:val="en-US"/>
        </w:rPr>
        <w:t xml:space="preserve"> </w:t>
      </w:r>
      <w:r w:rsidR="00390676">
        <w:rPr>
          <w:rFonts w:ascii="Calibri" w:eastAsia="Calibri" w:hAnsi="Calibri" w:cs="Times New Roman"/>
          <w:lang w:val="en-US"/>
        </w:rPr>
        <w:t xml:space="preserve">một chất nhựa do ong tạo ra. Ong hút nhựa cây </w:t>
      </w:r>
      <w:proofErr w:type="gramStart"/>
      <w:r w:rsidR="00390676">
        <w:rPr>
          <w:rFonts w:ascii="Calibri" w:eastAsia="Calibri" w:hAnsi="Calibri" w:cs="Times New Roman"/>
          <w:lang w:val="en-US"/>
        </w:rPr>
        <w:t>non</w:t>
      </w:r>
      <w:proofErr w:type="gramEnd"/>
      <w:r w:rsidR="00390676">
        <w:rPr>
          <w:rFonts w:ascii="Calibri" w:eastAsia="Calibri" w:hAnsi="Calibri" w:cs="Times New Roman"/>
          <w:lang w:val="en-US"/>
        </w:rPr>
        <w:t>, lá và dịch tiết trên chồi của một số loại cây</w:t>
      </w:r>
      <w:r w:rsidR="006F0891">
        <w:rPr>
          <w:rFonts w:ascii="Calibri" w:eastAsia="Calibri" w:hAnsi="Calibri" w:cs="Times New Roman"/>
          <w:lang w:val="en-US"/>
        </w:rPr>
        <w:t xml:space="preserve">. </w:t>
      </w:r>
      <w:proofErr w:type="gramStart"/>
      <w:r w:rsidR="00390676">
        <w:rPr>
          <w:rFonts w:ascii="Calibri" w:eastAsia="Calibri" w:hAnsi="Calibri" w:cs="Times New Roman"/>
          <w:lang w:val="en-US"/>
        </w:rPr>
        <w:t>Chất nhựa này sau khi kết hợp vớ</w:t>
      </w:r>
      <w:r w:rsidR="00FD57BA">
        <w:rPr>
          <w:rFonts w:ascii="Calibri" w:eastAsia="Calibri" w:hAnsi="Calibri" w:cs="Times New Roman"/>
          <w:lang w:val="en-US"/>
        </w:rPr>
        <w:t>i</w:t>
      </w:r>
      <w:r w:rsidR="00390676">
        <w:rPr>
          <w:rFonts w:ascii="Calibri" w:eastAsia="Calibri" w:hAnsi="Calibri" w:cs="Times New Roman"/>
          <w:lang w:val="en-US"/>
        </w:rPr>
        <w:t xml:space="preserve"> một vài enzyme sẽ cho ra hợp chất mà người ta quen gọi là keo ong.</w:t>
      </w:r>
      <w:proofErr w:type="gramEnd"/>
    </w:p>
    <w:p w:rsidR="00404DBA" w:rsidRPr="00C42300" w:rsidRDefault="00747EF5" w:rsidP="00104B0F">
      <w:pPr>
        <w:spacing w:after="0" w:line="240" w:lineRule="auto"/>
        <w:rPr>
          <w:lang w:val="en-US"/>
        </w:rPr>
      </w:pPr>
      <w:proofErr w:type="gramStart"/>
      <w:r>
        <w:rPr>
          <w:lang w:val="en-US"/>
        </w:rPr>
        <w:t xml:space="preserve">Ở Châu Âu, </w:t>
      </w:r>
      <w:r w:rsidR="00925428">
        <w:rPr>
          <w:lang w:val="en-US"/>
        </w:rPr>
        <w:t xml:space="preserve">từ nhiều thế kỷ trước, </w:t>
      </w:r>
      <w:r>
        <w:rPr>
          <w:lang w:val="en-US"/>
        </w:rPr>
        <w:t xml:space="preserve">keo ong </w:t>
      </w:r>
      <w:r w:rsidR="00247C3F">
        <w:rPr>
          <w:lang w:val="en-US"/>
        </w:rPr>
        <w:t xml:space="preserve">đã </w:t>
      </w:r>
      <w:r>
        <w:rPr>
          <w:lang w:val="en-US"/>
        </w:rPr>
        <w:t xml:space="preserve">được biết </w:t>
      </w:r>
      <w:r w:rsidR="00925428">
        <w:rPr>
          <w:lang w:val="en-US"/>
        </w:rPr>
        <w:t xml:space="preserve">như là một dược liệu tự nhiên quí có nhiều </w:t>
      </w:r>
      <w:r w:rsidR="00510CF8">
        <w:rPr>
          <w:lang w:val="en-US"/>
        </w:rPr>
        <w:t>công dụng</w:t>
      </w:r>
      <w:r w:rsidR="00404DBA" w:rsidRPr="00C42300">
        <w:rPr>
          <w:lang w:val="en-US"/>
        </w:rPr>
        <w:t>.</w:t>
      </w:r>
      <w:proofErr w:type="gramEnd"/>
    </w:p>
    <w:p w:rsidR="00104B0F" w:rsidRPr="00C42300" w:rsidRDefault="00104B0F" w:rsidP="00104B0F">
      <w:pPr>
        <w:spacing w:after="0" w:line="240" w:lineRule="auto"/>
        <w:rPr>
          <w:lang w:val="en-US"/>
        </w:rPr>
      </w:pPr>
    </w:p>
    <w:p w:rsidR="00404DBA" w:rsidRPr="00C42300" w:rsidRDefault="00EF6D38" w:rsidP="00104B0F">
      <w:pPr>
        <w:spacing w:after="0"/>
        <w:rPr>
          <w:b/>
          <w:color w:val="FF0000"/>
          <w:u w:val="single"/>
          <w:lang w:val="en-US"/>
        </w:rPr>
      </w:pPr>
      <w:r>
        <w:rPr>
          <w:b/>
          <w:color w:val="FF0000"/>
          <w:u w:val="single"/>
          <w:lang w:val="en-US"/>
        </w:rPr>
        <w:t>Lịch s</w:t>
      </w:r>
      <w:r w:rsidR="00C8664C">
        <w:rPr>
          <w:b/>
          <w:color w:val="FF0000"/>
          <w:u w:val="single"/>
          <w:lang w:val="en-US"/>
        </w:rPr>
        <w:t>ử</w:t>
      </w:r>
    </w:p>
    <w:p w:rsidR="00247C3F" w:rsidRDefault="009B248B" w:rsidP="00104B0F">
      <w:pPr>
        <w:spacing w:after="0" w:line="240" w:lineRule="auto"/>
        <w:rPr>
          <w:lang w:val="en-US"/>
        </w:rPr>
      </w:pPr>
      <w:r>
        <w:rPr>
          <w:lang w:val="en-US"/>
        </w:rPr>
        <w:t xml:space="preserve">Người Hy Lạp, Roman và Ai Cập cổ đại đã </w:t>
      </w:r>
      <w:r w:rsidR="00247C3F">
        <w:rPr>
          <w:lang w:val="en-US"/>
        </w:rPr>
        <w:t>biết đến</w:t>
      </w:r>
      <w:r>
        <w:rPr>
          <w:lang w:val="en-US"/>
        </w:rPr>
        <w:t xml:space="preserve"> công dụ</w:t>
      </w:r>
      <w:r w:rsidR="00247C3F">
        <w:rPr>
          <w:lang w:val="en-US"/>
        </w:rPr>
        <w:t xml:space="preserve">ng </w:t>
      </w:r>
      <w:r w:rsidR="00B02EC7">
        <w:rPr>
          <w:lang w:val="en-US"/>
        </w:rPr>
        <w:t>chữa lành</w:t>
      </w:r>
      <w:r w:rsidR="00453395">
        <w:rPr>
          <w:lang w:val="en-US"/>
        </w:rPr>
        <w:t xml:space="preserve"> </w:t>
      </w:r>
      <w:r w:rsidR="00247C3F">
        <w:rPr>
          <w:lang w:val="en-US"/>
        </w:rPr>
        <w:t>của keo ong và thường dùng nguyên liệu này để làm thuốc.</w:t>
      </w:r>
    </w:p>
    <w:p w:rsidR="00247C3F" w:rsidRDefault="00247C3F" w:rsidP="00104B0F">
      <w:pPr>
        <w:spacing w:after="0" w:line="240" w:lineRule="auto"/>
        <w:rPr>
          <w:lang w:val="en-US"/>
        </w:rPr>
      </w:pPr>
    </w:p>
    <w:p w:rsidR="00510CF8" w:rsidRDefault="00247C3F" w:rsidP="00104B0F">
      <w:pPr>
        <w:spacing w:after="0" w:line="240" w:lineRule="auto"/>
        <w:rPr>
          <w:lang w:val="en-US"/>
        </w:rPr>
      </w:pPr>
      <w:proofErr w:type="gramStart"/>
      <w:r>
        <w:rPr>
          <w:lang w:val="en-US"/>
        </w:rPr>
        <w:t>Một số ghi chép của người Hy Lạp cổ</w:t>
      </w:r>
      <w:r w:rsidR="00A16249">
        <w:rPr>
          <w:lang w:val="en-US"/>
        </w:rPr>
        <w:t xml:space="preserve"> </w:t>
      </w:r>
      <w:r w:rsidR="00672424">
        <w:rPr>
          <w:lang w:val="en-US"/>
        </w:rPr>
        <w:t xml:space="preserve">đại </w:t>
      </w:r>
      <w:r w:rsidR="00A16249">
        <w:rPr>
          <w:lang w:val="en-US"/>
        </w:rPr>
        <w:t xml:space="preserve">nói đến </w:t>
      </w:r>
      <w:r>
        <w:rPr>
          <w:lang w:val="en-US"/>
        </w:rPr>
        <w:t>keo ong như là một “phương thuốc trị vết thương tụ máu và vết thương mưng mủ”.</w:t>
      </w:r>
      <w:proofErr w:type="gramEnd"/>
      <w:r>
        <w:rPr>
          <w:lang w:val="en-US"/>
        </w:rPr>
        <w:t xml:space="preserve"> </w:t>
      </w:r>
      <w:proofErr w:type="gramStart"/>
      <w:r>
        <w:rPr>
          <w:lang w:val="en-US"/>
        </w:rPr>
        <w:t xml:space="preserve">Riêng ở thành Rome, </w:t>
      </w:r>
      <w:r w:rsidR="00510CF8">
        <w:rPr>
          <w:lang w:val="en-US"/>
        </w:rPr>
        <w:t xml:space="preserve">các nhà vật lý trị liệu dùng </w:t>
      </w:r>
      <w:r>
        <w:rPr>
          <w:lang w:val="en-US"/>
        </w:rPr>
        <w:t xml:space="preserve">keo ong </w:t>
      </w:r>
      <w:r w:rsidR="00510CF8">
        <w:rPr>
          <w:lang w:val="en-US"/>
        </w:rPr>
        <w:t>làm thuốc đắp lên vết thương</w:t>
      </w:r>
      <w:r w:rsidR="004B33C7" w:rsidRPr="00C42300">
        <w:rPr>
          <w:lang w:val="en-US"/>
        </w:rPr>
        <w:t>.</w:t>
      </w:r>
      <w:proofErr w:type="gramEnd"/>
      <w:r w:rsidR="004B33C7" w:rsidRPr="00C42300">
        <w:rPr>
          <w:lang w:val="en-US"/>
        </w:rPr>
        <w:t xml:space="preserve"> </w:t>
      </w:r>
      <w:r w:rsidR="00BD487E">
        <w:rPr>
          <w:lang w:val="en-US"/>
        </w:rPr>
        <w:t>Thời</w:t>
      </w:r>
      <w:r w:rsidR="00510CF8">
        <w:rPr>
          <w:lang w:val="en-US"/>
        </w:rPr>
        <w:t xml:space="preserve"> Ai Cập cổ đại sơ khai, người ta tôn sùng loài ong tới mức gắn liền ong với Chúa và từng có một vị Pharaon mang danh hiệu “Vua Ong”.</w:t>
      </w:r>
    </w:p>
    <w:p w:rsidR="004B33C7" w:rsidRPr="00C42300" w:rsidRDefault="004B33C7" w:rsidP="00104B0F">
      <w:pPr>
        <w:spacing w:after="0" w:line="240" w:lineRule="auto"/>
        <w:rPr>
          <w:lang w:val="en-US"/>
        </w:rPr>
      </w:pPr>
    </w:p>
    <w:p w:rsidR="004B33C7" w:rsidRPr="00C42300" w:rsidRDefault="00052E34" w:rsidP="00104B0F">
      <w:pPr>
        <w:spacing w:after="0" w:line="240" w:lineRule="auto"/>
        <w:rPr>
          <w:lang w:val="en-US"/>
        </w:rPr>
      </w:pPr>
      <w:r>
        <w:rPr>
          <w:noProof/>
          <w:lang w:eastAsia="pl-PL"/>
        </w:rPr>
        <w:pict>
          <v:rect id="_x0000_s1027" style="position:absolute;margin-left:-2.95pt;margin-top:80.45pt;width:456.5pt;height:65.9pt;z-index:251658240" filled="f" fillcolor="white [3201]" strokecolor="#f79646 [3209]" strokeweight="2.5pt">
            <v:shadow color="#868686"/>
          </v:rect>
        </w:pict>
      </w:r>
      <w:r w:rsidR="00872663">
        <w:rPr>
          <w:noProof/>
          <w:lang w:eastAsia="pl-PL"/>
        </w:rPr>
        <w:t xml:space="preserve">Các nhà khoa học hiện đại từ thế kỷ XX đã bắt đầu </w:t>
      </w:r>
      <w:r w:rsidR="00872663">
        <w:rPr>
          <w:lang w:val="en-US"/>
        </w:rPr>
        <w:t>nghiên cứu các đặc tính độc đáo củ</w:t>
      </w:r>
      <w:r w:rsidR="00C80816">
        <w:rPr>
          <w:lang w:val="en-US"/>
        </w:rPr>
        <w:t xml:space="preserve">a keo ong. </w:t>
      </w:r>
      <w:proofErr w:type="gramStart"/>
      <w:r w:rsidR="00C80816">
        <w:rPr>
          <w:lang w:val="en-US"/>
        </w:rPr>
        <w:t xml:space="preserve">Qua đó, </w:t>
      </w:r>
      <w:r w:rsidR="00872663">
        <w:rPr>
          <w:lang w:val="en-US"/>
        </w:rPr>
        <w:t xml:space="preserve">tính kháng khuẩn, chống viêm, kháng nấm, </w:t>
      </w:r>
      <w:r w:rsidR="00C80816">
        <w:rPr>
          <w:lang w:val="en-US"/>
        </w:rPr>
        <w:t xml:space="preserve">gây tê và các tác dụng </w:t>
      </w:r>
      <w:r w:rsidR="00D251C7">
        <w:rPr>
          <w:lang w:val="en-US"/>
        </w:rPr>
        <w:t>chữa</w:t>
      </w:r>
      <w:r w:rsidR="00C80816">
        <w:rPr>
          <w:lang w:val="en-US"/>
        </w:rPr>
        <w:t xml:space="preserve"> lành của keo ong được khoa học công nhận</w:t>
      </w:r>
      <w:r w:rsidR="004B33C7" w:rsidRPr="00C42300">
        <w:rPr>
          <w:lang w:val="en-US"/>
        </w:rPr>
        <w:t>.</w:t>
      </w:r>
      <w:proofErr w:type="gramEnd"/>
      <w:r w:rsidR="004B33C7" w:rsidRPr="00C42300">
        <w:rPr>
          <w:lang w:val="en-US"/>
        </w:rPr>
        <w:t xml:space="preserve"> </w:t>
      </w:r>
      <w:proofErr w:type="gramStart"/>
      <w:r w:rsidR="00C80816">
        <w:rPr>
          <w:lang w:val="en-US"/>
        </w:rPr>
        <w:t>Keo ong đã và đang được sử dụng trong điều trị các vấn đề da liễu, đau họng và phụ khoa, các bệnh thái hóa thần kinh, làm lành vết thương</w:t>
      </w:r>
      <w:r w:rsidR="00FB5244">
        <w:rPr>
          <w:lang w:val="en-US"/>
        </w:rPr>
        <w:t xml:space="preserve"> </w:t>
      </w:r>
      <w:r w:rsidR="00C80816">
        <w:rPr>
          <w:lang w:val="en-US"/>
        </w:rPr>
        <w:t>và điều trị bỏng và loét</w:t>
      </w:r>
      <w:r w:rsidR="004B33C7" w:rsidRPr="00C42300">
        <w:rPr>
          <w:lang w:val="en-US"/>
        </w:rPr>
        <w:t>.</w:t>
      </w:r>
      <w:proofErr w:type="gramEnd"/>
      <w:r w:rsidR="004B33C7" w:rsidRPr="00C42300">
        <w:rPr>
          <w:lang w:val="en-US"/>
        </w:rPr>
        <w:t xml:space="preserve"> </w:t>
      </w:r>
      <w:r w:rsidR="00FB5244">
        <w:rPr>
          <w:lang w:val="en-US"/>
        </w:rPr>
        <w:t xml:space="preserve">Keo ong còn có công dụng hiện đại khác như chăm sóc da, chăm sóc răng, hỗ trợ tiêu hóa, hỗ trợ hệ miễn dịch và nhiều cách sử dụng khác. </w:t>
      </w:r>
      <w:r w:rsidR="00391D97">
        <w:rPr>
          <w:lang w:val="en-US"/>
        </w:rPr>
        <w:t>Keo ong quả thực rất tốt cho sức khỏe con người</w:t>
      </w:r>
      <w:r w:rsidR="004B33C7" w:rsidRPr="00C42300">
        <w:rPr>
          <w:lang w:val="en-US"/>
        </w:rPr>
        <w:t>.</w:t>
      </w:r>
    </w:p>
    <w:p w:rsidR="006F0891" w:rsidRPr="00C42300" w:rsidRDefault="00280951" w:rsidP="006F0891">
      <w:pPr>
        <w:spacing w:after="0" w:line="240" w:lineRule="auto"/>
        <w:rPr>
          <w:lang w:val="en-US"/>
        </w:rPr>
      </w:pPr>
      <w:r>
        <w:rPr>
          <w:lang w:val="en-US"/>
        </w:rPr>
        <w:t>PHƯƠNG THUỐC CỔ TRUYỀN CỦA CHÂU ÂU</w:t>
      </w:r>
    </w:p>
    <w:p w:rsidR="006F0891" w:rsidRPr="00C42300" w:rsidRDefault="003D3186" w:rsidP="006F0891">
      <w:pPr>
        <w:spacing w:after="0" w:line="240" w:lineRule="auto"/>
        <w:rPr>
          <w:lang w:val="en-US"/>
        </w:rPr>
      </w:pPr>
      <w:proofErr w:type="gramStart"/>
      <w:r>
        <w:rPr>
          <w:lang w:val="en-US"/>
        </w:rPr>
        <w:t>Đặc tính</w:t>
      </w:r>
      <w:r w:rsidR="00280951">
        <w:rPr>
          <w:lang w:val="en-US"/>
        </w:rPr>
        <w:t xml:space="preserve"> của keo ong đượ</w:t>
      </w:r>
      <w:r>
        <w:rPr>
          <w:lang w:val="en-US"/>
        </w:rPr>
        <w:t>c đánh giá cao trong</w:t>
      </w:r>
      <w:r w:rsidR="006F0891" w:rsidRPr="00C42300">
        <w:rPr>
          <w:lang w:val="en-US"/>
        </w:rPr>
        <w:t xml:space="preserve"> </w:t>
      </w:r>
      <w:r>
        <w:rPr>
          <w:lang w:val="en-US"/>
        </w:rPr>
        <w:t xml:space="preserve">các phương thuốc cổ truyền </w:t>
      </w:r>
      <w:r w:rsidR="00BF24C0">
        <w:rPr>
          <w:lang w:val="en-US"/>
        </w:rPr>
        <w:t>ở</w:t>
      </w:r>
      <w:r>
        <w:rPr>
          <w:lang w:val="en-US"/>
        </w:rPr>
        <w:t xml:space="preserve"> Châu Âu</w:t>
      </w:r>
      <w:r w:rsidR="006F0891" w:rsidRPr="00C42300">
        <w:rPr>
          <w:lang w:val="en-US"/>
        </w:rPr>
        <w:t>.</w:t>
      </w:r>
      <w:proofErr w:type="gramEnd"/>
      <w:r w:rsidR="006F0891" w:rsidRPr="00C42300">
        <w:rPr>
          <w:lang w:val="en-US"/>
        </w:rPr>
        <w:t xml:space="preserve"> </w:t>
      </w:r>
      <w:proofErr w:type="gramStart"/>
      <w:r>
        <w:rPr>
          <w:lang w:val="en-US"/>
        </w:rPr>
        <w:t>Thường được dùng để trị cảm lạnh, đau họng và cảm cúm.</w:t>
      </w:r>
      <w:proofErr w:type="gramEnd"/>
      <w:r>
        <w:rPr>
          <w:lang w:val="en-US"/>
        </w:rPr>
        <w:t xml:space="preserve"> </w:t>
      </w:r>
      <w:r>
        <w:rPr>
          <w:rFonts w:ascii="Calibri" w:eastAsia="Calibri" w:hAnsi="Calibri" w:cs="Times New Roman"/>
          <w:lang w:val="en-US"/>
        </w:rPr>
        <w:t>Keo</w:t>
      </w:r>
      <w:r w:rsidR="002577DB">
        <w:rPr>
          <w:rFonts w:ascii="Calibri" w:eastAsia="Calibri" w:hAnsi="Calibri" w:cs="Times New Roman"/>
          <w:lang w:val="en-US"/>
        </w:rPr>
        <w:t xml:space="preserve"> ong là</w:t>
      </w:r>
      <w:r>
        <w:rPr>
          <w:rFonts w:ascii="Calibri" w:eastAsia="Calibri" w:hAnsi="Calibri" w:cs="Times New Roman"/>
          <w:lang w:val="en-US"/>
        </w:rPr>
        <w:t xml:space="preserve"> một chất nhựa do ong tạo ra (một phần từ mật và sữa ong chúa). Chất nhựa này được ong </w:t>
      </w:r>
      <w:proofErr w:type="gramStart"/>
      <w:r>
        <w:rPr>
          <w:rFonts w:ascii="Calibri" w:eastAsia="Calibri" w:hAnsi="Calibri" w:cs="Times New Roman"/>
          <w:lang w:val="en-US"/>
        </w:rPr>
        <w:t>thu</w:t>
      </w:r>
      <w:proofErr w:type="gramEnd"/>
      <w:r>
        <w:rPr>
          <w:rFonts w:ascii="Calibri" w:eastAsia="Calibri" w:hAnsi="Calibri" w:cs="Times New Roman"/>
          <w:lang w:val="en-US"/>
        </w:rPr>
        <w:t xml:space="preserve"> thập từ nhựa cây non, lá và dịch tiết trên chồi của một số loại cây. </w:t>
      </w:r>
    </w:p>
    <w:p w:rsidR="006F0891" w:rsidRPr="00C42300" w:rsidRDefault="006F0891" w:rsidP="006F0891">
      <w:pPr>
        <w:spacing w:after="0"/>
        <w:rPr>
          <w:b/>
          <w:color w:val="FF0000"/>
          <w:u w:val="single"/>
          <w:lang w:val="en-US"/>
        </w:rPr>
      </w:pPr>
    </w:p>
    <w:p w:rsidR="00104B0F" w:rsidRPr="006F0891" w:rsidRDefault="00104B0F" w:rsidP="00104B0F">
      <w:pPr>
        <w:spacing w:after="0" w:line="240" w:lineRule="auto"/>
        <w:rPr>
          <w:lang w:val="en-US"/>
        </w:rPr>
      </w:pPr>
    </w:p>
    <w:p w:rsidR="00404DBA" w:rsidRPr="00C42300" w:rsidRDefault="003D3186" w:rsidP="00104B0F">
      <w:pPr>
        <w:spacing w:after="0"/>
        <w:rPr>
          <w:b/>
          <w:color w:val="FF0000"/>
          <w:u w:val="single"/>
          <w:lang w:val="en-US"/>
        </w:rPr>
      </w:pPr>
      <w:r>
        <w:rPr>
          <w:b/>
          <w:color w:val="FF0000"/>
          <w:u w:val="single"/>
          <w:lang w:val="en-US"/>
        </w:rPr>
        <w:t>Đặc tính</w:t>
      </w:r>
    </w:p>
    <w:p w:rsidR="00104B0F" w:rsidRPr="00C42300" w:rsidRDefault="00104B0F" w:rsidP="00104B0F">
      <w:pPr>
        <w:spacing w:after="0"/>
        <w:rPr>
          <w:b/>
          <w:color w:val="FF0000"/>
          <w:u w:val="single"/>
          <w:lang w:val="en-US"/>
        </w:rPr>
      </w:pPr>
    </w:p>
    <w:p w:rsidR="004B33C7" w:rsidRPr="00C42300" w:rsidRDefault="00DA41BF" w:rsidP="00104B0F">
      <w:pPr>
        <w:spacing w:after="0" w:line="240" w:lineRule="auto"/>
        <w:rPr>
          <w:lang w:val="en-US"/>
        </w:rPr>
      </w:pPr>
      <w:r>
        <w:rPr>
          <w:lang w:val="en-US"/>
        </w:rPr>
        <w:t>Keo ong tự nhiên có các đặc tính sau</w:t>
      </w:r>
      <w:r w:rsidR="004B33C7" w:rsidRPr="00C42300">
        <w:rPr>
          <w:lang w:val="en-US"/>
        </w:rPr>
        <w:t>:</w:t>
      </w:r>
    </w:p>
    <w:p w:rsidR="004B33C7" w:rsidRPr="00C42300" w:rsidRDefault="003C022A" w:rsidP="00104B0F">
      <w:pPr>
        <w:spacing w:after="0" w:line="240" w:lineRule="auto"/>
        <w:rPr>
          <w:lang w:val="en-US"/>
        </w:rPr>
      </w:pPr>
      <w:r>
        <w:rPr>
          <w:lang w:val="en-US"/>
        </w:rPr>
        <w:t>Kháng khuẩn</w:t>
      </w:r>
    </w:p>
    <w:p w:rsidR="004B33C7" w:rsidRPr="00C42300" w:rsidRDefault="003C022A" w:rsidP="00104B0F">
      <w:pPr>
        <w:spacing w:after="0" w:line="240" w:lineRule="auto"/>
        <w:rPr>
          <w:lang w:val="en-US"/>
        </w:rPr>
      </w:pPr>
      <w:r>
        <w:rPr>
          <w:lang w:val="en-US"/>
        </w:rPr>
        <w:t>Khử trùng</w:t>
      </w:r>
    </w:p>
    <w:p w:rsidR="004B33C7" w:rsidRDefault="003C022A" w:rsidP="00104B0F">
      <w:pPr>
        <w:spacing w:after="0" w:line="240" w:lineRule="auto"/>
        <w:rPr>
          <w:lang w:val="en-US"/>
        </w:rPr>
      </w:pPr>
      <w:r>
        <w:rPr>
          <w:lang w:val="en-US"/>
        </w:rPr>
        <w:t>Kháng viêm</w:t>
      </w:r>
    </w:p>
    <w:p w:rsidR="003C022A" w:rsidRPr="00C42300" w:rsidRDefault="003C022A" w:rsidP="00104B0F">
      <w:pPr>
        <w:spacing w:after="0" w:line="240" w:lineRule="auto"/>
        <w:rPr>
          <w:lang w:val="en-US"/>
        </w:rPr>
      </w:pPr>
      <w:r>
        <w:rPr>
          <w:lang w:val="en-US"/>
        </w:rPr>
        <w:t>Kháng nấm</w:t>
      </w:r>
    </w:p>
    <w:p w:rsidR="004B33C7" w:rsidRPr="00C42300" w:rsidRDefault="003C022A" w:rsidP="00104B0F">
      <w:pPr>
        <w:spacing w:after="0" w:line="240" w:lineRule="auto"/>
        <w:rPr>
          <w:lang w:val="en-US"/>
        </w:rPr>
      </w:pPr>
      <w:r>
        <w:rPr>
          <w:lang w:val="en-US"/>
        </w:rPr>
        <w:lastRenderedPageBreak/>
        <w:t>Gây tê</w:t>
      </w:r>
    </w:p>
    <w:p w:rsidR="004B33C7" w:rsidRDefault="00811871" w:rsidP="00104B0F">
      <w:pPr>
        <w:spacing w:after="0" w:line="240" w:lineRule="auto"/>
        <w:rPr>
          <w:lang w:val="en-US"/>
        </w:rPr>
      </w:pPr>
      <w:r>
        <w:rPr>
          <w:lang w:val="en-US"/>
        </w:rPr>
        <w:t>Chữa</w:t>
      </w:r>
      <w:r w:rsidR="003C022A">
        <w:rPr>
          <w:lang w:val="en-US"/>
        </w:rPr>
        <w:t xml:space="preserve"> lành</w:t>
      </w:r>
    </w:p>
    <w:p w:rsidR="006F0891" w:rsidRDefault="006F0891" w:rsidP="00104B0F">
      <w:pPr>
        <w:spacing w:after="0" w:line="240" w:lineRule="auto"/>
        <w:rPr>
          <w:lang w:val="en-US"/>
        </w:rPr>
      </w:pPr>
    </w:p>
    <w:p w:rsidR="006F0891" w:rsidRDefault="004E2504" w:rsidP="006F0891">
      <w:pPr>
        <w:pBdr>
          <w:top w:val="single" w:sz="18" w:space="1" w:color="FF0000"/>
          <w:left w:val="single" w:sz="18" w:space="4" w:color="FF0000"/>
          <w:bottom w:val="single" w:sz="18" w:space="1" w:color="FF0000"/>
          <w:right w:val="single" w:sz="18" w:space="4" w:color="FF0000"/>
        </w:pBdr>
        <w:rPr>
          <w:lang w:val="en-US"/>
        </w:rPr>
      </w:pPr>
      <w:r>
        <w:rPr>
          <w:lang w:val="en-US"/>
        </w:rPr>
        <w:t>Ở Châu Âu</w:t>
      </w:r>
      <w:r w:rsidR="003D2BEF">
        <w:rPr>
          <w:lang w:val="en-US"/>
        </w:rPr>
        <w:t>, keo ong là:</w:t>
      </w:r>
    </w:p>
    <w:p w:rsidR="00B62A23" w:rsidRPr="00C42300" w:rsidRDefault="003D2BEF" w:rsidP="006F0891">
      <w:pPr>
        <w:pBdr>
          <w:top w:val="single" w:sz="18" w:space="1" w:color="FF0000"/>
          <w:left w:val="single" w:sz="18" w:space="4" w:color="FF0000"/>
          <w:bottom w:val="single" w:sz="18" w:space="1" w:color="FF0000"/>
          <w:right w:val="single" w:sz="18" w:space="4" w:color="FF0000"/>
        </w:pBdr>
        <w:spacing w:after="0" w:line="240" w:lineRule="auto"/>
        <w:rPr>
          <w:lang w:val="en-US"/>
        </w:rPr>
      </w:pPr>
      <w:proofErr w:type="gramStart"/>
      <w:r>
        <w:rPr>
          <w:lang w:val="en-US"/>
        </w:rPr>
        <w:t>- ‘chất kháng sinh tự nhiên’</w:t>
      </w:r>
      <w:r w:rsidR="00B62A23">
        <w:rPr>
          <w:lang w:val="en-US"/>
        </w:rPr>
        <w:t>.</w:t>
      </w:r>
      <w:proofErr w:type="gramEnd"/>
    </w:p>
    <w:p w:rsidR="00E71C21" w:rsidRPr="00B62A23" w:rsidRDefault="003D2BEF" w:rsidP="006F0891">
      <w:pPr>
        <w:pBdr>
          <w:top w:val="single" w:sz="18" w:space="1" w:color="FF0000"/>
          <w:left w:val="single" w:sz="18" w:space="4" w:color="FF0000"/>
          <w:bottom w:val="single" w:sz="18" w:space="1" w:color="FF0000"/>
          <w:right w:val="single" w:sz="18" w:space="4" w:color="FF0000"/>
        </w:pBdr>
        <w:spacing w:after="0"/>
        <w:rPr>
          <w:lang w:val="en-US"/>
        </w:rPr>
      </w:pPr>
      <w:r>
        <w:rPr>
          <w:lang w:val="en-US"/>
        </w:rPr>
        <w:t xml:space="preserve">- </w:t>
      </w:r>
      <w:proofErr w:type="gramStart"/>
      <w:r>
        <w:rPr>
          <w:lang w:val="en-US"/>
        </w:rPr>
        <w:t>là</w:t>
      </w:r>
      <w:proofErr w:type="gramEnd"/>
      <w:r>
        <w:rPr>
          <w:lang w:val="en-US"/>
        </w:rPr>
        <w:t xml:space="preserve"> chất được </w:t>
      </w:r>
      <w:r w:rsidR="00392910">
        <w:rPr>
          <w:lang w:val="en-US"/>
        </w:rPr>
        <w:t>ưa dùng</w:t>
      </w:r>
      <w:r>
        <w:rPr>
          <w:lang w:val="en-US"/>
        </w:rPr>
        <w:t xml:space="preserve"> nhất trong điều trị nhiễm</w:t>
      </w:r>
      <w:r w:rsidR="00392910">
        <w:rPr>
          <w:lang w:val="en-US"/>
        </w:rPr>
        <w:t xml:space="preserve"> khuẩn</w:t>
      </w:r>
    </w:p>
    <w:p w:rsidR="00B62A23" w:rsidRPr="00C42300" w:rsidRDefault="00B62A23" w:rsidP="00104B0F">
      <w:pPr>
        <w:spacing w:after="0"/>
        <w:rPr>
          <w:b/>
          <w:u w:val="single"/>
          <w:lang w:val="en-US"/>
        </w:rPr>
      </w:pPr>
    </w:p>
    <w:p w:rsidR="00474C06" w:rsidRPr="00C42300" w:rsidRDefault="005B5853" w:rsidP="00104B0F">
      <w:pPr>
        <w:spacing w:after="0"/>
        <w:rPr>
          <w:b/>
          <w:color w:val="FF0000"/>
          <w:u w:val="single"/>
          <w:lang w:val="en-US"/>
        </w:rPr>
      </w:pPr>
      <w:r>
        <w:rPr>
          <w:b/>
          <w:color w:val="FF0000"/>
          <w:u w:val="single"/>
          <w:lang w:val="en-US"/>
        </w:rPr>
        <w:t>Tiêu</w:t>
      </w:r>
      <w:r w:rsidR="00DE742A">
        <w:rPr>
          <w:b/>
          <w:color w:val="FF0000"/>
          <w:u w:val="single"/>
          <w:lang w:val="en-US"/>
        </w:rPr>
        <w:t xml:space="preserve"> chuẩn hóa</w:t>
      </w:r>
      <w:r>
        <w:rPr>
          <w:b/>
          <w:color w:val="FF0000"/>
          <w:u w:val="single"/>
          <w:lang w:val="en-US"/>
        </w:rPr>
        <w:t xml:space="preserve"> keo ong</w:t>
      </w:r>
    </w:p>
    <w:p w:rsidR="00E44203" w:rsidRDefault="00A6317C" w:rsidP="00E44203">
      <w:pPr>
        <w:spacing w:after="0" w:line="240" w:lineRule="auto"/>
        <w:rPr>
          <w:lang w:val="en-US"/>
        </w:rPr>
      </w:pPr>
      <w:proofErr w:type="gramStart"/>
      <w:r>
        <w:rPr>
          <w:lang w:val="en-US"/>
        </w:rPr>
        <w:t>Phenolic và chất chống ôxy hóa flavonoid là các thành phần</w:t>
      </w:r>
      <w:r w:rsidR="0039128E" w:rsidRPr="00C42300">
        <w:rPr>
          <w:lang w:val="en-US"/>
        </w:rPr>
        <w:t xml:space="preserve"> </w:t>
      </w:r>
      <w:r>
        <w:rPr>
          <w:lang w:val="en-US"/>
        </w:rPr>
        <w:t>chính tạo nên công hiệu tuyệt vời của keo ong.</w:t>
      </w:r>
      <w:proofErr w:type="gramEnd"/>
    </w:p>
    <w:p w:rsidR="00E44203" w:rsidRDefault="00E44203" w:rsidP="00E44203">
      <w:pPr>
        <w:spacing w:after="0" w:line="240" w:lineRule="auto"/>
        <w:rPr>
          <w:lang w:val="en-US"/>
        </w:rPr>
      </w:pPr>
    </w:p>
    <w:p w:rsidR="00E44203" w:rsidRDefault="00A6317C" w:rsidP="00E44203">
      <w:pPr>
        <w:spacing w:after="0" w:line="240" w:lineRule="auto"/>
        <w:rPr>
          <w:lang w:val="en-US"/>
        </w:rPr>
      </w:pPr>
      <w:proofErr w:type="gramStart"/>
      <w:r>
        <w:rPr>
          <w:lang w:val="en-US"/>
        </w:rPr>
        <w:t xml:space="preserve">Các chất chống ôxy hóa </w:t>
      </w:r>
      <w:r w:rsidR="00E44203">
        <w:rPr>
          <w:lang w:val="en-US"/>
        </w:rPr>
        <w:t xml:space="preserve">Flavonoids, </w:t>
      </w:r>
      <w:r>
        <w:rPr>
          <w:lang w:val="en-US"/>
        </w:rPr>
        <w:t>với nhiều hoạt tính sinh học</w:t>
      </w:r>
      <w:r w:rsidR="00E44203">
        <w:rPr>
          <w:lang w:val="en-US"/>
        </w:rPr>
        <w:t xml:space="preserve">, </w:t>
      </w:r>
      <w:r>
        <w:rPr>
          <w:lang w:val="en-US"/>
        </w:rPr>
        <w:t xml:space="preserve">được xem là thành phần chủ đạo </w:t>
      </w:r>
      <w:r w:rsidR="00AF4D4F">
        <w:rPr>
          <w:lang w:val="en-US"/>
        </w:rPr>
        <w:t>của</w:t>
      </w:r>
      <w:r>
        <w:rPr>
          <w:lang w:val="en-US"/>
        </w:rPr>
        <w:t xml:space="preserve"> keo ong.</w:t>
      </w:r>
      <w:proofErr w:type="gramEnd"/>
    </w:p>
    <w:p w:rsidR="00E44203" w:rsidRPr="00E44203" w:rsidRDefault="00A6317C" w:rsidP="00E44203">
      <w:pPr>
        <w:spacing w:after="0" w:line="240" w:lineRule="auto"/>
        <w:rPr>
          <w:lang w:val="en-US"/>
        </w:rPr>
      </w:pPr>
      <w:proofErr w:type="gramStart"/>
      <w:r>
        <w:rPr>
          <w:lang w:val="en-US"/>
        </w:rPr>
        <w:t xml:space="preserve">Trong nhiều năm, các nhà nghiên cứu đã </w:t>
      </w:r>
      <w:r w:rsidR="00711BFC">
        <w:rPr>
          <w:lang w:val="en-US"/>
        </w:rPr>
        <w:t>phân tích và tách</w:t>
      </w:r>
      <w:r w:rsidR="00F90BE3">
        <w:rPr>
          <w:lang w:val="en-US"/>
        </w:rPr>
        <w:t xml:space="preserve"> khỏi keo ong một hợp chất có liên quan tới vài tác dụng điều trị và hiệu ứng sinh học.</w:t>
      </w:r>
      <w:proofErr w:type="gramEnd"/>
      <w:r w:rsidR="00F90BE3">
        <w:rPr>
          <w:lang w:val="en-US"/>
        </w:rPr>
        <w:t xml:space="preserve"> </w:t>
      </w:r>
      <w:proofErr w:type="gramStart"/>
      <w:r w:rsidR="00F90BE3">
        <w:rPr>
          <w:lang w:val="en-US"/>
        </w:rPr>
        <w:t xml:space="preserve">Rất nhiều nghiên cứu được tiến hành </w:t>
      </w:r>
      <w:r w:rsidR="00711BFC">
        <w:rPr>
          <w:lang w:val="en-US"/>
        </w:rPr>
        <w:t>với các chất</w:t>
      </w:r>
      <w:r w:rsidR="00F90BE3">
        <w:rPr>
          <w:lang w:val="en-US"/>
        </w:rPr>
        <w:t xml:space="preserve"> </w:t>
      </w:r>
      <w:r w:rsidR="00E44203">
        <w:rPr>
          <w:lang w:val="en-US"/>
        </w:rPr>
        <w:t>caffeic phenetyl ester (</w:t>
      </w:r>
      <w:r w:rsidR="00F90BE3">
        <w:rPr>
          <w:lang w:val="en-US"/>
        </w:rPr>
        <w:t>được biết đến như</w:t>
      </w:r>
      <w:r w:rsidR="00E44203">
        <w:rPr>
          <w:lang w:val="en-US"/>
        </w:rPr>
        <w:t xml:space="preserve"> CAPE), </w:t>
      </w:r>
      <w:r w:rsidR="00F90BE3">
        <w:rPr>
          <w:lang w:val="en-US"/>
        </w:rPr>
        <w:t xml:space="preserve">axit </w:t>
      </w:r>
      <w:r w:rsidR="00E44203">
        <w:rPr>
          <w:lang w:val="en-US"/>
        </w:rPr>
        <w:t xml:space="preserve">caffeic, galangin, quercetin, hesperidin </w:t>
      </w:r>
      <w:r w:rsidR="00F90BE3">
        <w:rPr>
          <w:lang w:val="en-US"/>
        </w:rPr>
        <w:t>và</w:t>
      </w:r>
      <w:r w:rsidR="00E44203">
        <w:rPr>
          <w:lang w:val="en-US"/>
        </w:rPr>
        <w:t xml:space="preserve"> tectochrysin.</w:t>
      </w:r>
      <w:proofErr w:type="gramEnd"/>
      <w:r w:rsidR="00E44203">
        <w:rPr>
          <w:lang w:val="en-US"/>
        </w:rPr>
        <w:t xml:space="preserve"> </w:t>
      </w:r>
      <w:proofErr w:type="gramStart"/>
      <w:r w:rsidR="00F90BE3">
        <w:rPr>
          <w:lang w:val="en-US"/>
        </w:rPr>
        <w:t xml:space="preserve">Các phân tử này được tách ra và kiểm </w:t>
      </w:r>
      <w:r w:rsidR="00031C4F">
        <w:rPr>
          <w:lang w:val="en-US"/>
        </w:rPr>
        <w:t>t</w:t>
      </w:r>
      <w:r w:rsidR="00F90BE3">
        <w:rPr>
          <w:lang w:val="en-US"/>
        </w:rPr>
        <w:t>ra hoạt tính sinh học.</w:t>
      </w:r>
      <w:proofErr w:type="gramEnd"/>
      <w:r w:rsidR="00F90BE3">
        <w:rPr>
          <w:lang w:val="en-US"/>
        </w:rPr>
        <w:t xml:space="preserve"> </w:t>
      </w:r>
      <w:proofErr w:type="gramStart"/>
      <w:r w:rsidR="00F90BE3">
        <w:rPr>
          <w:lang w:val="en-US"/>
        </w:rPr>
        <w:t xml:space="preserve">Nhiều thí nghiệm chứng minh rằng các phân tử </w:t>
      </w:r>
      <w:r w:rsidR="006B4003">
        <w:rPr>
          <w:lang w:val="en-US"/>
        </w:rPr>
        <w:t xml:space="preserve">riêng lẻ này vẫn có các hoạt tính sinh học đa chiều, mặc dù </w:t>
      </w:r>
      <w:r w:rsidR="00F949E4">
        <w:rPr>
          <w:lang w:val="en-US"/>
        </w:rPr>
        <w:t xml:space="preserve">không còn hiệu quả như khi kết hợp lại với nhau </w:t>
      </w:r>
      <w:r w:rsidR="004945F7">
        <w:rPr>
          <w:lang w:val="en-US"/>
        </w:rPr>
        <w:t>–</w:t>
      </w:r>
      <w:r w:rsidR="00031C4F">
        <w:rPr>
          <w:lang w:val="en-US"/>
        </w:rPr>
        <w:t xml:space="preserve"> chính là</w:t>
      </w:r>
      <w:r w:rsidR="00775875">
        <w:rPr>
          <w:lang w:val="en-US"/>
        </w:rPr>
        <w:t xml:space="preserve"> </w:t>
      </w:r>
      <w:r w:rsidR="004945F7">
        <w:rPr>
          <w:lang w:val="en-US"/>
        </w:rPr>
        <w:t>keo ong</w:t>
      </w:r>
      <w:r w:rsidR="00E44203">
        <w:rPr>
          <w:i/>
          <w:iCs/>
          <w:lang w:val="en-US"/>
        </w:rPr>
        <w:t>.</w:t>
      </w:r>
      <w:proofErr w:type="gramEnd"/>
    </w:p>
    <w:p w:rsidR="00E44203" w:rsidRDefault="00E44203" w:rsidP="00104B0F">
      <w:pPr>
        <w:spacing w:after="0" w:line="240" w:lineRule="auto"/>
        <w:rPr>
          <w:lang w:val="en-US"/>
        </w:rPr>
      </w:pPr>
    </w:p>
    <w:p w:rsidR="00C42300" w:rsidRDefault="00F901FC" w:rsidP="00C42300">
      <w:pPr>
        <w:pStyle w:val="ListParagraph"/>
        <w:ind w:left="0"/>
        <w:jc w:val="both"/>
        <w:rPr>
          <w:lang w:val="en-US"/>
        </w:rPr>
      </w:pPr>
      <w:r>
        <w:rPr>
          <w:lang w:val="en-US"/>
        </w:rPr>
        <w:t>Keo ong</w:t>
      </w:r>
      <w:r w:rsidR="0039128E" w:rsidRPr="00C42300">
        <w:rPr>
          <w:lang w:val="en-US"/>
        </w:rPr>
        <w:t xml:space="preserve">, </w:t>
      </w:r>
      <w:r>
        <w:rPr>
          <w:lang w:val="en-US"/>
        </w:rPr>
        <w:t xml:space="preserve">tùy </w:t>
      </w:r>
      <w:proofErr w:type="gramStart"/>
      <w:r>
        <w:rPr>
          <w:lang w:val="en-US"/>
        </w:rPr>
        <w:t>theo</w:t>
      </w:r>
      <w:proofErr w:type="gramEnd"/>
      <w:r>
        <w:rPr>
          <w:lang w:val="en-US"/>
        </w:rPr>
        <w:t xml:space="preserve"> xuất xứ mà có thành phần cấu tạo khác nhau </w:t>
      </w:r>
      <w:r w:rsidR="00DD7494">
        <w:rPr>
          <w:lang w:val="en-US"/>
        </w:rPr>
        <w:t>do đó</w:t>
      </w:r>
      <w:r>
        <w:rPr>
          <w:lang w:val="en-US"/>
        </w:rPr>
        <w:t xml:space="preserve"> hoạt tính chống khuẩn và </w:t>
      </w:r>
      <w:r w:rsidR="00305A82">
        <w:rPr>
          <w:lang w:val="en-US"/>
        </w:rPr>
        <w:t xml:space="preserve">chống </w:t>
      </w:r>
      <w:r>
        <w:rPr>
          <w:lang w:val="en-US"/>
        </w:rPr>
        <w:t xml:space="preserve">vi rút </w:t>
      </w:r>
      <w:r w:rsidR="007E0C61">
        <w:rPr>
          <w:lang w:val="en-US"/>
        </w:rPr>
        <w:t xml:space="preserve">của nó </w:t>
      </w:r>
      <w:r>
        <w:rPr>
          <w:lang w:val="en-US"/>
        </w:rPr>
        <w:t>cũng khác nhau.</w:t>
      </w:r>
    </w:p>
    <w:p w:rsidR="00AE7528" w:rsidRDefault="007B10AE" w:rsidP="00C42300">
      <w:pPr>
        <w:pStyle w:val="ListParagraph"/>
        <w:ind w:left="0"/>
        <w:jc w:val="both"/>
        <w:rPr>
          <w:lang w:val="en-US"/>
        </w:rPr>
      </w:pPr>
      <w:proofErr w:type="gramStart"/>
      <w:r>
        <w:rPr>
          <w:lang w:val="en-US"/>
        </w:rPr>
        <w:t>Khi nguyên liệ</w:t>
      </w:r>
      <w:r w:rsidR="00AE7528">
        <w:rPr>
          <w:lang w:val="en-US"/>
        </w:rPr>
        <w:t>u không đồng nhất về thành phần hoạt tính sẽ gây khó khăn trong việc tạo ra sản phẩm có công hiệu và hoạt tính đồng nhất.</w:t>
      </w:r>
      <w:proofErr w:type="gramEnd"/>
      <w:r w:rsidR="00AE7528">
        <w:rPr>
          <w:lang w:val="en-US"/>
        </w:rPr>
        <w:t xml:space="preserve"> Đây là lí do vì sao keo ong không phải lúc nào cũng tạo ra tác động giống nhau</w:t>
      </w:r>
      <w:r w:rsidR="006F0891">
        <w:rPr>
          <w:lang w:val="en-US"/>
        </w:rPr>
        <w:t xml:space="preserve">. </w:t>
      </w:r>
      <w:proofErr w:type="gramStart"/>
      <w:r w:rsidR="00AE7528">
        <w:rPr>
          <w:lang w:val="en-US"/>
        </w:rPr>
        <w:t xml:space="preserve">Đặc điểm này là phổ biến đối với các </w:t>
      </w:r>
      <w:r w:rsidR="002A5326">
        <w:rPr>
          <w:lang w:val="en-US"/>
        </w:rPr>
        <w:t>nguyên liệu</w:t>
      </w:r>
      <w:r w:rsidR="00AE7528">
        <w:rPr>
          <w:lang w:val="en-US"/>
        </w:rPr>
        <w:t xml:space="preserve"> tự nhiên như chiết xuất thực vật và các sản phẩm từ ong mật.</w:t>
      </w:r>
      <w:proofErr w:type="gramEnd"/>
      <w:r w:rsidR="00AE7528">
        <w:rPr>
          <w:lang w:val="en-US"/>
        </w:rPr>
        <w:t xml:space="preserve"> </w:t>
      </w:r>
    </w:p>
    <w:p w:rsidR="00AE7528" w:rsidRDefault="00AE7528" w:rsidP="00C42300">
      <w:pPr>
        <w:pStyle w:val="ListParagraph"/>
        <w:ind w:left="0"/>
        <w:jc w:val="both"/>
        <w:rPr>
          <w:lang w:val="en-US"/>
        </w:rPr>
      </w:pPr>
    </w:p>
    <w:p w:rsidR="00AE7528" w:rsidRDefault="00AE7528" w:rsidP="00C42300">
      <w:pPr>
        <w:pStyle w:val="ListParagraph"/>
        <w:ind w:left="0"/>
        <w:jc w:val="both"/>
        <w:rPr>
          <w:lang w:val="en-US"/>
        </w:rPr>
      </w:pPr>
      <w:proofErr w:type="gramStart"/>
      <w:r>
        <w:rPr>
          <w:lang w:val="en-US"/>
        </w:rPr>
        <w:t xml:space="preserve">Tiêu chuẩn hoá là điều </w:t>
      </w:r>
      <w:r w:rsidR="00C0515B">
        <w:rPr>
          <w:lang w:val="en-US"/>
        </w:rPr>
        <w:t>cần thiết</w:t>
      </w:r>
      <w:r>
        <w:rPr>
          <w:lang w:val="en-US"/>
        </w:rPr>
        <w:t xml:space="preserve"> để tạo ra sản phẩm có công hiệu và hoạt tính đồng nhất từ một nguyên liệu tự nhiên.</w:t>
      </w:r>
      <w:proofErr w:type="gramEnd"/>
    </w:p>
    <w:p w:rsidR="00C42300" w:rsidRDefault="00C42300" w:rsidP="00C42300">
      <w:pPr>
        <w:pStyle w:val="ListParagraph"/>
        <w:ind w:left="0"/>
        <w:jc w:val="both"/>
        <w:rPr>
          <w:lang w:val="en-US"/>
        </w:rPr>
      </w:pPr>
    </w:p>
    <w:p w:rsidR="0039128E" w:rsidRDefault="00DB579F" w:rsidP="00104B0F">
      <w:pPr>
        <w:spacing w:after="0" w:line="240" w:lineRule="auto"/>
        <w:rPr>
          <w:b/>
          <w:bCs/>
          <w:lang w:val="en-US"/>
        </w:rPr>
      </w:pPr>
      <w:proofErr w:type="gramStart"/>
      <w:r>
        <w:rPr>
          <w:b/>
          <w:bCs/>
          <w:lang w:val="en-US"/>
        </w:rPr>
        <w:t xml:space="preserve">Tiêu chuẩn hóa có nghĩa là đảm bảo </w:t>
      </w:r>
      <w:r w:rsidR="00865C69">
        <w:rPr>
          <w:b/>
          <w:bCs/>
          <w:lang w:val="en-US"/>
        </w:rPr>
        <w:t>tất cả</w:t>
      </w:r>
      <w:r>
        <w:rPr>
          <w:b/>
          <w:bCs/>
          <w:lang w:val="en-US"/>
        </w:rPr>
        <w:t xml:space="preserve"> sản phẩm có </w:t>
      </w:r>
      <w:r w:rsidR="00865C69">
        <w:rPr>
          <w:b/>
          <w:bCs/>
          <w:lang w:val="en-US"/>
        </w:rPr>
        <w:t xml:space="preserve">hàm </w:t>
      </w:r>
      <w:r>
        <w:rPr>
          <w:b/>
          <w:bCs/>
          <w:lang w:val="en-US"/>
        </w:rPr>
        <w:t>lượ</w:t>
      </w:r>
      <w:r w:rsidR="00865C69">
        <w:rPr>
          <w:b/>
          <w:bCs/>
          <w:lang w:val="en-US"/>
        </w:rPr>
        <w:t>ng chất hoạt tính và công hiệu như nhau.</w:t>
      </w:r>
      <w:proofErr w:type="gramEnd"/>
    </w:p>
    <w:p w:rsidR="00E44203" w:rsidRDefault="00E44203" w:rsidP="00104B0F">
      <w:pPr>
        <w:spacing w:after="0" w:line="240" w:lineRule="auto"/>
        <w:rPr>
          <w:b/>
          <w:bCs/>
          <w:lang w:val="en-US"/>
        </w:rPr>
      </w:pPr>
    </w:p>
    <w:p w:rsidR="00474C06" w:rsidRDefault="009A67D6" w:rsidP="00104B0F">
      <w:pPr>
        <w:spacing w:after="0"/>
        <w:rPr>
          <w:b/>
          <w:color w:val="FF0000"/>
          <w:u w:val="single"/>
          <w:lang w:val="en-US"/>
        </w:rPr>
      </w:pPr>
      <w:r>
        <w:rPr>
          <w:b/>
          <w:color w:val="FF0000"/>
          <w:u w:val="single"/>
          <w:lang w:val="en-US"/>
        </w:rPr>
        <w:t>Keo ong</w:t>
      </w:r>
      <w:r w:rsidR="00474C06" w:rsidRPr="00C42300">
        <w:rPr>
          <w:b/>
          <w:color w:val="FF0000"/>
          <w:u w:val="single"/>
          <w:lang w:val="en-US"/>
        </w:rPr>
        <w:t xml:space="preserve"> MS </w:t>
      </w:r>
      <w:r>
        <w:rPr>
          <w:b/>
          <w:color w:val="FF0000"/>
          <w:u w:val="single"/>
          <w:lang w:val="en-US"/>
        </w:rPr>
        <w:t xml:space="preserve">và chỉ số chất chống ôxy hóa </w:t>
      </w:r>
      <w:r w:rsidRPr="009A67D6">
        <w:rPr>
          <w:b/>
          <w:color w:val="FF0000"/>
          <w:u w:val="single"/>
          <w:lang w:val="en-US"/>
        </w:rPr>
        <w:t>flavonoid</w:t>
      </w:r>
    </w:p>
    <w:p w:rsidR="006F0891" w:rsidRPr="006F0891" w:rsidRDefault="00FA35F9" w:rsidP="006F0891">
      <w:pPr>
        <w:spacing w:after="0"/>
      </w:pPr>
      <w:r>
        <w:t>Quá trình tiêu chuẩn hóa keo ong MS</w:t>
      </w:r>
      <w:r w:rsidR="006F0891" w:rsidRPr="006F0891">
        <w:t xml:space="preserve">: </w:t>
      </w:r>
    </w:p>
    <w:p w:rsidR="001025A6" w:rsidRDefault="001025A6" w:rsidP="006F0891">
      <w:pPr>
        <w:numPr>
          <w:ilvl w:val="0"/>
          <w:numId w:val="10"/>
        </w:numPr>
        <w:spacing w:after="0"/>
        <w:rPr>
          <w:lang w:val="en-US"/>
        </w:rPr>
      </w:pPr>
      <w:r>
        <w:rPr>
          <w:lang w:val="en-US"/>
        </w:rPr>
        <w:t>Qua nhiều năm nghiên cứu vớ</w:t>
      </w:r>
      <w:r w:rsidR="0068356D">
        <w:rPr>
          <w:lang w:val="en-US"/>
        </w:rPr>
        <w:t>i quy</w:t>
      </w:r>
      <w:r>
        <w:rPr>
          <w:lang w:val="en-US"/>
        </w:rPr>
        <w:t xml:space="preserve"> trình công nghệ tiên tiến</w:t>
      </w:r>
    </w:p>
    <w:p w:rsidR="00E71C21" w:rsidRPr="006F0891" w:rsidRDefault="001025A6" w:rsidP="006F0891">
      <w:pPr>
        <w:numPr>
          <w:ilvl w:val="0"/>
          <w:numId w:val="10"/>
        </w:numPr>
        <w:spacing w:after="0"/>
        <w:rPr>
          <w:lang w:val="en-US"/>
        </w:rPr>
      </w:pPr>
      <w:r>
        <w:rPr>
          <w:lang w:val="en-US"/>
        </w:rPr>
        <w:t>Sản xuất với tiêu chuẩn cao nhất ở Châu Âu</w:t>
      </w:r>
    </w:p>
    <w:p w:rsidR="006F0891" w:rsidRPr="00C42300" w:rsidRDefault="006F0891" w:rsidP="00104B0F">
      <w:pPr>
        <w:spacing w:after="0"/>
        <w:rPr>
          <w:b/>
          <w:color w:val="FF0000"/>
          <w:u w:val="single"/>
          <w:lang w:val="en-US"/>
        </w:rPr>
      </w:pPr>
    </w:p>
    <w:p w:rsidR="00474C06" w:rsidRPr="00C42300" w:rsidRDefault="001B29FB" w:rsidP="00104B0F">
      <w:pPr>
        <w:spacing w:after="0" w:line="240" w:lineRule="auto"/>
        <w:rPr>
          <w:lang w:val="en-US"/>
        </w:rPr>
      </w:pPr>
      <w:proofErr w:type="gramStart"/>
      <w:r>
        <w:rPr>
          <w:lang w:val="en-US"/>
        </w:rPr>
        <w:t>Keo ong của chúng tôi</w:t>
      </w:r>
      <w:r w:rsidR="00A43755">
        <w:rPr>
          <w:lang w:val="en-US"/>
        </w:rPr>
        <w:t xml:space="preserve"> có chứa thành phần hoạt tính cô đặc với hoạt tính sinh học cao và đồng nhất.</w:t>
      </w:r>
      <w:proofErr w:type="gramEnd"/>
      <w:r w:rsidR="00A43755">
        <w:rPr>
          <w:lang w:val="en-US"/>
        </w:rPr>
        <w:t xml:space="preserve"> </w:t>
      </w:r>
      <w:proofErr w:type="gramStart"/>
      <w:r w:rsidR="00A43755">
        <w:rPr>
          <w:lang w:val="en-US"/>
        </w:rPr>
        <w:t>Làm thế nào chúng tôi đạt được kết quả này?</w:t>
      </w:r>
      <w:proofErr w:type="gramEnd"/>
      <w:r w:rsidR="00A43755">
        <w:rPr>
          <w:lang w:val="en-US"/>
        </w:rPr>
        <w:t xml:space="preserve"> Đó là nhờ quy trình sản xuất nghiêm ngặt </w:t>
      </w:r>
      <w:proofErr w:type="gramStart"/>
      <w:r w:rsidR="00204DB5">
        <w:rPr>
          <w:lang w:val="en-US"/>
        </w:rPr>
        <w:t>theo</w:t>
      </w:r>
      <w:proofErr w:type="gramEnd"/>
      <w:r w:rsidR="00204DB5">
        <w:rPr>
          <w:lang w:val="en-US"/>
        </w:rPr>
        <w:t xml:space="preserve"> </w:t>
      </w:r>
      <w:r w:rsidR="00A43755">
        <w:rPr>
          <w:lang w:val="en-US"/>
        </w:rPr>
        <w:t>tiêu chuẩn Châu Âu:</w:t>
      </w:r>
      <w:commentRangeStart w:id="1"/>
    </w:p>
    <w:p w:rsidR="00474C06" w:rsidRPr="00DF5C58" w:rsidRDefault="00DF5C58" w:rsidP="00DF5C58">
      <w:pPr>
        <w:pStyle w:val="ListParagraph"/>
        <w:numPr>
          <w:ilvl w:val="0"/>
          <w:numId w:val="2"/>
        </w:numPr>
        <w:spacing w:after="0" w:line="240" w:lineRule="auto"/>
        <w:rPr>
          <w:lang w:val="en-US"/>
        </w:rPr>
      </w:pPr>
      <w:r w:rsidRPr="00DF5C58">
        <w:rPr>
          <w:lang w:val="en-US"/>
        </w:rPr>
        <w:t>Chỉ từ lấy hàng từ nhà cung cấp Châu Âu</w:t>
      </w:r>
      <w:r>
        <w:rPr>
          <w:lang w:val="en-US"/>
        </w:rPr>
        <w:t xml:space="preserve">. Chúng tôi tuyển chọn </w:t>
      </w:r>
      <w:r w:rsidRPr="00DF5C58">
        <w:rPr>
          <w:lang w:val="en-US"/>
        </w:rPr>
        <w:t>các nhà cung cấp có uy tín tại Châu Âu</w:t>
      </w:r>
      <w:r>
        <w:rPr>
          <w:lang w:val="en-US"/>
        </w:rPr>
        <w:t xml:space="preserve"> để có được nguyên liệu keo ong tốt nhất. M</w:t>
      </w:r>
      <w:r w:rsidRPr="00DF5C58">
        <w:rPr>
          <w:lang w:val="en-US"/>
        </w:rPr>
        <w:t xml:space="preserve">ỗi lô hàng đều có chứng nhận về </w:t>
      </w:r>
      <w:r>
        <w:rPr>
          <w:lang w:val="en-US"/>
        </w:rPr>
        <w:t xml:space="preserve">nguồn gốc xuất xứ và </w:t>
      </w:r>
      <w:r w:rsidRPr="00DF5C58">
        <w:rPr>
          <w:lang w:val="en-US"/>
        </w:rPr>
        <w:t>hoạt tính sinh học.</w:t>
      </w:r>
      <w:r>
        <w:rPr>
          <w:lang w:val="en-US"/>
        </w:rPr>
        <w:t xml:space="preserve"> </w:t>
      </w:r>
    </w:p>
    <w:p w:rsidR="00474C06" w:rsidRPr="00C42300" w:rsidRDefault="00474C06" w:rsidP="00104B0F">
      <w:pPr>
        <w:pStyle w:val="ListParagraph"/>
        <w:spacing w:after="0" w:line="240" w:lineRule="auto"/>
        <w:rPr>
          <w:lang w:val="en-US"/>
        </w:rPr>
      </w:pPr>
    </w:p>
    <w:p w:rsidR="00474C06" w:rsidRPr="00A55FBF" w:rsidRDefault="00A55FBF" w:rsidP="00A55FBF">
      <w:pPr>
        <w:pStyle w:val="ListParagraph"/>
        <w:numPr>
          <w:ilvl w:val="0"/>
          <w:numId w:val="2"/>
        </w:numPr>
        <w:spacing w:after="0" w:line="240" w:lineRule="auto"/>
        <w:rPr>
          <w:lang w:val="en-US"/>
        </w:rPr>
      </w:pPr>
      <w:r w:rsidRPr="00A55FBF">
        <w:rPr>
          <w:lang w:val="en-US"/>
        </w:rPr>
        <w:t>Quy trình chiết xuất tỉ mỉ</w:t>
      </w:r>
      <w:r>
        <w:rPr>
          <w:lang w:val="en-US"/>
        </w:rPr>
        <w:t xml:space="preserve"> nhất. Keo ong được tách bỏ </w:t>
      </w:r>
      <w:r w:rsidRPr="00A55FBF">
        <w:rPr>
          <w:lang w:val="en-US"/>
        </w:rPr>
        <w:t xml:space="preserve">sáp và protein </w:t>
      </w:r>
      <w:r>
        <w:rPr>
          <w:lang w:val="en-US"/>
        </w:rPr>
        <w:t xml:space="preserve">hoàn toàn để </w:t>
      </w:r>
      <w:r w:rsidRPr="00A55FBF">
        <w:rPr>
          <w:lang w:val="en-US"/>
        </w:rPr>
        <w:t>đảm bảo hoạt tính sinh học cao nhất và có vị dễ chịu</w:t>
      </w:r>
      <w:r w:rsidR="00474C06" w:rsidRPr="00A55FBF">
        <w:rPr>
          <w:lang w:val="en-US"/>
        </w:rPr>
        <w:t>.</w:t>
      </w:r>
    </w:p>
    <w:p w:rsidR="00474C06" w:rsidRPr="00C42300" w:rsidRDefault="00474C06" w:rsidP="00104B0F">
      <w:pPr>
        <w:pStyle w:val="ListParagraph"/>
        <w:spacing w:after="0" w:line="240" w:lineRule="auto"/>
        <w:rPr>
          <w:lang w:val="en-US"/>
        </w:rPr>
      </w:pPr>
    </w:p>
    <w:p w:rsidR="00474C06" w:rsidRPr="00C42300" w:rsidRDefault="00A55FBF" w:rsidP="00104B0F">
      <w:pPr>
        <w:pStyle w:val="ListParagraph"/>
        <w:numPr>
          <w:ilvl w:val="0"/>
          <w:numId w:val="2"/>
        </w:numPr>
        <w:spacing w:after="0" w:line="240" w:lineRule="auto"/>
        <w:rPr>
          <w:lang w:val="en-US"/>
        </w:rPr>
      </w:pPr>
      <w:r>
        <w:rPr>
          <w:lang w:val="en-US"/>
        </w:rPr>
        <w:t xml:space="preserve">Kiểm tra chỉ số chất </w:t>
      </w:r>
      <w:r w:rsidR="00474C06" w:rsidRPr="00C42300">
        <w:rPr>
          <w:lang w:val="en-US"/>
        </w:rPr>
        <w:t xml:space="preserve">Phenolic! </w:t>
      </w:r>
      <w:r>
        <w:rPr>
          <w:lang w:val="en-US"/>
        </w:rPr>
        <w:t>Keo ong từ cây Bạch Dương có tỉ lệ độc đáo giữa tổng lượng chất phenolic so với thành phần các chất chống ô</w:t>
      </w:r>
      <w:r w:rsidR="00D27D0B">
        <w:rPr>
          <w:lang w:val="en-US"/>
        </w:rPr>
        <w:t>xy hóa</w:t>
      </w:r>
      <w:r>
        <w:rPr>
          <w:lang w:val="en-US"/>
        </w:rPr>
        <w:t xml:space="preserve"> </w:t>
      </w:r>
      <w:r w:rsidR="00D27D0B">
        <w:rPr>
          <w:lang w:val="en-US"/>
        </w:rPr>
        <w:t xml:space="preserve">flavonoid. Điều này khiến keo ong bạch dương có hoạt tính chống khuẩn và kháng nấm rất cao. Mỗi lô nguyên liệu keo ong </w:t>
      </w:r>
      <w:r w:rsidR="006A4BF3">
        <w:rPr>
          <w:lang w:val="en-US"/>
        </w:rPr>
        <w:t>ban đầu đều</w:t>
      </w:r>
      <w:r w:rsidR="00D27D0B">
        <w:rPr>
          <w:lang w:val="en-US"/>
        </w:rPr>
        <w:t xml:space="preserve"> được kiểm tra </w:t>
      </w:r>
      <w:proofErr w:type="gramStart"/>
      <w:r w:rsidR="00D27D0B">
        <w:rPr>
          <w:lang w:val="en-US"/>
        </w:rPr>
        <w:t>theo</w:t>
      </w:r>
      <w:proofErr w:type="gramEnd"/>
      <w:r w:rsidR="00D27D0B">
        <w:rPr>
          <w:lang w:val="en-US"/>
        </w:rPr>
        <w:t xml:space="preserve"> chỉ số này và chỉ có nguyên liệu đạt chuẩn mới được đưa vào sản xuất</w:t>
      </w:r>
      <w:r w:rsidR="00474C06" w:rsidRPr="00C42300">
        <w:rPr>
          <w:lang w:val="en-US"/>
        </w:rPr>
        <w:t>.</w:t>
      </w:r>
    </w:p>
    <w:commentRangeEnd w:id="1"/>
    <w:p w:rsidR="00474C06" w:rsidRPr="00C42300" w:rsidRDefault="006F0891" w:rsidP="00104B0F">
      <w:pPr>
        <w:pStyle w:val="ListParagraph"/>
        <w:spacing w:after="0" w:line="240" w:lineRule="auto"/>
        <w:rPr>
          <w:lang w:val="en-US"/>
        </w:rPr>
      </w:pPr>
      <w:r>
        <w:rPr>
          <w:rStyle w:val="CommentReference"/>
        </w:rPr>
        <w:commentReference w:id="1"/>
      </w:r>
    </w:p>
    <w:p w:rsidR="00474C06" w:rsidRPr="00C42300" w:rsidRDefault="006A4BF3" w:rsidP="00104B0F">
      <w:pPr>
        <w:spacing w:after="0" w:line="240" w:lineRule="auto"/>
        <w:rPr>
          <w:lang w:val="en-US"/>
        </w:rPr>
      </w:pPr>
      <w:r>
        <w:rPr>
          <w:lang w:val="en-US"/>
        </w:rPr>
        <w:t xml:space="preserve">Sản phẩm cuối cùng chúng tôi </w:t>
      </w:r>
      <w:proofErr w:type="gramStart"/>
      <w:r>
        <w:rPr>
          <w:lang w:val="en-US"/>
        </w:rPr>
        <w:t>thu</w:t>
      </w:r>
      <w:proofErr w:type="gramEnd"/>
      <w:r>
        <w:rPr>
          <w:lang w:val="en-US"/>
        </w:rPr>
        <w:t xml:space="preserve"> được là: Keo ong bạch dương với nguồn gốc rõ ràng</w:t>
      </w:r>
      <w:r w:rsidR="00B119A5">
        <w:rPr>
          <w:lang w:val="en-US"/>
        </w:rPr>
        <w:t>,</w:t>
      </w:r>
      <w:r>
        <w:rPr>
          <w:lang w:val="en-US"/>
        </w:rPr>
        <w:t xml:space="preserve"> hàm lượng hoạt chất đồng nhất và hoạt tính sinh học cao</w:t>
      </w:r>
      <w:r w:rsidR="00474C06" w:rsidRPr="00C42300">
        <w:rPr>
          <w:lang w:val="en-US"/>
        </w:rPr>
        <w:t xml:space="preserve">. </w:t>
      </w:r>
    </w:p>
    <w:p w:rsidR="006F0891" w:rsidRDefault="006F0891" w:rsidP="006F0891">
      <w:pPr>
        <w:spacing w:after="0" w:line="240" w:lineRule="auto"/>
        <w:rPr>
          <w:lang w:val="en-US"/>
        </w:rPr>
      </w:pPr>
    </w:p>
    <w:p w:rsidR="0068356D" w:rsidRPr="0068356D" w:rsidRDefault="0068356D" w:rsidP="0068356D">
      <w:pPr>
        <w:spacing w:after="0" w:line="240" w:lineRule="auto"/>
        <w:rPr>
          <w:lang w:val="en-US"/>
        </w:rPr>
      </w:pPr>
      <w:proofErr w:type="gramStart"/>
      <w:r w:rsidRPr="0068356D">
        <w:rPr>
          <w:lang w:val="en-US"/>
        </w:rPr>
        <w:t>Chiết xuất từ ong mật</w:t>
      </w:r>
      <w:r w:rsidRPr="0068356D">
        <w:t>.</w:t>
      </w:r>
      <w:proofErr w:type="gramEnd"/>
      <w:r w:rsidRPr="0068356D">
        <w:t xml:space="preserve"> </w:t>
      </w:r>
    </w:p>
    <w:p w:rsidR="0068356D" w:rsidRPr="0068356D" w:rsidRDefault="0068356D" w:rsidP="0068356D">
      <w:pPr>
        <w:spacing w:after="0" w:line="240" w:lineRule="auto"/>
        <w:rPr>
          <w:lang w:val="en-US"/>
        </w:rPr>
      </w:pPr>
      <w:proofErr w:type="gramStart"/>
      <w:r w:rsidRPr="0068356D">
        <w:rPr>
          <w:lang w:val="en-US"/>
        </w:rPr>
        <w:t>Tiêu chuẩn hóa bởi chuyên gia.</w:t>
      </w:r>
      <w:proofErr w:type="gramEnd"/>
      <w:r w:rsidRPr="0068356D">
        <w:rPr>
          <w:lang w:val="en-US"/>
        </w:rPr>
        <w:t xml:space="preserve"> </w:t>
      </w:r>
    </w:p>
    <w:p w:rsidR="0068356D" w:rsidRPr="0068356D" w:rsidRDefault="0068356D" w:rsidP="0068356D">
      <w:pPr>
        <w:spacing w:after="0" w:line="240" w:lineRule="auto"/>
        <w:rPr>
          <w:lang w:val="en-US"/>
        </w:rPr>
      </w:pPr>
      <w:proofErr w:type="gramStart"/>
      <w:r w:rsidRPr="0068356D">
        <w:rPr>
          <w:lang w:val="en-US"/>
        </w:rPr>
        <w:t>Phát triển bởi viện Eulab</w:t>
      </w:r>
      <w:r w:rsidRPr="0068356D">
        <w:t>.</w:t>
      </w:r>
      <w:proofErr w:type="gramEnd"/>
      <w:r w:rsidRPr="0068356D">
        <w:t xml:space="preserve"> </w:t>
      </w:r>
    </w:p>
    <w:p w:rsidR="006F0891" w:rsidRPr="006F0891" w:rsidRDefault="006F0891" w:rsidP="006F0891">
      <w:pPr>
        <w:spacing w:after="0" w:line="240" w:lineRule="auto"/>
      </w:pPr>
    </w:p>
    <w:p w:rsidR="00104B0F" w:rsidRPr="00C42300" w:rsidRDefault="00104B0F" w:rsidP="00104B0F">
      <w:pPr>
        <w:spacing w:after="0" w:line="240" w:lineRule="auto"/>
        <w:rPr>
          <w:lang w:val="en-US"/>
        </w:rPr>
      </w:pPr>
    </w:p>
    <w:p w:rsidR="0045075C" w:rsidRPr="00C42300" w:rsidRDefault="00B119A5" w:rsidP="00104B0F">
      <w:pPr>
        <w:spacing w:after="0"/>
        <w:rPr>
          <w:b/>
          <w:color w:val="FF0000"/>
          <w:u w:val="single"/>
          <w:lang w:val="en-US"/>
        </w:rPr>
      </w:pPr>
      <w:r>
        <w:rPr>
          <w:b/>
          <w:color w:val="FF0000"/>
          <w:u w:val="single"/>
          <w:lang w:val="en-US"/>
        </w:rPr>
        <w:t>Tài liệu tham khảo</w:t>
      </w:r>
    </w:p>
    <w:p w:rsidR="00104B0F" w:rsidRPr="00104B0F" w:rsidRDefault="00B119A5" w:rsidP="00104B0F">
      <w:pPr>
        <w:spacing w:after="0"/>
        <w:rPr>
          <w:rFonts w:eastAsia="Calibri" w:cs="Times New Roman"/>
          <w:i/>
          <w:lang w:val="en-US"/>
        </w:rPr>
      </w:pPr>
      <w:proofErr w:type="gramStart"/>
      <w:r>
        <w:rPr>
          <w:rFonts w:eastAsia="Calibri" w:cs="Times New Roman"/>
          <w:bCs/>
          <w:i/>
          <w:lang w:val="en-US"/>
        </w:rPr>
        <w:t>Một nghiên cứu trong ống nghiệm về hoạt tính kháng sinh của keo ong từ tỉnh Mugla của Thổ Nhĩ Kỳ.</w:t>
      </w:r>
      <w:proofErr w:type="gramEnd"/>
    </w:p>
    <w:p w:rsidR="00104B0F" w:rsidRDefault="008E2636" w:rsidP="00104B0F">
      <w:pPr>
        <w:spacing w:after="0"/>
        <w:rPr>
          <w:rFonts w:eastAsia="Calibri" w:cs="Times New Roman"/>
          <w:bCs/>
          <w:lang w:val="en-US"/>
        </w:rPr>
      </w:pPr>
      <w:r w:rsidRPr="00104B0F">
        <w:rPr>
          <w:rFonts w:eastAsia="Calibri" w:cs="Times New Roman"/>
          <w:bCs/>
          <w:lang w:val="en-US"/>
        </w:rPr>
        <w:t>Ugur A, Arslan T.</w:t>
      </w:r>
      <w:r w:rsidRPr="00104B0F">
        <w:rPr>
          <w:rFonts w:eastAsia="Calibri" w:cs="Times New Roman"/>
          <w:lang w:val="en-US"/>
        </w:rPr>
        <w:br/>
      </w:r>
    </w:p>
    <w:p w:rsidR="008E2636" w:rsidRPr="00104B0F" w:rsidRDefault="000851DE" w:rsidP="00104B0F">
      <w:pPr>
        <w:spacing w:after="0"/>
        <w:rPr>
          <w:bCs/>
          <w:lang w:val="en-US"/>
        </w:rPr>
      </w:pPr>
      <w:r w:rsidRPr="000851DE">
        <w:rPr>
          <w:rStyle w:val="hps"/>
          <w:i/>
          <w:lang w:val="vi-VN"/>
        </w:rPr>
        <w:t>Tác dụng ức chế</w:t>
      </w:r>
      <w:r w:rsidRPr="000851DE">
        <w:rPr>
          <w:i/>
          <w:lang w:val="vi-VN"/>
        </w:rPr>
        <w:t xml:space="preserve"> </w:t>
      </w:r>
      <w:r w:rsidRPr="000851DE">
        <w:rPr>
          <w:rStyle w:val="hps"/>
          <w:i/>
          <w:lang w:val="vi-VN"/>
        </w:rPr>
        <w:t>dẫn xuất</w:t>
      </w:r>
      <w:r w:rsidRPr="000851DE">
        <w:rPr>
          <w:i/>
          <w:lang w:val="vi-VN"/>
        </w:rPr>
        <w:t xml:space="preserve"> </w:t>
      </w:r>
      <w:r w:rsidRPr="000851DE">
        <w:rPr>
          <w:rStyle w:val="hps"/>
          <w:i/>
          <w:lang w:val="vi-VN"/>
        </w:rPr>
        <w:t>tan trong nước</w:t>
      </w:r>
      <w:r w:rsidRPr="000851DE">
        <w:rPr>
          <w:i/>
          <w:lang w:val="vi-VN"/>
        </w:rPr>
        <w:t xml:space="preserve"> </w:t>
      </w:r>
      <w:r w:rsidRPr="000851DE">
        <w:rPr>
          <w:rStyle w:val="hps"/>
          <w:i/>
          <w:lang w:val="vi-VN"/>
        </w:rPr>
        <w:t>của</w:t>
      </w:r>
      <w:r w:rsidRPr="000851DE">
        <w:rPr>
          <w:i/>
          <w:lang w:val="vi-VN"/>
        </w:rPr>
        <w:t xml:space="preserve"> </w:t>
      </w:r>
      <w:r w:rsidRPr="000851DE">
        <w:rPr>
          <w:rStyle w:val="hps"/>
          <w:i/>
          <w:lang w:val="vi-VN"/>
        </w:rPr>
        <w:t>keo ong</w:t>
      </w:r>
      <w:r w:rsidRPr="000851DE">
        <w:rPr>
          <w:i/>
          <w:lang w:val="vi-VN"/>
        </w:rPr>
        <w:t xml:space="preserve"> </w:t>
      </w:r>
      <w:r w:rsidRPr="000851DE">
        <w:rPr>
          <w:rStyle w:val="hps"/>
          <w:i/>
          <w:lang w:val="vi-VN"/>
        </w:rPr>
        <w:t>và các hợp chất</w:t>
      </w:r>
      <w:r w:rsidRPr="000851DE">
        <w:rPr>
          <w:i/>
          <w:lang w:val="vi-VN"/>
        </w:rPr>
        <w:t xml:space="preserve"> </w:t>
      </w:r>
      <w:r w:rsidRPr="000851DE">
        <w:rPr>
          <w:rStyle w:val="hps"/>
          <w:i/>
          <w:lang w:val="vi-VN"/>
        </w:rPr>
        <w:t>polyphenolic</w:t>
      </w:r>
      <w:r w:rsidRPr="000851DE">
        <w:rPr>
          <w:i/>
          <w:lang w:val="vi-VN"/>
        </w:rPr>
        <w:t xml:space="preserve"> </w:t>
      </w:r>
      <w:r w:rsidRPr="000851DE">
        <w:rPr>
          <w:rStyle w:val="hps"/>
          <w:i/>
          <w:lang w:val="vi-VN"/>
        </w:rPr>
        <w:t>của nó</w:t>
      </w:r>
      <w:r w:rsidRPr="000851DE">
        <w:rPr>
          <w:i/>
          <w:lang w:val="vi-VN"/>
        </w:rPr>
        <w:t xml:space="preserve"> </w:t>
      </w:r>
      <w:r w:rsidRPr="000851DE">
        <w:rPr>
          <w:rStyle w:val="hps"/>
          <w:i/>
          <w:lang w:val="vi-VN"/>
        </w:rPr>
        <w:t>đến sự phát triển</w:t>
      </w:r>
      <w:r w:rsidRPr="000851DE">
        <w:rPr>
          <w:i/>
          <w:lang w:val="vi-VN"/>
        </w:rPr>
        <w:t xml:space="preserve"> </w:t>
      </w:r>
      <w:r w:rsidRPr="000851DE">
        <w:rPr>
          <w:rStyle w:val="hps"/>
          <w:i/>
          <w:lang w:val="vi-VN"/>
        </w:rPr>
        <w:t>khối u và</w:t>
      </w:r>
      <w:r w:rsidRPr="000851DE">
        <w:rPr>
          <w:i/>
          <w:lang w:val="vi-VN"/>
        </w:rPr>
        <w:t xml:space="preserve"> </w:t>
      </w:r>
      <w:r w:rsidRPr="000851DE">
        <w:rPr>
          <w:rStyle w:val="hps"/>
          <w:i/>
          <w:lang w:val="vi-VN"/>
        </w:rPr>
        <w:t>khả năng</w:t>
      </w:r>
      <w:r w:rsidRPr="000851DE">
        <w:rPr>
          <w:i/>
          <w:lang w:val="vi-VN"/>
        </w:rPr>
        <w:t xml:space="preserve"> </w:t>
      </w:r>
      <w:r w:rsidRPr="000851DE">
        <w:rPr>
          <w:rStyle w:val="hps"/>
          <w:i/>
          <w:lang w:val="vi-VN"/>
        </w:rPr>
        <w:t>di căn</w:t>
      </w:r>
      <w:r w:rsidRPr="000851DE">
        <w:rPr>
          <w:i/>
          <w:lang w:val="vi-VN"/>
        </w:rPr>
        <w:t xml:space="preserve">: </w:t>
      </w:r>
      <w:r w:rsidRPr="000851DE">
        <w:rPr>
          <w:rStyle w:val="hps"/>
          <w:i/>
          <w:lang w:val="en-US"/>
        </w:rPr>
        <w:t xml:space="preserve">một phương thức </w:t>
      </w:r>
      <w:r w:rsidRPr="000851DE">
        <w:rPr>
          <w:i/>
          <w:lang w:val="vi-VN"/>
        </w:rPr>
        <w:t xml:space="preserve"> </w:t>
      </w:r>
      <w:r w:rsidRPr="000851DE">
        <w:rPr>
          <w:rStyle w:val="hps"/>
          <w:i/>
          <w:lang w:val="vi-VN"/>
        </w:rPr>
        <w:t>kháng u</w:t>
      </w:r>
      <w:r w:rsidRPr="000851DE">
        <w:rPr>
          <w:rStyle w:val="hps"/>
          <w:i/>
          <w:lang w:val="en-US"/>
        </w:rPr>
        <w:t xml:space="preserve"> có tiềm năng</w:t>
      </w:r>
      <w:r w:rsidRPr="000851DE">
        <w:rPr>
          <w:i/>
          <w:lang w:val="vi-VN"/>
        </w:rPr>
        <w:t>.</w:t>
      </w:r>
      <w:r>
        <w:rPr>
          <w:lang w:val="en-US"/>
        </w:rPr>
        <w:t xml:space="preserve"> </w:t>
      </w:r>
      <w:r w:rsidR="008E2636" w:rsidRPr="00104B0F">
        <w:rPr>
          <w:rFonts w:eastAsia="Calibri" w:cs="Times New Roman"/>
          <w:lang w:val="en-US"/>
        </w:rPr>
        <w:br/>
      </w:r>
      <w:proofErr w:type="gramStart"/>
      <w:r w:rsidR="008E2636" w:rsidRPr="00104B0F">
        <w:rPr>
          <w:rFonts w:eastAsia="Calibri" w:cs="Times New Roman"/>
          <w:bCs/>
          <w:lang w:val="en-US"/>
        </w:rPr>
        <w:t>Orsolic N, Sver L, Terzic S, Tadic Z, Basic I.</w:t>
      </w:r>
      <w:proofErr w:type="gramEnd"/>
    </w:p>
    <w:p w:rsidR="008E2636" w:rsidRPr="00104B0F" w:rsidRDefault="008E2636" w:rsidP="00104B0F">
      <w:pPr>
        <w:spacing w:after="0"/>
        <w:rPr>
          <w:rFonts w:eastAsia="Calibri" w:cs="Times New Roman"/>
          <w:lang w:val="en-US"/>
        </w:rPr>
      </w:pPr>
    </w:p>
    <w:p w:rsidR="008E2636" w:rsidRPr="00104B0F" w:rsidRDefault="00020584" w:rsidP="00104B0F">
      <w:pPr>
        <w:spacing w:after="0"/>
        <w:rPr>
          <w:bCs/>
        </w:rPr>
      </w:pPr>
      <w:r w:rsidRPr="000851DE">
        <w:rPr>
          <w:rStyle w:val="hps"/>
          <w:i/>
          <w:lang w:val="vi-VN"/>
        </w:rPr>
        <w:t>Tác dụng ức chế</w:t>
      </w:r>
      <w:r w:rsidRPr="000851DE">
        <w:rPr>
          <w:i/>
          <w:lang w:val="vi-VN"/>
        </w:rPr>
        <w:t xml:space="preserve"> </w:t>
      </w:r>
      <w:r w:rsidRPr="000851DE">
        <w:rPr>
          <w:rStyle w:val="hps"/>
          <w:i/>
          <w:lang w:val="vi-VN"/>
        </w:rPr>
        <w:t>của</w:t>
      </w:r>
      <w:r w:rsidRPr="000851DE">
        <w:rPr>
          <w:i/>
          <w:lang w:val="vi-VN"/>
        </w:rPr>
        <w:t xml:space="preserve"> </w:t>
      </w:r>
      <w:r w:rsidRPr="000851DE">
        <w:rPr>
          <w:rStyle w:val="hps"/>
          <w:i/>
          <w:lang w:val="vi-VN"/>
        </w:rPr>
        <w:t>keo ong</w:t>
      </w:r>
      <w:r>
        <w:rPr>
          <w:i/>
          <w:lang w:val="en-US"/>
        </w:rPr>
        <w:t xml:space="preserve"> đối với sự phát triển của bệnh bạch cầu ở người </w:t>
      </w:r>
      <w:r w:rsidR="008E2636" w:rsidRPr="00104B0F">
        <w:rPr>
          <w:rFonts w:eastAsia="Calibri" w:cs="Times New Roman"/>
          <w:bCs/>
          <w:i/>
          <w:lang w:val="en-US"/>
        </w:rPr>
        <w:t>U937.</w:t>
      </w:r>
      <w:r w:rsidR="00104B0F">
        <w:rPr>
          <w:rFonts w:eastAsia="Calibri" w:cs="Times New Roman"/>
          <w:lang w:val="en-US"/>
        </w:rPr>
        <w:br/>
      </w:r>
      <w:r w:rsidR="008E2636" w:rsidRPr="00104B0F">
        <w:rPr>
          <w:rFonts w:eastAsia="Calibri" w:cs="Times New Roman"/>
          <w:bCs/>
        </w:rPr>
        <w:t>Aso K, Kanno S, Tadano T, Satoh S, Ishikawa M.</w:t>
      </w:r>
    </w:p>
    <w:p w:rsidR="00104B0F" w:rsidRPr="00C42300" w:rsidRDefault="00104B0F" w:rsidP="00104B0F">
      <w:pPr>
        <w:spacing w:after="0"/>
        <w:rPr>
          <w:rFonts w:eastAsia="Calibri" w:cs="Times New Roman"/>
          <w:bCs/>
        </w:rPr>
      </w:pPr>
    </w:p>
    <w:p w:rsidR="008E2636" w:rsidRPr="00104B0F" w:rsidRDefault="00E178FA" w:rsidP="00104B0F">
      <w:pPr>
        <w:spacing w:after="0"/>
        <w:rPr>
          <w:bCs/>
          <w:lang w:val="en-US"/>
        </w:rPr>
      </w:pPr>
      <w:proofErr w:type="gramStart"/>
      <w:r>
        <w:rPr>
          <w:rFonts w:eastAsia="Calibri" w:cs="Times New Roman"/>
          <w:bCs/>
          <w:i/>
          <w:lang w:val="en-US"/>
        </w:rPr>
        <w:t>Phân tích hóa học và hoạt tính kháng sinh của keo ong Hy lạp</w:t>
      </w:r>
      <w:r w:rsidR="008E2636" w:rsidRPr="00104B0F">
        <w:rPr>
          <w:rFonts w:eastAsia="Calibri" w:cs="Times New Roman"/>
          <w:bCs/>
          <w:i/>
          <w:lang w:val="en-US"/>
        </w:rPr>
        <w:t>.</w:t>
      </w:r>
      <w:proofErr w:type="gramEnd"/>
      <w:r w:rsidR="00104B0F">
        <w:rPr>
          <w:rFonts w:eastAsia="Calibri" w:cs="Times New Roman"/>
          <w:lang w:val="en-US"/>
        </w:rPr>
        <w:br/>
      </w:r>
      <w:r w:rsidR="008E2636" w:rsidRPr="00104B0F">
        <w:rPr>
          <w:rFonts w:eastAsia="Calibri" w:cs="Times New Roman"/>
          <w:bCs/>
          <w:lang w:val="en-US"/>
        </w:rPr>
        <w:t>Melliou E, Chinou I.</w:t>
      </w:r>
    </w:p>
    <w:p w:rsidR="00104B0F" w:rsidRDefault="00104B0F" w:rsidP="00104B0F">
      <w:pPr>
        <w:spacing w:after="0"/>
        <w:rPr>
          <w:rFonts w:eastAsia="Calibri" w:cs="Times New Roman"/>
          <w:bCs/>
          <w:lang w:val="en-US"/>
        </w:rPr>
      </w:pPr>
    </w:p>
    <w:p w:rsidR="008E2636" w:rsidRDefault="00E178FA" w:rsidP="00104B0F">
      <w:pPr>
        <w:spacing w:after="0"/>
        <w:rPr>
          <w:rFonts w:eastAsia="Calibri" w:cs="Times New Roman"/>
          <w:bCs/>
          <w:lang w:val="de-DE"/>
        </w:rPr>
      </w:pPr>
      <w:r w:rsidRPr="00E178FA">
        <w:rPr>
          <w:rStyle w:val="hps"/>
          <w:i/>
          <w:lang w:val="vi-VN"/>
        </w:rPr>
        <w:t>Hiệu quả của</w:t>
      </w:r>
      <w:r w:rsidRPr="00E178FA">
        <w:rPr>
          <w:i/>
          <w:lang w:val="vi-VN"/>
        </w:rPr>
        <w:t xml:space="preserve"> </w:t>
      </w:r>
      <w:r w:rsidRPr="00E178FA">
        <w:rPr>
          <w:rStyle w:val="hps"/>
          <w:i/>
          <w:lang w:val="vi-VN"/>
        </w:rPr>
        <w:t>chế phẩm</w:t>
      </w:r>
      <w:r w:rsidRPr="00E178FA">
        <w:rPr>
          <w:i/>
          <w:lang w:val="vi-VN"/>
        </w:rPr>
        <w:t xml:space="preserve"> </w:t>
      </w:r>
      <w:r w:rsidRPr="00E178FA">
        <w:rPr>
          <w:rStyle w:val="hps"/>
          <w:i/>
          <w:lang w:val="vi-VN"/>
        </w:rPr>
        <w:t>thảo dược</w:t>
      </w:r>
      <w:r w:rsidRPr="00E178FA">
        <w:rPr>
          <w:i/>
          <w:lang w:val="vi-VN"/>
        </w:rPr>
        <w:t xml:space="preserve"> </w:t>
      </w:r>
      <w:r w:rsidRPr="00E178FA">
        <w:rPr>
          <w:rStyle w:val="hps"/>
          <w:i/>
          <w:lang w:val="vi-VN"/>
        </w:rPr>
        <w:t>có chứa</w:t>
      </w:r>
      <w:r w:rsidRPr="00E178FA">
        <w:rPr>
          <w:i/>
          <w:lang w:val="vi-VN"/>
        </w:rPr>
        <w:t xml:space="preserve"> </w:t>
      </w:r>
      <w:r w:rsidRPr="00E178FA">
        <w:rPr>
          <w:rStyle w:val="hps"/>
          <w:i/>
          <w:lang w:val="vi-VN"/>
        </w:rPr>
        <w:t>echinacea</w:t>
      </w:r>
      <w:r w:rsidRPr="00E178FA">
        <w:rPr>
          <w:i/>
          <w:lang w:val="vi-VN"/>
        </w:rPr>
        <w:t xml:space="preserve">, </w:t>
      </w:r>
      <w:r w:rsidRPr="00E178FA">
        <w:rPr>
          <w:rStyle w:val="hps"/>
          <w:i/>
          <w:lang w:val="vi-VN"/>
        </w:rPr>
        <w:t>keo ong</w:t>
      </w:r>
      <w:r w:rsidRPr="00E178FA">
        <w:rPr>
          <w:i/>
          <w:lang w:val="vi-VN"/>
        </w:rPr>
        <w:t xml:space="preserve">, </w:t>
      </w:r>
      <w:r w:rsidRPr="00E178FA">
        <w:rPr>
          <w:rStyle w:val="hps"/>
          <w:i/>
          <w:lang w:val="vi-VN"/>
        </w:rPr>
        <w:t>và</w:t>
      </w:r>
      <w:r w:rsidRPr="00E178FA">
        <w:rPr>
          <w:i/>
          <w:lang w:val="vi-VN"/>
        </w:rPr>
        <w:t xml:space="preserve"> </w:t>
      </w:r>
      <w:r w:rsidRPr="00E178FA">
        <w:rPr>
          <w:rStyle w:val="hps"/>
          <w:i/>
          <w:lang w:val="vi-VN"/>
        </w:rPr>
        <w:t>vitamin</w:t>
      </w:r>
      <w:r w:rsidRPr="00E178FA">
        <w:rPr>
          <w:i/>
          <w:lang w:val="vi-VN"/>
        </w:rPr>
        <w:t xml:space="preserve"> </w:t>
      </w:r>
      <w:r w:rsidRPr="00E178FA">
        <w:rPr>
          <w:rStyle w:val="hps"/>
          <w:i/>
          <w:lang w:val="vi-VN"/>
        </w:rPr>
        <w:t>C</w:t>
      </w:r>
      <w:r w:rsidRPr="00E178FA">
        <w:rPr>
          <w:i/>
          <w:lang w:val="vi-VN"/>
        </w:rPr>
        <w:t xml:space="preserve"> </w:t>
      </w:r>
      <w:r w:rsidRPr="00E178FA">
        <w:rPr>
          <w:rStyle w:val="hps"/>
          <w:i/>
          <w:lang w:val="vi-VN"/>
        </w:rPr>
        <w:t>trong việc ngăn ngừa</w:t>
      </w:r>
      <w:r w:rsidRPr="00E178FA">
        <w:rPr>
          <w:i/>
          <w:lang w:val="vi-VN"/>
        </w:rPr>
        <w:t xml:space="preserve"> </w:t>
      </w:r>
      <w:r w:rsidRPr="00E178FA">
        <w:rPr>
          <w:rStyle w:val="hps"/>
          <w:i/>
          <w:lang w:val="vi-VN"/>
        </w:rPr>
        <w:t>nhiễm trùng đường</w:t>
      </w:r>
      <w:r w:rsidRPr="00E178FA">
        <w:rPr>
          <w:i/>
          <w:lang w:val="vi-VN"/>
        </w:rPr>
        <w:t xml:space="preserve"> </w:t>
      </w:r>
      <w:r w:rsidRPr="00E178FA">
        <w:rPr>
          <w:rStyle w:val="hps"/>
          <w:i/>
          <w:lang w:val="vi-VN"/>
        </w:rPr>
        <w:t>hô hấp</w:t>
      </w:r>
      <w:r w:rsidRPr="00E178FA">
        <w:rPr>
          <w:i/>
          <w:lang w:val="vi-VN"/>
        </w:rPr>
        <w:t xml:space="preserve"> </w:t>
      </w:r>
      <w:r w:rsidRPr="00E178FA">
        <w:rPr>
          <w:rStyle w:val="hps"/>
          <w:i/>
          <w:lang w:val="vi-VN"/>
        </w:rPr>
        <w:t>ở trẻ em</w:t>
      </w:r>
      <w:r w:rsidR="008E2636" w:rsidRPr="00E178FA">
        <w:rPr>
          <w:rFonts w:eastAsia="Calibri" w:cs="Times New Roman"/>
          <w:bCs/>
          <w:i/>
          <w:lang w:val="en-US"/>
        </w:rPr>
        <w:t>:</w:t>
      </w:r>
      <w:r>
        <w:rPr>
          <w:rFonts w:eastAsia="Calibri" w:cs="Times New Roman"/>
          <w:bCs/>
          <w:i/>
          <w:lang w:val="en-US"/>
        </w:rPr>
        <w:t xml:space="preserve"> một nghiên cứu dùng phương pháp ngẫu nhiên, giả dược, tại trung tâm thực nghiệm.</w:t>
      </w:r>
      <w:r w:rsidR="008E2636" w:rsidRPr="00104B0F">
        <w:rPr>
          <w:rFonts w:eastAsia="Calibri" w:cs="Times New Roman"/>
          <w:lang w:val="en-US"/>
        </w:rPr>
        <w:br/>
      </w:r>
      <w:r w:rsidR="008E2636" w:rsidRPr="00104B0F">
        <w:rPr>
          <w:rFonts w:eastAsia="Calibri" w:cs="Times New Roman"/>
          <w:bCs/>
          <w:lang w:val="de-DE"/>
        </w:rPr>
        <w:t>Cohen HA, Varsano I, Kahan E, Sarrell EM, Uziel Y.</w:t>
      </w:r>
    </w:p>
    <w:p w:rsidR="00104B0F" w:rsidRPr="00104B0F" w:rsidRDefault="00104B0F" w:rsidP="00104B0F">
      <w:pPr>
        <w:spacing w:after="0"/>
        <w:rPr>
          <w:bCs/>
          <w:lang w:val="de-DE"/>
        </w:rPr>
      </w:pPr>
    </w:p>
    <w:p w:rsidR="008E2636" w:rsidRDefault="00E178FA" w:rsidP="00104B0F">
      <w:pPr>
        <w:spacing w:after="0"/>
        <w:rPr>
          <w:rFonts w:eastAsia="Calibri" w:cs="Times New Roman"/>
          <w:bCs/>
          <w:lang w:val="en-US"/>
        </w:rPr>
      </w:pPr>
      <w:proofErr w:type="gramStart"/>
      <w:r>
        <w:rPr>
          <w:rFonts w:eastAsia="Calibri" w:cs="Times New Roman"/>
          <w:bCs/>
          <w:i/>
          <w:lang w:val="en-US"/>
        </w:rPr>
        <w:t>H</w:t>
      </w:r>
      <w:r w:rsidRPr="00E178FA">
        <w:rPr>
          <w:rFonts w:eastAsia="Calibri" w:cs="Times New Roman"/>
          <w:bCs/>
          <w:i/>
          <w:lang w:val="en-US"/>
        </w:rPr>
        <w:t xml:space="preserve">oạt động kháng khuẩn </w:t>
      </w:r>
      <w:r>
        <w:rPr>
          <w:rFonts w:eastAsia="Calibri" w:cs="Times New Roman"/>
          <w:bCs/>
          <w:i/>
          <w:lang w:val="en-US"/>
        </w:rPr>
        <w:t>trong ống nghiệm</w:t>
      </w:r>
      <w:r w:rsidRPr="00E178FA">
        <w:rPr>
          <w:rFonts w:eastAsia="Calibri" w:cs="Times New Roman"/>
          <w:bCs/>
          <w:i/>
          <w:lang w:val="en-US"/>
        </w:rPr>
        <w:t xml:space="preserve"> của keo ong và sự </w:t>
      </w:r>
      <w:r w:rsidR="00326F71">
        <w:rPr>
          <w:rFonts w:eastAsia="Calibri" w:cs="Times New Roman"/>
          <w:bCs/>
          <w:i/>
          <w:lang w:val="en-US"/>
        </w:rPr>
        <w:t>tương đồng</w:t>
      </w:r>
      <w:r w:rsidRPr="00E178FA">
        <w:rPr>
          <w:rFonts w:eastAsia="Calibri" w:cs="Times New Roman"/>
          <w:bCs/>
          <w:i/>
          <w:lang w:val="en-US"/>
        </w:rPr>
        <w:t xml:space="preserve"> giữa keo ong và các loại thuốc kháng sinh.</w:t>
      </w:r>
      <w:proofErr w:type="gramEnd"/>
      <w:r w:rsidR="008E2636" w:rsidRPr="00104B0F">
        <w:rPr>
          <w:rFonts w:eastAsia="Calibri" w:cs="Times New Roman"/>
          <w:lang w:val="en-US"/>
        </w:rPr>
        <w:br/>
      </w:r>
      <w:proofErr w:type="gramStart"/>
      <w:r w:rsidR="008E2636" w:rsidRPr="00104B0F">
        <w:rPr>
          <w:rFonts w:eastAsia="Calibri" w:cs="Times New Roman"/>
          <w:bCs/>
          <w:lang w:val="en-US"/>
        </w:rPr>
        <w:t>Stepanovic S, Antic N, Dakic I, Svabic-Vlahovic M.</w:t>
      </w:r>
      <w:proofErr w:type="gramEnd"/>
    </w:p>
    <w:p w:rsidR="00104B0F" w:rsidRPr="00104B0F" w:rsidRDefault="00104B0F" w:rsidP="00104B0F">
      <w:pPr>
        <w:spacing w:after="0"/>
        <w:rPr>
          <w:bCs/>
          <w:lang w:val="en-US"/>
        </w:rPr>
      </w:pPr>
    </w:p>
    <w:p w:rsidR="008E2636" w:rsidRPr="00104B0F" w:rsidRDefault="00326F71" w:rsidP="00104B0F">
      <w:pPr>
        <w:spacing w:after="0"/>
        <w:rPr>
          <w:bCs/>
          <w:lang w:val="en-US"/>
        </w:rPr>
      </w:pPr>
      <w:proofErr w:type="gramStart"/>
      <w:r w:rsidRPr="00326F71">
        <w:rPr>
          <w:rFonts w:eastAsia="Calibri" w:cs="Times New Roman"/>
          <w:bCs/>
          <w:i/>
          <w:lang w:val="en-US"/>
        </w:rPr>
        <w:t>Hoạt tính kháng khuẩn của mật ong và keo ong từ ong mật phương Tây và Tetragonisca angustula đối với bệnh tụ cầu vàng.</w:t>
      </w:r>
      <w:proofErr w:type="gramEnd"/>
      <w:r w:rsidR="008E2636" w:rsidRPr="00104B0F">
        <w:rPr>
          <w:rFonts w:eastAsia="Calibri" w:cs="Times New Roman"/>
          <w:lang w:val="en-US"/>
        </w:rPr>
        <w:br/>
      </w:r>
      <w:r w:rsidR="008E2636" w:rsidRPr="00104B0F">
        <w:rPr>
          <w:rFonts w:eastAsia="Calibri" w:cs="Times New Roman"/>
          <w:lang w:val="en-US"/>
        </w:rPr>
        <w:br/>
      </w:r>
      <w:r w:rsidR="008E2636" w:rsidRPr="00104B0F">
        <w:rPr>
          <w:rFonts w:eastAsia="Calibri" w:cs="Times New Roman"/>
          <w:bCs/>
          <w:lang w:val="en-US"/>
        </w:rPr>
        <w:t>Miorin PL, Levy Junior NC, Custodio AR, Bretz WA, Marcucci MC.</w:t>
      </w:r>
    </w:p>
    <w:p w:rsidR="00104B0F" w:rsidRDefault="00104B0F" w:rsidP="00104B0F">
      <w:pPr>
        <w:spacing w:after="0"/>
        <w:rPr>
          <w:rFonts w:eastAsia="Calibri" w:cs="Times New Roman"/>
          <w:bCs/>
          <w:lang w:val="en-US"/>
        </w:rPr>
      </w:pPr>
    </w:p>
    <w:p w:rsidR="00033180" w:rsidRDefault="00CE09DF" w:rsidP="00104B0F">
      <w:pPr>
        <w:spacing w:after="0"/>
        <w:rPr>
          <w:rFonts w:eastAsia="Calibri" w:cs="Times New Roman"/>
          <w:bCs/>
          <w:lang w:val="en-US"/>
        </w:rPr>
      </w:pPr>
      <w:proofErr w:type="gramStart"/>
      <w:r w:rsidRPr="00CE09DF">
        <w:rPr>
          <w:rStyle w:val="hps"/>
          <w:i/>
          <w:lang w:val="en-US"/>
        </w:rPr>
        <w:t>Tác động</w:t>
      </w:r>
      <w:r w:rsidRPr="00CE09DF">
        <w:rPr>
          <w:rStyle w:val="hps"/>
          <w:i/>
          <w:lang w:val="vi-VN"/>
        </w:rPr>
        <w:t xml:space="preserve"> của</w:t>
      </w:r>
      <w:r w:rsidRPr="00CE09DF">
        <w:rPr>
          <w:i/>
          <w:lang w:val="vi-VN"/>
        </w:rPr>
        <w:t xml:space="preserve"> </w:t>
      </w:r>
      <w:r w:rsidRPr="00CE09DF">
        <w:rPr>
          <w:rStyle w:val="hps"/>
          <w:i/>
          <w:lang w:val="vi-VN"/>
        </w:rPr>
        <w:t>keo ong</w:t>
      </w:r>
      <w:r w:rsidRPr="00CE09DF">
        <w:rPr>
          <w:i/>
          <w:lang w:val="vi-VN"/>
        </w:rPr>
        <w:t xml:space="preserve"> </w:t>
      </w:r>
      <w:r w:rsidRPr="00CE09DF">
        <w:rPr>
          <w:rStyle w:val="hps"/>
          <w:i/>
          <w:lang w:val="en-US"/>
        </w:rPr>
        <w:t>lên các</w:t>
      </w:r>
      <w:r w:rsidRPr="00CE09DF">
        <w:rPr>
          <w:rStyle w:val="hps"/>
          <w:i/>
          <w:lang w:val="vi-VN"/>
        </w:rPr>
        <w:t xml:space="preserve"> </w:t>
      </w:r>
      <w:r w:rsidRPr="00CE09DF">
        <w:rPr>
          <w:rStyle w:val="hps"/>
          <w:i/>
          <w:lang w:val="en-US"/>
        </w:rPr>
        <w:t>tác nhân gây hại</w:t>
      </w:r>
      <w:r w:rsidRPr="00CE09DF">
        <w:rPr>
          <w:rStyle w:val="hps"/>
          <w:i/>
          <w:lang w:val="vi-VN"/>
        </w:rPr>
        <w:t xml:space="preserve"> của</w:t>
      </w:r>
      <w:r w:rsidRPr="00CE09DF">
        <w:rPr>
          <w:i/>
          <w:lang w:val="vi-VN"/>
        </w:rPr>
        <w:t xml:space="preserve"> </w:t>
      </w:r>
      <w:r w:rsidRPr="00CE09DF">
        <w:rPr>
          <w:rStyle w:val="hps"/>
          <w:i/>
          <w:lang w:val="vi-VN"/>
        </w:rPr>
        <w:t>nấm Candida albicans.</w:t>
      </w:r>
      <w:proofErr w:type="gramEnd"/>
      <w:r w:rsidR="00033180" w:rsidRPr="00104B0F">
        <w:rPr>
          <w:rFonts w:eastAsia="Calibri" w:cs="Times New Roman"/>
          <w:lang w:val="en-US"/>
        </w:rPr>
        <w:br/>
      </w:r>
      <w:r w:rsidR="00033180" w:rsidRPr="00104B0F">
        <w:rPr>
          <w:rFonts w:eastAsia="Calibri" w:cs="Times New Roman"/>
          <w:bCs/>
          <w:lang w:val="en-US"/>
        </w:rPr>
        <w:t>D'Auria FD, Tecca M, Scazzocchio F, Renzini V, Strippoli</w:t>
      </w:r>
    </w:p>
    <w:p w:rsidR="00104B0F" w:rsidRPr="00104B0F" w:rsidRDefault="00104B0F" w:rsidP="00104B0F">
      <w:pPr>
        <w:spacing w:after="0"/>
        <w:rPr>
          <w:bCs/>
          <w:lang w:val="en-US"/>
        </w:rPr>
      </w:pPr>
    </w:p>
    <w:p w:rsidR="00033180" w:rsidRDefault="00CE09DF" w:rsidP="00104B0F">
      <w:pPr>
        <w:spacing w:after="0"/>
        <w:rPr>
          <w:rFonts w:eastAsia="Calibri" w:cs="Times New Roman"/>
          <w:bCs/>
          <w:lang w:val="en-US"/>
        </w:rPr>
      </w:pPr>
      <w:proofErr w:type="gramStart"/>
      <w:r>
        <w:rPr>
          <w:rFonts w:eastAsia="Calibri" w:cs="Times New Roman"/>
          <w:bCs/>
          <w:i/>
          <w:lang w:val="en-US"/>
        </w:rPr>
        <w:lastRenderedPageBreak/>
        <w:t>Flavonoid</w:t>
      </w:r>
      <w:r w:rsidRPr="00CE09DF">
        <w:rPr>
          <w:rFonts w:eastAsia="Calibri" w:cs="Times New Roman"/>
          <w:bCs/>
          <w:i/>
          <w:lang w:val="en-US"/>
        </w:rPr>
        <w:t xml:space="preserve"> và các hoạt động diệt Trypanosoma của keo ong Bungari.</w:t>
      </w:r>
      <w:proofErr w:type="gramEnd"/>
      <w:r w:rsidR="00033180" w:rsidRPr="00104B0F">
        <w:rPr>
          <w:rFonts w:eastAsia="Calibri" w:cs="Times New Roman"/>
          <w:lang w:val="en-US"/>
        </w:rPr>
        <w:br/>
      </w:r>
      <w:proofErr w:type="gramStart"/>
      <w:r w:rsidR="00033180" w:rsidRPr="00104B0F">
        <w:rPr>
          <w:rFonts w:eastAsia="Calibri" w:cs="Times New Roman"/>
          <w:bCs/>
          <w:lang w:val="en-US"/>
        </w:rPr>
        <w:t>Prytzyk E, Dantas AP, Salomao K, Pereira AS, Bankova VS, De Castro SL, Neto FR.</w:t>
      </w:r>
      <w:proofErr w:type="gramEnd"/>
    </w:p>
    <w:p w:rsidR="00104B0F" w:rsidRPr="00104B0F" w:rsidRDefault="00104B0F" w:rsidP="00104B0F">
      <w:pPr>
        <w:spacing w:after="0"/>
        <w:rPr>
          <w:bCs/>
          <w:lang w:val="en-US"/>
        </w:rPr>
      </w:pPr>
    </w:p>
    <w:p w:rsidR="00033180" w:rsidRPr="00CE09DF" w:rsidRDefault="00CE09DF" w:rsidP="00104B0F">
      <w:pPr>
        <w:spacing w:after="0"/>
        <w:rPr>
          <w:rFonts w:eastAsia="Calibri" w:cs="Times New Roman"/>
          <w:bCs/>
          <w:i/>
          <w:lang w:val="en-US"/>
        </w:rPr>
      </w:pPr>
      <w:proofErr w:type="gramStart"/>
      <w:r w:rsidRPr="00CE09DF">
        <w:rPr>
          <w:rFonts w:eastAsia="Calibri" w:cs="Times New Roman"/>
          <w:bCs/>
          <w:i/>
          <w:lang w:val="en-US"/>
        </w:rPr>
        <w:t xml:space="preserve">Keo ong và một số thành phần của nó </w:t>
      </w:r>
      <w:r>
        <w:rPr>
          <w:rFonts w:eastAsia="Calibri" w:cs="Times New Roman"/>
          <w:bCs/>
          <w:i/>
          <w:lang w:val="en-US"/>
        </w:rPr>
        <w:t>làm giảm sự</w:t>
      </w:r>
      <w:r w:rsidRPr="00CE09DF">
        <w:rPr>
          <w:rFonts w:eastAsia="Calibri" w:cs="Times New Roman"/>
          <w:bCs/>
          <w:i/>
          <w:lang w:val="en-US"/>
        </w:rPr>
        <w:t xml:space="preserve"> tổng hợp DNA và sản xuất cytokine </w:t>
      </w:r>
      <w:r>
        <w:rPr>
          <w:rFonts w:eastAsia="Calibri" w:cs="Times New Roman"/>
          <w:bCs/>
          <w:i/>
          <w:lang w:val="en-US"/>
        </w:rPr>
        <w:t xml:space="preserve">nhưng lại kích thích </w:t>
      </w:r>
      <w:r w:rsidRPr="00CE09DF">
        <w:rPr>
          <w:rFonts w:eastAsia="Calibri" w:cs="Times New Roman"/>
          <w:bCs/>
          <w:i/>
          <w:lang w:val="en-US"/>
        </w:rPr>
        <w:t>TGF-beta1 sản xuất của các tế bào miễn dịch của người.</w:t>
      </w:r>
      <w:proofErr w:type="gramEnd"/>
      <w:r w:rsidR="00033180" w:rsidRPr="00104B0F">
        <w:rPr>
          <w:rFonts w:eastAsia="Calibri" w:cs="Times New Roman"/>
          <w:lang w:val="en-US"/>
        </w:rPr>
        <w:br/>
      </w:r>
      <w:r w:rsidR="00033180" w:rsidRPr="00104B0F">
        <w:rPr>
          <w:rFonts w:eastAsia="Calibri" w:cs="Times New Roman"/>
          <w:bCs/>
          <w:lang w:val="de-DE"/>
        </w:rPr>
        <w:t>Ansorge S, Reinhold D, Lendeckel U.</w:t>
      </w:r>
    </w:p>
    <w:p w:rsidR="00104B0F" w:rsidRPr="00104B0F" w:rsidRDefault="00104B0F" w:rsidP="00104B0F">
      <w:pPr>
        <w:spacing w:after="0"/>
        <w:rPr>
          <w:bCs/>
          <w:lang w:val="de-DE"/>
        </w:rPr>
      </w:pPr>
    </w:p>
    <w:p w:rsidR="00F35236" w:rsidRPr="00104B0F" w:rsidRDefault="007163A4" w:rsidP="00104B0F">
      <w:pPr>
        <w:spacing w:after="0"/>
        <w:rPr>
          <w:bCs/>
          <w:lang w:val="en-US"/>
        </w:rPr>
      </w:pPr>
      <w:r w:rsidRPr="007163A4">
        <w:rPr>
          <w:rFonts w:eastAsia="Calibri" w:cs="Times New Roman"/>
          <w:bCs/>
          <w:i/>
          <w:lang w:val="en-US"/>
        </w:rPr>
        <w:t>Ức chế</w:t>
      </w:r>
      <w:r>
        <w:rPr>
          <w:rFonts w:eastAsia="Calibri" w:cs="Times New Roman"/>
          <w:bCs/>
          <w:i/>
          <w:lang w:val="en-US"/>
        </w:rPr>
        <w:t xml:space="preserve"> </w:t>
      </w:r>
      <w:proofErr w:type="gramStart"/>
      <w:r>
        <w:rPr>
          <w:rFonts w:eastAsia="Calibri" w:cs="Times New Roman"/>
          <w:bCs/>
          <w:i/>
          <w:lang w:val="en-US"/>
        </w:rPr>
        <w:t>v</w:t>
      </w:r>
      <w:r w:rsidRPr="007163A4">
        <w:rPr>
          <w:rFonts w:eastAsia="Calibri" w:cs="Times New Roman"/>
          <w:bCs/>
          <w:i/>
          <w:lang w:val="en-US"/>
        </w:rPr>
        <w:t>i</w:t>
      </w:r>
      <w:proofErr w:type="gramEnd"/>
      <w:r w:rsidRPr="007163A4">
        <w:rPr>
          <w:rFonts w:eastAsia="Calibri" w:cs="Times New Roman"/>
          <w:bCs/>
          <w:i/>
          <w:lang w:val="en-US"/>
        </w:rPr>
        <w:t xml:space="preserve"> khuẩ</w:t>
      </w:r>
      <w:r>
        <w:rPr>
          <w:rFonts w:eastAsia="Calibri" w:cs="Times New Roman"/>
          <w:bCs/>
          <w:i/>
          <w:lang w:val="en-US"/>
        </w:rPr>
        <w:t>n Helicobacter P</w:t>
      </w:r>
      <w:r w:rsidRPr="007163A4">
        <w:rPr>
          <w:rFonts w:eastAsia="Calibri" w:cs="Times New Roman"/>
          <w:bCs/>
          <w:i/>
          <w:lang w:val="en-US"/>
        </w:rPr>
        <w:t>ylori phát triển trong ống nghiệm bằng keo ong Bulgaria: báo cáo sơ bộ.</w:t>
      </w:r>
      <w:r w:rsidR="00F35236" w:rsidRPr="00104B0F">
        <w:rPr>
          <w:rFonts w:eastAsia="Calibri" w:cs="Times New Roman"/>
          <w:lang w:val="en-US"/>
        </w:rPr>
        <w:br/>
      </w:r>
      <w:r w:rsidR="00F35236" w:rsidRPr="00104B0F">
        <w:rPr>
          <w:rFonts w:eastAsia="Calibri" w:cs="Times New Roman"/>
          <w:bCs/>
          <w:lang w:val="en-US"/>
        </w:rPr>
        <w:t>Boyanova L, Derejian S, Koumanova R, Katsarov N, Gergova G, Mitov I, Nikolov R, Krastev Z.</w:t>
      </w:r>
    </w:p>
    <w:p w:rsidR="00104B0F" w:rsidRDefault="00104B0F" w:rsidP="00104B0F">
      <w:pPr>
        <w:spacing w:after="0"/>
        <w:rPr>
          <w:rFonts w:eastAsia="Calibri" w:cs="Times New Roman"/>
          <w:bCs/>
          <w:lang w:val="en-US"/>
        </w:rPr>
      </w:pPr>
    </w:p>
    <w:p w:rsidR="00F35236" w:rsidRPr="00104B0F" w:rsidRDefault="006E7DDD" w:rsidP="00104B0F">
      <w:pPr>
        <w:spacing w:after="0"/>
        <w:rPr>
          <w:bCs/>
          <w:lang w:val="en-US"/>
        </w:rPr>
      </w:pPr>
      <w:r>
        <w:rPr>
          <w:rFonts w:eastAsia="Calibri" w:cs="Times New Roman"/>
          <w:bCs/>
          <w:i/>
          <w:lang w:val="en-US"/>
        </w:rPr>
        <w:t>Tác dụng loại bỏ gốc tự do của keo ong</w:t>
      </w:r>
      <w:r w:rsidR="00F35236" w:rsidRPr="00104B0F">
        <w:rPr>
          <w:rFonts w:eastAsia="Calibri" w:cs="Times New Roman"/>
          <w:bCs/>
          <w:i/>
          <w:lang w:val="en-US"/>
        </w:rPr>
        <w:t>.</w:t>
      </w:r>
      <w:r w:rsidR="00F35236" w:rsidRPr="00104B0F">
        <w:rPr>
          <w:rFonts w:eastAsia="Calibri" w:cs="Times New Roman"/>
          <w:lang w:val="en-US"/>
        </w:rPr>
        <w:br/>
      </w:r>
      <w:r w:rsidR="00F35236" w:rsidRPr="00104B0F">
        <w:rPr>
          <w:rFonts w:eastAsia="Calibri" w:cs="Times New Roman"/>
          <w:bCs/>
          <w:lang w:val="en-US"/>
        </w:rPr>
        <w:t>Ichikawa H, Satoh K, Tobe T, Yasuda I, Ushio F, Matsumoto K, Endo K, Ookubo C.</w:t>
      </w:r>
    </w:p>
    <w:p w:rsidR="00104B0F" w:rsidRDefault="00104B0F" w:rsidP="00104B0F">
      <w:pPr>
        <w:spacing w:after="0"/>
        <w:rPr>
          <w:rFonts w:eastAsia="Calibri" w:cs="Times New Roman"/>
          <w:bCs/>
          <w:lang w:val="en-US"/>
        </w:rPr>
      </w:pPr>
    </w:p>
    <w:p w:rsidR="00F35236" w:rsidRPr="00C42300" w:rsidRDefault="00ED204C" w:rsidP="00104B0F">
      <w:pPr>
        <w:spacing w:after="0"/>
        <w:rPr>
          <w:rFonts w:eastAsia="Calibri" w:cs="Times New Roman"/>
          <w:bCs/>
        </w:rPr>
      </w:pPr>
      <w:r>
        <w:rPr>
          <w:rStyle w:val="hps"/>
          <w:lang w:val="vi-VN"/>
        </w:rPr>
        <w:t>H</w:t>
      </w:r>
      <w:bookmarkStart w:id="2" w:name="_GoBack"/>
      <w:r w:rsidRPr="008C1BDA">
        <w:rPr>
          <w:rStyle w:val="hps"/>
          <w:i/>
          <w:lang w:val="vi-VN"/>
        </w:rPr>
        <w:t>oạt động</w:t>
      </w:r>
      <w:r w:rsidRPr="008C1BDA">
        <w:rPr>
          <w:i/>
          <w:lang w:val="vi-VN"/>
        </w:rPr>
        <w:t xml:space="preserve"> </w:t>
      </w:r>
      <w:r w:rsidRPr="008C1BDA">
        <w:rPr>
          <w:rStyle w:val="hps"/>
          <w:i/>
          <w:lang w:val="vi-VN"/>
        </w:rPr>
        <w:t>kháng khuẩn của</w:t>
      </w:r>
      <w:r w:rsidRPr="008C1BDA">
        <w:rPr>
          <w:i/>
          <w:lang w:val="vi-VN"/>
        </w:rPr>
        <w:t xml:space="preserve"> </w:t>
      </w:r>
      <w:r w:rsidRPr="008C1BDA">
        <w:rPr>
          <w:i/>
          <w:lang w:val="en-US"/>
        </w:rPr>
        <w:t xml:space="preserve">các </w:t>
      </w:r>
      <w:r w:rsidRPr="008C1BDA">
        <w:rPr>
          <w:rStyle w:val="hps"/>
          <w:i/>
          <w:lang w:val="vi-VN"/>
        </w:rPr>
        <w:t>mẫu</w:t>
      </w:r>
      <w:r w:rsidRPr="008C1BDA">
        <w:rPr>
          <w:i/>
          <w:lang w:val="vi-VN"/>
        </w:rPr>
        <w:t xml:space="preserve"> </w:t>
      </w:r>
      <w:r w:rsidRPr="008C1BDA">
        <w:rPr>
          <w:rStyle w:val="hps"/>
          <w:i/>
          <w:lang w:val="vi-VN"/>
        </w:rPr>
        <w:t>keo ong</w:t>
      </w:r>
      <w:r w:rsidRPr="008C1BDA">
        <w:rPr>
          <w:i/>
          <w:lang w:val="vi-VN"/>
        </w:rPr>
        <w:t xml:space="preserve"> </w:t>
      </w:r>
      <w:r w:rsidRPr="008C1BDA">
        <w:rPr>
          <w:rStyle w:val="hps"/>
          <w:i/>
          <w:lang w:val="vi-VN"/>
        </w:rPr>
        <w:t>từ</w:t>
      </w:r>
      <w:r w:rsidRPr="008C1BDA">
        <w:rPr>
          <w:i/>
          <w:lang w:val="vi-VN"/>
        </w:rPr>
        <w:t xml:space="preserve"> </w:t>
      </w:r>
      <w:r w:rsidRPr="008C1BDA">
        <w:rPr>
          <w:rStyle w:val="hps"/>
          <w:i/>
          <w:lang w:val="vi-VN"/>
        </w:rPr>
        <w:t>hai</w:t>
      </w:r>
      <w:r w:rsidRPr="008C1BDA">
        <w:rPr>
          <w:i/>
          <w:lang w:val="vi-VN"/>
        </w:rPr>
        <w:t xml:space="preserve"> </w:t>
      </w:r>
      <w:r w:rsidRPr="008C1BDA">
        <w:rPr>
          <w:rStyle w:val="hps"/>
          <w:i/>
          <w:lang w:val="vi-VN"/>
        </w:rPr>
        <w:t>khu vực khác nhau</w:t>
      </w:r>
      <w:r w:rsidRPr="008C1BDA">
        <w:rPr>
          <w:i/>
          <w:lang w:val="vi-VN"/>
        </w:rPr>
        <w:t xml:space="preserve"> </w:t>
      </w:r>
      <w:r w:rsidRPr="008C1BDA">
        <w:rPr>
          <w:rStyle w:val="hps"/>
          <w:i/>
          <w:lang w:val="en-US"/>
        </w:rPr>
        <w:t>ở</w:t>
      </w:r>
      <w:r w:rsidRPr="008C1BDA">
        <w:rPr>
          <w:rStyle w:val="hps"/>
          <w:i/>
          <w:lang w:val="vi-VN"/>
        </w:rPr>
        <w:t xml:space="preserve"> Anatolia</w:t>
      </w:r>
      <w:r w:rsidRPr="008C1BDA">
        <w:rPr>
          <w:i/>
          <w:lang w:val="vi-VN"/>
        </w:rPr>
        <w:t>.</w:t>
      </w:r>
      <w:bookmarkEnd w:id="2"/>
      <w:r w:rsidR="00F35236" w:rsidRPr="00104B0F">
        <w:rPr>
          <w:rFonts w:eastAsia="Calibri" w:cs="Times New Roman"/>
          <w:lang w:val="en-US"/>
        </w:rPr>
        <w:br/>
      </w:r>
      <w:r w:rsidR="00F35236" w:rsidRPr="00C42300">
        <w:rPr>
          <w:rFonts w:eastAsia="Calibri" w:cs="Times New Roman"/>
          <w:bCs/>
        </w:rPr>
        <w:t>Kartal M, Yildiz S, Kaya S, Kurucu S, Topcu G.</w:t>
      </w:r>
    </w:p>
    <w:p w:rsidR="00104B0F" w:rsidRPr="00C42300" w:rsidRDefault="00104B0F" w:rsidP="00104B0F">
      <w:pPr>
        <w:spacing w:after="0"/>
        <w:rPr>
          <w:bCs/>
        </w:rPr>
      </w:pPr>
    </w:p>
    <w:p w:rsidR="00F35236" w:rsidRDefault="00ED204C" w:rsidP="00104B0F">
      <w:pPr>
        <w:spacing w:after="0"/>
        <w:rPr>
          <w:rFonts w:eastAsia="Calibri" w:cs="Times New Roman"/>
          <w:bCs/>
          <w:lang w:val="en-US"/>
        </w:rPr>
      </w:pPr>
      <w:r w:rsidRPr="00ED204C">
        <w:rPr>
          <w:rFonts w:eastAsia="Calibri" w:cs="Times New Roman"/>
          <w:bCs/>
          <w:i/>
          <w:lang w:val="en-US"/>
        </w:rPr>
        <w:t xml:space="preserve">Một nghiên cứu dược lý lâm sàng về tác động có lợi của một thực phẩm </w:t>
      </w:r>
      <w:r>
        <w:rPr>
          <w:rFonts w:eastAsia="Calibri" w:cs="Times New Roman"/>
          <w:bCs/>
          <w:i/>
          <w:lang w:val="en-US"/>
        </w:rPr>
        <w:t xml:space="preserve">chứa </w:t>
      </w:r>
      <w:r w:rsidRPr="00ED204C">
        <w:rPr>
          <w:rFonts w:eastAsia="Calibri" w:cs="Times New Roman"/>
          <w:bCs/>
          <w:i/>
          <w:lang w:val="en-US"/>
        </w:rPr>
        <w:t>keo ong như một chất bổ trợ</w:t>
      </w:r>
      <w:r w:rsidR="000C3877">
        <w:rPr>
          <w:rFonts w:eastAsia="Calibri" w:cs="Times New Roman"/>
          <w:bCs/>
          <w:i/>
          <w:lang w:val="en-US"/>
        </w:rPr>
        <w:t xml:space="preserve"> cho </w:t>
      </w:r>
      <w:r w:rsidRPr="00ED204C">
        <w:rPr>
          <w:rFonts w:eastAsia="Calibri" w:cs="Times New Roman"/>
          <w:bCs/>
          <w:i/>
          <w:lang w:val="en-US"/>
        </w:rPr>
        <w:t>các bệnh nhân hen suyễn.</w:t>
      </w:r>
      <w:r w:rsidR="00F35236" w:rsidRPr="00104B0F">
        <w:rPr>
          <w:rFonts w:eastAsia="Calibri" w:cs="Times New Roman"/>
          <w:lang w:val="en-US"/>
        </w:rPr>
        <w:br/>
      </w:r>
      <w:r w:rsidR="00F35236" w:rsidRPr="00104B0F">
        <w:rPr>
          <w:rFonts w:eastAsia="Calibri" w:cs="Times New Roman"/>
          <w:bCs/>
          <w:lang w:val="en-US"/>
        </w:rPr>
        <w:t>Khayyal MT, el-Ghazaly MA, el-Khatib AS, Hatem AM, de Vries PJ, el-Shafei S, Khattab MM.</w:t>
      </w:r>
    </w:p>
    <w:p w:rsidR="00104B0F" w:rsidRPr="00104B0F" w:rsidRDefault="00104B0F" w:rsidP="00104B0F">
      <w:pPr>
        <w:spacing w:after="0"/>
        <w:rPr>
          <w:bCs/>
          <w:lang w:val="en-US"/>
        </w:rPr>
      </w:pPr>
    </w:p>
    <w:p w:rsidR="00F35236" w:rsidRDefault="00A70871" w:rsidP="00104B0F">
      <w:pPr>
        <w:spacing w:after="0"/>
        <w:rPr>
          <w:rFonts w:eastAsia="Calibri" w:cs="Times New Roman"/>
          <w:bCs/>
          <w:lang w:val="en-US"/>
        </w:rPr>
      </w:pPr>
      <w:proofErr w:type="gramStart"/>
      <w:r w:rsidRPr="00A70871">
        <w:rPr>
          <w:rFonts w:eastAsia="Calibri" w:cs="Times New Roman"/>
          <w:bCs/>
          <w:i/>
          <w:lang w:val="en-US"/>
        </w:rPr>
        <w:t>Các hợp chất phytochemical có liên quan đến tác dụng chống viêm của chiết xuất keo ong.</w:t>
      </w:r>
      <w:proofErr w:type="gramEnd"/>
      <w:r w:rsidR="00F35236" w:rsidRPr="00104B0F">
        <w:rPr>
          <w:rFonts w:eastAsia="Calibri" w:cs="Times New Roman"/>
          <w:i/>
          <w:lang w:val="en-US"/>
        </w:rPr>
        <w:br/>
      </w:r>
      <w:r w:rsidR="00F35236" w:rsidRPr="00104B0F">
        <w:rPr>
          <w:rFonts w:eastAsia="Calibri" w:cs="Times New Roman"/>
          <w:bCs/>
          <w:lang w:val="en-US"/>
        </w:rPr>
        <w:t>Borrelli F, Maffia P, Pinto L, Ianaro A, Russo A, Capasso F, Ialenti A.</w:t>
      </w:r>
    </w:p>
    <w:p w:rsidR="00104B0F" w:rsidRPr="00104B0F" w:rsidRDefault="00104B0F" w:rsidP="00104B0F">
      <w:pPr>
        <w:spacing w:after="0"/>
        <w:rPr>
          <w:bCs/>
          <w:lang w:val="en-US"/>
        </w:rPr>
      </w:pPr>
    </w:p>
    <w:p w:rsidR="00F35236" w:rsidRPr="00C42300" w:rsidRDefault="001F68C9" w:rsidP="00104B0F">
      <w:pPr>
        <w:spacing w:after="0"/>
        <w:rPr>
          <w:rFonts w:eastAsia="Calibri" w:cs="Times New Roman"/>
          <w:bCs/>
        </w:rPr>
      </w:pPr>
      <w:proofErr w:type="gramStart"/>
      <w:r w:rsidRPr="001F68C9">
        <w:rPr>
          <w:rFonts w:eastAsia="Calibri" w:cs="Times New Roman"/>
          <w:bCs/>
          <w:i/>
          <w:lang w:val="en-US"/>
        </w:rPr>
        <w:t>Phương pháp phân tích để kiểm soát chất lượng của keo ong.</w:t>
      </w:r>
      <w:proofErr w:type="gramEnd"/>
      <w:r w:rsidR="00F35236" w:rsidRPr="00104B0F">
        <w:rPr>
          <w:rFonts w:eastAsia="Calibri" w:cs="Times New Roman"/>
          <w:lang w:val="en-US"/>
        </w:rPr>
        <w:br/>
      </w:r>
      <w:r w:rsidR="00F35236" w:rsidRPr="00C42300">
        <w:rPr>
          <w:rFonts w:eastAsia="Calibri" w:cs="Times New Roman"/>
          <w:bCs/>
        </w:rPr>
        <w:t>Pietta PG, Gardana C, Pietta AM.</w:t>
      </w:r>
    </w:p>
    <w:p w:rsidR="00104B0F" w:rsidRPr="00C42300" w:rsidRDefault="001F68C9" w:rsidP="001F68C9">
      <w:pPr>
        <w:tabs>
          <w:tab w:val="left" w:pos="1983"/>
        </w:tabs>
        <w:spacing w:after="0"/>
        <w:rPr>
          <w:bCs/>
        </w:rPr>
      </w:pPr>
      <w:r>
        <w:rPr>
          <w:bCs/>
        </w:rPr>
        <w:tab/>
      </w:r>
    </w:p>
    <w:p w:rsidR="001F68C9" w:rsidRDefault="001F68C9" w:rsidP="00104B0F">
      <w:pPr>
        <w:spacing w:after="0"/>
        <w:rPr>
          <w:rFonts w:eastAsia="Calibri" w:cs="Times New Roman"/>
          <w:bCs/>
          <w:i/>
          <w:lang w:val="en-US"/>
        </w:rPr>
      </w:pPr>
      <w:r w:rsidRPr="001F68C9">
        <w:rPr>
          <w:rFonts w:eastAsia="Calibri" w:cs="Times New Roman"/>
          <w:bCs/>
          <w:i/>
          <w:lang w:val="en-US"/>
        </w:rPr>
        <w:t>Hoạt động chống oxy hóa của keo ong: vai trò củ</w:t>
      </w:r>
      <w:r w:rsidR="00031C4F">
        <w:rPr>
          <w:rFonts w:eastAsia="Calibri" w:cs="Times New Roman"/>
          <w:bCs/>
          <w:i/>
          <w:lang w:val="en-US"/>
        </w:rPr>
        <w:t>a axit</w:t>
      </w:r>
      <w:r w:rsidRPr="001F68C9">
        <w:rPr>
          <w:rFonts w:eastAsia="Calibri" w:cs="Times New Roman"/>
          <w:bCs/>
          <w:i/>
          <w:lang w:val="en-US"/>
        </w:rPr>
        <w:t xml:space="preserve"> caffeic phenethyl ester và galangin.</w:t>
      </w:r>
    </w:p>
    <w:p w:rsidR="00104B0F" w:rsidRDefault="00F35236" w:rsidP="00104B0F">
      <w:pPr>
        <w:spacing w:after="0"/>
        <w:rPr>
          <w:rFonts w:eastAsia="Calibri" w:cs="Times New Roman"/>
          <w:bCs/>
          <w:lang w:val="en-US"/>
        </w:rPr>
      </w:pPr>
      <w:r w:rsidRPr="00104B0F">
        <w:rPr>
          <w:rFonts w:eastAsia="Calibri" w:cs="Times New Roman"/>
          <w:bCs/>
          <w:lang w:val="en-US"/>
        </w:rPr>
        <w:t>Russo A, Longo R, Vanella A.</w:t>
      </w:r>
    </w:p>
    <w:p w:rsidR="001001DC" w:rsidRDefault="00F35236" w:rsidP="00104B0F">
      <w:pPr>
        <w:spacing w:after="0"/>
        <w:rPr>
          <w:rFonts w:eastAsia="Calibri" w:cs="Times New Roman"/>
          <w:bCs/>
          <w:lang w:val="de-DE"/>
        </w:rPr>
      </w:pPr>
      <w:r w:rsidRPr="00104B0F">
        <w:rPr>
          <w:rFonts w:eastAsia="Calibri" w:cs="Times New Roman"/>
          <w:lang w:val="en-US"/>
        </w:rPr>
        <w:br/>
      </w:r>
      <w:proofErr w:type="gramStart"/>
      <w:r w:rsidRPr="001001DC">
        <w:rPr>
          <w:rFonts w:eastAsia="Calibri" w:cs="Times New Roman"/>
          <w:bCs/>
          <w:i/>
          <w:lang w:val="en-US"/>
        </w:rPr>
        <w:t>The effect of herbal remedies on the production of human inflammatory and anti-inflammatory cytokines.</w:t>
      </w:r>
      <w:proofErr w:type="gramEnd"/>
      <w:r w:rsidRPr="00104B0F">
        <w:rPr>
          <w:rFonts w:eastAsia="Calibri" w:cs="Times New Roman"/>
          <w:lang w:val="en-US"/>
        </w:rPr>
        <w:br/>
      </w:r>
      <w:r w:rsidRPr="00104B0F">
        <w:rPr>
          <w:rFonts w:eastAsia="Calibri" w:cs="Times New Roman"/>
          <w:bCs/>
          <w:lang w:val="de-DE"/>
        </w:rPr>
        <w:t>Barak V, Birkenfeld S, Halperin T, Kalickman I.</w:t>
      </w:r>
    </w:p>
    <w:p w:rsidR="00F35236" w:rsidRDefault="00F35236" w:rsidP="00104B0F">
      <w:pPr>
        <w:spacing w:after="0"/>
        <w:rPr>
          <w:rFonts w:eastAsia="Calibri" w:cs="Times New Roman"/>
          <w:bCs/>
          <w:lang w:val="en-US"/>
        </w:rPr>
      </w:pPr>
      <w:r w:rsidRPr="00104B0F">
        <w:rPr>
          <w:rFonts w:eastAsia="Calibri" w:cs="Times New Roman"/>
          <w:lang w:val="de-DE"/>
        </w:rPr>
        <w:br/>
      </w:r>
      <w:r w:rsidR="001F68C9" w:rsidRPr="001F68C9">
        <w:rPr>
          <w:rFonts w:eastAsia="Calibri" w:cs="Times New Roman"/>
          <w:bCs/>
          <w:i/>
          <w:lang w:val="en-US"/>
        </w:rPr>
        <w:t>Thành phần hóa học của keo ong châu Âu: kết quả mong đợi và bất ngờ.</w:t>
      </w:r>
      <w:r w:rsidR="001001DC">
        <w:rPr>
          <w:rFonts w:eastAsia="Calibri" w:cs="Times New Roman"/>
          <w:lang w:val="en-US"/>
        </w:rPr>
        <w:br/>
      </w:r>
      <w:r w:rsidRPr="00104B0F">
        <w:rPr>
          <w:rFonts w:eastAsia="Calibri" w:cs="Times New Roman"/>
          <w:bCs/>
          <w:lang w:val="en-US"/>
        </w:rPr>
        <w:t>Bankova V, Popova M, Bogdanov S, Sabatini AG.</w:t>
      </w:r>
    </w:p>
    <w:p w:rsidR="001001DC" w:rsidRPr="00104B0F" w:rsidRDefault="001001DC" w:rsidP="00104B0F">
      <w:pPr>
        <w:spacing w:after="0"/>
        <w:rPr>
          <w:bCs/>
          <w:lang w:val="en-US"/>
        </w:rPr>
      </w:pPr>
    </w:p>
    <w:p w:rsidR="00F35236" w:rsidRDefault="001F68C9" w:rsidP="00104B0F">
      <w:pPr>
        <w:spacing w:after="0"/>
        <w:rPr>
          <w:rFonts w:eastAsia="Calibri" w:cs="Times New Roman"/>
          <w:bCs/>
          <w:lang w:val="en-US"/>
        </w:rPr>
      </w:pPr>
      <w:r>
        <w:rPr>
          <w:rFonts w:eastAsia="Calibri" w:cs="Times New Roman"/>
          <w:bCs/>
          <w:i/>
          <w:lang w:val="en-US"/>
        </w:rPr>
        <w:t>K</w:t>
      </w:r>
      <w:r w:rsidRPr="001F68C9">
        <w:rPr>
          <w:rFonts w:eastAsia="Calibri" w:cs="Times New Roman"/>
          <w:bCs/>
          <w:i/>
          <w:lang w:val="en-US"/>
        </w:rPr>
        <w:t>eo ong Ai Cập: 2. Thành phần hóa học, hoạt động kháng virus và kháng khuẩn của keo ong</w:t>
      </w:r>
      <w:r>
        <w:rPr>
          <w:rFonts w:eastAsia="Calibri" w:cs="Times New Roman"/>
          <w:bCs/>
          <w:i/>
          <w:lang w:val="en-US"/>
        </w:rPr>
        <w:t xml:space="preserve"> ở đồng bằ</w:t>
      </w:r>
      <w:r w:rsidR="00C26A18">
        <w:rPr>
          <w:rFonts w:eastAsia="Calibri" w:cs="Times New Roman"/>
          <w:bCs/>
          <w:i/>
          <w:lang w:val="en-US"/>
        </w:rPr>
        <w:t>ng phía Đông sông Nile</w:t>
      </w:r>
      <w:r w:rsidRPr="001F68C9">
        <w:rPr>
          <w:rFonts w:eastAsia="Calibri" w:cs="Times New Roman"/>
          <w:bCs/>
          <w:i/>
          <w:lang w:val="en-US"/>
        </w:rPr>
        <w:t>.</w:t>
      </w:r>
      <w:r w:rsidR="00F35236" w:rsidRPr="00104B0F">
        <w:rPr>
          <w:rFonts w:eastAsia="Calibri" w:cs="Times New Roman"/>
          <w:lang w:val="en-US"/>
        </w:rPr>
        <w:br/>
      </w:r>
      <w:proofErr w:type="gramStart"/>
      <w:r w:rsidR="00F35236" w:rsidRPr="00104B0F">
        <w:rPr>
          <w:rFonts w:eastAsia="Calibri" w:cs="Times New Roman"/>
          <w:bCs/>
          <w:lang w:val="en-US"/>
        </w:rPr>
        <w:t>Abd El Hady FK, Hegazi AG.</w:t>
      </w:r>
      <w:proofErr w:type="gramEnd"/>
    </w:p>
    <w:p w:rsidR="001001DC" w:rsidRPr="00104B0F" w:rsidRDefault="001001DC" w:rsidP="00104B0F">
      <w:pPr>
        <w:spacing w:after="0"/>
        <w:rPr>
          <w:bCs/>
          <w:lang w:val="en-US"/>
        </w:rPr>
      </w:pPr>
    </w:p>
    <w:p w:rsidR="00F35236" w:rsidRDefault="00871CCF" w:rsidP="00104B0F">
      <w:pPr>
        <w:spacing w:after="0"/>
        <w:rPr>
          <w:rFonts w:eastAsia="Calibri" w:cs="Times New Roman"/>
          <w:bCs/>
          <w:lang w:val="en-US"/>
        </w:rPr>
      </w:pPr>
      <w:proofErr w:type="gramStart"/>
      <w:r w:rsidRPr="00871CCF">
        <w:rPr>
          <w:rFonts w:eastAsia="Calibri" w:cs="Times New Roman"/>
          <w:bCs/>
          <w:i/>
          <w:lang w:val="en-US"/>
        </w:rPr>
        <w:t xml:space="preserve">Tác dụng Antitrypanosomal của keo ong Brazil từ </w:t>
      </w:r>
      <w:r w:rsidR="001E67ED">
        <w:rPr>
          <w:rFonts w:eastAsia="Calibri" w:cs="Times New Roman"/>
          <w:bCs/>
          <w:i/>
          <w:lang w:val="en-US"/>
        </w:rPr>
        <w:t xml:space="preserve">loài </w:t>
      </w:r>
      <w:r w:rsidRPr="00871CCF">
        <w:rPr>
          <w:rFonts w:eastAsia="Calibri" w:cs="Times New Roman"/>
          <w:bCs/>
          <w:i/>
          <w:lang w:val="en-US"/>
        </w:rPr>
        <w:t>ong mật phương Tây.</w:t>
      </w:r>
      <w:proofErr w:type="gramEnd"/>
      <w:r w:rsidR="00F35236" w:rsidRPr="00104B0F">
        <w:rPr>
          <w:rFonts w:eastAsia="Calibri" w:cs="Times New Roman"/>
          <w:lang w:val="en-US"/>
        </w:rPr>
        <w:br/>
      </w:r>
      <w:r w:rsidR="00F35236" w:rsidRPr="00104B0F">
        <w:rPr>
          <w:rFonts w:eastAsia="Calibri" w:cs="Times New Roman"/>
          <w:bCs/>
          <w:lang w:val="en-US"/>
        </w:rPr>
        <w:t>da Silva Cunha IB, Salomao K, Shimizu M, Bankova VS, Custodio AR, de Castro SL, Marcucci MC.</w:t>
      </w:r>
    </w:p>
    <w:p w:rsidR="001001DC" w:rsidRPr="00104B0F" w:rsidRDefault="001001DC" w:rsidP="00104B0F">
      <w:pPr>
        <w:spacing w:after="0"/>
        <w:rPr>
          <w:bCs/>
          <w:lang w:val="en-US"/>
        </w:rPr>
      </w:pPr>
    </w:p>
    <w:p w:rsidR="00F35236" w:rsidRPr="00C42300" w:rsidRDefault="00871CCF" w:rsidP="00104B0F">
      <w:pPr>
        <w:spacing w:after="0"/>
        <w:rPr>
          <w:u w:val="single"/>
          <w:lang w:val="en-US"/>
        </w:rPr>
      </w:pPr>
      <w:proofErr w:type="gramStart"/>
      <w:r w:rsidRPr="00871CCF">
        <w:rPr>
          <w:rFonts w:eastAsia="Calibri" w:cs="Times New Roman"/>
          <w:bCs/>
          <w:i/>
          <w:lang w:val="en-US"/>
        </w:rPr>
        <w:lastRenderedPageBreak/>
        <w:t xml:space="preserve">Ảnh hưởng của </w:t>
      </w:r>
      <w:r w:rsidR="00D16657">
        <w:rPr>
          <w:rFonts w:eastAsia="Calibri" w:cs="Times New Roman"/>
          <w:bCs/>
          <w:i/>
          <w:lang w:val="en-US"/>
        </w:rPr>
        <w:t xml:space="preserve">keo ong từ </w:t>
      </w:r>
      <w:r w:rsidRPr="00871CCF">
        <w:rPr>
          <w:rFonts w:eastAsia="Calibri" w:cs="Times New Roman"/>
          <w:bCs/>
          <w:i/>
          <w:lang w:val="en-US"/>
        </w:rPr>
        <w:t xml:space="preserve">ba nguồn thực vật </w:t>
      </w:r>
      <w:r>
        <w:rPr>
          <w:rFonts w:eastAsia="Calibri" w:cs="Times New Roman"/>
          <w:bCs/>
          <w:i/>
          <w:lang w:val="en-US"/>
        </w:rPr>
        <w:t>lên sự kích hoạt của</w:t>
      </w:r>
      <w:r w:rsidRPr="00871CCF">
        <w:rPr>
          <w:rFonts w:eastAsia="Calibri" w:cs="Times New Roman"/>
          <w:bCs/>
          <w:i/>
          <w:lang w:val="en-US"/>
        </w:rPr>
        <w:t xml:space="preserve"> các đại thực bào.</w:t>
      </w:r>
      <w:proofErr w:type="gramEnd"/>
      <w:r w:rsidR="00F35236" w:rsidRPr="00104B0F">
        <w:rPr>
          <w:rFonts w:eastAsia="Calibri" w:cs="Times New Roman"/>
          <w:lang w:val="en-US"/>
        </w:rPr>
        <w:br/>
      </w:r>
      <w:r w:rsidR="00F35236" w:rsidRPr="00104B0F">
        <w:rPr>
          <w:rFonts w:eastAsia="Calibri" w:cs="Times New Roman"/>
          <w:bCs/>
          <w:lang w:val="en-US"/>
        </w:rPr>
        <w:t>Lopes FC, Bankova V, Sforcin JM.</w:t>
      </w:r>
    </w:p>
    <w:p w:rsidR="00B155BA" w:rsidRPr="00C42300" w:rsidRDefault="00B155BA" w:rsidP="00104B0F">
      <w:pPr>
        <w:spacing w:after="0"/>
        <w:rPr>
          <w:b/>
          <w:u w:val="single"/>
          <w:lang w:val="en-US"/>
        </w:rPr>
      </w:pPr>
    </w:p>
    <w:p w:rsidR="00B155BA" w:rsidRDefault="00F24712" w:rsidP="00104B0F">
      <w:pPr>
        <w:spacing w:after="0"/>
        <w:rPr>
          <w:b/>
          <w:color w:val="FF0000"/>
          <w:sz w:val="28"/>
          <w:szCs w:val="28"/>
          <w:lang w:val="en-US"/>
        </w:rPr>
      </w:pPr>
      <w:r>
        <w:rPr>
          <w:b/>
          <w:color w:val="FF0000"/>
          <w:sz w:val="28"/>
          <w:szCs w:val="28"/>
          <w:lang w:val="en-US"/>
        </w:rPr>
        <w:t>SẢN PHẨM</w:t>
      </w:r>
    </w:p>
    <w:p w:rsidR="00B155BA" w:rsidRPr="00C42300" w:rsidRDefault="00B3096A" w:rsidP="00104B0F">
      <w:pPr>
        <w:spacing w:after="0"/>
        <w:rPr>
          <w:b/>
          <w:color w:val="FF0000"/>
          <w:u w:val="single"/>
          <w:lang w:val="en-US"/>
        </w:rPr>
      </w:pPr>
      <w:r>
        <w:rPr>
          <w:b/>
          <w:color w:val="FF0000"/>
          <w:u w:val="single"/>
          <w:lang w:val="en-US"/>
        </w:rPr>
        <w:t>Chỉ định</w:t>
      </w:r>
    </w:p>
    <w:p w:rsidR="00C42300" w:rsidRDefault="00052E34" w:rsidP="00C42300">
      <w:pPr>
        <w:pStyle w:val="ListParagraph"/>
        <w:spacing w:after="0"/>
        <w:rPr>
          <w:rStyle w:val="hps"/>
          <w:lang w:val="en-US"/>
        </w:rPr>
      </w:pPr>
      <w:r>
        <w:rPr>
          <w:rStyle w:val="hps"/>
          <w:lang w:val="en-US"/>
        </w:rPr>
        <w:t>Đau họng</w:t>
      </w:r>
    </w:p>
    <w:p w:rsidR="00C42300" w:rsidRDefault="00052E34" w:rsidP="00C42300">
      <w:pPr>
        <w:pStyle w:val="ListParagraph"/>
        <w:spacing w:after="0"/>
        <w:rPr>
          <w:rStyle w:val="hps"/>
          <w:lang w:val="en-US"/>
        </w:rPr>
      </w:pPr>
      <w:r>
        <w:rPr>
          <w:rStyle w:val="hps"/>
          <w:lang w:val="en-US"/>
        </w:rPr>
        <w:t>Ho</w:t>
      </w:r>
    </w:p>
    <w:p w:rsidR="00B62A23" w:rsidRDefault="00052E34" w:rsidP="00C42300">
      <w:pPr>
        <w:pStyle w:val="ListParagraph"/>
        <w:spacing w:after="0"/>
        <w:rPr>
          <w:rStyle w:val="hps"/>
          <w:lang w:val="en-US"/>
        </w:rPr>
      </w:pPr>
      <w:r>
        <w:rPr>
          <w:rStyle w:val="hps"/>
          <w:lang w:val="en-US"/>
        </w:rPr>
        <w:t>Ngứa cổ</w:t>
      </w:r>
    </w:p>
    <w:p w:rsidR="00B62A23" w:rsidRPr="00C42300" w:rsidRDefault="00052E34" w:rsidP="00C42300">
      <w:pPr>
        <w:pStyle w:val="ListParagraph"/>
        <w:spacing w:after="0"/>
        <w:rPr>
          <w:rStyle w:val="hps"/>
          <w:lang w:val="en-US"/>
        </w:rPr>
      </w:pPr>
      <w:r>
        <w:rPr>
          <w:rStyle w:val="hps"/>
          <w:lang w:val="en-US"/>
        </w:rPr>
        <w:t>Khàn giọng</w:t>
      </w:r>
    </w:p>
    <w:p w:rsidR="00D9628A" w:rsidRPr="00C42300" w:rsidRDefault="00052E34" w:rsidP="00C42300">
      <w:pPr>
        <w:pStyle w:val="ListParagraph"/>
        <w:numPr>
          <w:ilvl w:val="0"/>
          <w:numId w:val="8"/>
        </w:numPr>
        <w:spacing w:after="0"/>
        <w:rPr>
          <w:rStyle w:val="hps"/>
          <w:b/>
          <w:color w:val="FF0000"/>
          <w:u w:val="single"/>
          <w:lang w:val="en-US"/>
        </w:rPr>
      </w:pPr>
      <w:r>
        <w:rPr>
          <w:rStyle w:val="hps"/>
        </w:rPr>
        <w:t>Hệ miễn dịch suy yếu</w:t>
      </w:r>
    </w:p>
    <w:p w:rsidR="00C42300" w:rsidRPr="00C42300" w:rsidRDefault="00C42300" w:rsidP="00C42300">
      <w:pPr>
        <w:pStyle w:val="ListParagraph"/>
        <w:numPr>
          <w:ilvl w:val="0"/>
          <w:numId w:val="8"/>
        </w:numPr>
        <w:spacing w:after="0"/>
        <w:rPr>
          <w:b/>
          <w:color w:val="FF0000"/>
          <w:u w:val="single"/>
          <w:lang w:val="en-US"/>
        </w:rPr>
      </w:pPr>
    </w:p>
    <w:p w:rsidR="00D9628A" w:rsidRDefault="00B85D49" w:rsidP="00104B0F">
      <w:pPr>
        <w:spacing w:after="0"/>
        <w:rPr>
          <w:rFonts w:eastAsia="Times New Roman"/>
          <w:lang w:val="en-US" w:eastAsia="pl-PL"/>
        </w:rPr>
      </w:pPr>
      <w:r>
        <w:rPr>
          <w:rFonts w:eastAsia="Times New Roman"/>
          <w:b/>
          <w:lang w:val="en-US" w:eastAsia="pl-PL"/>
        </w:rPr>
        <w:t>BẢO VỆ CỔ HỌNG CỦA BẠN</w:t>
      </w:r>
      <w:r w:rsidR="00D9628A" w:rsidRPr="00C42300">
        <w:rPr>
          <w:rFonts w:eastAsia="Times New Roman"/>
          <w:lang w:val="en-US" w:eastAsia="pl-PL"/>
        </w:rPr>
        <w:t xml:space="preserve"> </w:t>
      </w:r>
      <w:r w:rsidR="00D9628A" w:rsidRPr="00C42300">
        <w:rPr>
          <w:rFonts w:eastAsia="Times New Roman"/>
          <w:lang w:val="en-US" w:eastAsia="pl-PL"/>
        </w:rPr>
        <w:br/>
        <w:t>CLAROSAN</w:t>
      </w:r>
      <w:r w:rsidR="00D9628A" w:rsidRPr="00C42300">
        <w:rPr>
          <w:rFonts w:eastAsia="Times New Roman"/>
          <w:vertAlign w:val="superscript"/>
          <w:lang w:val="en-US" w:eastAsia="pl-PL"/>
        </w:rPr>
        <w:t xml:space="preserve">® </w:t>
      </w:r>
      <w:r w:rsidR="009C4567">
        <w:rPr>
          <w:rFonts w:eastAsia="Times New Roman"/>
          <w:lang w:val="en-US" w:eastAsia="pl-PL"/>
        </w:rPr>
        <w:t xml:space="preserve">được khuyên dùng đặc biệt trong mùa </w:t>
      </w:r>
      <w:proofErr w:type="gramStart"/>
      <w:r w:rsidR="009C4567">
        <w:rPr>
          <w:rFonts w:eastAsia="Times New Roman"/>
          <w:lang w:val="en-US" w:eastAsia="pl-PL"/>
        </w:rPr>
        <w:t>thu</w:t>
      </w:r>
      <w:proofErr w:type="gramEnd"/>
      <w:r w:rsidR="009C4567">
        <w:rPr>
          <w:rFonts w:eastAsia="Times New Roman"/>
          <w:lang w:val="en-US" w:eastAsia="pl-PL"/>
        </w:rPr>
        <w:t xml:space="preserve"> và mùa mưa vì lúc này người ta dễ bị viêm họng. Triệu chứng ban đầu là khàn tiếng, cảm giác khó chịu hoặc khô cổ họng. </w:t>
      </w:r>
    </w:p>
    <w:p w:rsidR="009C4567" w:rsidRDefault="009C4567" w:rsidP="00104B0F">
      <w:pPr>
        <w:spacing w:after="0"/>
        <w:rPr>
          <w:rFonts w:eastAsia="Times New Roman"/>
          <w:lang w:val="en-US" w:eastAsia="pl-PL"/>
        </w:rPr>
      </w:pPr>
    </w:p>
    <w:p w:rsidR="00C42300" w:rsidRDefault="009C4567" w:rsidP="00C42300">
      <w:pPr>
        <w:rPr>
          <w:rStyle w:val="hps"/>
          <w:lang w:val="en-US"/>
        </w:rPr>
      </w:pPr>
      <w:r>
        <w:rPr>
          <w:rStyle w:val="hps"/>
          <w:lang w:val="en-US"/>
        </w:rPr>
        <w:t xml:space="preserve">Có nhiều tác nhân khiến hệ miễn dịch của bạn yếu đi tạo cơ hội cho </w:t>
      </w:r>
      <w:proofErr w:type="gramStart"/>
      <w:r>
        <w:rPr>
          <w:rStyle w:val="hps"/>
          <w:lang w:val="en-US"/>
        </w:rPr>
        <w:t>vi</w:t>
      </w:r>
      <w:proofErr w:type="gramEnd"/>
      <w:r>
        <w:rPr>
          <w:rStyle w:val="hps"/>
          <w:lang w:val="en-US"/>
        </w:rPr>
        <w:t xml:space="preserve"> rút tấ</w:t>
      </w:r>
      <w:r w:rsidR="00716EE7">
        <w:rPr>
          <w:rStyle w:val="hps"/>
          <w:lang w:val="en-US"/>
        </w:rPr>
        <w:t>n công và gây</w:t>
      </w:r>
      <w:r>
        <w:rPr>
          <w:rStyle w:val="hps"/>
          <w:lang w:val="en-US"/>
        </w:rPr>
        <w:t xml:space="preserve"> cảm lạnh. </w:t>
      </w:r>
      <w:proofErr w:type="gramStart"/>
      <w:r>
        <w:rPr>
          <w:rStyle w:val="hps"/>
          <w:lang w:val="en-US"/>
        </w:rPr>
        <w:t>Sự yếu đi của hệ miễn dịch, sự thay đổi nhiệt độ thường xuyên, khô họng do máy điều hòa và không khí ô nhiễm dẫn tới viêm họng.</w:t>
      </w:r>
      <w:proofErr w:type="gramEnd"/>
      <w:r>
        <w:rPr>
          <w:rStyle w:val="hps"/>
          <w:lang w:val="en-US"/>
        </w:rPr>
        <w:t xml:space="preserve"> Ở nơi </w:t>
      </w:r>
      <w:r w:rsidR="00716EE7">
        <w:rPr>
          <w:rStyle w:val="hps"/>
          <w:lang w:val="en-US"/>
        </w:rPr>
        <w:t>kín gió</w:t>
      </w:r>
      <w:r>
        <w:rPr>
          <w:rStyle w:val="hps"/>
          <w:lang w:val="en-US"/>
        </w:rPr>
        <w:t xml:space="preserve"> và đông người, </w:t>
      </w:r>
      <w:proofErr w:type="gramStart"/>
      <w:r w:rsidR="00716EE7">
        <w:rPr>
          <w:rStyle w:val="hps"/>
          <w:lang w:val="en-US"/>
        </w:rPr>
        <w:t>vi</w:t>
      </w:r>
      <w:proofErr w:type="gramEnd"/>
      <w:r w:rsidR="00716EE7">
        <w:rPr>
          <w:rStyle w:val="hps"/>
          <w:lang w:val="en-US"/>
        </w:rPr>
        <w:t xml:space="preserve"> khuẩn phát tán</w:t>
      </w:r>
      <w:r w:rsidR="00716EE7">
        <w:rPr>
          <w:rStyle w:val="hps"/>
          <w:lang w:val="en-US"/>
        </w:rPr>
        <w:t xml:space="preserve"> trong môi trường khép kín khiến bạn có nguy cơ lây cảm lạnh cao hơn.</w:t>
      </w:r>
    </w:p>
    <w:p w:rsidR="00C42300" w:rsidRPr="00C42300" w:rsidRDefault="00716EE7" w:rsidP="00C42300">
      <w:pPr>
        <w:spacing w:after="0"/>
        <w:rPr>
          <w:rFonts w:eastAsia="Times New Roman"/>
          <w:lang w:val="en-US" w:eastAsia="pl-PL"/>
        </w:rPr>
      </w:pPr>
      <w:proofErr w:type="gramStart"/>
      <w:r>
        <w:rPr>
          <w:rStyle w:val="hps"/>
          <w:b/>
          <w:lang w:val="en-US"/>
        </w:rPr>
        <w:t>Trong cuộc sống bận rộn ngày nay, quá nhiều công việc và kế hoạch khiến bạn không thể để mình bị ốm.</w:t>
      </w:r>
      <w:proofErr w:type="gramEnd"/>
      <w:r>
        <w:rPr>
          <w:rStyle w:val="hps"/>
          <w:b/>
          <w:lang w:val="en-US"/>
        </w:rPr>
        <w:t xml:space="preserve"> </w:t>
      </w:r>
      <w:r>
        <w:rPr>
          <w:b/>
          <w:lang w:val="en-US"/>
        </w:rPr>
        <w:t xml:space="preserve">Vì thế cách tốt nhất là tăng cường hệ miễn dịch và hành động ngay khi có dấu hiệu sớm của nhiễm khuẩn. </w:t>
      </w:r>
    </w:p>
    <w:p w:rsidR="00C42300" w:rsidRPr="00C42300" w:rsidRDefault="00716EE7" w:rsidP="00C42300">
      <w:pPr>
        <w:rPr>
          <w:rStyle w:val="hps"/>
          <w:lang w:val="en-US"/>
        </w:rPr>
      </w:pPr>
      <w:r>
        <w:rPr>
          <w:rStyle w:val="hps"/>
          <w:lang w:val="en-US"/>
        </w:rPr>
        <w:t>Dùng viên ngậm giúp cơ thể tăng sức chống chịu nhờ có Vitamin C kích hoạt hàng phòng vệ của cổ họng và tăng tiết nước bọ</w:t>
      </w:r>
      <w:r w:rsidR="00290EB6">
        <w:rPr>
          <w:rStyle w:val="hps"/>
          <w:lang w:val="en-US"/>
        </w:rPr>
        <w:t>t</w:t>
      </w:r>
      <w:r w:rsidR="00C42300" w:rsidRPr="00C42300">
        <w:rPr>
          <w:lang w:val="en-US"/>
        </w:rPr>
        <w:t xml:space="preserve"> </w:t>
      </w:r>
      <w:r w:rsidR="00C42300" w:rsidRPr="00C42300">
        <w:rPr>
          <w:rStyle w:val="hps"/>
          <w:lang w:val="en-US"/>
        </w:rPr>
        <w:t>-</w:t>
      </w:r>
      <w:r w:rsidR="00C42300" w:rsidRPr="00C42300">
        <w:rPr>
          <w:lang w:val="en-US"/>
        </w:rPr>
        <w:t xml:space="preserve"> </w:t>
      </w:r>
      <w:r w:rsidR="006A1128">
        <w:rPr>
          <w:rStyle w:val="hps"/>
          <w:lang w:val="en-US"/>
        </w:rPr>
        <w:t>chất</w:t>
      </w:r>
      <w:r>
        <w:rPr>
          <w:rStyle w:val="hps"/>
          <w:lang w:val="en-US"/>
        </w:rPr>
        <w:t xml:space="preserve"> làm sạch tự nhiên của miệng</w:t>
      </w:r>
      <w:r w:rsidR="0049647C">
        <w:rPr>
          <w:rStyle w:val="hps"/>
          <w:lang w:val="en-US"/>
        </w:rPr>
        <w:t xml:space="preserve"> và họng</w:t>
      </w:r>
      <w:r w:rsidR="00C42300" w:rsidRPr="00C42300">
        <w:rPr>
          <w:rStyle w:val="hps"/>
          <w:lang w:val="en-US"/>
        </w:rPr>
        <w:t>.</w:t>
      </w:r>
    </w:p>
    <w:p w:rsidR="00D9628A" w:rsidRPr="00C42300" w:rsidRDefault="00D9628A" w:rsidP="00104B0F">
      <w:pPr>
        <w:spacing w:after="0"/>
        <w:rPr>
          <w:b/>
          <w:color w:val="FF0000"/>
          <w:u w:val="single"/>
          <w:lang w:val="en-US"/>
        </w:rPr>
      </w:pPr>
    </w:p>
    <w:p w:rsidR="00AE6AB4" w:rsidRDefault="008813EC" w:rsidP="00104B0F">
      <w:pPr>
        <w:spacing w:after="0"/>
        <w:rPr>
          <w:b/>
          <w:color w:val="FF0000"/>
          <w:u w:val="single"/>
          <w:lang w:val="en-US"/>
        </w:rPr>
      </w:pPr>
      <w:r>
        <w:rPr>
          <w:b/>
          <w:color w:val="FF0000"/>
          <w:u w:val="single"/>
          <w:lang w:val="en-US"/>
        </w:rPr>
        <w:t>Các loại sản phẩm</w:t>
      </w:r>
    </w:p>
    <w:p w:rsidR="00AE6AB4" w:rsidRPr="00AE6AB4" w:rsidRDefault="00AE6AB4" w:rsidP="00104B0F">
      <w:pPr>
        <w:spacing w:after="0"/>
        <w:rPr>
          <w:b/>
          <w:color w:val="FF0000"/>
          <w:u w:val="single"/>
        </w:rPr>
      </w:pPr>
      <w:r>
        <w:rPr>
          <w:rFonts w:eastAsia="Times New Roman"/>
          <w:lang w:val="en-US" w:eastAsia="pl-PL"/>
        </w:rPr>
        <w:t>Packshots + size info</w:t>
      </w:r>
    </w:p>
    <w:p w:rsidR="00AE6AB4" w:rsidRDefault="00AE6AB4" w:rsidP="00104B0F">
      <w:pPr>
        <w:spacing w:after="0"/>
        <w:rPr>
          <w:b/>
          <w:color w:val="FF0000"/>
          <w:u w:val="single"/>
          <w:lang w:val="en-US"/>
        </w:rPr>
      </w:pPr>
    </w:p>
    <w:p w:rsidR="00B155BA" w:rsidRPr="00C42300" w:rsidRDefault="008813EC" w:rsidP="00104B0F">
      <w:pPr>
        <w:spacing w:after="0"/>
        <w:rPr>
          <w:b/>
          <w:color w:val="FF0000"/>
          <w:u w:val="single"/>
          <w:lang w:val="en-US"/>
        </w:rPr>
      </w:pPr>
      <w:r>
        <w:rPr>
          <w:b/>
          <w:color w:val="FF0000"/>
          <w:u w:val="single"/>
          <w:lang w:val="en-US"/>
        </w:rPr>
        <w:t>Thành phần hoạt tính</w:t>
      </w:r>
    </w:p>
    <w:p w:rsidR="00D9628A" w:rsidRPr="00C42300" w:rsidRDefault="00D9628A" w:rsidP="00D9628A">
      <w:pPr>
        <w:spacing w:after="0" w:line="240" w:lineRule="auto"/>
        <w:rPr>
          <w:rFonts w:eastAsia="Times New Roman"/>
          <w:lang w:val="en-US" w:eastAsia="pl-PL"/>
        </w:rPr>
      </w:pPr>
      <w:r w:rsidRPr="00C42300">
        <w:rPr>
          <w:rFonts w:eastAsia="Times New Roman"/>
          <w:lang w:val="en-US" w:eastAsia="pl-PL"/>
        </w:rPr>
        <w:t>CLAROSAN</w:t>
      </w:r>
      <w:r w:rsidRPr="00C42300">
        <w:rPr>
          <w:rFonts w:eastAsia="Times New Roman"/>
          <w:vertAlign w:val="superscript"/>
          <w:lang w:val="en-US" w:eastAsia="pl-PL"/>
        </w:rPr>
        <w:t xml:space="preserve">® </w:t>
      </w:r>
      <w:r w:rsidR="008813EC">
        <w:rPr>
          <w:rFonts w:eastAsia="Times New Roman"/>
          <w:lang w:val="en-US" w:eastAsia="pl-PL"/>
        </w:rPr>
        <w:t>chứa</w:t>
      </w:r>
      <w:r w:rsidRPr="00C42300">
        <w:rPr>
          <w:rFonts w:eastAsia="Times New Roman"/>
          <w:lang w:val="en-US" w:eastAsia="pl-PL"/>
        </w:rPr>
        <w:t>:</w:t>
      </w:r>
    </w:p>
    <w:p w:rsidR="00D9628A" w:rsidRPr="00C42300" w:rsidRDefault="00D9628A" w:rsidP="00D9628A">
      <w:pPr>
        <w:spacing w:after="0" w:line="240" w:lineRule="auto"/>
        <w:rPr>
          <w:rFonts w:eastAsia="Times New Roman"/>
          <w:lang w:val="en-US" w:eastAsia="pl-PL"/>
        </w:rPr>
      </w:pPr>
      <w:r w:rsidRPr="00C42300">
        <w:rPr>
          <w:rFonts w:eastAsia="Times New Roman"/>
          <w:lang w:val="en-US" w:eastAsia="pl-PL"/>
        </w:rPr>
        <w:br/>
        <w:t xml:space="preserve">• </w:t>
      </w:r>
      <w:r w:rsidR="008813EC">
        <w:rPr>
          <w:rFonts w:eastAsia="Times New Roman"/>
          <w:lang w:val="en-US" w:eastAsia="pl-PL"/>
        </w:rPr>
        <w:t xml:space="preserve">Keo ong </w:t>
      </w:r>
      <w:r w:rsidRPr="00C42300">
        <w:rPr>
          <w:rFonts w:eastAsia="Times New Roman"/>
          <w:lang w:val="en-US" w:eastAsia="pl-PL"/>
        </w:rPr>
        <w:t xml:space="preserve">MS </w:t>
      </w:r>
      <w:r w:rsidR="00FE75B2">
        <w:rPr>
          <w:rFonts w:eastAsia="Times New Roman"/>
          <w:lang w:val="en-US" w:eastAsia="pl-PL"/>
        </w:rPr>
        <w:t>–</w:t>
      </w:r>
      <w:r w:rsidRPr="00C42300">
        <w:rPr>
          <w:rFonts w:eastAsia="Times New Roman"/>
          <w:lang w:val="en-US" w:eastAsia="pl-PL"/>
        </w:rPr>
        <w:t xml:space="preserve"> </w:t>
      </w:r>
      <w:r w:rsidR="00FE75B2">
        <w:rPr>
          <w:rFonts w:eastAsia="Times New Roman"/>
          <w:lang w:val="en-US" w:eastAsia="pl-PL"/>
        </w:rPr>
        <w:t>với liều lượng đạt chuẩn và nguồn gốc</w:t>
      </w:r>
      <w:r w:rsidR="0047531A">
        <w:rPr>
          <w:rFonts w:eastAsia="Times New Roman"/>
          <w:lang w:val="en-US" w:eastAsia="pl-PL"/>
        </w:rPr>
        <w:t xml:space="preserve"> rõ ràng, cung cấp</w:t>
      </w:r>
      <w:r w:rsidR="00FE75B2">
        <w:rPr>
          <w:rFonts w:eastAsia="Times New Roman"/>
          <w:lang w:val="en-US" w:eastAsia="pl-PL"/>
        </w:rPr>
        <w:t xml:space="preserve"> mức hoạt tính sinh học như nhau</w:t>
      </w:r>
      <w:r w:rsidR="00B0032B">
        <w:rPr>
          <w:rFonts w:eastAsia="Times New Roman"/>
          <w:lang w:val="en-US" w:eastAsia="pl-PL"/>
        </w:rPr>
        <w:t xml:space="preserve"> trong mỗi viên ngậm</w:t>
      </w:r>
      <w:r w:rsidR="00FE75B2">
        <w:rPr>
          <w:rFonts w:eastAsia="Times New Roman"/>
          <w:lang w:val="en-US" w:eastAsia="pl-PL"/>
        </w:rPr>
        <w:t xml:space="preserve">. </w:t>
      </w:r>
      <w:proofErr w:type="gramStart"/>
      <w:r w:rsidR="00FE75B2">
        <w:rPr>
          <w:rFonts w:eastAsia="Times New Roman"/>
          <w:lang w:val="en-US" w:eastAsia="pl-PL"/>
        </w:rPr>
        <w:t>Keo ong có đặc tính kháng k</w:t>
      </w:r>
      <w:r w:rsidR="00BE2C5A">
        <w:rPr>
          <w:rFonts w:eastAsia="Times New Roman"/>
          <w:lang w:val="en-US" w:eastAsia="pl-PL"/>
        </w:rPr>
        <w:t>huẩn, kháng viêm và</w:t>
      </w:r>
      <w:r w:rsidR="00FE75B2">
        <w:rPr>
          <w:rFonts w:eastAsia="Times New Roman"/>
          <w:lang w:val="en-US" w:eastAsia="pl-PL"/>
        </w:rPr>
        <w:t xml:space="preserve"> kháng nấm.</w:t>
      </w:r>
      <w:proofErr w:type="gramEnd"/>
      <w:r w:rsidR="00FE75B2">
        <w:rPr>
          <w:rFonts w:eastAsia="Times New Roman"/>
          <w:lang w:val="en-US" w:eastAsia="pl-PL"/>
        </w:rPr>
        <w:t xml:space="preserve"> Giúp làm dịu cơn đau và tăng cường hệ miễn dịch</w:t>
      </w:r>
      <w:r w:rsidRPr="00C42300">
        <w:rPr>
          <w:rFonts w:eastAsia="Times New Roman"/>
          <w:lang w:val="en-US" w:eastAsia="pl-PL"/>
        </w:rPr>
        <w:t>.</w:t>
      </w:r>
    </w:p>
    <w:p w:rsidR="00D9628A" w:rsidRPr="00C42300" w:rsidRDefault="00D9628A" w:rsidP="00D9628A">
      <w:pPr>
        <w:spacing w:after="0" w:line="240" w:lineRule="auto"/>
        <w:rPr>
          <w:rFonts w:eastAsia="Times New Roman"/>
          <w:lang w:val="en-US" w:eastAsia="pl-PL"/>
        </w:rPr>
      </w:pPr>
      <w:r w:rsidRPr="00C42300">
        <w:rPr>
          <w:rFonts w:eastAsia="Times New Roman"/>
          <w:lang w:val="en-US" w:eastAsia="pl-PL"/>
        </w:rPr>
        <w:br/>
        <w:t xml:space="preserve">• Vitamin C </w:t>
      </w:r>
      <w:r w:rsidR="00BC5B40">
        <w:rPr>
          <w:rFonts w:eastAsia="Times New Roman"/>
          <w:lang w:val="en-US" w:eastAsia="pl-PL"/>
        </w:rPr>
        <w:t>–</w:t>
      </w:r>
      <w:r w:rsidRPr="00C42300">
        <w:rPr>
          <w:rFonts w:eastAsia="Times New Roman"/>
          <w:lang w:val="en-US" w:eastAsia="pl-PL"/>
        </w:rPr>
        <w:t xml:space="preserve"> </w:t>
      </w:r>
      <w:r w:rsidR="00BC5B40">
        <w:rPr>
          <w:rFonts w:eastAsia="Times New Roman"/>
          <w:lang w:val="en-US" w:eastAsia="pl-PL"/>
        </w:rPr>
        <w:t>tăng cường hệ miễn dịch của cơ thể</w:t>
      </w:r>
      <w:r w:rsidRPr="00C42300">
        <w:rPr>
          <w:rFonts w:eastAsia="Times New Roman"/>
          <w:lang w:val="en-US" w:eastAsia="pl-PL"/>
        </w:rPr>
        <w:br/>
        <w:t xml:space="preserve">• </w:t>
      </w:r>
      <w:r w:rsidR="00BC5B40">
        <w:rPr>
          <w:rFonts w:eastAsia="Times New Roman"/>
          <w:lang w:val="en-US" w:eastAsia="pl-PL"/>
        </w:rPr>
        <w:t>Nha Đam</w:t>
      </w:r>
      <w:r w:rsidRPr="00C42300">
        <w:rPr>
          <w:rFonts w:eastAsia="Times New Roman"/>
          <w:lang w:val="en-US" w:eastAsia="pl-PL"/>
        </w:rPr>
        <w:t xml:space="preserve"> </w:t>
      </w:r>
      <w:r w:rsidR="00BC5B40">
        <w:rPr>
          <w:rFonts w:eastAsia="Times New Roman"/>
          <w:lang w:val="en-US" w:eastAsia="pl-PL"/>
        </w:rPr>
        <w:t>–</w:t>
      </w:r>
      <w:r w:rsidRPr="00C42300">
        <w:rPr>
          <w:rFonts w:eastAsia="Times New Roman"/>
          <w:lang w:val="en-US" w:eastAsia="pl-PL"/>
        </w:rPr>
        <w:t xml:space="preserve"> </w:t>
      </w:r>
      <w:r w:rsidR="00BC5B40">
        <w:rPr>
          <w:rFonts w:eastAsia="Times New Roman"/>
          <w:lang w:val="en-US" w:eastAsia="pl-PL"/>
        </w:rPr>
        <w:t>làm dịu và làm ẩm cổ họng</w:t>
      </w:r>
      <w:r w:rsidRPr="00C42300">
        <w:rPr>
          <w:rFonts w:eastAsia="Times New Roman"/>
          <w:lang w:val="en-US" w:eastAsia="pl-PL"/>
        </w:rPr>
        <w:br/>
        <w:t xml:space="preserve">• </w:t>
      </w:r>
      <w:r w:rsidR="00BC5B40">
        <w:rPr>
          <w:rFonts w:eastAsia="Times New Roman"/>
          <w:lang w:val="en-US" w:eastAsia="pl-PL"/>
        </w:rPr>
        <w:t>Gừng</w:t>
      </w:r>
      <w:r w:rsidRPr="00C42300">
        <w:rPr>
          <w:rFonts w:eastAsia="Times New Roman"/>
          <w:lang w:val="en-US" w:eastAsia="pl-PL"/>
        </w:rPr>
        <w:t xml:space="preserve"> </w:t>
      </w:r>
      <w:r w:rsidR="00BC5B40">
        <w:rPr>
          <w:rFonts w:eastAsia="Times New Roman"/>
          <w:lang w:val="en-US" w:eastAsia="pl-PL"/>
        </w:rPr>
        <w:t>–</w:t>
      </w:r>
      <w:r w:rsidRPr="00C42300">
        <w:rPr>
          <w:rFonts w:eastAsia="Times New Roman"/>
          <w:lang w:val="en-US" w:eastAsia="pl-PL"/>
        </w:rPr>
        <w:t xml:space="preserve"> </w:t>
      </w:r>
      <w:r w:rsidR="002B5B95">
        <w:rPr>
          <w:rFonts w:eastAsia="Times New Roman"/>
          <w:lang w:val="en-US" w:eastAsia="pl-PL"/>
        </w:rPr>
        <w:t>g</w:t>
      </w:r>
      <w:r w:rsidR="00BC5B40">
        <w:rPr>
          <w:rFonts w:eastAsia="Times New Roman"/>
          <w:lang w:val="en-US" w:eastAsia="pl-PL"/>
        </w:rPr>
        <w:t>iảm các triệu chứng đau họng và cảm lạnh, làm ẩm màng nh</w:t>
      </w:r>
      <w:r w:rsidR="0049647C">
        <w:rPr>
          <w:rFonts w:eastAsia="Times New Roman"/>
          <w:lang w:val="en-US" w:eastAsia="pl-PL"/>
        </w:rPr>
        <w:t>ầ</w:t>
      </w:r>
      <w:r w:rsidR="00BC5B40">
        <w:rPr>
          <w:rFonts w:eastAsia="Times New Roman"/>
          <w:lang w:val="en-US" w:eastAsia="pl-PL"/>
        </w:rPr>
        <w:t xml:space="preserve">y </w:t>
      </w:r>
      <w:r w:rsidRPr="00C42300">
        <w:rPr>
          <w:rFonts w:eastAsia="Times New Roman"/>
          <w:lang w:val="en-US" w:eastAsia="pl-PL"/>
        </w:rPr>
        <w:br/>
        <w:t xml:space="preserve">• </w:t>
      </w:r>
      <w:r w:rsidR="00BC5B40">
        <w:rPr>
          <w:rFonts w:eastAsia="Times New Roman"/>
          <w:lang w:val="en-US" w:eastAsia="pl-PL"/>
        </w:rPr>
        <w:t>Tinh dầu sả</w:t>
      </w:r>
      <w:r w:rsidRPr="00C42300">
        <w:rPr>
          <w:rFonts w:eastAsia="Times New Roman"/>
          <w:lang w:val="en-US" w:eastAsia="pl-PL"/>
        </w:rPr>
        <w:t xml:space="preserve"> - </w:t>
      </w:r>
      <w:r w:rsidR="00BC5B40">
        <w:rPr>
          <w:rFonts w:eastAsia="Times New Roman"/>
          <w:lang w:val="en-US" w:eastAsia="pl-PL"/>
        </w:rPr>
        <w:t>Làm dịu các triệu chứng cảm lạnh và ho</w:t>
      </w:r>
    </w:p>
    <w:p w:rsidR="00D9628A" w:rsidRPr="00C42300" w:rsidRDefault="00D9628A" w:rsidP="00104B0F">
      <w:pPr>
        <w:spacing w:after="0"/>
        <w:rPr>
          <w:b/>
          <w:color w:val="FF0000"/>
          <w:u w:val="single"/>
          <w:lang w:val="en-US"/>
        </w:rPr>
      </w:pPr>
    </w:p>
    <w:p w:rsidR="00104B0F" w:rsidRDefault="004163C9" w:rsidP="00104B0F">
      <w:pPr>
        <w:spacing w:after="0"/>
        <w:rPr>
          <w:b/>
          <w:color w:val="FF0000"/>
          <w:u w:val="single"/>
        </w:rPr>
      </w:pPr>
      <w:r>
        <w:rPr>
          <w:b/>
          <w:color w:val="FF0000"/>
          <w:u w:val="single"/>
        </w:rPr>
        <w:t>Công dụng</w:t>
      </w:r>
    </w:p>
    <w:p w:rsidR="00D9628A" w:rsidRPr="00C42300" w:rsidRDefault="00D9628A" w:rsidP="00104B0F">
      <w:pPr>
        <w:spacing w:after="0"/>
        <w:rPr>
          <w:b/>
          <w:color w:val="FF0000"/>
          <w:u w:val="single"/>
          <w:lang w:val="en-US"/>
        </w:rPr>
      </w:pPr>
      <w:proofErr w:type="gramStart"/>
      <w:r w:rsidRPr="00C42300">
        <w:rPr>
          <w:rStyle w:val="hps"/>
          <w:lang w:val="en-US"/>
        </w:rPr>
        <w:t>•</w:t>
      </w:r>
      <w:r w:rsidRPr="00C42300">
        <w:rPr>
          <w:lang w:val="en-US"/>
        </w:rPr>
        <w:t xml:space="preserve"> </w:t>
      </w:r>
      <w:r w:rsidR="0049647C">
        <w:rPr>
          <w:rStyle w:val="hps"/>
          <w:lang w:val="en-US"/>
        </w:rPr>
        <w:t>Được chế tạo hoàn toàn từ nguyên liệu tự nhiên</w:t>
      </w:r>
      <w:r w:rsidRPr="00C42300">
        <w:rPr>
          <w:rStyle w:val="hps"/>
          <w:lang w:val="en-US"/>
        </w:rPr>
        <w:t>.</w:t>
      </w:r>
      <w:proofErr w:type="gramEnd"/>
      <w:r w:rsidRPr="00C42300">
        <w:rPr>
          <w:lang w:val="en-US"/>
        </w:rPr>
        <w:t xml:space="preserve"> </w:t>
      </w:r>
      <w:r w:rsidR="0049647C" w:rsidRPr="0049647C">
        <w:rPr>
          <w:rStyle w:val="hps"/>
          <w:lang w:val="en-US"/>
        </w:rPr>
        <w:t xml:space="preserve">Trái </w:t>
      </w:r>
      <w:r w:rsidR="0049647C">
        <w:rPr>
          <w:rStyle w:val="hps"/>
          <w:lang w:val="en-US"/>
        </w:rPr>
        <w:t>v</w:t>
      </w:r>
      <w:r w:rsidR="0049647C" w:rsidRPr="0049647C">
        <w:rPr>
          <w:rStyle w:val="hps"/>
          <w:lang w:val="en-US"/>
        </w:rPr>
        <w:t>ới chế phẩm có chứa hóa chất kháng khuẩn</w:t>
      </w:r>
      <w:r w:rsidR="00290EB6">
        <w:rPr>
          <w:rStyle w:val="hps"/>
          <w:lang w:val="en-US"/>
        </w:rPr>
        <w:t>,</w:t>
      </w:r>
      <w:r w:rsidRPr="00C42300">
        <w:rPr>
          <w:lang w:val="en-US"/>
        </w:rPr>
        <w:t xml:space="preserve"> </w:t>
      </w:r>
      <w:r w:rsidRPr="00C42300">
        <w:rPr>
          <w:rFonts w:eastAsia="Times New Roman"/>
          <w:lang w:val="en-US" w:eastAsia="pl-PL"/>
        </w:rPr>
        <w:t>CLAROSAN</w:t>
      </w:r>
      <w:r w:rsidRPr="00C42300">
        <w:rPr>
          <w:rFonts w:eastAsia="Times New Roman"/>
          <w:vertAlign w:val="superscript"/>
          <w:lang w:val="en-US" w:eastAsia="pl-PL"/>
        </w:rPr>
        <w:t xml:space="preserve">® </w:t>
      </w:r>
      <w:r w:rsidR="0049647C">
        <w:rPr>
          <w:rStyle w:val="hps"/>
          <w:lang w:val="en-US"/>
        </w:rPr>
        <w:t>không làm khô màng nhầy</w:t>
      </w:r>
      <w:r w:rsidRPr="00C42300">
        <w:rPr>
          <w:rStyle w:val="hps"/>
          <w:lang w:val="en-US"/>
        </w:rPr>
        <w:t xml:space="preserve"> </w:t>
      </w:r>
      <w:r w:rsidR="0049647C">
        <w:rPr>
          <w:rStyle w:val="hps"/>
          <w:lang w:val="en-US"/>
        </w:rPr>
        <w:t>của miệng và cổ họng</w:t>
      </w:r>
      <w:proofErr w:type="gramStart"/>
      <w:r w:rsidRPr="00C42300">
        <w:rPr>
          <w:lang w:val="en-US"/>
        </w:rPr>
        <w:t>;</w:t>
      </w:r>
      <w:proofErr w:type="gramEnd"/>
      <w:r w:rsidRPr="00C42300">
        <w:rPr>
          <w:lang w:val="en-US"/>
        </w:rPr>
        <w:br/>
      </w:r>
      <w:r w:rsidRPr="00C42300">
        <w:rPr>
          <w:rStyle w:val="hps"/>
          <w:lang w:val="en-US"/>
        </w:rPr>
        <w:t>•</w:t>
      </w:r>
      <w:r w:rsidRPr="00C42300">
        <w:rPr>
          <w:lang w:val="en-US"/>
        </w:rPr>
        <w:t xml:space="preserve"> </w:t>
      </w:r>
      <w:r w:rsidR="00290EB6" w:rsidRPr="00C42300">
        <w:rPr>
          <w:rStyle w:val="hps"/>
          <w:lang w:val="en-US"/>
        </w:rPr>
        <w:t>Propolis contained in</w:t>
      </w:r>
      <w:r w:rsidR="00290EB6" w:rsidRPr="00C42300">
        <w:rPr>
          <w:lang w:val="en-US"/>
        </w:rPr>
        <w:t xml:space="preserve"> </w:t>
      </w:r>
      <w:r w:rsidR="00290EB6" w:rsidRPr="00C42300">
        <w:rPr>
          <w:rStyle w:val="hps"/>
          <w:lang w:val="en-US"/>
        </w:rPr>
        <w:t>lozenges</w:t>
      </w:r>
      <w:r w:rsidR="00290EB6" w:rsidRPr="00C42300">
        <w:rPr>
          <w:lang w:val="en-US"/>
        </w:rPr>
        <w:t xml:space="preserve"> </w:t>
      </w:r>
      <w:r w:rsidR="00290EB6">
        <w:rPr>
          <w:rStyle w:val="hps"/>
          <w:lang w:val="en-US"/>
        </w:rPr>
        <w:t xml:space="preserve">acts </w:t>
      </w:r>
      <w:commentRangeStart w:id="3"/>
      <w:r w:rsidRPr="00290EB6">
        <w:rPr>
          <w:rStyle w:val="hps"/>
          <w:highlight w:val="yellow"/>
          <w:lang w:val="en-US"/>
        </w:rPr>
        <w:t>locally</w:t>
      </w:r>
      <w:r w:rsidRPr="00290EB6">
        <w:rPr>
          <w:highlight w:val="yellow"/>
          <w:lang w:val="en-US"/>
        </w:rPr>
        <w:t xml:space="preserve"> </w:t>
      </w:r>
      <w:r w:rsidRPr="00290EB6">
        <w:rPr>
          <w:rStyle w:val="hps"/>
          <w:highlight w:val="yellow"/>
          <w:lang w:val="en-US"/>
        </w:rPr>
        <w:t>and</w:t>
      </w:r>
      <w:r w:rsidRPr="00290EB6">
        <w:rPr>
          <w:highlight w:val="yellow"/>
          <w:lang w:val="en-US"/>
        </w:rPr>
        <w:t xml:space="preserve"> </w:t>
      </w:r>
      <w:r w:rsidRPr="00290EB6">
        <w:rPr>
          <w:rStyle w:val="hps"/>
          <w:highlight w:val="yellow"/>
          <w:lang w:val="en-US"/>
        </w:rPr>
        <w:t>systemically</w:t>
      </w:r>
      <w:commentRangeEnd w:id="3"/>
      <w:r w:rsidR="00290EB6">
        <w:rPr>
          <w:rStyle w:val="CommentReference"/>
        </w:rPr>
        <w:commentReference w:id="3"/>
      </w:r>
      <w:r w:rsidRPr="00C42300">
        <w:rPr>
          <w:lang w:val="en-US"/>
        </w:rPr>
        <w:t>.</w:t>
      </w:r>
      <w:r w:rsidRPr="00C42300">
        <w:rPr>
          <w:lang w:val="en-US"/>
        </w:rPr>
        <w:br/>
      </w:r>
      <w:r w:rsidRPr="00C42300">
        <w:rPr>
          <w:rStyle w:val="hps"/>
          <w:lang w:val="en-US"/>
        </w:rPr>
        <w:t>•</w:t>
      </w:r>
      <w:r w:rsidRPr="00C42300">
        <w:rPr>
          <w:lang w:val="en-US"/>
        </w:rPr>
        <w:t xml:space="preserve"> </w:t>
      </w:r>
      <w:r w:rsidR="00290EB6">
        <w:rPr>
          <w:rStyle w:val="hps"/>
          <w:lang w:val="en-US"/>
        </w:rPr>
        <w:t xml:space="preserve">Viên ngậm tan chậm, nhờ đó mà màng nhầy của miệng tiếp xúc với các hoạt chất từ keo ong lâu </w:t>
      </w:r>
      <w:r w:rsidR="00290EB6">
        <w:rPr>
          <w:rStyle w:val="hps"/>
          <w:lang w:val="en-US"/>
        </w:rPr>
        <w:lastRenderedPageBreak/>
        <w:t>hơn</w:t>
      </w:r>
      <w:proofErr w:type="gramStart"/>
      <w:r w:rsidRPr="00C42300">
        <w:rPr>
          <w:lang w:val="en-US"/>
        </w:rPr>
        <w:t>;</w:t>
      </w:r>
      <w:proofErr w:type="gramEnd"/>
      <w:r w:rsidRPr="00C42300">
        <w:rPr>
          <w:lang w:val="en-US"/>
        </w:rPr>
        <w:br/>
      </w:r>
      <w:r w:rsidRPr="00C42300">
        <w:rPr>
          <w:rStyle w:val="hps"/>
          <w:lang w:val="en-US"/>
        </w:rPr>
        <w:t>•</w:t>
      </w:r>
      <w:r w:rsidRPr="00C42300">
        <w:rPr>
          <w:lang w:val="en-US"/>
        </w:rPr>
        <w:t xml:space="preserve"> </w:t>
      </w:r>
      <w:r w:rsidRPr="00C42300">
        <w:rPr>
          <w:rStyle w:val="hps"/>
          <w:lang w:val="en-US"/>
        </w:rPr>
        <w:t>CLAROSAN®</w:t>
      </w:r>
      <w:r w:rsidRPr="00C42300">
        <w:rPr>
          <w:lang w:val="en-US"/>
        </w:rPr>
        <w:t xml:space="preserve"> </w:t>
      </w:r>
      <w:r w:rsidR="00290EB6">
        <w:rPr>
          <w:rStyle w:val="hps"/>
          <w:lang w:val="en-US"/>
        </w:rPr>
        <w:t>không có chống chỉ định đối với trẻ em</w:t>
      </w:r>
      <w:r w:rsidRPr="00C42300">
        <w:rPr>
          <w:rStyle w:val="hps"/>
          <w:lang w:val="en-US"/>
        </w:rPr>
        <w:t>.</w:t>
      </w:r>
      <w:r w:rsidRPr="00C42300">
        <w:rPr>
          <w:lang w:val="en-US"/>
        </w:rPr>
        <w:t xml:space="preserve"> </w:t>
      </w:r>
      <w:r w:rsidRPr="00C42300">
        <w:rPr>
          <w:rStyle w:val="hps"/>
          <w:lang w:val="en-US"/>
        </w:rPr>
        <w:t>*</w:t>
      </w:r>
    </w:p>
    <w:p w:rsidR="00B62A23" w:rsidRDefault="00B62A23" w:rsidP="00104B0F">
      <w:pPr>
        <w:spacing w:after="0"/>
        <w:rPr>
          <w:lang w:val="en-US"/>
        </w:rPr>
      </w:pPr>
    </w:p>
    <w:p w:rsidR="00D9628A" w:rsidRPr="00B62A23" w:rsidRDefault="00B62A23" w:rsidP="00104B0F">
      <w:pPr>
        <w:spacing w:after="0"/>
        <w:rPr>
          <w:b/>
          <w:color w:val="FF0000"/>
          <w:u w:val="single"/>
          <w:lang w:val="en-US"/>
        </w:rPr>
      </w:pPr>
      <w:r>
        <w:rPr>
          <w:lang w:val="en-US"/>
        </w:rPr>
        <w:t>*</w:t>
      </w:r>
      <w:r w:rsidR="00290EB6">
        <w:rPr>
          <w:lang w:val="en-US"/>
        </w:rPr>
        <w:t>Trên 6 tuổi</w:t>
      </w:r>
      <w:r>
        <w:rPr>
          <w:lang w:val="en-US"/>
        </w:rPr>
        <w:t xml:space="preserve"> </w:t>
      </w:r>
      <w:r w:rsidR="00290EB6">
        <w:rPr>
          <w:lang w:val="en-US"/>
        </w:rPr>
        <w:t>–</w:t>
      </w:r>
      <w:r>
        <w:rPr>
          <w:lang w:val="en-US"/>
        </w:rPr>
        <w:t xml:space="preserve"> </w:t>
      </w:r>
      <w:r w:rsidR="00290EB6">
        <w:rPr>
          <w:lang w:val="en-US"/>
        </w:rPr>
        <w:t xml:space="preserve">tất cả các viên ngậm đều có nguy cơ </w:t>
      </w:r>
      <w:r w:rsidR="002C63E1">
        <w:rPr>
          <w:lang w:val="en-US"/>
        </w:rPr>
        <w:t xml:space="preserve">làm ngẹn cổ họng của trên từ 6 tuổi trở xuống. </w:t>
      </w:r>
    </w:p>
    <w:p w:rsidR="006F0891" w:rsidRDefault="00631607" w:rsidP="00104B0F">
      <w:pPr>
        <w:spacing w:after="0"/>
        <w:rPr>
          <w:b/>
          <w:color w:val="FF0000"/>
          <w:sz w:val="24"/>
          <w:szCs w:val="28"/>
          <w:u w:val="single"/>
          <w:lang w:val="en-US"/>
        </w:rPr>
      </w:pPr>
      <w:r>
        <w:rPr>
          <w:b/>
          <w:color w:val="FF0000"/>
          <w:sz w:val="24"/>
          <w:szCs w:val="28"/>
          <w:u w:val="single"/>
          <w:lang w:val="en-US"/>
        </w:rPr>
        <w:t>Cách sử dụng</w:t>
      </w:r>
    </w:p>
    <w:p w:rsidR="00AE6AB4" w:rsidRDefault="00631607" w:rsidP="00104B0F">
      <w:pPr>
        <w:spacing w:after="0"/>
        <w:rPr>
          <w:lang w:val="en-US"/>
        </w:rPr>
      </w:pPr>
      <w:r>
        <w:rPr>
          <w:lang w:val="en-US"/>
        </w:rPr>
        <w:t>Cách mỗi 2-3 giờ ngậm một viên tan từ từ trong miệng</w:t>
      </w:r>
      <w:r w:rsidR="00AE6AB4" w:rsidRPr="00AE6AB4">
        <w:rPr>
          <w:lang w:val="en-US"/>
        </w:rPr>
        <w:t xml:space="preserve">. </w:t>
      </w:r>
      <w:proofErr w:type="gramStart"/>
      <w:r>
        <w:rPr>
          <w:lang w:val="en-US"/>
        </w:rPr>
        <w:t>Không nên dùng quá liều chỉ định</w:t>
      </w:r>
      <w:r w:rsidR="00AE6AB4" w:rsidRPr="00AE6AB4">
        <w:rPr>
          <w:lang w:val="en-US"/>
        </w:rPr>
        <w:t>.</w:t>
      </w:r>
      <w:proofErr w:type="gramEnd"/>
    </w:p>
    <w:p w:rsidR="00AE6AB4" w:rsidRPr="00AE6AB4" w:rsidRDefault="00AE6AB4" w:rsidP="00104B0F">
      <w:pPr>
        <w:spacing w:after="0"/>
        <w:rPr>
          <w:sz w:val="24"/>
          <w:szCs w:val="28"/>
          <w:lang w:val="en-US"/>
        </w:rPr>
      </w:pPr>
    </w:p>
    <w:p w:rsidR="00B155BA" w:rsidRPr="00C42300" w:rsidRDefault="00FA16E8" w:rsidP="00104B0F">
      <w:pPr>
        <w:spacing w:after="0"/>
        <w:rPr>
          <w:b/>
          <w:color w:val="FF0000"/>
          <w:sz w:val="28"/>
          <w:szCs w:val="28"/>
          <w:lang w:val="en-US"/>
        </w:rPr>
      </w:pPr>
      <w:r>
        <w:rPr>
          <w:b/>
          <w:color w:val="FF0000"/>
          <w:sz w:val="28"/>
          <w:szCs w:val="28"/>
          <w:lang w:val="en-US"/>
        </w:rPr>
        <w:t>ĐAU HỌNG</w:t>
      </w:r>
    </w:p>
    <w:p w:rsidR="00B155BA" w:rsidRPr="00C42300" w:rsidRDefault="00CE5C51" w:rsidP="00104B0F">
      <w:pPr>
        <w:spacing w:after="0"/>
        <w:rPr>
          <w:b/>
          <w:color w:val="FF0000"/>
          <w:u w:val="single"/>
          <w:lang w:val="en-US"/>
        </w:rPr>
      </w:pPr>
      <w:r>
        <w:rPr>
          <w:b/>
          <w:color w:val="FF0000"/>
          <w:u w:val="single"/>
          <w:lang w:val="en-US"/>
        </w:rPr>
        <w:t>Triệu chứng</w:t>
      </w:r>
    </w:p>
    <w:p w:rsidR="001001DC" w:rsidRPr="00C42300" w:rsidRDefault="001001DC" w:rsidP="00104B0F">
      <w:pPr>
        <w:spacing w:after="0" w:line="240" w:lineRule="auto"/>
        <w:rPr>
          <w:b/>
          <w:color w:val="FF0000"/>
          <w:u w:val="single"/>
          <w:lang w:val="en-US"/>
        </w:rPr>
      </w:pPr>
    </w:p>
    <w:p w:rsidR="00B155BA" w:rsidRPr="00C42300" w:rsidRDefault="00535713" w:rsidP="00104B0F">
      <w:pPr>
        <w:spacing w:after="0" w:line="240" w:lineRule="auto"/>
        <w:rPr>
          <w:rFonts w:eastAsia="Times New Roman" w:cs="Times New Roman"/>
          <w:lang w:val="en-US" w:eastAsia="pl-PL"/>
        </w:rPr>
      </w:pPr>
      <w:proofErr w:type="gramStart"/>
      <w:r>
        <w:rPr>
          <w:rFonts w:eastAsia="Times New Roman" w:cs="Times New Roman"/>
          <w:lang w:val="en-US" w:eastAsia="pl-PL"/>
        </w:rPr>
        <w:t>Viêm</w:t>
      </w:r>
      <w:r w:rsidR="00687A4B">
        <w:rPr>
          <w:rFonts w:eastAsia="Times New Roman" w:cs="Times New Roman"/>
          <w:lang w:val="en-US" w:eastAsia="pl-PL"/>
        </w:rPr>
        <w:t xml:space="preserve"> </w:t>
      </w:r>
      <w:r>
        <w:rPr>
          <w:rFonts w:eastAsia="Times New Roman" w:cs="Times New Roman"/>
          <w:lang w:val="en-US" w:eastAsia="pl-PL"/>
        </w:rPr>
        <w:t>họng gây đau rát và khó chịu.</w:t>
      </w:r>
      <w:proofErr w:type="gramEnd"/>
      <w:r>
        <w:rPr>
          <w:rFonts w:eastAsia="Times New Roman" w:cs="Times New Roman"/>
          <w:lang w:val="en-US" w:eastAsia="pl-PL"/>
        </w:rPr>
        <w:t xml:space="preserve"> Thật may</w:t>
      </w:r>
      <w:r w:rsidR="00031C4F">
        <w:rPr>
          <w:rFonts w:eastAsia="Times New Roman" w:cs="Times New Roman"/>
          <w:lang w:val="en-US" w:eastAsia="pl-PL"/>
        </w:rPr>
        <w:t>,</w:t>
      </w:r>
      <w:r>
        <w:rPr>
          <w:rFonts w:eastAsia="Times New Roman" w:cs="Times New Roman"/>
          <w:lang w:val="en-US" w:eastAsia="pl-PL"/>
        </w:rPr>
        <w:t xml:space="preserve"> </w:t>
      </w:r>
      <w:r w:rsidR="009951B1">
        <w:rPr>
          <w:rFonts w:eastAsia="Times New Roman" w:cs="Times New Roman"/>
          <w:lang w:val="en-US" w:eastAsia="pl-PL"/>
        </w:rPr>
        <w:t>đây thường là</w:t>
      </w:r>
      <w:r>
        <w:rPr>
          <w:rFonts w:eastAsia="Times New Roman" w:cs="Times New Roman"/>
          <w:lang w:val="en-US" w:eastAsia="pl-PL"/>
        </w:rPr>
        <w:t xml:space="preserve"> triệu chứng </w:t>
      </w:r>
      <w:r w:rsidR="009951B1">
        <w:rPr>
          <w:rFonts w:eastAsia="Times New Roman" w:cs="Times New Roman"/>
          <w:lang w:val="en-US" w:eastAsia="pl-PL"/>
        </w:rPr>
        <w:t>của</w:t>
      </w:r>
      <w:r>
        <w:rPr>
          <w:rFonts w:eastAsia="Times New Roman" w:cs="Times New Roman"/>
          <w:lang w:val="en-US" w:eastAsia="pl-PL"/>
        </w:rPr>
        <w:t xml:space="preserve"> những b</w:t>
      </w:r>
      <w:r w:rsidR="009951B1">
        <w:rPr>
          <w:rFonts w:eastAsia="Times New Roman" w:cs="Times New Roman"/>
          <w:lang w:val="en-US" w:eastAsia="pl-PL"/>
        </w:rPr>
        <w:t xml:space="preserve">ệnh nhẹ và có thể tự khỏi không </w:t>
      </w:r>
      <w:r>
        <w:rPr>
          <w:rFonts w:eastAsia="Times New Roman" w:cs="Times New Roman"/>
          <w:lang w:val="en-US" w:eastAsia="pl-PL"/>
        </w:rPr>
        <w:t>cần dùng thuốc</w:t>
      </w:r>
      <w:r w:rsidR="00B155BA" w:rsidRPr="00C42300">
        <w:rPr>
          <w:rFonts w:eastAsia="Times New Roman" w:cs="Times New Roman"/>
          <w:lang w:val="en-US" w:eastAsia="pl-PL"/>
        </w:rPr>
        <w:t xml:space="preserve">. </w:t>
      </w:r>
    </w:p>
    <w:p w:rsidR="00B155BA" w:rsidRPr="00C42300" w:rsidRDefault="00535713" w:rsidP="00104B0F">
      <w:pPr>
        <w:pStyle w:val="NormalWeb"/>
        <w:spacing w:before="0" w:beforeAutospacing="0" w:after="0" w:afterAutospacing="0"/>
        <w:rPr>
          <w:rFonts w:asciiTheme="minorHAnsi" w:hAnsiTheme="minorHAnsi"/>
          <w:sz w:val="22"/>
          <w:szCs w:val="22"/>
          <w:lang w:val="en-US"/>
        </w:rPr>
      </w:pPr>
      <w:r>
        <w:rPr>
          <w:rStyle w:val="Strong"/>
          <w:rFonts w:asciiTheme="minorHAnsi" w:hAnsiTheme="minorHAnsi"/>
          <w:sz w:val="22"/>
          <w:szCs w:val="22"/>
          <w:lang w:val="en-US"/>
        </w:rPr>
        <w:t>Triệu chứng và dấu hiệu của</w:t>
      </w:r>
      <w:r w:rsidR="00B155BA" w:rsidRPr="00C42300">
        <w:rPr>
          <w:rStyle w:val="Strong"/>
          <w:rFonts w:asciiTheme="minorHAnsi" w:hAnsiTheme="minorHAnsi"/>
          <w:sz w:val="22"/>
          <w:szCs w:val="22"/>
          <w:lang w:val="en-US"/>
        </w:rPr>
        <w:t xml:space="preserve"> </w:t>
      </w:r>
      <w:r w:rsidR="009951B1">
        <w:rPr>
          <w:rStyle w:val="Strong"/>
          <w:rFonts w:asciiTheme="minorHAnsi" w:hAnsiTheme="minorHAnsi"/>
          <w:sz w:val="22"/>
          <w:szCs w:val="22"/>
          <w:lang w:val="en-US"/>
        </w:rPr>
        <w:t>viêm họng bau gồm</w:t>
      </w:r>
      <w:r w:rsidR="00B155BA" w:rsidRPr="00C42300">
        <w:rPr>
          <w:rStyle w:val="Strong"/>
          <w:rFonts w:asciiTheme="minorHAnsi" w:hAnsiTheme="minorHAnsi"/>
          <w:sz w:val="22"/>
          <w:szCs w:val="22"/>
          <w:lang w:val="en-US"/>
        </w:rPr>
        <w:t>:</w:t>
      </w:r>
    </w:p>
    <w:p w:rsidR="009951B1" w:rsidRDefault="009951B1" w:rsidP="009951B1">
      <w:pPr>
        <w:pStyle w:val="ListParagraph"/>
        <w:numPr>
          <w:ilvl w:val="0"/>
          <w:numId w:val="4"/>
        </w:numPr>
        <w:spacing w:after="0" w:line="240" w:lineRule="auto"/>
        <w:outlineLvl w:val="3"/>
        <w:rPr>
          <w:rFonts w:eastAsia="Times New Roman" w:cs="Times New Roman"/>
          <w:bCs/>
          <w:lang w:eastAsia="pl-PL"/>
        </w:rPr>
      </w:pPr>
      <w:r w:rsidRPr="009951B1">
        <w:rPr>
          <w:rFonts w:eastAsia="Times New Roman" w:cs="Times New Roman"/>
          <w:bCs/>
          <w:lang w:eastAsia="pl-PL"/>
        </w:rPr>
        <w:t xml:space="preserve">Sưng amidan </w:t>
      </w:r>
    </w:p>
    <w:p w:rsidR="009951B1" w:rsidRDefault="009951B1" w:rsidP="009951B1">
      <w:pPr>
        <w:pStyle w:val="ListParagraph"/>
        <w:numPr>
          <w:ilvl w:val="0"/>
          <w:numId w:val="4"/>
        </w:numPr>
        <w:spacing w:after="0" w:line="240" w:lineRule="auto"/>
        <w:outlineLvl w:val="3"/>
        <w:rPr>
          <w:rFonts w:eastAsia="Times New Roman" w:cs="Times New Roman"/>
          <w:bCs/>
          <w:lang w:eastAsia="pl-PL"/>
        </w:rPr>
      </w:pPr>
      <w:r w:rsidRPr="009951B1">
        <w:rPr>
          <w:rFonts w:eastAsia="Times New Roman" w:cs="Times New Roman"/>
          <w:bCs/>
          <w:lang w:eastAsia="pl-PL"/>
        </w:rPr>
        <w:t>Sưng hạch cổ</w:t>
      </w:r>
    </w:p>
    <w:p w:rsidR="009951B1" w:rsidRDefault="009951B1" w:rsidP="009951B1">
      <w:pPr>
        <w:pStyle w:val="ListParagraph"/>
        <w:numPr>
          <w:ilvl w:val="0"/>
          <w:numId w:val="4"/>
        </w:numPr>
        <w:spacing w:after="0" w:line="240" w:lineRule="auto"/>
        <w:outlineLvl w:val="3"/>
        <w:rPr>
          <w:rFonts w:eastAsia="Times New Roman" w:cs="Times New Roman"/>
          <w:bCs/>
          <w:lang w:eastAsia="pl-PL"/>
        </w:rPr>
      </w:pPr>
      <w:r w:rsidRPr="009951B1">
        <w:rPr>
          <w:rFonts w:eastAsia="Times New Roman" w:cs="Times New Roman"/>
          <w:bCs/>
          <w:lang w:eastAsia="pl-PL"/>
        </w:rPr>
        <w:t xml:space="preserve">Cảm giác đau ở mặt sau của cổ họng </w:t>
      </w:r>
    </w:p>
    <w:p w:rsidR="009951B1" w:rsidRDefault="009951B1" w:rsidP="009951B1">
      <w:pPr>
        <w:pStyle w:val="ListParagraph"/>
        <w:numPr>
          <w:ilvl w:val="0"/>
          <w:numId w:val="4"/>
        </w:numPr>
        <w:spacing w:after="0" w:line="240" w:lineRule="auto"/>
        <w:outlineLvl w:val="3"/>
        <w:rPr>
          <w:rFonts w:eastAsia="Times New Roman" w:cs="Times New Roman"/>
          <w:bCs/>
          <w:lang w:eastAsia="pl-PL"/>
        </w:rPr>
      </w:pPr>
      <w:r>
        <w:rPr>
          <w:rFonts w:eastAsia="Times New Roman" w:cs="Times New Roman"/>
          <w:bCs/>
          <w:lang w:eastAsia="pl-PL"/>
        </w:rPr>
        <w:t>K</w:t>
      </w:r>
      <w:r w:rsidRPr="009951B1">
        <w:rPr>
          <w:rFonts w:eastAsia="Times New Roman" w:cs="Times New Roman"/>
          <w:bCs/>
          <w:lang w:eastAsia="pl-PL"/>
        </w:rPr>
        <w:t xml:space="preserve">hó chịu khi </w:t>
      </w:r>
      <w:r>
        <w:rPr>
          <w:rFonts w:eastAsia="Times New Roman" w:cs="Times New Roman"/>
          <w:bCs/>
          <w:lang w:eastAsia="pl-PL"/>
        </w:rPr>
        <w:t>nuốt</w:t>
      </w:r>
    </w:p>
    <w:p w:rsidR="009951B1" w:rsidRDefault="009951B1" w:rsidP="009951B1">
      <w:pPr>
        <w:pStyle w:val="ListParagraph"/>
        <w:numPr>
          <w:ilvl w:val="0"/>
          <w:numId w:val="4"/>
        </w:numPr>
        <w:spacing w:after="0" w:line="240" w:lineRule="auto"/>
        <w:outlineLvl w:val="3"/>
        <w:rPr>
          <w:rFonts w:eastAsia="Times New Roman" w:cs="Times New Roman"/>
          <w:bCs/>
          <w:lang w:eastAsia="pl-PL"/>
        </w:rPr>
      </w:pPr>
      <w:r>
        <w:rPr>
          <w:rFonts w:eastAsia="Times New Roman" w:cs="Times New Roman"/>
          <w:bCs/>
          <w:lang w:eastAsia="pl-PL"/>
        </w:rPr>
        <w:t>K</w:t>
      </w:r>
      <w:r w:rsidRPr="009951B1">
        <w:rPr>
          <w:rFonts w:eastAsia="Times New Roman" w:cs="Times New Roman"/>
          <w:bCs/>
          <w:lang w:eastAsia="pl-PL"/>
        </w:rPr>
        <w:t>hàn giọng</w:t>
      </w:r>
    </w:p>
    <w:p w:rsidR="009951B1" w:rsidRDefault="009951B1" w:rsidP="009951B1">
      <w:pPr>
        <w:pStyle w:val="ListParagraph"/>
        <w:numPr>
          <w:ilvl w:val="0"/>
          <w:numId w:val="4"/>
        </w:numPr>
        <w:spacing w:after="0" w:line="240" w:lineRule="auto"/>
        <w:outlineLvl w:val="3"/>
        <w:rPr>
          <w:rFonts w:eastAsia="Times New Roman" w:cs="Times New Roman"/>
          <w:bCs/>
          <w:lang w:eastAsia="pl-PL"/>
        </w:rPr>
      </w:pPr>
      <w:r>
        <w:rPr>
          <w:rFonts w:eastAsia="Times New Roman" w:cs="Times New Roman"/>
          <w:bCs/>
          <w:lang w:eastAsia="pl-PL"/>
        </w:rPr>
        <w:t>C</w:t>
      </w:r>
      <w:r w:rsidRPr="009951B1">
        <w:rPr>
          <w:rFonts w:eastAsia="Times New Roman" w:cs="Times New Roman"/>
          <w:bCs/>
          <w:lang w:eastAsia="pl-PL"/>
        </w:rPr>
        <w:t>ổ họng khô</w:t>
      </w:r>
    </w:p>
    <w:p w:rsidR="001001DC" w:rsidRPr="009951B1" w:rsidRDefault="009951B1" w:rsidP="009951B1">
      <w:pPr>
        <w:pStyle w:val="ListParagraph"/>
        <w:numPr>
          <w:ilvl w:val="0"/>
          <w:numId w:val="4"/>
        </w:numPr>
        <w:spacing w:after="0" w:line="240" w:lineRule="auto"/>
        <w:outlineLvl w:val="3"/>
        <w:rPr>
          <w:rFonts w:eastAsia="Times New Roman" w:cs="Times New Roman"/>
          <w:bCs/>
          <w:lang w:eastAsia="pl-PL"/>
        </w:rPr>
      </w:pPr>
      <w:r>
        <w:rPr>
          <w:rFonts w:eastAsia="Times New Roman" w:cs="Times New Roman"/>
          <w:bCs/>
          <w:lang w:eastAsia="pl-PL"/>
        </w:rPr>
        <w:t>N</w:t>
      </w:r>
      <w:r w:rsidRPr="009951B1">
        <w:rPr>
          <w:rFonts w:eastAsia="Times New Roman" w:cs="Times New Roman"/>
          <w:bCs/>
          <w:lang w:eastAsia="pl-PL"/>
        </w:rPr>
        <w:t>gứa</w:t>
      </w:r>
    </w:p>
    <w:p w:rsidR="001E21D9" w:rsidRDefault="001E21D9" w:rsidP="00104B0F">
      <w:pPr>
        <w:spacing w:after="0"/>
        <w:rPr>
          <w:b/>
          <w:color w:val="FF0000"/>
          <w:u w:val="single"/>
        </w:rPr>
      </w:pPr>
    </w:p>
    <w:p w:rsidR="00B155BA" w:rsidRPr="001001DC" w:rsidRDefault="00D66F20" w:rsidP="00104B0F">
      <w:pPr>
        <w:spacing w:after="0"/>
        <w:rPr>
          <w:b/>
          <w:color w:val="FF0000"/>
          <w:u w:val="single"/>
        </w:rPr>
      </w:pPr>
      <w:r>
        <w:rPr>
          <w:b/>
          <w:color w:val="FF0000"/>
          <w:u w:val="single"/>
        </w:rPr>
        <w:t>Nguyên nhân</w:t>
      </w:r>
    </w:p>
    <w:p w:rsidR="00B155BA" w:rsidRPr="00C42300" w:rsidRDefault="00D66F20" w:rsidP="00104B0F">
      <w:pPr>
        <w:spacing w:after="0" w:line="240" w:lineRule="auto"/>
        <w:rPr>
          <w:rFonts w:eastAsia="Times New Roman" w:cs="Times New Roman"/>
          <w:lang w:val="en-US" w:eastAsia="pl-PL"/>
        </w:rPr>
      </w:pPr>
      <w:r>
        <w:rPr>
          <w:lang w:val="en-US"/>
        </w:rPr>
        <w:t>Một vài nguyên nhân gây đau họng</w:t>
      </w:r>
      <w:r w:rsidR="00B155BA" w:rsidRPr="00C42300">
        <w:rPr>
          <w:rFonts w:eastAsia="Times New Roman" w:cs="Times New Roman"/>
          <w:lang w:val="en-US" w:eastAsia="pl-PL"/>
        </w:rPr>
        <w:t>:</w:t>
      </w:r>
    </w:p>
    <w:p w:rsidR="00B155BA" w:rsidRPr="001001DC" w:rsidRDefault="00D66F20" w:rsidP="00104B0F">
      <w:pPr>
        <w:pStyle w:val="ListParagraph"/>
        <w:numPr>
          <w:ilvl w:val="0"/>
          <w:numId w:val="4"/>
        </w:numPr>
        <w:spacing w:after="0" w:line="240" w:lineRule="auto"/>
        <w:outlineLvl w:val="3"/>
        <w:rPr>
          <w:rFonts w:eastAsia="Times New Roman" w:cs="Times New Roman"/>
          <w:bCs/>
          <w:lang w:eastAsia="pl-PL"/>
        </w:rPr>
      </w:pPr>
      <w:r>
        <w:rPr>
          <w:rFonts w:eastAsia="Times New Roman" w:cs="Times New Roman"/>
          <w:bCs/>
          <w:lang w:eastAsia="pl-PL"/>
        </w:rPr>
        <w:t>Nhiễm vi rút</w:t>
      </w:r>
    </w:p>
    <w:p w:rsidR="00B155BA" w:rsidRPr="001001DC" w:rsidRDefault="00D66F20" w:rsidP="00104B0F">
      <w:pPr>
        <w:pStyle w:val="ListParagraph"/>
        <w:numPr>
          <w:ilvl w:val="0"/>
          <w:numId w:val="4"/>
        </w:numPr>
        <w:spacing w:after="0" w:line="240" w:lineRule="auto"/>
        <w:outlineLvl w:val="3"/>
        <w:rPr>
          <w:rFonts w:eastAsia="Times New Roman" w:cs="Times New Roman"/>
          <w:bCs/>
          <w:lang w:eastAsia="pl-PL"/>
        </w:rPr>
      </w:pPr>
      <w:r>
        <w:rPr>
          <w:rFonts w:eastAsia="Times New Roman" w:cs="Times New Roman"/>
          <w:bCs/>
          <w:lang w:eastAsia="pl-PL"/>
        </w:rPr>
        <w:t>Nhiễm khuẩn</w:t>
      </w:r>
    </w:p>
    <w:p w:rsidR="00B155BA" w:rsidRPr="00C42300" w:rsidRDefault="00D66F20" w:rsidP="00104B0F">
      <w:pPr>
        <w:pStyle w:val="ListParagraph"/>
        <w:numPr>
          <w:ilvl w:val="0"/>
          <w:numId w:val="4"/>
        </w:numPr>
        <w:spacing w:after="0" w:line="240" w:lineRule="auto"/>
        <w:outlineLvl w:val="3"/>
        <w:rPr>
          <w:rFonts w:eastAsia="Times New Roman" w:cs="Times New Roman"/>
          <w:b/>
          <w:bCs/>
          <w:lang w:val="en-US" w:eastAsia="pl-PL"/>
        </w:rPr>
      </w:pPr>
      <w:r>
        <w:rPr>
          <w:rFonts w:eastAsia="Times New Roman" w:cs="Times New Roman"/>
          <w:bCs/>
          <w:lang w:val="en-US" w:eastAsia="pl-PL"/>
        </w:rPr>
        <w:t>Các chất kích ứng và vết thương (hút thuốc lá, không khí ô nhiễm, la hét, nước mũi chảy xuống phía sau cổ họng, dị ứng</w:t>
      </w:r>
      <w:r w:rsidR="00B155BA" w:rsidRPr="00C42300">
        <w:rPr>
          <w:rFonts w:eastAsia="Times New Roman" w:cs="Times New Roman"/>
          <w:lang w:val="en-US" w:eastAsia="pl-PL"/>
        </w:rPr>
        <w:t>)</w:t>
      </w:r>
    </w:p>
    <w:p w:rsidR="00B155BA" w:rsidRPr="00C42300" w:rsidRDefault="00D66F20" w:rsidP="00104B0F">
      <w:pPr>
        <w:pStyle w:val="ListParagraph"/>
        <w:numPr>
          <w:ilvl w:val="0"/>
          <w:numId w:val="4"/>
        </w:numPr>
        <w:spacing w:after="0" w:line="240" w:lineRule="auto"/>
        <w:outlineLvl w:val="3"/>
        <w:rPr>
          <w:rFonts w:eastAsia="Times New Roman" w:cs="Times New Roman"/>
          <w:b/>
          <w:bCs/>
          <w:lang w:val="en-US" w:eastAsia="pl-PL"/>
        </w:rPr>
      </w:pPr>
      <w:r>
        <w:rPr>
          <w:rFonts w:eastAsia="Times New Roman" w:cs="Times New Roman"/>
          <w:lang w:val="en-US" w:eastAsia="pl-PL"/>
        </w:rPr>
        <w:t xml:space="preserve">Rát cổ họng vì máy </w:t>
      </w:r>
      <w:r w:rsidR="00DA3C48">
        <w:rPr>
          <w:rFonts w:eastAsia="Times New Roman" w:cs="Times New Roman"/>
          <w:lang w:val="en-US" w:eastAsia="pl-PL"/>
        </w:rPr>
        <w:t>lạnh</w:t>
      </w:r>
      <w:r w:rsidR="00B155BA" w:rsidRPr="00C42300">
        <w:rPr>
          <w:rFonts w:eastAsia="Times New Roman" w:cs="Times New Roman"/>
          <w:lang w:val="en-US" w:eastAsia="pl-PL"/>
        </w:rPr>
        <w:t>.</w:t>
      </w:r>
    </w:p>
    <w:p w:rsidR="00B155BA" w:rsidRPr="00C42300" w:rsidRDefault="00B155BA" w:rsidP="00104B0F">
      <w:pPr>
        <w:pStyle w:val="ListParagraph"/>
        <w:spacing w:after="0" w:line="240" w:lineRule="auto"/>
        <w:outlineLvl w:val="3"/>
        <w:rPr>
          <w:rFonts w:eastAsia="Times New Roman" w:cs="Times New Roman"/>
          <w:b/>
          <w:bCs/>
          <w:lang w:val="en-US" w:eastAsia="pl-PL"/>
        </w:rPr>
      </w:pPr>
    </w:p>
    <w:p w:rsidR="00B155BA" w:rsidRPr="00C42300" w:rsidRDefault="000F1978" w:rsidP="00104B0F">
      <w:pPr>
        <w:spacing w:after="0"/>
        <w:rPr>
          <w:b/>
          <w:color w:val="FF0000"/>
          <w:u w:val="single"/>
          <w:lang w:val="en-US"/>
        </w:rPr>
      </w:pPr>
      <w:r>
        <w:rPr>
          <w:b/>
          <w:color w:val="FF0000"/>
          <w:u w:val="single"/>
          <w:lang w:val="en-US"/>
        </w:rPr>
        <w:t>Cách chăm sóc tại nhà</w:t>
      </w:r>
    </w:p>
    <w:p w:rsidR="00B155BA" w:rsidRPr="00C42300" w:rsidRDefault="009134E3" w:rsidP="00104B0F">
      <w:pPr>
        <w:pStyle w:val="NormalWeb"/>
        <w:spacing w:before="0" w:beforeAutospacing="0" w:after="0" w:afterAutospacing="0"/>
        <w:rPr>
          <w:rFonts w:asciiTheme="minorHAnsi" w:hAnsiTheme="minorHAnsi"/>
          <w:sz w:val="22"/>
          <w:szCs w:val="22"/>
          <w:lang w:val="en-US"/>
        </w:rPr>
      </w:pPr>
      <w:r>
        <w:rPr>
          <w:rFonts w:asciiTheme="minorHAnsi" w:hAnsiTheme="minorHAnsi"/>
          <w:sz w:val="22"/>
          <w:szCs w:val="22"/>
          <w:lang w:val="en-US"/>
        </w:rPr>
        <w:t>Các bí quyết dưới đây sẽ giúp bạn làm giảm triệu chứng viêm họng</w:t>
      </w:r>
      <w:r w:rsidR="00B155BA" w:rsidRPr="00C42300">
        <w:rPr>
          <w:rFonts w:asciiTheme="minorHAnsi" w:hAnsiTheme="minorHAnsi"/>
          <w:sz w:val="22"/>
          <w:szCs w:val="22"/>
          <w:lang w:val="en-US"/>
        </w:rPr>
        <w:t xml:space="preserve">: </w:t>
      </w:r>
    </w:p>
    <w:p w:rsidR="00B155BA" w:rsidRPr="00C42300" w:rsidRDefault="009134E3" w:rsidP="00104B0F">
      <w:pPr>
        <w:numPr>
          <w:ilvl w:val="0"/>
          <w:numId w:val="5"/>
        </w:numPr>
        <w:spacing w:after="0" w:line="240" w:lineRule="auto"/>
        <w:rPr>
          <w:lang w:val="en-US"/>
        </w:rPr>
      </w:pPr>
      <w:r>
        <w:rPr>
          <w:lang w:val="en-US"/>
        </w:rPr>
        <w:t xml:space="preserve">Tránh thức </w:t>
      </w:r>
      <w:proofErr w:type="gramStart"/>
      <w:r>
        <w:rPr>
          <w:lang w:val="en-US"/>
        </w:rPr>
        <w:t>ăn</w:t>
      </w:r>
      <w:proofErr w:type="gramEnd"/>
      <w:r>
        <w:rPr>
          <w:lang w:val="en-US"/>
        </w:rPr>
        <w:t xml:space="preserve"> và nước uống quá nóng</w:t>
      </w:r>
      <w:r w:rsidR="00B155BA" w:rsidRPr="00C42300">
        <w:rPr>
          <w:lang w:val="en-US"/>
        </w:rPr>
        <w:t xml:space="preserve">. </w:t>
      </w:r>
    </w:p>
    <w:p w:rsidR="00B155BA" w:rsidRPr="00C42300" w:rsidRDefault="009134E3" w:rsidP="00104B0F">
      <w:pPr>
        <w:numPr>
          <w:ilvl w:val="0"/>
          <w:numId w:val="5"/>
        </w:numPr>
        <w:spacing w:after="0" w:line="240" w:lineRule="auto"/>
        <w:rPr>
          <w:lang w:val="en-US"/>
        </w:rPr>
      </w:pPr>
      <w:proofErr w:type="gramStart"/>
      <w:r>
        <w:rPr>
          <w:lang w:val="en-US"/>
        </w:rPr>
        <w:t>Ăn</w:t>
      </w:r>
      <w:proofErr w:type="gramEnd"/>
      <w:r>
        <w:rPr>
          <w:lang w:val="en-US"/>
        </w:rPr>
        <w:t xml:space="preserve"> thức ăn nguội, mềm và uống nước mát hoặc hơi ấm. </w:t>
      </w:r>
    </w:p>
    <w:p w:rsidR="00B155BA" w:rsidRPr="00C42300" w:rsidRDefault="009134E3" w:rsidP="00104B0F">
      <w:pPr>
        <w:numPr>
          <w:ilvl w:val="0"/>
          <w:numId w:val="5"/>
        </w:numPr>
        <w:spacing w:after="0" w:line="240" w:lineRule="auto"/>
        <w:rPr>
          <w:lang w:val="en-US"/>
        </w:rPr>
      </w:pPr>
      <w:r>
        <w:rPr>
          <w:lang w:val="en-US"/>
        </w:rPr>
        <w:t>Không hút thuốc và tránh môi trường có khói thuốc</w:t>
      </w:r>
      <w:r w:rsidR="00B155BA" w:rsidRPr="00C42300">
        <w:rPr>
          <w:lang w:val="en-US"/>
        </w:rPr>
        <w:t xml:space="preserve">. </w:t>
      </w:r>
    </w:p>
    <w:p w:rsidR="00B155BA" w:rsidRPr="00C42300" w:rsidRDefault="009134E3" w:rsidP="00104B0F">
      <w:pPr>
        <w:numPr>
          <w:ilvl w:val="0"/>
          <w:numId w:val="5"/>
        </w:numPr>
        <w:spacing w:after="0" w:line="240" w:lineRule="auto"/>
        <w:rPr>
          <w:lang w:val="en-US"/>
        </w:rPr>
      </w:pPr>
      <w:r>
        <w:rPr>
          <w:lang w:val="en-US"/>
        </w:rPr>
        <w:t>Thường xuyên súc miệng với nước muối ấm loãng để giảm sưng và đau</w:t>
      </w:r>
      <w:r w:rsidR="00B155BA" w:rsidRPr="00C42300">
        <w:rPr>
          <w:lang w:val="en-US"/>
        </w:rPr>
        <w:t xml:space="preserve">. </w:t>
      </w:r>
    </w:p>
    <w:p w:rsidR="00B155BA" w:rsidRPr="00C42300" w:rsidRDefault="009134E3" w:rsidP="00104B0F">
      <w:pPr>
        <w:numPr>
          <w:ilvl w:val="0"/>
          <w:numId w:val="5"/>
        </w:numPr>
        <w:spacing w:after="0" w:line="240" w:lineRule="auto"/>
        <w:rPr>
          <w:lang w:val="en-US"/>
        </w:rPr>
      </w:pPr>
      <w:r>
        <w:rPr>
          <w:lang w:val="en-US"/>
        </w:rPr>
        <w:t>Uống nhiều nước, đặc biệt là khi bị sốt.</w:t>
      </w:r>
      <w:r w:rsidR="00B155BA" w:rsidRPr="00C42300">
        <w:rPr>
          <w:lang w:val="en-US"/>
        </w:rPr>
        <w:t xml:space="preserve"> </w:t>
      </w:r>
    </w:p>
    <w:p w:rsidR="00B155BA" w:rsidRPr="00C42300" w:rsidRDefault="009134E3" w:rsidP="00104B0F">
      <w:pPr>
        <w:spacing w:after="0" w:line="240" w:lineRule="auto"/>
        <w:rPr>
          <w:rFonts w:eastAsia="Times New Roman" w:cs="Times New Roman"/>
          <w:lang w:val="en-US" w:eastAsia="pl-PL"/>
        </w:rPr>
      </w:pPr>
      <w:proofErr w:type="gramStart"/>
      <w:r>
        <w:rPr>
          <w:lang w:val="en-US"/>
        </w:rPr>
        <w:t>Nếu viêm họng kéo dài từ năm đến bảy ngày, bạn nên gặp bác sĩ.</w:t>
      </w:r>
      <w:proofErr w:type="gramEnd"/>
    </w:p>
    <w:p w:rsidR="00474C06" w:rsidRPr="00C42300" w:rsidRDefault="00474C06">
      <w:pPr>
        <w:rPr>
          <w:b/>
          <w:u w:val="single"/>
          <w:lang w:val="en-US"/>
        </w:rPr>
      </w:pPr>
    </w:p>
    <w:sectPr w:rsidR="00474C06" w:rsidRPr="00C42300" w:rsidSect="00E639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dyk" w:date="2013-09-27T17:44:00Z" w:initials="g">
    <w:p w:rsidR="00052E34" w:rsidRPr="006F0891" w:rsidRDefault="00052E34" w:rsidP="00AE6AB4">
      <w:pPr>
        <w:pStyle w:val="CommentText"/>
        <w:rPr>
          <w:lang w:val="en-US"/>
        </w:rPr>
      </w:pPr>
      <w:r>
        <w:rPr>
          <w:rStyle w:val="CommentReference"/>
        </w:rPr>
        <w:annotationRef/>
      </w:r>
      <w:r w:rsidRPr="006F0891">
        <w:rPr>
          <w:lang w:val="en-US"/>
        </w:rPr>
        <w:t xml:space="preserve">It </w:t>
      </w:r>
      <w:r>
        <w:rPr>
          <w:lang w:val="en-US"/>
        </w:rPr>
        <w:t>w</w:t>
      </w:r>
      <w:r w:rsidRPr="006F0891">
        <w:rPr>
          <w:lang w:val="en-US"/>
        </w:rPr>
        <w:t xml:space="preserve">ould be great to </w:t>
      </w:r>
      <w:r>
        <w:rPr>
          <w:lang w:val="en-US"/>
        </w:rPr>
        <w:t>have the</w:t>
      </w:r>
      <w:r w:rsidRPr="006F0891">
        <w:rPr>
          <w:lang w:val="en-US"/>
        </w:rPr>
        <w:t xml:space="preserve"> app</w:t>
      </w:r>
      <w:r>
        <w:rPr>
          <w:lang w:val="en-US"/>
        </w:rPr>
        <w:t>lication / pharmacies/</w:t>
      </w:r>
      <w:r w:rsidRPr="006F0891">
        <w:rPr>
          <w:lang w:val="en-US"/>
        </w:rPr>
        <w:t>!</w:t>
      </w:r>
    </w:p>
  </w:comment>
  <w:comment w:id="1" w:author="gedyk" w:date="2013-09-27T17:32:00Z" w:initials="g">
    <w:p w:rsidR="00052E34" w:rsidRPr="006F0891" w:rsidRDefault="00052E34">
      <w:pPr>
        <w:pStyle w:val="CommentText"/>
        <w:rPr>
          <w:lang w:val="en-US"/>
        </w:rPr>
      </w:pPr>
      <w:r>
        <w:rPr>
          <w:rStyle w:val="CommentReference"/>
        </w:rPr>
        <w:annotationRef/>
      </w:r>
      <w:r w:rsidRPr="006F0891">
        <w:rPr>
          <w:lang w:val="en-US"/>
        </w:rPr>
        <w:t>We can show it on the Picturs – see the leaflet</w:t>
      </w:r>
    </w:p>
  </w:comment>
  <w:comment w:id="3" w:author="ismail - [2010]" w:date="2013-10-07T19:52:00Z" w:initials="i-[">
    <w:p w:rsidR="00290EB6" w:rsidRDefault="00290EB6">
      <w:pPr>
        <w:pStyle w:val="CommentText"/>
      </w:pPr>
      <w:r>
        <w:rPr>
          <w:rStyle w:val="CommentReference"/>
        </w:rPr>
        <w:annotationRef/>
      </w:r>
      <w:r>
        <w:t>Please explain what does this mean. Tks. My Nguyen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1EE9"/>
    <w:multiLevelType w:val="hybridMultilevel"/>
    <w:tmpl w:val="29E48078"/>
    <w:lvl w:ilvl="0" w:tplc="EDF2DFB0">
      <w:start w:val="1"/>
      <w:numFmt w:val="bullet"/>
      <w:lvlText w:val="•"/>
      <w:lvlJc w:val="left"/>
      <w:pPr>
        <w:tabs>
          <w:tab w:val="num" w:pos="720"/>
        </w:tabs>
        <w:ind w:left="720" w:hanging="360"/>
      </w:pPr>
      <w:rPr>
        <w:rFonts w:ascii="Arial" w:hAnsi="Arial" w:hint="default"/>
      </w:rPr>
    </w:lvl>
    <w:lvl w:ilvl="1" w:tplc="2038895E" w:tentative="1">
      <w:start w:val="1"/>
      <w:numFmt w:val="bullet"/>
      <w:lvlText w:val="•"/>
      <w:lvlJc w:val="left"/>
      <w:pPr>
        <w:tabs>
          <w:tab w:val="num" w:pos="1440"/>
        </w:tabs>
        <w:ind w:left="1440" w:hanging="360"/>
      </w:pPr>
      <w:rPr>
        <w:rFonts w:ascii="Arial" w:hAnsi="Arial" w:hint="default"/>
      </w:rPr>
    </w:lvl>
    <w:lvl w:ilvl="2" w:tplc="7FC65B18" w:tentative="1">
      <w:start w:val="1"/>
      <w:numFmt w:val="bullet"/>
      <w:lvlText w:val="•"/>
      <w:lvlJc w:val="left"/>
      <w:pPr>
        <w:tabs>
          <w:tab w:val="num" w:pos="2160"/>
        </w:tabs>
        <w:ind w:left="2160" w:hanging="360"/>
      </w:pPr>
      <w:rPr>
        <w:rFonts w:ascii="Arial" w:hAnsi="Arial" w:hint="default"/>
      </w:rPr>
    </w:lvl>
    <w:lvl w:ilvl="3" w:tplc="0F628D22" w:tentative="1">
      <w:start w:val="1"/>
      <w:numFmt w:val="bullet"/>
      <w:lvlText w:val="•"/>
      <w:lvlJc w:val="left"/>
      <w:pPr>
        <w:tabs>
          <w:tab w:val="num" w:pos="2880"/>
        </w:tabs>
        <w:ind w:left="2880" w:hanging="360"/>
      </w:pPr>
      <w:rPr>
        <w:rFonts w:ascii="Arial" w:hAnsi="Arial" w:hint="default"/>
      </w:rPr>
    </w:lvl>
    <w:lvl w:ilvl="4" w:tplc="DB62C6CC" w:tentative="1">
      <w:start w:val="1"/>
      <w:numFmt w:val="bullet"/>
      <w:lvlText w:val="•"/>
      <w:lvlJc w:val="left"/>
      <w:pPr>
        <w:tabs>
          <w:tab w:val="num" w:pos="3600"/>
        </w:tabs>
        <w:ind w:left="3600" w:hanging="360"/>
      </w:pPr>
      <w:rPr>
        <w:rFonts w:ascii="Arial" w:hAnsi="Arial" w:hint="default"/>
      </w:rPr>
    </w:lvl>
    <w:lvl w:ilvl="5" w:tplc="2B14F8D4" w:tentative="1">
      <w:start w:val="1"/>
      <w:numFmt w:val="bullet"/>
      <w:lvlText w:val="•"/>
      <w:lvlJc w:val="left"/>
      <w:pPr>
        <w:tabs>
          <w:tab w:val="num" w:pos="4320"/>
        </w:tabs>
        <w:ind w:left="4320" w:hanging="360"/>
      </w:pPr>
      <w:rPr>
        <w:rFonts w:ascii="Arial" w:hAnsi="Arial" w:hint="default"/>
      </w:rPr>
    </w:lvl>
    <w:lvl w:ilvl="6" w:tplc="7CE03E00" w:tentative="1">
      <w:start w:val="1"/>
      <w:numFmt w:val="bullet"/>
      <w:lvlText w:val="•"/>
      <w:lvlJc w:val="left"/>
      <w:pPr>
        <w:tabs>
          <w:tab w:val="num" w:pos="5040"/>
        </w:tabs>
        <w:ind w:left="5040" w:hanging="360"/>
      </w:pPr>
      <w:rPr>
        <w:rFonts w:ascii="Arial" w:hAnsi="Arial" w:hint="default"/>
      </w:rPr>
    </w:lvl>
    <w:lvl w:ilvl="7" w:tplc="028CF13E" w:tentative="1">
      <w:start w:val="1"/>
      <w:numFmt w:val="bullet"/>
      <w:lvlText w:val="•"/>
      <w:lvlJc w:val="left"/>
      <w:pPr>
        <w:tabs>
          <w:tab w:val="num" w:pos="5760"/>
        </w:tabs>
        <w:ind w:left="5760" w:hanging="360"/>
      </w:pPr>
      <w:rPr>
        <w:rFonts w:ascii="Arial" w:hAnsi="Arial" w:hint="default"/>
      </w:rPr>
    </w:lvl>
    <w:lvl w:ilvl="8" w:tplc="9774EB12" w:tentative="1">
      <w:start w:val="1"/>
      <w:numFmt w:val="bullet"/>
      <w:lvlText w:val="•"/>
      <w:lvlJc w:val="left"/>
      <w:pPr>
        <w:tabs>
          <w:tab w:val="num" w:pos="6480"/>
        </w:tabs>
        <w:ind w:left="6480" w:hanging="360"/>
      </w:pPr>
      <w:rPr>
        <w:rFonts w:ascii="Arial" w:hAnsi="Arial" w:hint="default"/>
      </w:rPr>
    </w:lvl>
  </w:abstractNum>
  <w:abstractNum w:abstractNumId="1">
    <w:nsid w:val="1FAB1827"/>
    <w:multiLevelType w:val="multilevel"/>
    <w:tmpl w:val="6E0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B3AE7"/>
    <w:multiLevelType w:val="hybridMultilevel"/>
    <w:tmpl w:val="B74EDCEA"/>
    <w:lvl w:ilvl="0" w:tplc="70CCAAEC">
      <w:start w:val="1"/>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2D030304"/>
    <w:multiLevelType w:val="hybridMultilevel"/>
    <w:tmpl w:val="3796CD60"/>
    <w:lvl w:ilvl="0" w:tplc="F37472F2">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EAC42C5"/>
    <w:multiLevelType w:val="hybridMultilevel"/>
    <w:tmpl w:val="6E2ACB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2025FA"/>
    <w:multiLevelType w:val="hybridMultilevel"/>
    <w:tmpl w:val="63F411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0964AF2"/>
    <w:multiLevelType w:val="hybridMultilevel"/>
    <w:tmpl w:val="EA5A1D06"/>
    <w:lvl w:ilvl="0" w:tplc="DE086216">
      <w:start w:val="1"/>
      <w:numFmt w:val="bullet"/>
      <w:lvlText w:val="–"/>
      <w:lvlJc w:val="left"/>
      <w:pPr>
        <w:tabs>
          <w:tab w:val="num" w:pos="720"/>
        </w:tabs>
        <w:ind w:left="720" w:hanging="360"/>
      </w:pPr>
      <w:rPr>
        <w:rFonts w:ascii="Arial" w:hAnsi="Arial" w:hint="default"/>
      </w:rPr>
    </w:lvl>
    <w:lvl w:ilvl="1" w:tplc="5E5ED31E">
      <w:start w:val="1"/>
      <w:numFmt w:val="bullet"/>
      <w:lvlText w:val="–"/>
      <w:lvlJc w:val="left"/>
      <w:pPr>
        <w:tabs>
          <w:tab w:val="num" w:pos="1440"/>
        </w:tabs>
        <w:ind w:left="1440" w:hanging="360"/>
      </w:pPr>
      <w:rPr>
        <w:rFonts w:ascii="Arial" w:hAnsi="Arial" w:hint="default"/>
      </w:rPr>
    </w:lvl>
    <w:lvl w:ilvl="2" w:tplc="C0EA4874" w:tentative="1">
      <w:start w:val="1"/>
      <w:numFmt w:val="bullet"/>
      <w:lvlText w:val="–"/>
      <w:lvlJc w:val="left"/>
      <w:pPr>
        <w:tabs>
          <w:tab w:val="num" w:pos="2160"/>
        </w:tabs>
        <w:ind w:left="2160" w:hanging="360"/>
      </w:pPr>
      <w:rPr>
        <w:rFonts w:ascii="Arial" w:hAnsi="Arial" w:hint="default"/>
      </w:rPr>
    </w:lvl>
    <w:lvl w:ilvl="3" w:tplc="F6D00F18" w:tentative="1">
      <w:start w:val="1"/>
      <w:numFmt w:val="bullet"/>
      <w:lvlText w:val="–"/>
      <w:lvlJc w:val="left"/>
      <w:pPr>
        <w:tabs>
          <w:tab w:val="num" w:pos="2880"/>
        </w:tabs>
        <w:ind w:left="2880" w:hanging="360"/>
      </w:pPr>
      <w:rPr>
        <w:rFonts w:ascii="Arial" w:hAnsi="Arial" w:hint="default"/>
      </w:rPr>
    </w:lvl>
    <w:lvl w:ilvl="4" w:tplc="7B4202C4" w:tentative="1">
      <w:start w:val="1"/>
      <w:numFmt w:val="bullet"/>
      <w:lvlText w:val="–"/>
      <w:lvlJc w:val="left"/>
      <w:pPr>
        <w:tabs>
          <w:tab w:val="num" w:pos="3600"/>
        </w:tabs>
        <w:ind w:left="3600" w:hanging="360"/>
      </w:pPr>
      <w:rPr>
        <w:rFonts w:ascii="Arial" w:hAnsi="Arial" w:hint="default"/>
      </w:rPr>
    </w:lvl>
    <w:lvl w:ilvl="5" w:tplc="662280E2" w:tentative="1">
      <w:start w:val="1"/>
      <w:numFmt w:val="bullet"/>
      <w:lvlText w:val="–"/>
      <w:lvlJc w:val="left"/>
      <w:pPr>
        <w:tabs>
          <w:tab w:val="num" w:pos="4320"/>
        </w:tabs>
        <w:ind w:left="4320" w:hanging="360"/>
      </w:pPr>
      <w:rPr>
        <w:rFonts w:ascii="Arial" w:hAnsi="Arial" w:hint="default"/>
      </w:rPr>
    </w:lvl>
    <w:lvl w:ilvl="6" w:tplc="C8C0F336" w:tentative="1">
      <w:start w:val="1"/>
      <w:numFmt w:val="bullet"/>
      <w:lvlText w:val="–"/>
      <w:lvlJc w:val="left"/>
      <w:pPr>
        <w:tabs>
          <w:tab w:val="num" w:pos="5040"/>
        </w:tabs>
        <w:ind w:left="5040" w:hanging="360"/>
      </w:pPr>
      <w:rPr>
        <w:rFonts w:ascii="Arial" w:hAnsi="Arial" w:hint="default"/>
      </w:rPr>
    </w:lvl>
    <w:lvl w:ilvl="7" w:tplc="E8C6850E" w:tentative="1">
      <w:start w:val="1"/>
      <w:numFmt w:val="bullet"/>
      <w:lvlText w:val="–"/>
      <w:lvlJc w:val="left"/>
      <w:pPr>
        <w:tabs>
          <w:tab w:val="num" w:pos="5760"/>
        </w:tabs>
        <w:ind w:left="5760" w:hanging="360"/>
      </w:pPr>
      <w:rPr>
        <w:rFonts w:ascii="Arial" w:hAnsi="Arial" w:hint="default"/>
      </w:rPr>
    </w:lvl>
    <w:lvl w:ilvl="8" w:tplc="E000FE22" w:tentative="1">
      <w:start w:val="1"/>
      <w:numFmt w:val="bullet"/>
      <w:lvlText w:val="–"/>
      <w:lvlJc w:val="left"/>
      <w:pPr>
        <w:tabs>
          <w:tab w:val="num" w:pos="6480"/>
        </w:tabs>
        <w:ind w:left="6480" w:hanging="360"/>
      </w:pPr>
      <w:rPr>
        <w:rFonts w:ascii="Arial" w:hAnsi="Arial" w:hint="default"/>
      </w:rPr>
    </w:lvl>
  </w:abstractNum>
  <w:abstractNum w:abstractNumId="7">
    <w:nsid w:val="69F8219B"/>
    <w:multiLevelType w:val="hybridMultilevel"/>
    <w:tmpl w:val="1FC8AD34"/>
    <w:lvl w:ilvl="0" w:tplc="CE402552">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FA6038D"/>
    <w:multiLevelType w:val="multilevel"/>
    <w:tmpl w:val="E65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140420"/>
    <w:multiLevelType w:val="hybridMultilevel"/>
    <w:tmpl w:val="C396C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D647FC"/>
    <w:multiLevelType w:val="hybridMultilevel"/>
    <w:tmpl w:val="C0C26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10"/>
  </w:num>
  <w:num w:numId="5">
    <w:abstractNumId w:val="8"/>
  </w:num>
  <w:num w:numId="6">
    <w:abstractNumId w:val="7"/>
  </w:num>
  <w:num w:numId="7">
    <w:abstractNumId w:val="2"/>
  </w:num>
  <w:num w:numId="8">
    <w:abstractNumId w:val="3"/>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2"/>
  </w:compat>
  <w:rsids>
    <w:rsidRoot w:val="00C872E5"/>
    <w:rsid w:val="00020584"/>
    <w:rsid w:val="00031C4F"/>
    <w:rsid w:val="00033180"/>
    <w:rsid w:val="00052E34"/>
    <w:rsid w:val="000851DE"/>
    <w:rsid w:val="000B4618"/>
    <w:rsid w:val="000C3877"/>
    <w:rsid w:val="000F1978"/>
    <w:rsid w:val="000F305B"/>
    <w:rsid w:val="001001DC"/>
    <w:rsid w:val="001025A6"/>
    <w:rsid w:val="00104B0F"/>
    <w:rsid w:val="001B29FB"/>
    <w:rsid w:val="001E21D9"/>
    <w:rsid w:val="001E67ED"/>
    <w:rsid w:val="001F68C9"/>
    <w:rsid w:val="001F75E5"/>
    <w:rsid w:val="00204DB5"/>
    <w:rsid w:val="00247C3F"/>
    <w:rsid w:val="002577DB"/>
    <w:rsid w:val="00280951"/>
    <w:rsid w:val="00290EB6"/>
    <w:rsid w:val="002A5326"/>
    <w:rsid w:val="002B5B95"/>
    <w:rsid w:val="002C63E1"/>
    <w:rsid w:val="00305A82"/>
    <w:rsid w:val="00326F71"/>
    <w:rsid w:val="00384C41"/>
    <w:rsid w:val="00390676"/>
    <w:rsid w:val="0039128E"/>
    <w:rsid w:val="00391D97"/>
    <w:rsid w:val="00392910"/>
    <w:rsid w:val="00396BE2"/>
    <w:rsid w:val="003B633B"/>
    <w:rsid w:val="003C022A"/>
    <w:rsid w:val="003D104F"/>
    <w:rsid w:val="003D2BEF"/>
    <w:rsid w:val="003D3186"/>
    <w:rsid w:val="003D35BA"/>
    <w:rsid w:val="00404DBA"/>
    <w:rsid w:val="004163C9"/>
    <w:rsid w:val="004357DB"/>
    <w:rsid w:val="0045075C"/>
    <w:rsid w:val="00453395"/>
    <w:rsid w:val="00474C06"/>
    <w:rsid w:val="0047531A"/>
    <w:rsid w:val="004945F7"/>
    <w:rsid w:val="0049647C"/>
    <w:rsid w:val="004B33C7"/>
    <w:rsid w:val="004B596A"/>
    <w:rsid w:val="004E2504"/>
    <w:rsid w:val="004E25D9"/>
    <w:rsid w:val="004F7669"/>
    <w:rsid w:val="00510CF8"/>
    <w:rsid w:val="00535713"/>
    <w:rsid w:val="00577357"/>
    <w:rsid w:val="005B5853"/>
    <w:rsid w:val="00631607"/>
    <w:rsid w:val="00672424"/>
    <w:rsid w:val="0068356D"/>
    <w:rsid w:val="00687A4B"/>
    <w:rsid w:val="006A1128"/>
    <w:rsid w:val="006A4BF3"/>
    <w:rsid w:val="006B4003"/>
    <w:rsid w:val="006E7DDD"/>
    <w:rsid w:val="006F0891"/>
    <w:rsid w:val="00711BFC"/>
    <w:rsid w:val="007163A4"/>
    <w:rsid w:val="00716EE7"/>
    <w:rsid w:val="00747EF5"/>
    <w:rsid w:val="00775875"/>
    <w:rsid w:val="00782F80"/>
    <w:rsid w:val="007837B7"/>
    <w:rsid w:val="007B10AE"/>
    <w:rsid w:val="007E0C61"/>
    <w:rsid w:val="00811871"/>
    <w:rsid w:val="0081608B"/>
    <w:rsid w:val="00837A85"/>
    <w:rsid w:val="008564EE"/>
    <w:rsid w:val="00865C69"/>
    <w:rsid w:val="00871CCF"/>
    <w:rsid w:val="00872663"/>
    <w:rsid w:val="008813EC"/>
    <w:rsid w:val="008C1BDA"/>
    <w:rsid w:val="008E2636"/>
    <w:rsid w:val="009134E3"/>
    <w:rsid w:val="00925428"/>
    <w:rsid w:val="009951B1"/>
    <w:rsid w:val="009A67D6"/>
    <w:rsid w:val="009B248B"/>
    <w:rsid w:val="009C4567"/>
    <w:rsid w:val="00A16249"/>
    <w:rsid w:val="00A43755"/>
    <w:rsid w:val="00A55FBF"/>
    <w:rsid w:val="00A6317C"/>
    <w:rsid w:val="00A70871"/>
    <w:rsid w:val="00A74640"/>
    <w:rsid w:val="00AE6AB4"/>
    <w:rsid w:val="00AE7528"/>
    <w:rsid w:val="00AF4D4F"/>
    <w:rsid w:val="00B0032B"/>
    <w:rsid w:val="00B02EC7"/>
    <w:rsid w:val="00B119A5"/>
    <w:rsid w:val="00B155BA"/>
    <w:rsid w:val="00B3096A"/>
    <w:rsid w:val="00B62A23"/>
    <w:rsid w:val="00B85D49"/>
    <w:rsid w:val="00BC5B40"/>
    <w:rsid w:val="00BD487E"/>
    <w:rsid w:val="00BE1DF9"/>
    <w:rsid w:val="00BE2C5A"/>
    <w:rsid w:val="00BF24C0"/>
    <w:rsid w:val="00C0515B"/>
    <w:rsid w:val="00C26A18"/>
    <w:rsid w:val="00C42300"/>
    <w:rsid w:val="00C80816"/>
    <w:rsid w:val="00C8664C"/>
    <w:rsid w:val="00C872E5"/>
    <w:rsid w:val="00CA1380"/>
    <w:rsid w:val="00CE09DF"/>
    <w:rsid w:val="00CE5C51"/>
    <w:rsid w:val="00D16657"/>
    <w:rsid w:val="00D251C7"/>
    <w:rsid w:val="00D27D0B"/>
    <w:rsid w:val="00D66F20"/>
    <w:rsid w:val="00D9100A"/>
    <w:rsid w:val="00D9628A"/>
    <w:rsid w:val="00DA08A2"/>
    <w:rsid w:val="00DA3C48"/>
    <w:rsid w:val="00DA41BF"/>
    <w:rsid w:val="00DB579F"/>
    <w:rsid w:val="00DD7494"/>
    <w:rsid w:val="00DE742A"/>
    <w:rsid w:val="00DF5C58"/>
    <w:rsid w:val="00E178FA"/>
    <w:rsid w:val="00E44203"/>
    <w:rsid w:val="00E63933"/>
    <w:rsid w:val="00E71C21"/>
    <w:rsid w:val="00ED204C"/>
    <w:rsid w:val="00EF6D38"/>
    <w:rsid w:val="00F0499B"/>
    <w:rsid w:val="00F24712"/>
    <w:rsid w:val="00F35236"/>
    <w:rsid w:val="00F901FC"/>
    <w:rsid w:val="00F90BE3"/>
    <w:rsid w:val="00F949E4"/>
    <w:rsid w:val="00FA16E8"/>
    <w:rsid w:val="00FA35F9"/>
    <w:rsid w:val="00FB5244"/>
    <w:rsid w:val="00FD57BA"/>
    <w:rsid w:val="00FE75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933"/>
  </w:style>
  <w:style w:type="paragraph" w:styleId="Heading2">
    <w:name w:val="heading 2"/>
    <w:basedOn w:val="Normal"/>
    <w:next w:val="Normal"/>
    <w:link w:val="Heading2Char"/>
    <w:uiPriority w:val="9"/>
    <w:unhideWhenUsed/>
    <w:qFormat/>
    <w:rsid w:val="00B155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7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72E5"/>
    <w:pPr>
      <w:ind w:left="720"/>
      <w:contextualSpacing/>
    </w:pPr>
  </w:style>
  <w:style w:type="character" w:customStyle="1" w:styleId="Heading2Char">
    <w:name w:val="Heading 2 Char"/>
    <w:basedOn w:val="DefaultParagraphFont"/>
    <w:link w:val="Heading2"/>
    <w:uiPriority w:val="9"/>
    <w:rsid w:val="00B155B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155B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B155BA"/>
    <w:rPr>
      <w:b/>
      <w:bCs/>
    </w:rPr>
  </w:style>
  <w:style w:type="character" w:customStyle="1" w:styleId="hps">
    <w:name w:val="hps"/>
    <w:basedOn w:val="DefaultParagraphFont"/>
    <w:rsid w:val="00D9628A"/>
  </w:style>
  <w:style w:type="character" w:styleId="CommentReference">
    <w:name w:val="annotation reference"/>
    <w:basedOn w:val="DefaultParagraphFont"/>
    <w:uiPriority w:val="99"/>
    <w:semiHidden/>
    <w:unhideWhenUsed/>
    <w:rsid w:val="006F0891"/>
    <w:rPr>
      <w:sz w:val="16"/>
      <w:szCs w:val="16"/>
    </w:rPr>
  </w:style>
  <w:style w:type="paragraph" w:styleId="CommentText">
    <w:name w:val="annotation text"/>
    <w:basedOn w:val="Normal"/>
    <w:link w:val="CommentTextChar"/>
    <w:uiPriority w:val="99"/>
    <w:semiHidden/>
    <w:unhideWhenUsed/>
    <w:rsid w:val="006F0891"/>
    <w:pPr>
      <w:spacing w:line="240" w:lineRule="auto"/>
    </w:pPr>
    <w:rPr>
      <w:sz w:val="20"/>
      <w:szCs w:val="20"/>
    </w:rPr>
  </w:style>
  <w:style w:type="character" w:customStyle="1" w:styleId="CommentTextChar">
    <w:name w:val="Comment Text Char"/>
    <w:basedOn w:val="DefaultParagraphFont"/>
    <w:link w:val="CommentText"/>
    <w:uiPriority w:val="99"/>
    <w:semiHidden/>
    <w:rsid w:val="006F0891"/>
    <w:rPr>
      <w:sz w:val="20"/>
      <w:szCs w:val="20"/>
    </w:rPr>
  </w:style>
  <w:style w:type="paragraph" w:styleId="CommentSubject">
    <w:name w:val="annotation subject"/>
    <w:basedOn w:val="CommentText"/>
    <w:next w:val="CommentText"/>
    <w:link w:val="CommentSubjectChar"/>
    <w:uiPriority w:val="99"/>
    <w:semiHidden/>
    <w:unhideWhenUsed/>
    <w:rsid w:val="006F0891"/>
    <w:rPr>
      <w:b/>
      <w:bCs/>
    </w:rPr>
  </w:style>
  <w:style w:type="character" w:customStyle="1" w:styleId="CommentSubjectChar">
    <w:name w:val="Comment Subject Char"/>
    <w:basedOn w:val="CommentTextChar"/>
    <w:link w:val="CommentSubject"/>
    <w:uiPriority w:val="99"/>
    <w:semiHidden/>
    <w:rsid w:val="006F0891"/>
    <w:rPr>
      <w:b/>
      <w:bCs/>
      <w:sz w:val="20"/>
      <w:szCs w:val="20"/>
    </w:rPr>
  </w:style>
  <w:style w:type="paragraph" w:styleId="BalloonText">
    <w:name w:val="Balloon Text"/>
    <w:basedOn w:val="Normal"/>
    <w:link w:val="BalloonTextChar"/>
    <w:uiPriority w:val="99"/>
    <w:semiHidden/>
    <w:unhideWhenUsed/>
    <w:rsid w:val="006F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8487">
      <w:bodyDiv w:val="1"/>
      <w:marLeft w:val="0"/>
      <w:marRight w:val="0"/>
      <w:marTop w:val="0"/>
      <w:marBottom w:val="0"/>
      <w:divBdr>
        <w:top w:val="none" w:sz="0" w:space="0" w:color="auto"/>
        <w:left w:val="none" w:sz="0" w:space="0" w:color="auto"/>
        <w:bottom w:val="none" w:sz="0" w:space="0" w:color="auto"/>
        <w:right w:val="none" w:sz="0" w:space="0" w:color="auto"/>
      </w:divBdr>
    </w:div>
    <w:div w:id="83839117">
      <w:bodyDiv w:val="1"/>
      <w:marLeft w:val="0"/>
      <w:marRight w:val="0"/>
      <w:marTop w:val="0"/>
      <w:marBottom w:val="0"/>
      <w:divBdr>
        <w:top w:val="none" w:sz="0" w:space="0" w:color="auto"/>
        <w:left w:val="none" w:sz="0" w:space="0" w:color="auto"/>
        <w:bottom w:val="none" w:sz="0" w:space="0" w:color="auto"/>
        <w:right w:val="none" w:sz="0" w:space="0" w:color="auto"/>
      </w:divBdr>
      <w:divsChild>
        <w:div w:id="1632780569">
          <w:marLeft w:val="1166"/>
          <w:marRight w:val="0"/>
          <w:marTop w:val="134"/>
          <w:marBottom w:val="0"/>
          <w:divBdr>
            <w:top w:val="none" w:sz="0" w:space="0" w:color="auto"/>
            <w:left w:val="none" w:sz="0" w:space="0" w:color="auto"/>
            <w:bottom w:val="none" w:sz="0" w:space="0" w:color="auto"/>
            <w:right w:val="none" w:sz="0" w:space="0" w:color="auto"/>
          </w:divBdr>
        </w:div>
      </w:divsChild>
    </w:div>
    <w:div w:id="196896162">
      <w:bodyDiv w:val="1"/>
      <w:marLeft w:val="0"/>
      <w:marRight w:val="0"/>
      <w:marTop w:val="0"/>
      <w:marBottom w:val="0"/>
      <w:divBdr>
        <w:top w:val="none" w:sz="0" w:space="0" w:color="auto"/>
        <w:left w:val="none" w:sz="0" w:space="0" w:color="auto"/>
        <w:bottom w:val="none" w:sz="0" w:space="0" w:color="auto"/>
        <w:right w:val="none" w:sz="0" w:space="0" w:color="auto"/>
      </w:divBdr>
      <w:divsChild>
        <w:div w:id="122889469">
          <w:marLeft w:val="1166"/>
          <w:marRight w:val="0"/>
          <w:marTop w:val="134"/>
          <w:marBottom w:val="0"/>
          <w:divBdr>
            <w:top w:val="none" w:sz="0" w:space="0" w:color="auto"/>
            <w:left w:val="none" w:sz="0" w:space="0" w:color="auto"/>
            <w:bottom w:val="none" w:sz="0" w:space="0" w:color="auto"/>
            <w:right w:val="none" w:sz="0" w:space="0" w:color="auto"/>
          </w:divBdr>
        </w:div>
      </w:divsChild>
    </w:div>
    <w:div w:id="1782918450">
      <w:bodyDiv w:val="1"/>
      <w:marLeft w:val="0"/>
      <w:marRight w:val="0"/>
      <w:marTop w:val="0"/>
      <w:marBottom w:val="0"/>
      <w:divBdr>
        <w:top w:val="none" w:sz="0" w:space="0" w:color="auto"/>
        <w:left w:val="none" w:sz="0" w:space="0" w:color="auto"/>
        <w:bottom w:val="none" w:sz="0" w:space="0" w:color="auto"/>
        <w:right w:val="none" w:sz="0" w:space="0" w:color="auto"/>
      </w:divBdr>
    </w:div>
    <w:div w:id="1833717771">
      <w:bodyDiv w:val="1"/>
      <w:marLeft w:val="0"/>
      <w:marRight w:val="0"/>
      <w:marTop w:val="0"/>
      <w:marBottom w:val="0"/>
      <w:divBdr>
        <w:top w:val="none" w:sz="0" w:space="0" w:color="auto"/>
        <w:left w:val="none" w:sz="0" w:space="0" w:color="auto"/>
        <w:bottom w:val="none" w:sz="0" w:space="0" w:color="auto"/>
        <w:right w:val="none" w:sz="0" w:space="0" w:color="auto"/>
      </w:divBdr>
      <w:divsChild>
        <w:div w:id="1455519055">
          <w:marLeft w:val="547"/>
          <w:marRight w:val="0"/>
          <w:marTop w:val="115"/>
          <w:marBottom w:val="0"/>
          <w:divBdr>
            <w:top w:val="none" w:sz="0" w:space="0" w:color="auto"/>
            <w:left w:val="none" w:sz="0" w:space="0" w:color="auto"/>
            <w:bottom w:val="none" w:sz="0" w:space="0" w:color="auto"/>
            <w:right w:val="none" w:sz="0" w:space="0" w:color="auto"/>
          </w:divBdr>
        </w:div>
        <w:div w:id="1969434487">
          <w:marLeft w:val="547"/>
          <w:marRight w:val="0"/>
          <w:marTop w:val="115"/>
          <w:marBottom w:val="0"/>
          <w:divBdr>
            <w:top w:val="none" w:sz="0" w:space="0" w:color="auto"/>
            <w:left w:val="none" w:sz="0" w:space="0" w:color="auto"/>
            <w:bottom w:val="none" w:sz="0" w:space="0" w:color="auto"/>
            <w:right w:val="none" w:sz="0" w:space="0" w:color="auto"/>
          </w:divBdr>
        </w:div>
      </w:divsChild>
    </w:div>
    <w:div w:id="20698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6</Pages>
  <Words>1703</Words>
  <Characters>9712</Characters>
  <Application>Microsoft Office Word</Application>
  <DocSecurity>0</DocSecurity>
  <Lines>80</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home</Company>
  <LinksUpToDate>false</LinksUpToDate>
  <CharactersWithSpaces>11393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 Plaza</dc:creator>
  <cp:lastModifiedBy>ismail - [2010]</cp:lastModifiedBy>
  <cp:revision>114</cp:revision>
  <dcterms:created xsi:type="dcterms:W3CDTF">2013-10-06T07:08:00Z</dcterms:created>
  <dcterms:modified xsi:type="dcterms:W3CDTF">2013-10-07T15:21:00Z</dcterms:modified>
</cp:coreProperties>
</file>