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450" w:rsidRPr="0065623E" w:rsidRDefault="000E5450" w:rsidP="0043087A">
      <w:pPr>
        <w:jc w:val="center"/>
        <w:rPr>
          <w:b/>
          <w:sz w:val="28"/>
          <w:szCs w:val="28"/>
        </w:rPr>
      </w:pPr>
    </w:p>
    <w:p w:rsidR="0043087A" w:rsidRPr="0065623E" w:rsidRDefault="0043087A" w:rsidP="0043087A">
      <w:pPr>
        <w:jc w:val="center"/>
        <w:rPr>
          <w:b/>
        </w:rPr>
      </w:pPr>
      <w:r w:rsidRPr="0065623E">
        <w:rPr>
          <w:b/>
        </w:rPr>
        <w:t xml:space="preserve">GIẤY BÁO THANH TOÁN CƯỚC PHÍ </w:t>
      </w:r>
    </w:p>
    <w:p w:rsidR="0043087A" w:rsidRPr="0065623E" w:rsidRDefault="00FB3411" w:rsidP="0043087A">
      <w:pPr>
        <w:jc w:val="center"/>
        <w:rPr>
          <w:b/>
        </w:rPr>
      </w:pPr>
      <w:r w:rsidRPr="0065623E">
        <w:rPr>
          <w:b/>
        </w:rPr>
        <w:t xml:space="preserve">THUÊ DUNG LƯỢNG MÁY </w:t>
      </w:r>
      <w:r w:rsidR="0043087A" w:rsidRPr="0065623E">
        <w:rPr>
          <w:b/>
        </w:rPr>
        <w:t>CHỦ LƯU TRỮ WEBSITE</w:t>
      </w:r>
    </w:p>
    <w:p w:rsidR="0043087A" w:rsidRPr="0065623E" w:rsidRDefault="0043087A" w:rsidP="00FB3411">
      <w:pPr>
        <w:jc w:val="center"/>
        <w:rPr>
          <w:i/>
          <w:sz w:val="20"/>
          <w:szCs w:val="20"/>
        </w:rPr>
      </w:pPr>
      <w:r w:rsidRPr="0065623E">
        <w:rPr>
          <w:i/>
          <w:sz w:val="20"/>
          <w:szCs w:val="20"/>
        </w:rPr>
        <w:t>Tháng</w:t>
      </w:r>
      <w:r w:rsidR="00A02DF8" w:rsidRPr="0065623E">
        <w:rPr>
          <w:i/>
          <w:sz w:val="20"/>
          <w:szCs w:val="20"/>
        </w:rPr>
        <w:t xml:space="preserve"> </w:t>
      </w:r>
      <w:r w:rsidR="00097889">
        <w:rPr>
          <w:i/>
          <w:sz w:val="20"/>
          <w:szCs w:val="20"/>
        </w:rPr>
        <w:t>10</w:t>
      </w:r>
      <w:r w:rsidR="00727327" w:rsidRPr="0065623E">
        <w:rPr>
          <w:i/>
          <w:sz w:val="20"/>
          <w:szCs w:val="20"/>
        </w:rPr>
        <w:t xml:space="preserve"> năm 2014</w:t>
      </w:r>
    </w:p>
    <w:p w:rsidR="00862606" w:rsidRPr="0065623E" w:rsidRDefault="00862606" w:rsidP="00C23392">
      <w:pPr>
        <w:rPr>
          <w:i/>
          <w:sz w:val="20"/>
          <w:szCs w:val="20"/>
        </w:rPr>
      </w:pPr>
    </w:p>
    <w:p w:rsidR="006D63E8" w:rsidRPr="0065623E" w:rsidRDefault="0043087A" w:rsidP="0043087A">
      <w:pPr>
        <w:rPr>
          <w:b/>
          <w:sz w:val="18"/>
          <w:szCs w:val="18"/>
        </w:rPr>
      </w:pPr>
      <w:r w:rsidRPr="0065623E">
        <w:rPr>
          <w:i/>
          <w:sz w:val="20"/>
          <w:szCs w:val="20"/>
        </w:rPr>
        <w:t>Tên khách hàng</w:t>
      </w:r>
      <w:r w:rsidR="00067686" w:rsidRPr="0065623E">
        <w:rPr>
          <w:sz w:val="20"/>
          <w:szCs w:val="20"/>
        </w:rPr>
        <w:tab/>
      </w:r>
      <w:r w:rsidRPr="0065623E">
        <w:rPr>
          <w:sz w:val="20"/>
          <w:szCs w:val="20"/>
        </w:rPr>
        <w:tab/>
        <w:t>:</w:t>
      </w:r>
      <w:r w:rsidR="00067686" w:rsidRPr="0065623E">
        <w:rPr>
          <w:sz w:val="20"/>
          <w:szCs w:val="20"/>
        </w:rPr>
        <w:t xml:space="preserve"> </w:t>
      </w:r>
      <w:r w:rsidR="00F94A50" w:rsidRPr="0065623E">
        <w:rPr>
          <w:b/>
          <w:bCs/>
          <w:color w:val="333333"/>
          <w:shd w:val="clear" w:color="auto" w:fill="FFFFFF"/>
        </w:rPr>
        <w:t xml:space="preserve">Công ty </w:t>
      </w:r>
      <w:r w:rsidR="002C0540" w:rsidRPr="0065623E">
        <w:rPr>
          <w:b/>
          <w:bCs/>
          <w:color w:val="333333"/>
          <w:shd w:val="clear" w:color="auto" w:fill="FFFFFF"/>
        </w:rPr>
        <w:t xml:space="preserve">Cổ phần </w:t>
      </w:r>
      <w:r w:rsidR="00B8009F">
        <w:rPr>
          <w:b/>
          <w:bCs/>
          <w:color w:val="333333"/>
          <w:shd w:val="clear" w:color="auto" w:fill="FFFFFF"/>
        </w:rPr>
        <w:t>Kết cấu thép và xây dựng Tân Khánh</w:t>
      </w:r>
    </w:p>
    <w:p w:rsidR="00727327" w:rsidRPr="0065623E" w:rsidRDefault="0043087A" w:rsidP="00727327">
      <w:pPr>
        <w:rPr>
          <w:sz w:val="20"/>
          <w:szCs w:val="20"/>
        </w:rPr>
      </w:pPr>
      <w:r w:rsidRPr="0065623E">
        <w:rPr>
          <w:i/>
          <w:sz w:val="20"/>
          <w:szCs w:val="20"/>
        </w:rPr>
        <w:t>Địa chỉ</w:t>
      </w:r>
      <w:r w:rsidRPr="0065623E">
        <w:rPr>
          <w:sz w:val="20"/>
          <w:szCs w:val="20"/>
        </w:rPr>
        <w:t xml:space="preserve"> </w:t>
      </w:r>
      <w:r w:rsidRPr="0065623E">
        <w:rPr>
          <w:sz w:val="20"/>
          <w:szCs w:val="20"/>
        </w:rPr>
        <w:tab/>
      </w:r>
      <w:r w:rsidRPr="0065623E">
        <w:rPr>
          <w:sz w:val="20"/>
          <w:szCs w:val="20"/>
        </w:rPr>
        <w:tab/>
      </w:r>
      <w:r w:rsidR="00067686" w:rsidRPr="0065623E">
        <w:rPr>
          <w:sz w:val="20"/>
          <w:szCs w:val="20"/>
        </w:rPr>
        <w:tab/>
      </w:r>
      <w:r w:rsidRPr="0065623E">
        <w:rPr>
          <w:sz w:val="20"/>
          <w:szCs w:val="20"/>
        </w:rPr>
        <w:t>:</w:t>
      </w:r>
      <w:r w:rsidR="00067686" w:rsidRPr="0065623E">
        <w:rPr>
          <w:sz w:val="20"/>
          <w:szCs w:val="20"/>
        </w:rPr>
        <w:t xml:space="preserve"> </w:t>
      </w:r>
      <w:r w:rsidR="00B8009F">
        <w:rPr>
          <w:color w:val="333333"/>
          <w:sz w:val="18"/>
          <w:szCs w:val="18"/>
          <w:shd w:val="clear" w:color="auto" w:fill="FFFFFF"/>
        </w:rPr>
        <w:t>Đắc Sơn, Phổ Yên, Thái Nguyên</w:t>
      </w:r>
    </w:p>
    <w:p w:rsidR="008940FA" w:rsidRPr="0065623E" w:rsidRDefault="008940FA" w:rsidP="00727327">
      <w:pPr>
        <w:rPr>
          <w:sz w:val="20"/>
          <w:szCs w:val="20"/>
        </w:rPr>
      </w:pPr>
      <w:r w:rsidRPr="0065623E">
        <w:rPr>
          <w:i/>
          <w:sz w:val="20"/>
          <w:szCs w:val="20"/>
        </w:rPr>
        <w:t>Điện thoại</w:t>
      </w:r>
      <w:r w:rsidRPr="0065623E">
        <w:rPr>
          <w:i/>
          <w:sz w:val="20"/>
          <w:szCs w:val="20"/>
        </w:rPr>
        <w:tab/>
      </w:r>
      <w:r w:rsidRPr="0065623E">
        <w:rPr>
          <w:i/>
          <w:sz w:val="20"/>
          <w:szCs w:val="20"/>
        </w:rPr>
        <w:tab/>
        <w:t>:</w:t>
      </w:r>
      <w:r w:rsidR="00727327" w:rsidRPr="0065623E">
        <w:rPr>
          <w:shd w:val="clear" w:color="auto" w:fill="FFFFFF"/>
        </w:rPr>
        <w:t xml:space="preserve"> </w:t>
      </w:r>
      <w:r w:rsidR="00B8009F">
        <w:t>0280.862.368</w:t>
      </w:r>
    </w:p>
    <w:p w:rsidR="0043087A" w:rsidRPr="0065623E" w:rsidRDefault="00FB3411" w:rsidP="0043087A">
      <w:pPr>
        <w:rPr>
          <w:sz w:val="20"/>
          <w:szCs w:val="20"/>
        </w:rPr>
      </w:pPr>
      <w:r w:rsidRPr="0065623E">
        <w:rPr>
          <w:i/>
          <w:sz w:val="20"/>
          <w:szCs w:val="20"/>
        </w:rPr>
        <w:t xml:space="preserve">Thông tin </w:t>
      </w:r>
      <w:r w:rsidR="00E770B9">
        <w:rPr>
          <w:i/>
          <w:sz w:val="20"/>
          <w:szCs w:val="20"/>
        </w:rPr>
        <w:t>hosting</w:t>
      </w:r>
      <w:r w:rsidR="00851555" w:rsidRPr="0065623E">
        <w:rPr>
          <w:sz w:val="20"/>
          <w:szCs w:val="20"/>
        </w:rPr>
        <w:t xml:space="preserve">         </w:t>
      </w:r>
      <w:r w:rsidR="007524A6" w:rsidRPr="0065623E">
        <w:rPr>
          <w:sz w:val="20"/>
          <w:szCs w:val="20"/>
        </w:rPr>
        <w:t>:</w:t>
      </w:r>
      <w:r w:rsidR="00851555" w:rsidRPr="0065623E">
        <w:rPr>
          <w:sz w:val="20"/>
          <w:szCs w:val="20"/>
        </w:rPr>
        <w:t xml:space="preserve">    </w:t>
      </w:r>
      <w:r w:rsidR="0043087A" w:rsidRPr="0065623E">
        <w:rPr>
          <w:sz w:val="20"/>
          <w:szCs w:val="20"/>
        </w:rPr>
        <w:t xml:space="preserve"> </w:t>
      </w:r>
      <w:r w:rsidR="00E770B9">
        <w:t>www.</w:t>
      </w:r>
      <w:r w:rsidR="00B8009F">
        <w:t>tankhanhsteel.com.vn</w:t>
      </w:r>
      <w:r w:rsidR="00407F8F" w:rsidRPr="0065623E">
        <w:t xml:space="preserve"> </w:t>
      </w:r>
    </w:p>
    <w:p w:rsidR="00862606" w:rsidRPr="0065623E" w:rsidRDefault="00862606" w:rsidP="0043087A">
      <w:pPr>
        <w:rPr>
          <w:sz w:val="20"/>
          <w:szCs w:val="20"/>
        </w:rPr>
      </w:pPr>
    </w:p>
    <w:p w:rsidR="0043087A" w:rsidRPr="0065623E" w:rsidRDefault="0043087A" w:rsidP="0043087A">
      <w:pPr>
        <w:rPr>
          <w:sz w:val="20"/>
          <w:szCs w:val="20"/>
        </w:rPr>
      </w:pPr>
      <w:r w:rsidRPr="0065623E">
        <w:rPr>
          <w:i/>
          <w:sz w:val="20"/>
          <w:szCs w:val="20"/>
        </w:rPr>
        <w:t>Thanh toán với</w:t>
      </w:r>
      <w:r w:rsidRPr="0065623E">
        <w:rPr>
          <w:sz w:val="20"/>
          <w:szCs w:val="20"/>
        </w:rPr>
        <w:t xml:space="preserve"> </w:t>
      </w:r>
      <w:r w:rsidR="0043241A" w:rsidRPr="0065623E">
        <w:rPr>
          <w:sz w:val="20"/>
          <w:szCs w:val="20"/>
        </w:rPr>
        <w:tab/>
      </w:r>
      <w:r w:rsidRPr="0065623E">
        <w:rPr>
          <w:sz w:val="20"/>
          <w:szCs w:val="20"/>
        </w:rPr>
        <w:tab/>
        <w:t xml:space="preserve">: </w:t>
      </w:r>
      <w:r w:rsidR="00333051" w:rsidRPr="0065623E">
        <w:rPr>
          <w:b/>
          <w:sz w:val="20"/>
          <w:szCs w:val="20"/>
        </w:rPr>
        <w:t xml:space="preserve">Công ty </w:t>
      </w:r>
      <w:r w:rsidR="00D077B5" w:rsidRPr="0065623E">
        <w:rPr>
          <w:b/>
          <w:sz w:val="20"/>
          <w:szCs w:val="20"/>
        </w:rPr>
        <w:t>CP</w:t>
      </w:r>
      <w:r w:rsidRPr="0065623E">
        <w:rPr>
          <w:b/>
          <w:sz w:val="20"/>
          <w:szCs w:val="20"/>
        </w:rPr>
        <w:t xml:space="preserve"> Công nghệ và </w:t>
      </w:r>
      <w:r w:rsidR="00D077B5" w:rsidRPr="0065623E">
        <w:rPr>
          <w:b/>
          <w:sz w:val="20"/>
          <w:szCs w:val="20"/>
        </w:rPr>
        <w:t>Đầu tư NDQ Việt Nam</w:t>
      </w:r>
    </w:p>
    <w:p w:rsidR="0043087A" w:rsidRPr="0065623E" w:rsidRDefault="0043087A" w:rsidP="0043087A">
      <w:pPr>
        <w:ind w:left="2160" w:hanging="2160"/>
        <w:rPr>
          <w:sz w:val="20"/>
          <w:szCs w:val="20"/>
        </w:rPr>
      </w:pPr>
      <w:r w:rsidRPr="0065623E">
        <w:rPr>
          <w:i/>
          <w:sz w:val="20"/>
          <w:szCs w:val="20"/>
        </w:rPr>
        <w:t>Địa chỉ</w:t>
      </w:r>
      <w:r w:rsidRPr="0065623E">
        <w:rPr>
          <w:sz w:val="20"/>
          <w:szCs w:val="20"/>
        </w:rPr>
        <w:t xml:space="preserve"> </w:t>
      </w:r>
      <w:r w:rsidRPr="0065623E">
        <w:rPr>
          <w:sz w:val="20"/>
          <w:szCs w:val="20"/>
        </w:rPr>
        <w:tab/>
        <w:t xml:space="preserve">: </w:t>
      </w:r>
      <w:r w:rsidR="004C0F5E" w:rsidRPr="0065623E">
        <w:rPr>
          <w:sz w:val="20"/>
          <w:szCs w:val="20"/>
        </w:rPr>
        <w:t>Số 473</w:t>
      </w:r>
      <w:r w:rsidR="00C23392" w:rsidRPr="0065623E">
        <w:rPr>
          <w:sz w:val="20"/>
          <w:szCs w:val="20"/>
        </w:rPr>
        <w:t xml:space="preserve"> – </w:t>
      </w:r>
      <w:r w:rsidR="000A0EA5" w:rsidRPr="0065623E">
        <w:rPr>
          <w:sz w:val="20"/>
          <w:szCs w:val="20"/>
        </w:rPr>
        <w:t xml:space="preserve">Hoàng Quốc Việt – Cầu Giấy – </w:t>
      </w:r>
      <w:r w:rsidR="00063D6D" w:rsidRPr="0065623E">
        <w:rPr>
          <w:sz w:val="20"/>
          <w:szCs w:val="20"/>
        </w:rPr>
        <w:t>Hà Nội</w:t>
      </w:r>
      <w:r w:rsidR="000A0EA5" w:rsidRPr="0065623E">
        <w:rPr>
          <w:sz w:val="20"/>
          <w:szCs w:val="20"/>
        </w:rPr>
        <w:t xml:space="preserve"> </w:t>
      </w:r>
    </w:p>
    <w:p w:rsidR="0043087A" w:rsidRPr="0065623E" w:rsidRDefault="0043087A" w:rsidP="0043241A">
      <w:pPr>
        <w:tabs>
          <w:tab w:val="left" w:pos="720"/>
          <w:tab w:val="left" w:pos="1440"/>
          <w:tab w:val="left" w:pos="2160"/>
          <w:tab w:val="left" w:pos="2925"/>
        </w:tabs>
        <w:ind w:left="2160" w:hanging="2160"/>
        <w:rPr>
          <w:sz w:val="20"/>
          <w:szCs w:val="20"/>
        </w:rPr>
      </w:pPr>
      <w:r w:rsidRPr="0065623E">
        <w:rPr>
          <w:i/>
          <w:sz w:val="20"/>
          <w:szCs w:val="20"/>
        </w:rPr>
        <w:t>Tài khoản</w:t>
      </w:r>
      <w:r w:rsidRPr="0065623E">
        <w:rPr>
          <w:sz w:val="20"/>
          <w:szCs w:val="20"/>
        </w:rPr>
        <w:t xml:space="preserve"> </w:t>
      </w:r>
      <w:r w:rsidRPr="0065623E">
        <w:rPr>
          <w:sz w:val="20"/>
          <w:szCs w:val="20"/>
        </w:rPr>
        <w:tab/>
      </w:r>
      <w:r w:rsidR="0043241A" w:rsidRPr="0065623E">
        <w:rPr>
          <w:sz w:val="20"/>
          <w:szCs w:val="20"/>
        </w:rPr>
        <w:tab/>
      </w:r>
      <w:r w:rsidRPr="0065623E">
        <w:rPr>
          <w:sz w:val="20"/>
          <w:szCs w:val="20"/>
        </w:rPr>
        <w:t>:</w:t>
      </w:r>
      <w:r w:rsidR="0043241A" w:rsidRPr="0065623E">
        <w:rPr>
          <w:sz w:val="20"/>
          <w:szCs w:val="20"/>
        </w:rPr>
        <w:t xml:space="preserve"> </w:t>
      </w:r>
      <w:r w:rsidR="00487959" w:rsidRPr="0065623E">
        <w:rPr>
          <w:color w:val="222222"/>
          <w:shd w:val="clear" w:color="auto" w:fill="FFFFFF"/>
        </w:rPr>
        <w:t>12610000144001</w:t>
      </w:r>
    </w:p>
    <w:p w:rsidR="00067686" w:rsidRPr="0065623E" w:rsidRDefault="0043087A" w:rsidP="0048531E">
      <w:pPr>
        <w:ind w:left="2160" w:hanging="2160"/>
        <w:rPr>
          <w:sz w:val="20"/>
          <w:szCs w:val="20"/>
        </w:rPr>
      </w:pPr>
      <w:r w:rsidRPr="0065623E">
        <w:rPr>
          <w:i/>
          <w:sz w:val="20"/>
          <w:szCs w:val="20"/>
        </w:rPr>
        <w:t>Tại Ngân hàng</w:t>
      </w:r>
      <w:r w:rsidRPr="0065623E">
        <w:rPr>
          <w:sz w:val="20"/>
          <w:szCs w:val="20"/>
        </w:rPr>
        <w:tab/>
        <w:t>:</w:t>
      </w:r>
      <w:r w:rsidR="00D077B5" w:rsidRPr="0065623E">
        <w:rPr>
          <w:sz w:val="20"/>
          <w:szCs w:val="20"/>
        </w:rPr>
        <w:t xml:space="preserve"> BIDV</w:t>
      </w:r>
      <w:r w:rsidR="0043241A" w:rsidRPr="0065623E">
        <w:rPr>
          <w:sz w:val="20"/>
          <w:szCs w:val="20"/>
        </w:rPr>
        <w:t xml:space="preserve"> – Chi nhánh</w:t>
      </w:r>
      <w:r w:rsidR="00D077B5" w:rsidRPr="0065623E">
        <w:rPr>
          <w:sz w:val="20"/>
          <w:szCs w:val="20"/>
        </w:rPr>
        <w:t xml:space="preserve"> Ba Đình</w:t>
      </w:r>
    </w:p>
    <w:p w:rsidR="00067686" w:rsidRPr="0065623E" w:rsidRDefault="00067686" w:rsidP="0043087A">
      <w:pPr>
        <w:ind w:left="2160" w:hanging="2160"/>
        <w:rPr>
          <w:sz w:val="20"/>
          <w:szCs w:val="20"/>
        </w:rPr>
      </w:pPr>
      <w:r w:rsidRPr="0065623E">
        <w:rPr>
          <w:i/>
          <w:sz w:val="20"/>
          <w:szCs w:val="20"/>
        </w:rPr>
        <w:t>Thời hạn thanh toán</w:t>
      </w:r>
      <w:r w:rsidRPr="0065623E">
        <w:rPr>
          <w:sz w:val="20"/>
          <w:szCs w:val="20"/>
        </w:rPr>
        <w:t xml:space="preserve"> </w:t>
      </w:r>
      <w:r w:rsidRPr="0065623E">
        <w:rPr>
          <w:sz w:val="20"/>
          <w:szCs w:val="20"/>
        </w:rPr>
        <w:tab/>
        <w:t xml:space="preserve">: </w:t>
      </w:r>
      <w:r w:rsidR="00BB5A2F">
        <w:rPr>
          <w:b/>
          <w:sz w:val="20"/>
          <w:szCs w:val="20"/>
        </w:rPr>
        <w:t>trước ngày 24/10/2014</w:t>
      </w:r>
    </w:p>
    <w:p w:rsidR="0043087A" w:rsidRPr="0065623E" w:rsidRDefault="0043087A" w:rsidP="0043087A">
      <w:pPr>
        <w:ind w:left="2160" w:hanging="2160"/>
        <w:rPr>
          <w:sz w:val="20"/>
          <w:szCs w:val="20"/>
        </w:rPr>
      </w:pPr>
    </w:p>
    <w:p w:rsidR="0042697D" w:rsidRPr="0065623E" w:rsidRDefault="0043087A" w:rsidP="0043087A">
      <w:pPr>
        <w:ind w:left="2160" w:hanging="2160"/>
        <w:rPr>
          <w:sz w:val="20"/>
          <w:szCs w:val="20"/>
        </w:rPr>
      </w:pPr>
      <w:r w:rsidRPr="0065623E">
        <w:rPr>
          <w:sz w:val="20"/>
          <w:szCs w:val="20"/>
        </w:rPr>
        <w:t>Theo các khoản chi tiết sau đây :</w:t>
      </w:r>
    </w:p>
    <w:tbl>
      <w:tblPr>
        <w:tblW w:w="9632" w:type="dxa"/>
        <w:tblInd w:w="93" w:type="dxa"/>
        <w:tblLook w:val="04A0"/>
      </w:tblPr>
      <w:tblGrid>
        <w:gridCol w:w="632"/>
        <w:gridCol w:w="3460"/>
        <w:gridCol w:w="2820"/>
        <w:gridCol w:w="1360"/>
        <w:gridCol w:w="1360"/>
      </w:tblGrid>
      <w:tr w:rsidR="00727327" w:rsidRPr="00727327" w:rsidTr="00E770B9">
        <w:trPr>
          <w:trHeight w:val="300"/>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7327" w:rsidRPr="00727327" w:rsidRDefault="00727327" w:rsidP="00727327">
            <w:pPr>
              <w:jc w:val="center"/>
              <w:rPr>
                <w:b/>
                <w:bCs/>
                <w:color w:val="000000"/>
                <w:sz w:val="22"/>
                <w:szCs w:val="22"/>
              </w:rPr>
            </w:pPr>
            <w:r w:rsidRPr="00727327">
              <w:rPr>
                <w:b/>
                <w:bCs/>
                <w:color w:val="000000"/>
                <w:sz w:val="22"/>
                <w:szCs w:val="22"/>
              </w:rPr>
              <w:t>STT</w:t>
            </w:r>
          </w:p>
        </w:tc>
        <w:tc>
          <w:tcPr>
            <w:tcW w:w="3460" w:type="dxa"/>
            <w:tcBorders>
              <w:top w:val="single" w:sz="4" w:space="0" w:color="auto"/>
              <w:left w:val="nil"/>
              <w:bottom w:val="single" w:sz="4" w:space="0" w:color="auto"/>
              <w:right w:val="single" w:sz="4" w:space="0" w:color="auto"/>
            </w:tcBorders>
            <w:shd w:val="clear" w:color="auto" w:fill="auto"/>
            <w:noWrap/>
            <w:vAlign w:val="bottom"/>
            <w:hideMark/>
          </w:tcPr>
          <w:p w:rsidR="00727327" w:rsidRPr="00727327" w:rsidRDefault="00727327" w:rsidP="00727327">
            <w:pPr>
              <w:jc w:val="center"/>
              <w:rPr>
                <w:b/>
                <w:bCs/>
                <w:color w:val="000000"/>
                <w:sz w:val="22"/>
                <w:szCs w:val="22"/>
              </w:rPr>
            </w:pPr>
            <w:r w:rsidRPr="00727327">
              <w:rPr>
                <w:b/>
                <w:bCs/>
                <w:color w:val="000000"/>
                <w:sz w:val="22"/>
                <w:szCs w:val="22"/>
              </w:rPr>
              <w:t>Nội dung</w:t>
            </w:r>
          </w:p>
        </w:tc>
        <w:tc>
          <w:tcPr>
            <w:tcW w:w="2820" w:type="dxa"/>
            <w:tcBorders>
              <w:top w:val="single" w:sz="4" w:space="0" w:color="auto"/>
              <w:left w:val="nil"/>
              <w:bottom w:val="single" w:sz="4" w:space="0" w:color="auto"/>
              <w:right w:val="single" w:sz="4" w:space="0" w:color="auto"/>
            </w:tcBorders>
            <w:shd w:val="clear" w:color="auto" w:fill="auto"/>
            <w:noWrap/>
            <w:vAlign w:val="bottom"/>
            <w:hideMark/>
          </w:tcPr>
          <w:p w:rsidR="00727327" w:rsidRPr="00727327" w:rsidRDefault="00727327" w:rsidP="00727327">
            <w:pPr>
              <w:jc w:val="center"/>
              <w:rPr>
                <w:b/>
                <w:bCs/>
                <w:color w:val="000000"/>
                <w:sz w:val="22"/>
                <w:szCs w:val="22"/>
              </w:rPr>
            </w:pPr>
            <w:r w:rsidRPr="00727327">
              <w:rPr>
                <w:b/>
                <w:bCs/>
                <w:color w:val="000000"/>
                <w:sz w:val="22"/>
                <w:szCs w:val="22"/>
              </w:rPr>
              <w:t>Thời hạn</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727327" w:rsidRPr="00727327" w:rsidRDefault="00727327" w:rsidP="00727327">
            <w:pPr>
              <w:jc w:val="center"/>
              <w:rPr>
                <w:b/>
                <w:bCs/>
                <w:color w:val="000000"/>
                <w:sz w:val="22"/>
                <w:szCs w:val="22"/>
              </w:rPr>
            </w:pPr>
            <w:r w:rsidRPr="00727327">
              <w:rPr>
                <w:b/>
                <w:bCs/>
                <w:color w:val="000000"/>
                <w:sz w:val="22"/>
                <w:szCs w:val="22"/>
              </w:rPr>
              <w:t>Đơn giá</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727327" w:rsidRPr="00727327" w:rsidRDefault="00727327" w:rsidP="00727327">
            <w:pPr>
              <w:jc w:val="center"/>
              <w:rPr>
                <w:b/>
                <w:bCs/>
                <w:color w:val="000000"/>
                <w:sz w:val="22"/>
                <w:szCs w:val="22"/>
              </w:rPr>
            </w:pPr>
            <w:r w:rsidRPr="00727327">
              <w:rPr>
                <w:b/>
                <w:bCs/>
                <w:color w:val="000000"/>
                <w:sz w:val="22"/>
                <w:szCs w:val="22"/>
              </w:rPr>
              <w:t>Thành tiền</w:t>
            </w:r>
          </w:p>
        </w:tc>
      </w:tr>
      <w:tr w:rsidR="00727327" w:rsidRPr="00727327" w:rsidTr="00E770B9">
        <w:trPr>
          <w:trHeight w:val="300"/>
        </w:trPr>
        <w:tc>
          <w:tcPr>
            <w:tcW w:w="632" w:type="dxa"/>
            <w:tcBorders>
              <w:top w:val="nil"/>
              <w:left w:val="single" w:sz="4" w:space="0" w:color="auto"/>
              <w:bottom w:val="single" w:sz="4" w:space="0" w:color="auto"/>
              <w:right w:val="single" w:sz="4" w:space="0" w:color="auto"/>
            </w:tcBorders>
            <w:shd w:val="clear" w:color="auto" w:fill="auto"/>
            <w:noWrap/>
            <w:vAlign w:val="bottom"/>
            <w:hideMark/>
          </w:tcPr>
          <w:p w:rsidR="00727327" w:rsidRPr="00727327" w:rsidRDefault="00727327" w:rsidP="00727327">
            <w:pPr>
              <w:jc w:val="right"/>
              <w:rPr>
                <w:color w:val="000000"/>
                <w:sz w:val="22"/>
                <w:szCs w:val="22"/>
              </w:rPr>
            </w:pPr>
            <w:r w:rsidRPr="00727327">
              <w:rPr>
                <w:color w:val="000000"/>
                <w:sz w:val="22"/>
                <w:szCs w:val="22"/>
              </w:rPr>
              <w:t>1</w:t>
            </w:r>
          </w:p>
        </w:tc>
        <w:tc>
          <w:tcPr>
            <w:tcW w:w="3460" w:type="dxa"/>
            <w:tcBorders>
              <w:top w:val="nil"/>
              <w:left w:val="nil"/>
              <w:bottom w:val="single" w:sz="4" w:space="0" w:color="auto"/>
              <w:right w:val="single" w:sz="4" w:space="0" w:color="auto"/>
            </w:tcBorders>
            <w:shd w:val="clear" w:color="auto" w:fill="auto"/>
            <w:noWrap/>
            <w:vAlign w:val="bottom"/>
            <w:hideMark/>
          </w:tcPr>
          <w:p w:rsidR="00727327" w:rsidRPr="00727327" w:rsidRDefault="00727327" w:rsidP="00B8009F">
            <w:pPr>
              <w:rPr>
                <w:color w:val="000000"/>
                <w:sz w:val="22"/>
                <w:szCs w:val="22"/>
              </w:rPr>
            </w:pPr>
            <w:r w:rsidRPr="00727327">
              <w:rPr>
                <w:color w:val="000000"/>
                <w:sz w:val="22"/>
                <w:szCs w:val="22"/>
              </w:rPr>
              <w:t xml:space="preserve">Duy trì </w:t>
            </w:r>
            <w:r w:rsidR="00E770B9">
              <w:rPr>
                <w:color w:val="000000"/>
                <w:sz w:val="22"/>
                <w:szCs w:val="22"/>
              </w:rPr>
              <w:t xml:space="preserve">hosting </w:t>
            </w:r>
            <w:r w:rsidR="00B8009F">
              <w:rPr>
                <w:color w:val="000000"/>
                <w:sz w:val="22"/>
                <w:szCs w:val="22"/>
              </w:rPr>
              <w:t>500</w:t>
            </w:r>
            <w:r w:rsidR="00CB12B7">
              <w:rPr>
                <w:color w:val="000000"/>
                <w:sz w:val="22"/>
                <w:szCs w:val="22"/>
              </w:rPr>
              <w:t xml:space="preserve">MB cho tên miền </w:t>
            </w:r>
            <w:r w:rsidR="00B8009F">
              <w:rPr>
                <w:color w:val="000000"/>
                <w:sz w:val="22"/>
                <w:szCs w:val="22"/>
              </w:rPr>
              <w:t>tankhanhsteel.com.vn</w:t>
            </w:r>
          </w:p>
        </w:tc>
        <w:tc>
          <w:tcPr>
            <w:tcW w:w="2820" w:type="dxa"/>
            <w:tcBorders>
              <w:top w:val="nil"/>
              <w:left w:val="nil"/>
              <w:bottom w:val="single" w:sz="4" w:space="0" w:color="auto"/>
              <w:right w:val="single" w:sz="4" w:space="0" w:color="auto"/>
            </w:tcBorders>
            <w:shd w:val="clear" w:color="auto" w:fill="auto"/>
            <w:noWrap/>
            <w:vAlign w:val="bottom"/>
            <w:hideMark/>
          </w:tcPr>
          <w:p w:rsidR="00727327" w:rsidRPr="00727327" w:rsidRDefault="00550654" w:rsidP="00B8009F">
            <w:pPr>
              <w:rPr>
                <w:color w:val="000000"/>
                <w:sz w:val="22"/>
                <w:szCs w:val="22"/>
              </w:rPr>
            </w:pPr>
            <w:r>
              <w:rPr>
                <w:color w:val="000000"/>
                <w:sz w:val="22"/>
                <w:szCs w:val="22"/>
              </w:rPr>
              <w:t xml:space="preserve">từ </w:t>
            </w:r>
            <w:r w:rsidR="00B8009F">
              <w:rPr>
                <w:color w:val="000000"/>
                <w:sz w:val="22"/>
                <w:szCs w:val="22"/>
              </w:rPr>
              <w:t>24/10</w:t>
            </w:r>
            <w:r>
              <w:rPr>
                <w:color w:val="000000"/>
                <w:sz w:val="22"/>
                <w:szCs w:val="22"/>
              </w:rPr>
              <w:t xml:space="preserve">/2014 -&gt; </w:t>
            </w:r>
            <w:r w:rsidR="00B8009F">
              <w:rPr>
                <w:color w:val="000000"/>
                <w:sz w:val="22"/>
                <w:szCs w:val="22"/>
              </w:rPr>
              <w:t>24/10</w:t>
            </w:r>
            <w:r w:rsidR="00727327" w:rsidRPr="00727327">
              <w:rPr>
                <w:color w:val="000000"/>
                <w:sz w:val="22"/>
                <w:szCs w:val="22"/>
              </w:rPr>
              <w:t>/201</w:t>
            </w:r>
            <w:r>
              <w:rPr>
                <w:color w:val="000000"/>
                <w:sz w:val="22"/>
                <w:szCs w:val="22"/>
              </w:rPr>
              <w:t>5</w:t>
            </w:r>
          </w:p>
        </w:tc>
        <w:tc>
          <w:tcPr>
            <w:tcW w:w="1360" w:type="dxa"/>
            <w:tcBorders>
              <w:top w:val="nil"/>
              <w:left w:val="nil"/>
              <w:bottom w:val="single" w:sz="4" w:space="0" w:color="auto"/>
              <w:right w:val="single" w:sz="4" w:space="0" w:color="auto"/>
            </w:tcBorders>
            <w:shd w:val="clear" w:color="auto" w:fill="auto"/>
            <w:noWrap/>
            <w:vAlign w:val="bottom"/>
            <w:hideMark/>
          </w:tcPr>
          <w:p w:rsidR="00727327" w:rsidRPr="00727327" w:rsidRDefault="00B8009F" w:rsidP="00656B0F">
            <w:pPr>
              <w:jc w:val="center"/>
              <w:rPr>
                <w:color w:val="000000"/>
                <w:sz w:val="22"/>
                <w:szCs w:val="22"/>
              </w:rPr>
            </w:pPr>
            <w:r>
              <w:rPr>
                <w:color w:val="000000"/>
                <w:sz w:val="22"/>
                <w:szCs w:val="22"/>
              </w:rPr>
              <w:t>1,200</w:t>
            </w:r>
            <w:r w:rsidR="00727327" w:rsidRPr="00727327">
              <w:rPr>
                <w:color w:val="000000"/>
                <w:sz w:val="22"/>
                <w:szCs w:val="22"/>
              </w:rPr>
              <w:t>,000</w:t>
            </w:r>
          </w:p>
        </w:tc>
        <w:tc>
          <w:tcPr>
            <w:tcW w:w="1360" w:type="dxa"/>
            <w:tcBorders>
              <w:top w:val="nil"/>
              <w:left w:val="nil"/>
              <w:bottom w:val="single" w:sz="4" w:space="0" w:color="auto"/>
              <w:right w:val="single" w:sz="4" w:space="0" w:color="auto"/>
            </w:tcBorders>
            <w:shd w:val="clear" w:color="auto" w:fill="auto"/>
            <w:noWrap/>
            <w:vAlign w:val="bottom"/>
            <w:hideMark/>
          </w:tcPr>
          <w:p w:rsidR="00727327" w:rsidRPr="00727327" w:rsidRDefault="00B8009F" w:rsidP="00F226B4">
            <w:pPr>
              <w:jc w:val="center"/>
              <w:rPr>
                <w:color w:val="000000"/>
                <w:sz w:val="22"/>
                <w:szCs w:val="22"/>
              </w:rPr>
            </w:pPr>
            <w:r>
              <w:rPr>
                <w:color w:val="000000"/>
                <w:sz w:val="22"/>
                <w:szCs w:val="22"/>
              </w:rPr>
              <w:t>1,200</w:t>
            </w:r>
            <w:r w:rsidR="00727327" w:rsidRPr="00727327">
              <w:rPr>
                <w:color w:val="000000"/>
                <w:sz w:val="22"/>
                <w:szCs w:val="22"/>
              </w:rPr>
              <w:t>,000</w:t>
            </w:r>
          </w:p>
        </w:tc>
      </w:tr>
      <w:tr w:rsidR="00727327" w:rsidRPr="00727327" w:rsidTr="00E770B9">
        <w:trPr>
          <w:trHeight w:val="300"/>
        </w:trPr>
        <w:tc>
          <w:tcPr>
            <w:tcW w:w="632" w:type="dxa"/>
            <w:tcBorders>
              <w:top w:val="nil"/>
              <w:left w:val="single" w:sz="4" w:space="0" w:color="auto"/>
              <w:bottom w:val="single" w:sz="4" w:space="0" w:color="auto"/>
              <w:right w:val="single" w:sz="4" w:space="0" w:color="auto"/>
            </w:tcBorders>
            <w:shd w:val="clear" w:color="auto" w:fill="auto"/>
            <w:noWrap/>
            <w:vAlign w:val="bottom"/>
            <w:hideMark/>
          </w:tcPr>
          <w:p w:rsidR="00727327" w:rsidRPr="00727327" w:rsidRDefault="00727327" w:rsidP="00727327">
            <w:pPr>
              <w:jc w:val="right"/>
              <w:rPr>
                <w:color w:val="000000"/>
                <w:sz w:val="22"/>
                <w:szCs w:val="22"/>
              </w:rPr>
            </w:pPr>
            <w:r w:rsidRPr="00727327">
              <w:rPr>
                <w:color w:val="000000"/>
                <w:sz w:val="22"/>
                <w:szCs w:val="22"/>
              </w:rPr>
              <w:t>2</w:t>
            </w:r>
          </w:p>
        </w:tc>
        <w:tc>
          <w:tcPr>
            <w:tcW w:w="3460" w:type="dxa"/>
            <w:tcBorders>
              <w:top w:val="nil"/>
              <w:left w:val="nil"/>
              <w:bottom w:val="single" w:sz="4" w:space="0" w:color="auto"/>
              <w:right w:val="single" w:sz="4" w:space="0" w:color="auto"/>
            </w:tcBorders>
            <w:shd w:val="clear" w:color="auto" w:fill="auto"/>
            <w:noWrap/>
            <w:vAlign w:val="bottom"/>
            <w:hideMark/>
          </w:tcPr>
          <w:p w:rsidR="00727327" w:rsidRPr="00727327" w:rsidRDefault="00E770B9" w:rsidP="00727327">
            <w:pPr>
              <w:rPr>
                <w:color w:val="000000"/>
                <w:sz w:val="22"/>
                <w:szCs w:val="22"/>
              </w:rPr>
            </w:pPr>
            <w:r>
              <w:rPr>
                <w:color w:val="000000"/>
                <w:sz w:val="22"/>
                <w:szCs w:val="22"/>
              </w:rPr>
              <w:t>VAT 10%</w:t>
            </w:r>
          </w:p>
        </w:tc>
        <w:tc>
          <w:tcPr>
            <w:tcW w:w="2820" w:type="dxa"/>
            <w:tcBorders>
              <w:top w:val="nil"/>
              <w:left w:val="nil"/>
              <w:bottom w:val="single" w:sz="4" w:space="0" w:color="auto"/>
              <w:right w:val="single" w:sz="4" w:space="0" w:color="auto"/>
            </w:tcBorders>
            <w:shd w:val="clear" w:color="auto" w:fill="auto"/>
            <w:noWrap/>
            <w:vAlign w:val="bottom"/>
            <w:hideMark/>
          </w:tcPr>
          <w:p w:rsidR="00727327" w:rsidRPr="00727327" w:rsidRDefault="00727327" w:rsidP="00727327">
            <w:pPr>
              <w:rPr>
                <w:color w:val="000000"/>
                <w:sz w:val="22"/>
                <w:szCs w:val="22"/>
              </w:rPr>
            </w:pPr>
          </w:p>
        </w:tc>
        <w:tc>
          <w:tcPr>
            <w:tcW w:w="1360" w:type="dxa"/>
            <w:tcBorders>
              <w:top w:val="nil"/>
              <w:left w:val="nil"/>
              <w:bottom w:val="single" w:sz="4" w:space="0" w:color="auto"/>
              <w:right w:val="single" w:sz="4" w:space="0" w:color="auto"/>
            </w:tcBorders>
            <w:shd w:val="clear" w:color="auto" w:fill="auto"/>
            <w:noWrap/>
            <w:vAlign w:val="bottom"/>
            <w:hideMark/>
          </w:tcPr>
          <w:p w:rsidR="00727327" w:rsidRPr="00727327" w:rsidRDefault="00B8009F" w:rsidP="00F226B4">
            <w:pPr>
              <w:jc w:val="center"/>
              <w:rPr>
                <w:color w:val="000000"/>
                <w:sz w:val="22"/>
                <w:szCs w:val="22"/>
              </w:rPr>
            </w:pPr>
            <w:r>
              <w:rPr>
                <w:color w:val="000000"/>
                <w:sz w:val="22"/>
                <w:szCs w:val="22"/>
              </w:rPr>
              <w:t>120,000</w:t>
            </w:r>
          </w:p>
        </w:tc>
        <w:tc>
          <w:tcPr>
            <w:tcW w:w="1360" w:type="dxa"/>
            <w:tcBorders>
              <w:top w:val="nil"/>
              <w:left w:val="nil"/>
              <w:bottom w:val="single" w:sz="4" w:space="0" w:color="auto"/>
              <w:right w:val="single" w:sz="4" w:space="0" w:color="auto"/>
            </w:tcBorders>
            <w:shd w:val="clear" w:color="auto" w:fill="auto"/>
            <w:noWrap/>
            <w:vAlign w:val="bottom"/>
            <w:hideMark/>
          </w:tcPr>
          <w:p w:rsidR="00727327" w:rsidRPr="00727327" w:rsidRDefault="00B8009F" w:rsidP="00F226B4">
            <w:pPr>
              <w:jc w:val="center"/>
              <w:rPr>
                <w:color w:val="000000"/>
                <w:sz w:val="22"/>
                <w:szCs w:val="22"/>
              </w:rPr>
            </w:pPr>
            <w:r>
              <w:rPr>
                <w:color w:val="000000"/>
                <w:sz w:val="22"/>
                <w:szCs w:val="22"/>
              </w:rPr>
              <w:t xml:space="preserve">  120,000</w:t>
            </w:r>
          </w:p>
        </w:tc>
      </w:tr>
      <w:tr w:rsidR="00727327" w:rsidRPr="00727327" w:rsidTr="00B8009F">
        <w:trPr>
          <w:trHeight w:val="242"/>
        </w:trPr>
        <w:tc>
          <w:tcPr>
            <w:tcW w:w="632" w:type="dxa"/>
            <w:tcBorders>
              <w:top w:val="nil"/>
              <w:left w:val="single" w:sz="4" w:space="0" w:color="auto"/>
              <w:bottom w:val="single" w:sz="4" w:space="0" w:color="auto"/>
              <w:right w:val="single" w:sz="4" w:space="0" w:color="auto"/>
            </w:tcBorders>
            <w:shd w:val="clear" w:color="auto" w:fill="auto"/>
            <w:noWrap/>
            <w:vAlign w:val="bottom"/>
            <w:hideMark/>
          </w:tcPr>
          <w:p w:rsidR="00727327" w:rsidRPr="00727327" w:rsidRDefault="00727327" w:rsidP="00727327">
            <w:pPr>
              <w:rPr>
                <w:b/>
                <w:bCs/>
                <w:color w:val="000000"/>
                <w:sz w:val="22"/>
                <w:szCs w:val="22"/>
              </w:rPr>
            </w:pPr>
            <w:r w:rsidRPr="00727327">
              <w:rPr>
                <w:b/>
                <w:bCs/>
                <w:color w:val="000000"/>
                <w:sz w:val="22"/>
                <w:szCs w:val="22"/>
              </w:rPr>
              <w:t> </w:t>
            </w:r>
          </w:p>
        </w:tc>
        <w:tc>
          <w:tcPr>
            <w:tcW w:w="3460" w:type="dxa"/>
            <w:tcBorders>
              <w:top w:val="nil"/>
              <w:left w:val="nil"/>
              <w:bottom w:val="single" w:sz="4" w:space="0" w:color="auto"/>
              <w:right w:val="single" w:sz="4" w:space="0" w:color="auto"/>
            </w:tcBorders>
            <w:shd w:val="clear" w:color="auto" w:fill="auto"/>
            <w:noWrap/>
            <w:vAlign w:val="bottom"/>
            <w:hideMark/>
          </w:tcPr>
          <w:p w:rsidR="00727327" w:rsidRPr="00727327" w:rsidRDefault="00727327" w:rsidP="00727327">
            <w:pPr>
              <w:rPr>
                <w:b/>
                <w:bCs/>
                <w:color w:val="000000"/>
                <w:sz w:val="22"/>
                <w:szCs w:val="22"/>
              </w:rPr>
            </w:pPr>
            <w:r w:rsidRPr="00727327">
              <w:rPr>
                <w:b/>
                <w:bCs/>
                <w:color w:val="000000"/>
                <w:sz w:val="22"/>
                <w:szCs w:val="22"/>
              </w:rPr>
              <w:t>Tổng</w:t>
            </w:r>
          </w:p>
        </w:tc>
        <w:tc>
          <w:tcPr>
            <w:tcW w:w="2820" w:type="dxa"/>
            <w:tcBorders>
              <w:top w:val="nil"/>
              <w:left w:val="nil"/>
              <w:bottom w:val="single" w:sz="4" w:space="0" w:color="auto"/>
              <w:right w:val="single" w:sz="4" w:space="0" w:color="auto"/>
            </w:tcBorders>
            <w:shd w:val="clear" w:color="auto" w:fill="auto"/>
            <w:noWrap/>
            <w:vAlign w:val="bottom"/>
            <w:hideMark/>
          </w:tcPr>
          <w:p w:rsidR="00727327" w:rsidRPr="00727327" w:rsidRDefault="00727327" w:rsidP="00727327">
            <w:pPr>
              <w:rPr>
                <w:b/>
                <w:bCs/>
                <w:color w:val="000000"/>
                <w:sz w:val="22"/>
                <w:szCs w:val="22"/>
              </w:rPr>
            </w:pPr>
            <w:r w:rsidRPr="00727327">
              <w:rPr>
                <w:b/>
                <w:bCs/>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727327" w:rsidRPr="00727327" w:rsidRDefault="00727327" w:rsidP="00F226B4">
            <w:pPr>
              <w:jc w:val="center"/>
              <w:rPr>
                <w:b/>
                <w:bCs/>
                <w:color w:val="000000"/>
                <w:sz w:val="22"/>
                <w:szCs w:val="22"/>
              </w:rPr>
            </w:pPr>
          </w:p>
        </w:tc>
        <w:tc>
          <w:tcPr>
            <w:tcW w:w="1360" w:type="dxa"/>
            <w:tcBorders>
              <w:top w:val="nil"/>
              <w:left w:val="nil"/>
              <w:bottom w:val="single" w:sz="4" w:space="0" w:color="auto"/>
              <w:right w:val="single" w:sz="4" w:space="0" w:color="auto"/>
            </w:tcBorders>
            <w:shd w:val="clear" w:color="auto" w:fill="auto"/>
            <w:noWrap/>
            <w:vAlign w:val="bottom"/>
            <w:hideMark/>
          </w:tcPr>
          <w:p w:rsidR="00727327" w:rsidRPr="00727327" w:rsidRDefault="00B8009F" w:rsidP="00F226B4">
            <w:pPr>
              <w:jc w:val="center"/>
              <w:rPr>
                <w:b/>
                <w:bCs/>
                <w:color w:val="000000"/>
                <w:sz w:val="22"/>
                <w:szCs w:val="22"/>
              </w:rPr>
            </w:pPr>
            <w:r>
              <w:rPr>
                <w:b/>
                <w:bCs/>
                <w:color w:val="000000"/>
                <w:sz w:val="22"/>
                <w:szCs w:val="22"/>
              </w:rPr>
              <w:t>1,320,000</w:t>
            </w:r>
          </w:p>
        </w:tc>
      </w:tr>
    </w:tbl>
    <w:p w:rsidR="00727327" w:rsidRPr="0065623E" w:rsidRDefault="00727327" w:rsidP="0043087A">
      <w:pPr>
        <w:ind w:left="2160" w:hanging="2160"/>
        <w:rPr>
          <w:sz w:val="20"/>
          <w:szCs w:val="20"/>
        </w:rPr>
      </w:pPr>
    </w:p>
    <w:p w:rsidR="0043087A" w:rsidRPr="0065623E" w:rsidRDefault="0043087A" w:rsidP="0043087A">
      <w:pPr>
        <w:ind w:left="2160" w:hanging="2160"/>
        <w:rPr>
          <w:sz w:val="20"/>
          <w:szCs w:val="20"/>
        </w:rPr>
      </w:pPr>
      <w:r w:rsidRPr="0065623E">
        <w:rPr>
          <w:sz w:val="20"/>
          <w:szCs w:val="20"/>
        </w:rPr>
        <w:tab/>
      </w:r>
      <w:r w:rsidRPr="0065623E">
        <w:rPr>
          <w:sz w:val="20"/>
          <w:szCs w:val="20"/>
        </w:rPr>
        <w:tab/>
      </w:r>
      <w:r w:rsidRPr="0065623E">
        <w:rPr>
          <w:sz w:val="20"/>
          <w:szCs w:val="20"/>
        </w:rPr>
        <w:tab/>
      </w:r>
      <w:r w:rsidRPr="0065623E">
        <w:rPr>
          <w:sz w:val="20"/>
          <w:szCs w:val="20"/>
        </w:rPr>
        <w:tab/>
      </w:r>
      <w:r w:rsidR="00D52D93" w:rsidRPr="0065623E">
        <w:rPr>
          <w:sz w:val="20"/>
          <w:szCs w:val="20"/>
        </w:rPr>
        <w:t xml:space="preserve">  </w:t>
      </w:r>
      <w:r w:rsidRPr="0065623E">
        <w:rPr>
          <w:i/>
          <w:sz w:val="20"/>
          <w:szCs w:val="20"/>
        </w:rPr>
        <w:t>Đơn vị : VNĐ (Đồng Việt Nam)</w:t>
      </w:r>
    </w:p>
    <w:p w:rsidR="00862606" w:rsidRPr="0065623E" w:rsidRDefault="00862606" w:rsidP="00500504">
      <w:pPr>
        <w:rPr>
          <w:b/>
          <w:sz w:val="20"/>
          <w:szCs w:val="20"/>
        </w:rPr>
      </w:pPr>
      <w:r w:rsidRPr="0065623E">
        <w:rPr>
          <w:b/>
          <w:sz w:val="20"/>
          <w:szCs w:val="20"/>
        </w:rPr>
        <w:t>Số t</w:t>
      </w:r>
      <w:r w:rsidR="00500504" w:rsidRPr="0065623E">
        <w:rPr>
          <w:b/>
          <w:sz w:val="20"/>
          <w:szCs w:val="20"/>
        </w:rPr>
        <w:t>i</w:t>
      </w:r>
      <w:r w:rsidRPr="0065623E">
        <w:rPr>
          <w:b/>
          <w:sz w:val="20"/>
          <w:szCs w:val="20"/>
        </w:rPr>
        <w:t>ền bằng chữ:</w:t>
      </w:r>
      <w:r w:rsidR="00550654">
        <w:rPr>
          <w:b/>
          <w:sz w:val="20"/>
          <w:szCs w:val="20"/>
        </w:rPr>
        <w:t xml:space="preserve"> </w:t>
      </w:r>
      <w:r w:rsidR="00B8009F">
        <w:rPr>
          <w:b/>
          <w:sz w:val="20"/>
          <w:szCs w:val="20"/>
        </w:rPr>
        <w:t>Một</w:t>
      </w:r>
      <w:r w:rsidR="000A2E62" w:rsidRPr="0065623E">
        <w:rPr>
          <w:b/>
          <w:sz w:val="20"/>
          <w:szCs w:val="20"/>
        </w:rPr>
        <w:t xml:space="preserve"> triệu </w:t>
      </w:r>
      <w:r w:rsidR="00656B0F">
        <w:rPr>
          <w:b/>
          <w:sz w:val="20"/>
          <w:szCs w:val="20"/>
        </w:rPr>
        <w:t xml:space="preserve">ba trăm </w:t>
      </w:r>
      <w:r w:rsidR="00B8009F">
        <w:rPr>
          <w:b/>
          <w:sz w:val="20"/>
          <w:szCs w:val="20"/>
        </w:rPr>
        <w:t>hai</w:t>
      </w:r>
      <w:r w:rsidR="00550654">
        <w:rPr>
          <w:b/>
          <w:sz w:val="20"/>
          <w:szCs w:val="20"/>
        </w:rPr>
        <w:t xml:space="preserve"> mươi nghìn</w:t>
      </w:r>
      <w:r w:rsidR="00656B0F">
        <w:rPr>
          <w:b/>
          <w:sz w:val="20"/>
          <w:szCs w:val="20"/>
        </w:rPr>
        <w:t xml:space="preserve"> </w:t>
      </w:r>
      <w:r w:rsidR="002A6177" w:rsidRPr="0065623E">
        <w:rPr>
          <w:b/>
          <w:sz w:val="20"/>
          <w:szCs w:val="20"/>
        </w:rPr>
        <w:t>đồng</w:t>
      </w:r>
      <w:r w:rsidR="00727327" w:rsidRPr="0065623E">
        <w:rPr>
          <w:b/>
          <w:sz w:val="20"/>
          <w:szCs w:val="20"/>
        </w:rPr>
        <w:t xml:space="preserve"> chẵn</w:t>
      </w:r>
      <w:r w:rsidR="002775A7" w:rsidRPr="0065623E">
        <w:rPr>
          <w:b/>
          <w:sz w:val="20"/>
          <w:szCs w:val="20"/>
        </w:rPr>
        <w:t>.</w:t>
      </w:r>
    </w:p>
    <w:p w:rsidR="00C23392" w:rsidRPr="0065623E" w:rsidRDefault="00C23392" w:rsidP="00C23392">
      <w:pPr>
        <w:ind w:left="2160" w:hanging="2160"/>
        <w:jc w:val="center"/>
        <w:rPr>
          <w:b/>
          <w:i/>
          <w:sz w:val="26"/>
          <w:szCs w:val="26"/>
        </w:rPr>
      </w:pPr>
    </w:p>
    <w:p w:rsidR="000E5450" w:rsidRPr="0065623E" w:rsidRDefault="000E5450" w:rsidP="000E5450">
      <w:pPr>
        <w:numPr>
          <w:ilvl w:val="0"/>
          <w:numId w:val="1"/>
        </w:numPr>
        <w:rPr>
          <w:sz w:val="20"/>
          <w:szCs w:val="20"/>
        </w:rPr>
      </w:pPr>
      <w:r w:rsidRPr="0065623E">
        <w:rPr>
          <w:sz w:val="20"/>
          <w:szCs w:val="20"/>
        </w:rPr>
        <w:t>Trường hợp Quý cơ quan đã thanh toán khoản cước phí nêu trên trước khi nhận giấy báo thanh toán, chúng tôi xin chân thành cảm ơn và mong Quý cơ quan vui lòng phúc đáp lại thông tin cho nhà cung cấp dịch vụ.</w:t>
      </w:r>
    </w:p>
    <w:p w:rsidR="0043087A" w:rsidRPr="0065623E" w:rsidRDefault="00B764C0" w:rsidP="00B764C0">
      <w:pPr>
        <w:numPr>
          <w:ilvl w:val="0"/>
          <w:numId w:val="1"/>
        </w:numPr>
        <w:rPr>
          <w:sz w:val="20"/>
          <w:szCs w:val="20"/>
        </w:rPr>
      </w:pPr>
      <w:r w:rsidRPr="0065623E">
        <w:rPr>
          <w:sz w:val="20"/>
          <w:szCs w:val="20"/>
        </w:rPr>
        <w:t xml:space="preserve">Thanh toán </w:t>
      </w:r>
      <w:r w:rsidR="00C71247" w:rsidRPr="0065623E">
        <w:rPr>
          <w:sz w:val="20"/>
          <w:szCs w:val="20"/>
        </w:rPr>
        <w:t>bằng tiền mặt hoặc chuyển khoản</w:t>
      </w:r>
    </w:p>
    <w:p w:rsidR="00862606" w:rsidRPr="0065623E" w:rsidRDefault="00E43BA1" w:rsidP="00C23392">
      <w:pPr>
        <w:ind w:left="720" w:firstLine="45"/>
        <w:rPr>
          <w:b/>
          <w:sz w:val="20"/>
          <w:szCs w:val="20"/>
        </w:rPr>
      </w:pPr>
      <w:r w:rsidRPr="0065623E">
        <w:rPr>
          <w:b/>
          <w:sz w:val="20"/>
          <w:szCs w:val="20"/>
        </w:rPr>
        <w:t>Địa chỉ: Tầng 4</w:t>
      </w:r>
      <w:r w:rsidR="00C23392" w:rsidRPr="0065623E">
        <w:rPr>
          <w:b/>
          <w:sz w:val="20"/>
          <w:szCs w:val="20"/>
        </w:rPr>
        <w:t xml:space="preserve"> – </w:t>
      </w:r>
      <w:r w:rsidR="00855035" w:rsidRPr="0065623E">
        <w:rPr>
          <w:b/>
          <w:sz w:val="20"/>
          <w:szCs w:val="20"/>
        </w:rPr>
        <w:t>Số 473</w:t>
      </w:r>
      <w:r w:rsidR="00C23392" w:rsidRPr="0065623E">
        <w:rPr>
          <w:b/>
          <w:sz w:val="20"/>
          <w:szCs w:val="20"/>
        </w:rPr>
        <w:t xml:space="preserve"> –</w:t>
      </w:r>
      <w:r w:rsidR="006E70C6" w:rsidRPr="0065623E">
        <w:rPr>
          <w:b/>
          <w:sz w:val="20"/>
          <w:szCs w:val="20"/>
        </w:rPr>
        <w:t xml:space="preserve"> Hoàng Quốc Việt – Cầu Giấy – Hà Nội</w:t>
      </w:r>
    </w:p>
    <w:p w:rsidR="00067686" w:rsidRPr="0065623E" w:rsidRDefault="00C23392" w:rsidP="006E70C6">
      <w:pPr>
        <w:ind w:left="360"/>
        <w:rPr>
          <w:b/>
          <w:sz w:val="20"/>
          <w:szCs w:val="20"/>
        </w:rPr>
      </w:pPr>
      <w:r w:rsidRPr="0065623E">
        <w:rPr>
          <w:b/>
          <w:sz w:val="20"/>
          <w:szCs w:val="20"/>
        </w:rPr>
        <w:t xml:space="preserve">       Điện thoại: </w:t>
      </w:r>
      <w:r w:rsidR="00AE7E66" w:rsidRPr="0065623E">
        <w:rPr>
          <w:b/>
          <w:sz w:val="20"/>
          <w:szCs w:val="20"/>
        </w:rPr>
        <w:t>0975896086</w:t>
      </w:r>
      <w:r w:rsidR="00D077B5" w:rsidRPr="0065623E">
        <w:rPr>
          <w:b/>
          <w:sz w:val="20"/>
          <w:szCs w:val="20"/>
        </w:rPr>
        <w:t>- 0903430900</w:t>
      </w:r>
    </w:p>
    <w:p w:rsidR="00C23392" w:rsidRPr="0065623E" w:rsidRDefault="00C23392" w:rsidP="00C23392">
      <w:pPr>
        <w:ind w:left="720" w:hanging="360"/>
        <w:rPr>
          <w:sz w:val="20"/>
          <w:szCs w:val="20"/>
        </w:rPr>
      </w:pPr>
      <w:r w:rsidRPr="0065623E">
        <w:rPr>
          <w:sz w:val="20"/>
          <w:szCs w:val="20"/>
        </w:rPr>
        <w:t>-</w:t>
      </w:r>
      <w:r w:rsidRPr="0065623E">
        <w:rPr>
          <w:sz w:val="20"/>
          <w:szCs w:val="20"/>
        </w:rPr>
        <w:tab/>
        <w:t>Quý khách nộp phí bằng hình thức chuyển khoản xin vui lòng ghi rõ tên chủ thể, nộp phí cho dịch vụ nào. Nếu không cung cấp đầy đủ thông tin dẫn đến việc không xác định được phí nộp cho dịch vụ nào thì coi như chủ thể chưa nộp phí</w:t>
      </w:r>
    </w:p>
    <w:p w:rsidR="00C23392" w:rsidRPr="0065623E" w:rsidRDefault="00C23392" w:rsidP="00C23392">
      <w:pPr>
        <w:ind w:left="2160" w:hanging="2160"/>
        <w:jc w:val="center"/>
        <w:rPr>
          <w:b/>
          <w:sz w:val="20"/>
          <w:szCs w:val="20"/>
        </w:rPr>
      </w:pPr>
      <w:r w:rsidRPr="0065623E">
        <w:rPr>
          <w:b/>
          <w:sz w:val="20"/>
          <w:szCs w:val="20"/>
        </w:rPr>
        <w:t>Đến ngày dịch vụ hết hạn, quý khách ch</w:t>
      </w:r>
      <w:r w:rsidR="00E43BA1" w:rsidRPr="0065623E">
        <w:rPr>
          <w:b/>
          <w:sz w:val="20"/>
          <w:szCs w:val="20"/>
        </w:rPr>
        <w:t xml:space="preserve">ưa thanh toán phí thì </w:t>
      </w:r>
      <w:r w:rsidR="00D077B5" w:rsidRPr="0065623E">
        <w:rPr>
          <w:b/>
          <w:sz w:val="20"/>
          <w:szCs w:val="20"/>
        </w:rPr>
        <w:t>NDQ Việt Nam</w:t>
      </w:r>
      <w:r w:rsidRPr="0065623E">
        <w:rPr>
          <w:b/>
          <w:sz w:val="20"/>
          <w:szCs w:val="20"/>
        </w:rPr>
        <w:t xml:space="preserve"> không chịu</w:t>
      </w:r>
    </w:p>
    <w:p w:rsidR="00C23392" w:rsidRPr="0065623E" w:rsidRDefault="00C23392" w:rsidP="00C23392">
      <w:pPr>
        <w:ind w:left="2160" w:hanging="2160"/>
        <w:jc w:val="center"/>
        <w:rPr>
          <w:sz w:val="28"/>
          <w:szCs w:val="28"/>
        </w:rPr>
      </w:pPr>
      <w:r w:rsidRPr="0065623E">
        <w:rPr>
          <w:b/>
          <w:sz w:val="20"/>
          <w:szCs w:val="20"/>
        </w:rPr>
        <w:t>trách nhiệm về việc dịch vụ bị tạm ngưng hoặc huỷ.</w:t>
      </w:r>
    </w:p>
    <w:p w:rsidR="00067686" w:rsidRPr="0065623E" w:rsidRDefault="00067686" w:rsidP="00067686">
      <w:pPr>
        <w:rPr>
          <w:sz w:val="20"/>
          <w:szCs w:val="20"/>
        </w:rPr>
      </w:pPr>
    </w:p>
    <w:tbl>
      <w:tblPr>
        <w:tblW w:w="0" w:type="auto"/>
        <w:jc w:val="right"/>
        <w:tblLook w:val="01E0"/>
      </w:tblPr>
      <w:tblGrid>
        <w:gridCol w:w="3549"/>
      </w:tblGrid>
      <w:tr w:rsidR="00067686" w:rsidRPr="0065623E">
        <w:trPr>
          <w:trHeight w:val="657"/>
          <w:jc w:val="right"/>
        </w:trPr>
        <w:tc>
          <w:tcPr>
            <w:tcW w:w="3549" w:type="dxa"/>
          </w:tcPr>
          <w:p w:rsidR="00067686" w:rsidRPr="0065623E" w:rsidRDefault="00550654" w:rsidP="00372E1C">
            <w:pPr>
              <w:jc w:val="center"/>
              <w:rPr>
                <w:i/>
                <w:sz w:val="20"/>
                <w:szCs w:val="20"/>
              </w:rPr>
            </w:pPr>
            <w:r>
              <w:rPr>
                <w:i/>
                <w:sz w:val="20"/>
                <w:szCs w:val="20"/>
              </w:rPr>
              <w:t xml:space="preserve">Hà Nội, ngày </w:t>
            </w:r>
            <w:r w:rsidR="00BB5A2F">
              <w:rPr>
                <w:i/>
                <w:sz w:val="20"/>
                <w:szCs w:val="20"/>
              </w:rPr>
              <w:t>06</w:t>
            </w:r>
            <w:r w:rsidR="00067686" w:rsidRPr="0065623E">
              <w:rPr>
                <w:i/>
                <w:sz w:val="20"/>
                <w:szCs w:val="20"/>
              </w:rPr>
              <w:t xml:space="preserve"> tháng </w:t>
            </w:r>
            <w:r w:rsidR="00BB5A2F">
              <w:rPr>
                <w:i/>
                <w:sz w:val="20"/>
                <w:szCs w:val="20"/>
              </w:rPr>
              <w:t>10</w:t>
            </w:r>
            <w:r w:rsidR="002A6177" w:rsidRPr="0065623E">
              <w:rPr>
                <w:i/>
                <w:sz w:val="20"/>
                <w:szCs w:val="20"/>
              </w:rPr>
              <w:t xml:space="preserve"> </w:t>
            </w:r>
            <w:r w:rsidR="000A2E62" w:rsidRPr="0065623E">
              <w:rPr>
                <w:i/>
                <w:sz w:val="20"/>
                <w:szCs w:val="20"/>
              </w:rPr>
              <w:t>năm 2014</w:t>
            </w:r>
          </w:p>
          <w:p w:rsidR="00067686" w:rsidRPr="0065623E" w:rsidRDefault="00067686" w:rsidP="00D030BD">
            <w:pPr>
              <w:jc w:val="center"/>
              <w:rPr>
                <w:b/>
                <w:sz w:val="20"/>
                <w:szCs w:val="20"/>
              </w:rPr>
            </w:pPr>
            <w:r w:rsidRPr="0065623E">
              <w:rPr>
                <w:b/>
                <w:sz w:val="20"/>
                <w:szCs w:val="20"/>
              </w:rPr>
              <w:t xml:space="preserve">Đại diện </w:t>
            </w:r>
            <w:r w:rsidR="00D030BD">
              <w:rPr>
                <w:b/>
                <w:sz w:val="20"/>
                <w:szCs w:val="20"/>
              </w:rPr>
              <w:t>công ty</w:t>
            </w:r>
          </w:p>
        </w:tc>
      </w:tr>
    </w:tbl>
    <w:p w:rsidR="00604A4D" w:rsidRPr="0065623E" w:rsidRDefault="00AE7E66" w:rsidP="00067686">
      <w:pPr>
        <w:rPr>
          <w:sz w:val="20"/>
          <w:szCs w:val="20"/>
        </w:rPr>
      </w:pPr>
      <w:r w:rsidRPr="0065623E">
        <w:rPr>
          <w:sz w:val="20"/>
          <w:szCs w:val="20"/>
        </w:rPr>
        <w:t xml:space="preserve">                                                                                                                    </w:t>
      </w:r>
    </w:p>
    <w:p w:rsidR="00604A4D" w:rsidRPr="0065623E" w:rsidRDefault="00604A4D" w:rsidP="00067686">
      <w:pPr>
        <w:rPr>
          <w:sz w:val="20"/>
          <w:szCs w:val="20"/>
        </w:rPr>
      </w:pPr>
    </w:p>
    <w:p w:rsidR="00604A4D" w:rsidRPr="0065623E" w:rsidRDefault="00604A4D" w:rsidP="00067686">
      <w:pPr>
        <w:rPr>
          <w:sz w:val="20"/>
          <w:szCs w:val="20"/>
        </w:rPr>
      </w:pPr>
    </w:p>
    <w:p w:rsidR="00604A4D" w:rsidRPr="0065623E" w:rsidRDefault="00604A4D" w:rsidP="00067686">
      <w:pPr>
        <w:rPr>
          <w:sz w:val="20"/>
          <w:szCs w:val="20"/>
        </w:rPr>
      </w:pPr>
    </w:p>
    <w:p w:rsidR="00604A4D" w:rsidRPr="0065623E" w:rsidRDefault="00604A4D" w:rsidP="00067686">
      <w:pPr>
        <w:rPr>
          <w:sz w:val="20"/>
          <w:szCs w:val="20"/>
        </w:rPr>
      </w:pPr>
    </w:p>
    <w:p w:rsidR="00067686" w:rsidRPr="0065623E" w:rsidRDefault="00AE7E66" w:rsidP="00067686">
      <w:pPr>
        <w:rPr>
          <w:sz w:val="20"/>
          <w:szCs w:val="20"/>
        </w:rPr>
      </w:pPr>
      <w:r w:rsidRPr="0065623E">
        <w:rPr>
          <w:sz w:val="20"/>
          <w:szCs w:val="20"/>
        </w:rPr>
        <w:t xml:space="preserve"> </w:t>
      </w:r>
    </w:p>
    <w:sectPr w:rsidR="00067686" w:rsidRPr="0065623E" w:rsidSect="00A80A8A">
      <w:headerReference w:type="default" r:id="rId7"/>
      <w:footerReference w:type="default" r:id="rId8"/>
      <w:pgSz w:w="12240" w:h="15840"/>
      <w:pgMar w:top="0" w:right="1800" w:bottom="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6ACC" w:rsidRDefault="00E56ACC">
      <w:r>
        <w:separator/>
      </w:r>
    </w:p>
  </w:endnote>
  <w:endnote w:type="continuationSeparator" w:id="1">
    <w:p w:rsidR="00E56ACC" w:rsidRDefault="00E56ACC">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6D2" w:rsidRPr="00D077B5" w:rsidRDefault="00FD36D2" w:rsidP="00D077B5">
    <w:pPr>
      <w:pStyle w:val="Footer"/>
      <w:rPr>
        <w:szCs w:val="16"/>
      </w:rPr>
    </w:pPr>
    <w:r w:rsidRPr="00D077B5">
      <w:rPr>
        <w:szCs w:val="16"/>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6ACC" w:rsidRDefault="00E56ACC">
      <w:r>
        <w:separator/>
      </w:r>
    </w:p>
  </w:footnote>
  <w:footnote w:type="continuationSeparator" w:id="1">
    <w:p w:rsidR="00E56ACC" w:rsidRDefault="00E56A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6D2" w:rsidRPr="00D077B5" w:rsidRDefault="00FD36D2" w:rsidP="00D077B5">
    <w:pPr>
      <w:pStyle w:val="Header"/>
      <w:rPr>
        <w:szCs w:val="26"/>
      </w:rPr>
    </w:pPr>
    <w:r w:rsidRPr="00D077B5">
      <w:rPr>
        <w:szCs w:val="26"/>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151FC0"/>
    <w:multiLevelType w:val="hybridMultilevel"/>
    <w:tmpl w:val="49A26112"/>
    <w:lvl w:ilvl="0" w:tplc="BC6AD29C">
      <w:start w:val="5"/>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4202332"/>
    <w:multiLevelType w:val="hybridMultilevel"/>
    <w:tmpl w:val="E4FAD1E6"/>
    <w:lvl w:ilvl="0" w:tplc="CB44818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9B3696"/>
    <w:rsid w:val="000551FD"/>
    <w:rsid w:val="00063D6D"/>
    <w:rsid w:val="00067686"/>
    <w:rsid w:val="00076181"/>
    <w:rsid w:val="00093EFC"/>
    <w:rsid w:val="000951AE"/>
    <w:rsid w:val="00096D18"/>
    <w:rsid w:val="00097889"/>
    <w:rsid w:val="000A0EA5"/>
    <w:rsid w:val="000A2E62"/>
    <w:rsid w:val="000B1656"/>
    <w:rsid w:val="000B64F9"/>
    <w:rsid w:val="000C0EFE"/>
    <w:rsid w:val="000C5C8D"/>
    <w:rsid w:val="000D37FD"/>
    <w:rsid w:val="000E5450"/>
    <w:rsid w:val="000E6568"/>
    <w:rsid w:val="00131210"/>
    <w:rsid w:val="00134024"/>
    <w:rsid w:val="0013430A"/>
    <w:rsid w:val="00152BCB"/>
    <w:rsid w:val="00153874"/>
    <w:rsid w:val="00155975"/>
    <w:rsid w:val="001567FC"/>
    <w:rsid w:val="001A1660"/>
    <w:rsid w:val="001D1EBC"/>
    <w:rsid w:val="001E5E33"/>
    <w:rsid w:val="00217657"/>
    <w:rsid w:val="00245A8C"/>
    <w:rsid w:val="00273DF5"/>
    <w:rsid w:val="0027472B"/>
    <w:rsid w:val="002775A7"/>
    <w:rsid w:val="00280F53"/>
    <w:rsid w:val="00297660"/>
    <w:rsid w:val="002979A5"/>
    <w:rsid w:val="002A6177"/>
    <w:rsid w:val="002C0540"/>
    <w:rsid w:val="002C0CFD"/>
    <w:rsid w:val="002D7FAE"/>
    <w:rsid w:val="00333051"/>
    <w:rsid w:val="00335082"/>
    <w:rsid w:val="003574D1"/>
    <w:rsid w:val="00361C5B"/>
    <w:rsid w:val="00364B81"/>
    <w:rsid w:val="00371832"/>
    <w:rsid w:val="00372E1C"/>
    <w:rsid w:val="003B3F51"/>
    <w:rsid w:val="003C3BC0"/>
    <w:rsid w:val="003F6E2B"/>
    <w:rsid w:val="00407F8F"/>
    <w:rsid w:val="00415D0B"/>
    <w:rsid w:val="00423761"/>
    <w:rsid w:val="00424695"/>
    <w:rsid w:val="0042697D"/>
    <w:rsid w:val="0043087A"/>
    <w:rsid w:val="0043241A"/>
    <w:rsid w:val="00435827"/>
    <w:rsid w:val="0044115E"/>
    <w:rsid w:val="004450CD"/>
    <w:rsid w:val="0048531E"/>
    <w:rsid w:val="00487959"/>
    <w:rsid w:val="00495722"/>
    <w:rsid w:val="00496462"/>
    <w:rsid w:val="004B1FA8"/>
    <w:rsid w:val="004C0F5E"/>
    <w:rsid w:val="00500504"/>
    <w:rsid w:val="005317AA"/>
    <w:rsid w:val="0053638F"/>
    <w:rsid w:val="005411FA"/>
    <w:rsid w:val="00544C70"/>
    <w:rsid w:val="00550654"/>
    <w:rsid w:val="00563DEE"/>
    <w:rsid w:val="005B34D1"/>
    <w:rsid w:val="005F6C8A"/>
    <w:rsid w:val="006009A1"/>
    <w:rsid w:val="00602E29"/>
    <w:rsid w:val="00604A4D"/>
    <w:rsid w:val="00606739"/>
    <w:rsid w:val="0065623E"/>
    <w:rsid w:val="00656B0F"/>
    <w:rsid w:val="006638F5"/>
    <w:rsid w:val="006B7418"/>
    <w:rsid w:val="006C4AAC"/>
    <w:rsid w:val="006D63E8"/>
    <w:rsid w:val="006E70C6"/>
    <w:rsid w:val="00715233"/>
    <w:rsid w:val="00727327"/>
    <w:rsid w:val="00734300"/>
    <w:rsid w:val="00736D25"/>
    <w:rsid w:val="007524A6"/>
    <w:rsid w:val="007A7297"/>
    <w:rsid w:val="007D02F7"/>
    <w:rsid w:val="007D47ED"/>
    <w:rsid w:val="007E2503"/>
    <w:rsid w:val="007F34CC"/>
    <w:rsid w:val="007F682F"/>
    <w:rsid w:val="00804C03"/>
    <w:rsid w:val="008321C5"/>
    <w:rsid w:val="00851555"/>
    <w:rsid w:val="00855035"/>
    <w:rsid w:val="00862606"/>
    <w:rsid w:val="008635DB"/>
    <w:rsid w:val="008720C3"/>
    <w:rsid w:val="008940FA"/>
    <w:rsid w:val="008B7D4E"/>
    <w:rsid w:val="008C382F"/>
    <w:rsid w:val="008C708F"/>
    <w:rsid w:val="008D742A"/>
    <w:rsid w:val="00925D97"/>
    <w:rsid w:val="00966A99"/>
    <w:rsid w:val="009A4D8C"/>
    <w:rsid w:val="009B3696"/>
    <w:rsid w:val="009B4C39"/>
    <w:rsid w:val="009C077D"/>
    <w:rsid w:val="009C3056"/>
    <w:rsid w:val="00A02DF8"/>
    <w:rsid w:val="00A35729"/>
    <w:rsid w:val="00A51150"/>
    <w:rsid w:val="00A72EAD"/>
    <w:rsid w:val="00A80A8A"/>
    <w:rsid w:val="00A83F86"/>
    <w:rsid w:val="00AB0553"/>
    <w:rsid w:val="00AC05D4"/>
    <w:rsid w:val="00AE7E66"/>
    <w:rsid w:val="00B5796A"/>
    <w:rsid w:val="00B764C0"/>
    <w:rsid w:val="00B8009F"/>
    <w:rsid w:val="00B84CD3"/>
    <w:rsid w:val="00B90611"/>
    <w:rsid w:val="00B92246"/>
    <w:rsid w:val="00BB5A2F"/>
    <w:rsid w:val="00BC0DAB"/>
    <w:rsid w:val="00BC76B3"/>
    <w:rsid w:val="00BF67F2"/>
    <w:rsid w:val="00C065EB"/>
    <w:rsid w:val="00C15483"/>
    <w:rsid w:val="00C23392"/>
    <w:rsid w:val="00C71247"/>
    <w:rsid w:val="00C902F5"/>
    <w:rsid w:val="00CB12B7"/>
    <w:rsid w:val="00D030BD"/>
    <w:rsid w:val="00D077B5"/>
    <w:rsid w:val="00D1071F"/>
    <w:rsid w:val="00D2696B"/>
    <w:rsid w:val="00D52D93"/>
    <w:rsid w:val="00D837A2"/>
    <w:rsid w:val="00DE32A2"/>
    <w:rsid w:val="00DF68B9"/>
    <w:rsid w:val="00E01A26"/>
    <w:rsid w:val="00E259FF"/>
    <w:rsid w:val="00E3108E"/>
    <w:rsid w:val="00E43BA1"/>
    <w:rsid w:val="00E5093A"/>
    <w:rsid w:val="00E55143"/>
    <w:rsid w:val="00E56ACC"/>
    <w:rsid w:val="00E770B9"/>
    <w:rsid w:val="00E87DC3"/>
    <w:rsid w:val="00EC1958"/>
    <w:rsid w:val="00ED269E"/>
    <w:rsid w:val="00ED53DD"/>
    <w:rsid w:val="00EF0A0B"/>
    <w:rsid w:val="00F07069"/>
    <w:rsid w:val="00F226B4"/>
    <w:rsid w:val="00F76F61"/>
    <w:rsid w:val="00F83FF1"/>
    <w:rsid w:val="00F9188C"/>
    <w:rsid w:val="00F94A50"/>
    <w:rsid w:val="00FB3411"/>
    <w:rsid w:val="00FD36D2"/>
    <w:rsid w:val="00FD7D07"/>
    <w:rsid w:val="00FF26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545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3696"/>
    <w:pPr>
      <w:tabs>
        <w:tab w:val="center" w:pos="4320"/>
        <w:tab w:val="right" w:pos="8640"/>
      </w:tabs>
    </w:pPr>
  </w:style>
  <w:style w:type="paragraph" w:styleId="Footer">
    <w:name w:val="footer"/>
    <w:basedOn w:val="Normal"/>
    <w:rsid w:val="009B3696"/>
    <w:pPr>
      <w:tabs>
        <w:tab w:val="center" w:pos="4320"/>
        <w:tab w:val="right" w:pos="8640"/>
      </w:tabs>
    </w:pPr>
  </w:style>
  <w:style w:type="table" w:styleId="TableGrid">
    <w:name w:val="Table Grid"/>
    <w:basedOn w:val="TableNormal"/>
    <w:rsid w:val="004308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851555"/>
    <w:rPr>
      <w:color w:val="0000FF"/>
      <w:u w:val="single"/>
    </w:rPr>
  </w:style>
  <w:style w:type="character" w:styleId="CommentReference">
    <w:name w:val="annotation reference"/>
    <w:basedOn w:val="DefaultParagraphFont"/>
    <w:semiHidden/>
    <w:rsid w:val="00423761"/>
    <w:rPr>
      <w:sz w:val="16"/>
      <w:szCs w:val="16"/>
    </w:rPr>
  </w:style>
  <w:style w:type="paragraph" w:styleId="CommentText">
    <w:name w:val="annotation text"/>
    <w:basedOn w:val="Normal"/>
    <w:semiHidden/>
    <w:rsid w:val="00423761"/>
    <w:rPr>
      <w:sz w:val="20"/>
      <w:szCs w:val="20"/>
    </w:rPr>
  </w:style>
  <w:style w:type="paragraph" w:styleId="CommentSubject">
    <w:name w:val="annotation subject"/>
    <w:basedOn w:val="CommentText"/>
    <w:next w:val="CommentText"/>
    <w:semiHidden/>
    <w:rsid w:val="00423761"/>
    <w:rPr>
      <w:b/>
      <w:bCs/>
    </w:rPr>
  </w:style>
  <w:style w:type="paragraph" w:styleId="BalloonText">
    <w:name w:val="Balloon Text"/>
    <w:basedOn w:val="Normal"/>
    <w:semiHidden/>
    <w:rsid w:val="00423761"/>
    <w:rPr>
      <w:rFonts w:ascii="Tahoma" w:hAnsi="Tahoma" w:cs="Tahoma"/>
      <w:sz w:val="16"/>
      <w:szCs w:val="16"/>
    </w:rPr>
  </w:style>
  <w:style w:type="character" w:styleId="PageNumber">
    <w:name w:val="page number"/>
    <w:basedOn w:val="DefaultParagraphFont"/>
    <w:rsid w:val="006E70C6"/>
  </w:style>
  <w:style w:type="character" w:customStyle="1" w:styleId="apple-converted-space">
    <w:name w:val="apple-converted-space"/>
    <w:basedOn w:val="DefaultParagraphFont"/>
    <w:rsid w:val="007524A6"/>
  </w:style>
  <w:style w:type="paragraph" w:styleId="NormalWeb">
    <w:name w:val="Normal (Web)"/>
    <w:basedOn w:val="Normal"/>
    <w:uiPriority w:val="99"/>
    <w:unhideWhenUsed/>
    <w:rsid w:val="0042697D"/>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803184520">
      <w:bodyDiv w:val="1"/>
      <w:marLeft w:val="0"/>
      <w:marRight w:val="0"/>
      <w:marTop w:val="0"/>
      <w:marBottom w:val="0"/>
      <w:divBdr>
        <w:top w:val="none" w:sz="0" w:space="0" w:color="auto"/>
        <w:left w:val="none" w:sz="0" w:space="0" w:color="auto"/>
        <w:bottom w:val="none" w:sz="0" w:space="0" w:color="auto"/>
        <w:right w:val="none" w:sz="0" w:space="0" w:color="auto"/>
      </w:divBdr>
    </w:div>
    <w:div w:id="182767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GIẤY BÁO THANH TOÁN CƯỚC PHÍ</vt:lpstr>
    </vt:vector>
  </TitlesOfParts>
  <Company>vietdot</Company>
  <LinksUpToDate>false</LinksUpToDate>
  <CharactersWithSpaces>1752</CharactersWithSpaces>
  <SharedDoc>false</SharedDoc>
  <HLinks>
    <vt:vector size="6" baseType="variant">
      <vt:variant>
        <vt:i4>7405666</vt:i4>
      </vt:variant>
      <vt:variant>
        <vt:i4>0</vt:i4>
      </vt:variant>
      <vt:variant>
        <vt:i4>0</vt:i4>
      </vt:variant>
      <vt:variant>
        <vt:i4>5</vt:i4>
      </vt:variant>
      <vt:variant>
        <vt:lpwstr>http://www.vietdot.vn/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GIẤY BÁO THANH TOÁN CƯỚC PHÍ</dc:title>
  <dc:subject/>
  <dc:creator>ngah</dc:creator>
  <cp:keywords/>
  <cp:lastModifiedBy>maithichuyen</cp:lastModifiedBy>
  <cp:revision>5</cp:revision>
  <cp:lastPrinted>2008-05-30T03:23:00Z</cp:lastPrinted>
  <dcterms:created xsi:type="dcterms:W3CDTF">2014-10-06T04:43:00Z</dcterms:created>
  <dcterms:modified xsi:type="dcterms:W3CDTF">2014-10-06T04:47:00Z</dcterms:modified>
</cp:coreProperties>
</file>