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3D" w:rsidRDefault="00BD243D">
      <w:pPr>
        <w:rPr>
          <w:rFonts w:ascii="Arial Bold" w:hAnsi="Arial Bold"/>
          <w:sz w:val="20"/>
        </w:rPr>
      </w:pPr>
    </w:p>
    <w:p w:rsidR="00BD243D" w:rsidRPr="000A0259" w:rsidRDefault="000A0259" w:rsidP="000A0259">
      <w:pPr>
        <w:rPr>
          <w:i/>
        </w:rPr>
      </w:pPr>
      <w:r>
        <w:t xml:space="preserve">                                                                               </w:t>
      </w:r>
      <w:r w:rsidRPr="000A0259">
        <w:rPr>
          <w:i/>
        </w:rPr>
        <w:t xml:space="preserve">        Hà nội, ngày 29 tháng 3 năm 2013</w:t>
      </w:r>
    </w:p>
    <w:p w:rsidR="00BD243D" w:rsidRDefault="000A0259" w:rsidP="000A0259">
      <w:pPr>
        <w:pStyle w:val="TitleA"/>
        <w:spacing w:before="240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0A0259" w:rsidRDefault="000A0259" w:rsidP="00757D9D">
      <w:pPr>
        <w:spacing w:line="276" w:lineRule="auto"/>
        <w:jc w:val="center"/>
        <w:rPr>
          <w:b/>
          <w:sz w:val="28"/>
          <w:szCs w:val="28"/>
        </w:rPr>
      </w:pPr>
      <w:r w:rsidRPr="000A0259">
        <w:rPr>
          <w:b/>
          <w:sz w:val="28"/>
          <w:szCs w:val="28"/>
        </w:rPr>
        <w:t xml:space="preserve">BIÊN BẢN </w:t>
      </w:r>
      <w:r w:rsidR="00542AC9">
        <w:rPr>
          <w:b/>
          <w:sz w:val="28"/>
          <w:szCs w:val="28"/>
        </w:rPr>
        <w:t>THANH LÝ HỢP ĐỒNG.</w:t>
      </w:r>
    </w:p>
    <w:p w:rsidR="000A0259" w:rsidRDefault="000A0259" w:rsidP="00757D9D">
      <w:pPr>
        <w:spacing w:line="276" w:lineRule="auto"/>
        <w:rPr>
          <w:b/>
          <w:sz w:val="28"/>
          <w:szCs w:val="28"/>
        </w:rPr>
      </w:pPr>
    </w:p>
    <w:p w:rsidR="00757D9D" w:rsidRDefault="000A0259" w:rsidP="00376D8D">
      <w:pPr>
        <w:spacing w:line="276" w:lineRule="auto"/>
        <w:ind w:left="720" w:hanging="720"/>
        <w:jc w:val="both"/>
      </w:pPr>
      <w:r w:rsidRPr="000A0259">
        <w:rPr>
          <w:sz w:val="28"/>
          <w:szCs w:val="28"/>
        </w:rPr>
        <w:tab/>
      </w:r>
      <w:r w:rsidRPr="000A0259">
        <w:t xml:space="preserve">Căn cứ theo Hợp đồng số </w:t>
      </w:r>
      <w:r>
        <w:t>2303/2013/PPAV-NDQ/HDDEFFEFECT, giữa Công ty cổ phần Phân phối An Viên và Công ty cổ phần công nghệ và đầu tư NDQ Việt Nam.</w:t>
      </w:r>
    </w:p>
    <w:p w:rsidR="00FC583A" w:rsidRDefault="00FC583A" w:rsidP="00757D9D">
      <w:pPr>
        <w:spacing w:line="276" w:lineRule="auto"/>
        <w:jc w:val="both"/>
      </w:pPr>
      <w:r>
        <w:tab/>
        <w:t>Chúng tôi gồm :</w:t>
      </w:r>
    </w:p>
    <w:p w:rsidR="00FC583A" w:rsidRDefault="00FC583A" w:rsidP="00757D9D">
      <w:pPr>
        <w:tabs>
          <w:tab w:val="left" w:pos="180"/>
        </w:tabs>
        <w:spacing w:line="276" w:lineRule="auto"/>
        <w:ind w:left="360"/>
        <w:jc w:val="both"/>
      </w:pPr>
    </w:p>
    <w:p w:rsidR="00FC583A" w:rsidRPr="00757D9D" w:rsidRDefault="00FC583A" w:rsidP="00757D9D">
      <w:pPr>
        <w:tabs>
          <w:tab w:val="left" w:pos="180"/>
        </w:tabs>
        <w:spacing w:line="276" w:lineRule="auto"/>
        <w:ind w:left="360"/>
        <w:jc w:val="both"/>
        <w:rPr>
          <w:b/>
        </w:rPr>
      </w:pPr>
      <w:r w:rsidRPr="00757D9D">
        <w:rPr>
          <w:b/>
        </w:rPr>
        <w:t>B</w:t>
      </w:r>
      <w:r w:rsidR="00757D9D" w:rsidRPr="00757D9D">
        <w:rPr>
          <w:b/>
        </w:rPr>
        <w:t>ÊN</w:t>
      </w:r>
      <w:r w:rsidRPr="00757D9D">
        <w:rPr>
          <w:b/>
        </w:rPr>
        <w:t xml:space="preserve"> A: CÔNG TY CỔ PHẦN PHÂN PHỐI AN VIÊN</w:t>
      </w:r>
    </w:p>
    <w:p w:rsidR="00FC583A" w:rsidRDefault="00FC583A" w:rsidP="00757D9D">
      <w:pPr>
        <w:tabs>
          <w:tab w:val="left" w:pos="180"/>
        </w:tabs>
        <w:spacing w:line="276" w:lineRule="auto"/>
        <w:ind w:left="360"/>
        <w:jc w:val="both"/>
      </w:pPr>
      <w:r>
        <w:t xml:space="preserve">Địa chỉ </w:t>
      </w:r>
      <w:r w:rsidR="00757D9D">
        <w:t xml:space="preserve">  </w:t>
      </w:r>
      <w:r>
        <w:t xml:space="preserve">: </w:t>
      </w:r>
      <w:r w:rsidR="00542AC9">
        <w:t>15AV Hồ Xuân Hương , P. Nguyễn Du, Q Hai Bà Trưng, TP Hà Nội.</w:t>
      </w:r>
    </w:p>
    <w:p w:rsidR="00757D9D" w:rsidRDefault="00757D9D" w:rsidP="00757D9D">
      <w:pPr>
        <w:tabs>
          <w:tab w:val="left" w:pos="180"/>
        </w:tabs>
        <w:spacing w:line="276" w:lineRule="auto"/>
        <w:ind w:left="360"/>
        <w:jc w:val="both"/>
      </w:pPr>
      <w:r>
        <w:t xml:space="preserve">Đại diện : </w:t>
      </w:r>
      <w:r w:rsidR="00542AC9">
        <w:t xml:space="preserve">Ông </w:t>
      </w:r>
      <w:r w:rsidR="00542AC9" w:rsidRPr="00376D8D">
        <w:rPr>
          <w:b/>
        </w:rPr>
        <w:t>Nguyễn Tô Đông.</w:t>
      </w:r>
    </w:p>
    <w:p w:rsidR="00757D9D" w:rsidRDefault="00757D9D" w:rsidP="00757D9D">
      <w:pPr>
        <w:tabs>
          <w:tab w:val="left" w:pos="180"/>
        </w:tabs>
        <w:spacing w:line="276" w:lineRule="auto"/>
        <w:ind w:left="360"/>
        <w:jc w:val="both"/>
      </w:pPr>
      <w:r>
        <w:t xml:space="preserve">Chức vụ : </w:t>
      </w:r>
      <w:r w:rsidR="00542AC9">
        <w:t>Phó Tổng Giám đốc</w:t>
      </w:r>
      <w:r>
        <w:t>.</w:t>
      </w:r>
    </w:p>
    <w:p w:rsidR="00542AC9" w:rsidRDefault="00542AC9" w:rsidP="00757D9D">
      <w:pPr>
        <w:tabs>
          <w:tab w:val="left" w:pos="180"/>
        </w:tabs>
        <w:spacing w:line="276" w:lineRule="auto"/>
        <w:ind w:left="360"/>
        <w:jc w:val="both"/>
      </w:pPr>
    </w:p>
    <w:p w:rsidR="00757D9D" w:rsidRPr="00542AC9" w:rsidRDefault="00757D9D" w:rsidP="00542AC9">
      <w:pPr>
        <w:tabs>
          <w:tab w:val="left" w:pos="180"/>
        </w:tabs>
        <w:spacing w:line="276" w:lineRule="auto"/>
        <w:ind w:left="360"/>
        <w:jc w:val="both"/>
      </w:pPr>
      <w:r w:rsidRPr="00757D9D">
        <w:rPr>
          <w:b/>
        </w:rPr>
        <w:t>BÊN B: CÔNG TY CỔ PHẦN CÔNG NGHỆ VÀ ĐẦU TƯ NDQ VIỆT NAM</w:t>
      </w:r>
    </w:p>
    <w:p w:rsidR="00757D9D" w:rsidRDefault="00757D9D" w:rsidP="00757D9D">
      <w:pPr>
        <w:spacing w:line="276" w:lineRule="auto"/>
        <w:ind w:left="360"/>
        <w:jc w:val="both"/>
      </w:pPr>
      <w:r w:rsidRPr="00757D9D">
        <w:t>Địa chỉ</w:t>
      </w:r>
      <w:r>
        <w:t xml:space="preserve">  : Số 12 ngách 33/15B Cát Linh, Đống Đa, Hà Nội.</w:t>
      </w:r>
    </w:p>
    <w:p w:rsidR="00FC583A" w:rsidRPr="00757D9D" w:rsidRDefault="00757D9D" w:rsidP="00757D9D">
      <w:pPr>
        <w:spacing w:line="276" w:lineRule="auto"/>
        <w:ind w:left="360"/>
        <w:jc w:val="both"/>
      </w:pPr>
      <w:r>
        <w:t xml:space="preserve">Đại diện: </w:t>
      </w:r>
      <w:r w:rsidR="00542AC9">
        <w:t xml:space="preserve">Ông </w:t>
      </w:r>
      <w:r w:rsidR="00542AC9" w:rsidRPr="00376D8D">
        <w:rPr>
          <w:b/>
        </w:rPr>
        <w:t>Tô Quốc Điệp.</w:t>
      </w:r>
    </w:p>
    <w:p w:rsidR="00757D9D" w:rsidRDefault="00542AC9" w:rsidP="00757D9D">
      <w:pPr>
        <w:ind w:left="360"/>
        <w:jc w:val="both"/>
      </w:pPr>
      <w:r>
        <w:t>Chức vụ : Giám đốc</w:t>
      </w:r>
      <w:r w:rsidR="00757D9D">
        <w:t>.</w:t>
      </w:r>
      <w:r w:rsidR="00757D9D">
        <w:tab/>
      </w:r>
    </w:p>
    <w:p w:rsidR="00757D9D" w:rsidRDefault="00757D9D" w:rsidP="00757D9D">
      <w:pPr>
        <w:ind w:left="360"/>
        <w:jc w:val="both"/>
      </w:pPr>
    </w:p>
    <w:p w:rsidR="00757D9D" w:rsidRDefault="00757D9D" w:rsidP="00757D9D">
      <w:pPr>
        <w:ind w:left="360"/>
        <w:jc w:val="both"/>
      </w:pPr>
      <w:r>
        <w:t xml:space="preserve">Hai bên thống nhất </w:t>
      </w:r>
      <w:r w:rsidR="00542AC9">
        <w:t>thanh lý Hợp đồng</w:t>
      </w:r>
      <w:r>
        <w:t xml:space="preserve"> cài đặt và chuyển giao phần mềm kế toán EFFECT 2 với các nội dung sau:</w:t>
      </w:r>
    </w:p>
    <w:p w:rsidR="00E43FDD" w:rsidRDefault="00E43FDD" w:rsidP="00757D9D">
      <w:pPr>
        <w:ind w:left="360"/>
        <w:jc w:val="both"/>
      </w:pPr>
    </w:p>
    <w:p w:rsidR="000A0259" w:rsidRPr="000A0259" w:rsidRDefault="00757D9D" w:rsidP="00E43FDD">
      <w:pPr>
        <w:numPr>
          <w:ilvl w:val="0"/>
          <w:numId w:val="26"/>
        </w:numPr>
        <w:tabs>
          <w:tab w:val="left" w:pos="360"/>
        </w:tabs>
        <w:ind w:left="360" w:firstLine="0"/>
        <w:jc w:val="both"/>
      </w:pPr>
      <w:r>
        <w:t>Bên B đã tiến hành cài đặt toàn bộ</w:t>
      </w:r>
      <w:r w:rsidR="00542AC9">
        <w:t>, đầy đủ các máy theo Điều 2 của Hợp đồng</w:t>
      </w:r>
      <w:r w:rsidR="00E43FDD">
        <w:t>.</w:t>
      </w:r>
      <w:r>
        <w:t xml:space="preserve"> </w:t>
      </w:r>
      <w:r w:rsidR="00FC583A">
        <w:tab/>
      </w:r>
    </w:p>
    <w:p w:rsidR="00BD243D" w:rsidRDefault="00E43FDD" w:rsidP="00E43FDD">
      <w:pPr>
        <w:numPr>
          <w:ilvl w:val="0"/>
          <w:numId w:val="26"/>
        </w:numPr>
        <w:ind w:left="360" w:firstLine="0"/>
        <w:jc w:val="both"/>
      </w:pPr>
      <w:r>
        <w:t xml:space="preserve">Bên B đã thực hiện chuyển giao và hướng dẫn sử dụng cho bên A theo đúng các </w:t>
      </w:r>
      <w:r w:rsidR="00542AC9">
        <w:t>Đ</w:t>
      </w:r>
      <w:r>
        <w:t>iều</w:t>
      </w:r>
      <w:r w:rsidR="00542AC9">
        <w:t xml:space="preserve"> 2</w:t>
      </w:r>
      <w:r>
        <w:t xml:space="preserve"> của Hợp đồng.</w:t>
      </w:r>
    </w:p>
    <w:p w:rsidR="00E43FDD" w:rsidRDefault="00542AC9" w:rsidP="00E43FDD">
      <w:pPr>
        <w:numPr>
          <w:ilvl w:val="0"/>
          <w:numId w:val="26"/>
        </w:numPr>
        <w:ind w:left="360" w:firstLine="0"/>
        <w:jc w:val="both"/>
      </w:pPr>
      <w:r>
        <w:t>Bên B cam kết thực hiện nghĩa vụ bảo hành theo đúng Điều 5 của Hợp đồng</w:t>
      </w:r>
      <w:r w:rsidR="00E43FDD">
        <w:t xml:space="preserve">. </w:t>
      </w:r>
    </w:p>
    <w:p w:rsidR="00542AC9" w:rsidRDefault="00376D8D" w:rsidP="00E43FDD">
      <w:pPr>
        <w:numPr>
          <w:ilvl w:val="0"/>
          <w:numId w:val="26"/>
        </w:numPr>
        <w:ind w:left="360" w:firstLine="0"/>
        <w:jc w:val="both"/>
      </w:pPr>
      <w:r>
        <w:t>Bên A cam kết thực hiện nghĩa vụ thanh toán theo đúng Điều 6 của Hợp đồng sau khi ký biên bản nghiệm thu và thanh lý Hợp đồng.</w:t>
      </w:r>
    </w:p>
    <w:p w:rsidR="00E43FDD" w:rsidRDefault="00E43FDD" w:rsidP="00E43FDD">
      <w:pPr>
        <w:ind w:left="360"/>
        <w:jc w:val="both"/>
      </w:pPr>
    </w:p>
    <w:p w:rsidR="00BD243D" w:rsidRDefault="00E43FDD" w:rsidP="00E43FDD">
      <w:pPr>
        <w:ind w:firstLine="360"/>
      </w:pPr>
      <w:r w:rsidRPr="00E43FDD">
        <w:t xml:space="preserve">Biên bản được lập thành </w:t>
      </w:r>
      <w:r w:rsidR="00376D8D">
        <w:t>4</w:t>
      </w:r>
      <w:r w:rsidRPr="00E43FDD">
        <w:t xml:space="preserve"> (</w:t>
      </w:r>
      <w:r w:rsidR="00376D8D">
        <w:t>bốn</w:t>
      </w:r>
      <w:r w:rsidRPr="00E43FDD">
        <w:t xml:space="preserve">) bản, mỗi bên giữ </w:t>
      </w:r>
      <w:r w:rsidR="00376D8D">
        <w:t>2</w:t>
      </w:r>
      <w:r w:rsidRPr="00E43FDD">
        <w:t xml:space="preserve"> (</w:t>
      </w:r>
      <w:r w:rsidR="00376D8D">
        <w:t>hai</w:t>
      </w:r>
      <w:r w:rsidRPr="00E43FDD">
        <w:t>) bản và có giá trị như nhau.</w:t>
      </w:r>
    </w:p>
    <w:p w:rsidR="00E43FDD" w:rsidRPr="00E43FDD" w:rsidRDefault="00E43FDD" w:rsidP="00E43FDD">
      <w:pPr>
        <w:ind w:firstLine="360"/>
      </w:pPr>
    </w:p>
    <w:p w:rsidR="00376D8D" w:rsidRDefault="00E43FDD" w:rsidP="002018D8">
      <w:pPr>
        <w:pStyle w:val="TitleA"/>
        <w:tabs>
          <w:tab w:val="left" w:pos="3660"/>
          <w:tab w:val="right" w:pos="8640"/>
        </w:tabs>
        <w:spacing w:before="240"/>
        <w:jc w:val="left"/>
        <w:rPr>
          <w:rFonts w:ascii="Times New Roman" w:hAnsi="Times New Roman"/>
          <w:b/>
          <w:sz w:val="24"/>
          <w:szCs w:val="24"/>
        </w:rPr>
      </w:pPr>
      <w:r w:rsidRPr="00E43FDD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 xml:space="preserve">   </w:t>
      </w:r>
      <w:r w:rsidRPr="00E43FDD">
        <w:rPr>
          <w:b/>
          <w:sz w:val="24"/>
          <w:szCs w:val="24"/>
        </w:rPr>
        <w:t xml:space="preserve">  </w:t>
      </w:r>
      <w:r w:rsidRPr="00E43FDD">
        <w:rPr>
          <w:rFonts w:ascii="Times New Roman" w:hAnsi="Times New Roman"/>
          <w:b/>
          <w:sz w:val="24"/>
          <w:szCs w:val="24"/>
        </w:rPr>
        <w:t>ĐẠI DIỆN BÊN A</w:t>
      </w:r>
      <w:r w:rsidRPr="00E43FDD">
        <w:rPr>
          <w:rFonts w:ascii="Times New Roman" w:hAnsi="Times New Roman"/>
          <w:b/>
          <w:sz w:val="24"/>
          <w:szCs w:val="24"/>
        </w:rPr>
        <w:tab/>
        <w:t xml:space="preserve">                            ĐẠI DIỆN BÊN B</w:t>
      </w:r>
    </w:p>
    <w:p w:rsidR="00376D8D" w:rsidRDefault="00376D8D" w:rsidP="002018D8">
      <w:pPr>
        <w:pStyle w:val="TitleA"/>
        <w:tabs>
          <w:tab w:val="left" w:pos="3660"/>
          <w:tab w:val="right" w:pos="8640"/>
        </w:tabs>
        <w:spacing w:before="240"/>
        <w:jc w:val="left"/>
        <w:rPr>
          <w:rFonts w:ascii="Times New Roman" w:hAnsi="Times New Roman"/>
          <w:b/>
          <w:sz w:val="24"/>
          <w:szCs w:val="24"/>
        </w:rPr>
      </w:pPr>
    </w:p>
    <w:p w:rsidR="00376D8D" w:rsidRDefault="00376D8D" w:rsidP="002018D8">
      <w:pPr>
        <w:pStyle w:val="TitleA"/>
        <w:tabs>
          <w:tab w:val="left" w:pos="3660"/>
          <w:tab w:val="right" w:pos="8640"/>
        </w:tabs>
        <w:spacing w:before="240"/>
        <w:jc w:val="left"/>
        <w:rPr>
          <w:rFonts w:ascii="Times New Roman" w:hAnsi="Times New Roman"/>
          <w:b/>
          <w:sz w:val="24"/>
          <w:szCs w:val="24"/>
        </w:rPr>
      </w:pPr>
    </w:p>
    <w:p w:rsidR="00BD243D" w:rsidRPr="00E43FDD" w:rsidRDefault="00376D8D" w:rsidP="002018D8">
      <w:pPr>
        <w:pStyle w:val="TitleA"/>
        <w:tabs>
          <w:tab w:val="left" w:pos="3660"/>
          <w:tab w:val="right" w:pos="8640"/>
        </w:tabs>
        <w:spacing w:before="24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</w:t>
      </w:r>
    </w:p>
    <w:sectPr w:rsidR="00BD243D" w:rsidRPr="00E43FDD" w:rsidSect="00542AC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835" w:right="1800" w:bottom="1440" w:left="1800" w:header="630" w:footer="21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D6B" w:rsidRDefault="00AA6D6B">
      <w:r>
        <w:separator/>
      </w:r>
    </w:p>
  </w:endnote>
  <w:endnote w:type="continuationSeparator" w:id="0">
    <w:p w:rsidR="00AA6D6B" w:rsidRDefault="00AA6D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Grande">
    <w:charset w:val="00"/>
    <w:family w:val="auto"/>
    <w:pitch w:val="variable"/>
    <w:sig w:usb0="E1000AEF" w:usb1="5000A1FF" w:usb2="00000000" w:usb3="00000000" w:csb0="000001B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 Italic">
    <w:panose1 w:val="020B0704020202090204"/>
    <w:charset w:val="00"/>
    <w:family w:val="auto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162" w:rsidRPr="009448AA" w:rsidRDefault="00502162" w:rsidP="00835F11">
    <w:pPr>
      <w:pStyle w:val="Footer1"/>
      <w:tabs>
        <w:tab w:val="clear" w:pos="8640"/>
        <w:tab w:val="right" w:pos="8620"/>
      </w:tabs>
      <w:rPr>
        <w:rFonts w:ascii="Arial Bold" w:hAnsi="Arial Bold"/>
        <w:sz w:val="20"/>
        <w:lang w:val="vi-VN"/>
      </w:rPr>
    </w:pPr>
    <w:r>
      <w:rPr>
        <w:rFonts w:ascii="Arial Bold" w:hAnsi="Arial Bold"/>
        <w:sz w:val="20"/>
      </w:rPr>
      <w:t xml:space="preserve">Công ty Cổ Phần </w:t>
    </w:r>
    <w:r>
      <w:rPr>
        <w:rFonts w:ascii="Arial Bold" w:hAnsi="Arial Bold"/>
        <w:sz w:val="20"/>
        <w:lang w:val="vi-VN"/>
      </w:rPr>
      <w:t>Công nghệ và Đầu tư NDQ Việt Nam – VIETNAM NDQ INTEC.,JSC</w:t>
    </w:r>
  </w:p>
  <w:p w:rsidR="00502162" w:rsidRDefault="00502162" w:rsidP="00835F11">
    <w:pPr>
      <w:pStyle w:val="Footer1"/>
      <w:tabs>
        <w:tab w:val="clear" w:pos="8640"/>
        <w:tab w:val="right" w:pos="8620"/>
      </w:tabs>
      <w:rPr>
        <w:rFonts w:ascii="Arial" w:hAnsi="Arial"/>
        <w:sz w:val="16"/>
      </w:rPr>
    </w:pPr>
    <w:r>
      <w:rPr>
        <w:rFonts w:ascii="Arial Bold Italic" w:hAnsi="Arial Bold Italic"/>
        <w:sz w:val="16"/>
      </w:rPr>
      <w:t>Địa chỉ:</w:t>
    </w:r>
    <w:r>
      <w:rPr>
        <w:rFonts w:ascii="Arial" w:hAnsi="Arial"/>
        <w:sz w:val="16"/>
      </w:rPr>
      <w:t xml:space="preserve"> </w:t>
    </w:r>
    <w:r w:rsidRPr="009448AA">
      <w:rPr>
        <w:rFonts w:ascii="Arial" w:hAnsi="Arial"/>
        <w:sz w:val="16"/>
      </w:rPr>
      <w:t>Số 12 nghách 33/15B Cát Linh, Đố</w:t>
    </w:r>
    <w:r>
      <w:rPr>
        <w:rFonts w:ascii="Arial" w:hAnsi="Arial"/>
        <w:sz w:val="16"/>
      </w:rPr>
      <w:t>ng Đa,</w:t>
    </w:r>
    <w:r w:rsidRPr="009448AA">
      <w:rPr>
        <w:rFonts w:ascii="Arial" w:hAnsi="Arial"/>
        <w:sz w:val="16"/>
      </w:rPr>
      <w:t xml:space="preserve"> Hà Nội</w:t>
    </w:r>
    <w:r>
      <w:rPr>
        <w:rFonts w:ascii="Arial" w:hAnsi="Arial"/>
        <w:sz w:val="16"/>
      </w:rPr>
      <w:tab/>
      <w:t xml:space="preserve">  </w:t>
    </w:r>
  </w:p>
  <w:p w:rsidR="00502162" w:rsidRPr="00835F11" w:rsidRDefault="00502162">
    <w:pPr>
      <w:pStyle w:val="Footer1"/>
      <w:tabs>
        <w:tab w:val="clear" w:pos="8640"/>
        <w:tab w:val="right" w:pos="8620"/>
      </w:tabs>
      <w:rPr>
        <w:rFonts w:ascii="Arial" w:hAnsi="Arial"/>
        <w:sz w:val="16"/>
      </w:rPr>
    </w:pPr>
    <w:r>
      <w:rPr>
        <w:rFonts w:ascii="Arial Bold Italic" w:hAnsi="Arial Bold Italic"/>
        <w:sz w:val="16"/>
      </w:rPr>
      <w:t>Điện thoại :</w:t>
    </w:r>
    <w:r>
      <w:rPr>
        <w:rFonts w:ascii="Arial" w:hAnsi="Arial"/>
        <w:sz w:val="16"/>
      </w:rPr>
      <w:t xml:space="preserve"> 04 – 37931426                                   </w:t>
    </w:r>
    <w:r>
      <w:rPr>
        <w:rFonts w:ascii="Arial Bold Italic" w:hAnsi="Arial Bold Italic"/>
        <w:sz w:val="16"/>
      </w:rPr>
      <w:t>Email :</w:t>
    </w:r>
    <w:r>
      <w:rPr>
        <w:rFonts w:ascii="Arial" w:hAnsi="Arial"/>
        <w:sz w:val="16"/>
      </w:rPr>
      <w:t xml:space="preserve"> </w:t>
    </w:r>
    <w:r>
      <w:rPr>
        <w:rFonts w:ascii="Arial" w:hAnsi="Arial"/>
        <w:color w:val="0033ED"/>
        <w:sz w:val="16"/>
        <w:u w:val="single"/>
      </w:rPr>
      <w:t>info@ndqvietnam.com</w:t>
    </w:r>
    <w:r>
      <w:rPr>
        <w:rFonts w:ascii="Arial" w:hAnsi="Arial"/>
        <w:sz w:val="16"/>
      </w:rPr>
      <w:t xml:space="preserve">        </w:t>
    </w:r>
    <w:r>
      <w:rPr>
        <w:rFonts w:ascii="Arial Bold Italic" w:hAnsi="Arial Bold Italic"/>
        <w:sz w:val="16"/>
      </w:rPr>
      <w:t>Website :</w:t>
    </w:r>
    <w:r>
      <w:rPr>
        <w:rFonts w:ascii="Arial" w:hAnsi="Arial"/>
        <w:sz w:val="16"/>
      </w:rPr>
      <w:t xml:space="preserve"> </w:t>
    </w:r>
    <w:r>
      <w:rPr>
        <w:rFonts w:ascii="Arial" w:hAnsi="Arial"/>
        <w:color w:val="000099"/>
        <w:sz w:val="16"/>
        <w:u w:val="single"/>
      </w:rPr>
      <w:t>www.ndqvietnam.com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162" w:rsidRPr="009448AA" w:rsidRDefault="00502162" w:rsidP="00835F11">
    <w:pPr>
      <w:pStyle w:val="Footer1"/>
      <w:tabs>
        <w:tab w:val="clear" w:pos="8640"/>
        <w:tab w:val="right" w:pos="8620"/>
      </w:tabs>
      <w:rPr>
        <w:rFonts w:ascii="Arial Bold" w:hAnsi="Arial Bold"/>
        <w:sz w:val="20"/>
        <w:lang w:val="vi-VN"/>
      </w:rPr>
    </w:pPr>
    <w:r>
      <w:rPr>
        <w:rFonts w:ascii="Arial Bold" w:hAnsi="Arial Bold"/>
        <w:sz w:val="20"/>
      </w:rPr>
      <w:t xml:space="preserve">Công ty Cổ Phần </w:t>
    </w:r>
    <w:r>
      <w:rPr>
        <w:rFonts w:ascii="Arial Bold" w:hAnsi="Arial Bold"/>
        <w:sz w:val="20"/>
        <w:lang w:val="vi-VN"/>
      </w:rPr>
      <w:t>Công nghệ và Đầu tư NDQ Việt Nam – VIETNAM NDQ INTEC.,JSC</w:t>
    </w:r>
  </w:p>
  <w:p w:rsidR="00502162" w:rsidRDefault="00502162" w:rsidP="00835F11">
    <w:pPr>
      <w:pStyle w:val="Footer1"/>
      <w:tabs>
        <w:tab w:val="clear" w:pos="8640"/>
        <w:tab w:val="right" w:pos="8620"/>
      </w:tabs>
      <w:rPr>
        <w:rFonts w:ascii="Arial" w:hAnsi="Arial"/>
        <w:sz w:val="16"/>
      </w:rPr>
    </w:pPr>
    <w:r>
      <w:rPr>
        <w:rFonts w:ascii="Arial Bold Italic" w:hAnsi="Arial Bold Italic"/>
        <w:sz w:val="16"/>
      </w:rPr>
      <w:t>Địa chỉ:</w:t>
    </w:r>
    <w:r>
      <w:rPr>
        <w:rFonts w:ascii="Arial" w:hAnsi="Arial"/>
        <w:sz w:val="16"/>
      </w:rPr>
      <w:t xml:space="preserve"> </w:t>
    </w:r>
    <w:r w:rsidRPr="009448AA">
      <w:rPr>
        <w:rFonts w:ascii="Arial" w:hAnsi="Arial"/>
        <w:sz w:val="16"/>
      </w:rPr>
      <w:t>Số 12 nghách 33/15B Cát Linh, Đố</w:t>
    </w:r>
    <w:r>
      <w:rPr>
        <w:rFonts w:ascii="Arial" w:hAnsi="Arial"/>
        <w:sz w:val="16"/>
      </w:rPr>
      <w:t>ng Đa,</w:t>
    </w:r>
    <w:r w:rsidRPr="009448AA">
      <w:rPr>
        <w:rFonts w:ascii="Arial" w:hAnsi="Arial"/>
        <w:sz w:val="16"/>
      </w:rPr>
      <w:t xml:space="preserve"> Hà Nội</w:t>
    </w:r>
    <w:r>
      <w:rPr>
        <w:rFonts w:ascii="Arial" w:hAnsi="Arial"/>
        <w:sz w:val="16"/>
      </w:rPr>
      <w:tab/>
      <w:t xml:space="preserve">  </w:t>
    </w:r>
  </w:p>
  <w:p w:rsidR="00502162" w:rsidRPr="00835F11" w:rsidRDefault="00502162" w:rsidP="00835F11">
    <w:pPr>
      <w:pStyle w:val="Footer1"/>
      <w:rPr>
        <w:rFonts w:ascii="Arial" w:hAnsi="Arial"/>
        <w:sz w:val="16"/>
      </w:rPr>
    </w:pPr>
    <w:r>
      <w:rPr>
        <w:rFonts w:ascii="Arial Bold Italic" w:hAnsi="Arial Bold Italic"/>
        <w:sz w:val="16"/>
      </w:rPr>
      <w:t>Điện thoại :</w:t>
    </w:r>
    <w:r>
      <w:rPr>
        <w:rFonts w:ascii="Arial" w:hAnsi="Arial"/>
        <w:sz w:val="16"/>
      </w:rPr>
      <w:t xml:space="preserve"> 04 – 37931426                                   </w:t>
    </w:r>
    <w:r>
      <w:rPr>
        <w:rFonts w:ascii="Arial Bold Italic" w:hAnsi="Arial Bold Italic"/>
        <w:sz w:val="16"/>
      </w:rPr>
      <w:t>Email :</w:t>
    </w:r>
    <w:r>
      <w:rPr>
        <w:rFonts w:ascii="Arial" w:hAnsi="Arial"/>
        <w:sz w:val="16"/>
      </w:rPr>
      <w:t xml:space="preserve"> </w:t>
    </w:r>
    <w:r>
      <w:rPr>
        <w:rFonts w:ascii="Arial" w:hAnsi="Arial"/>
        <w:color w:val="0033ED"/>
        <w:sz w:val="16"/>
        <w:u w:val="single"/>
      </w:rPr>
      <w:t>info@ndqvietnam.com</w:t>
    </w:r>
    <w:r>
      <w:rPr>
        <w:rFonts w:ascii="Arial" w:hAnsi="Arial"/>
        <w:sz w:val="16"/>
      </w:rPr>
      <w:t xml:space="preserve">        </w:t>
    </w:r>
    <w:r>
      <w:rPr>
        <w:rFonts w:ascii="Arial Bold Italic" w:hAnsi="Arial Bold Italic"/>
        <w:sz w:val="16"/>
      </w:rPr>
      <w:t>Website :</w:t>
    </w:r>
    <w:r>
      <w:rPr>
        <w:rFonts w:ascii="Arial" w:hAnsi="Arial"/>
        <w:sz w:val="16"/>
      </w:rPr>
      <w:t xml:space="preserve"> </w:t>
    </w:r>
    <w:r>
      <w:rPr>
        <w:rFonts w:ascii="Arial" w:hAnsi="Arial"/>
        <w:color w:val="000099"/>
        <w:sz w:val="16"/>
        <w:u w:val="single"/>
      </w:rPr>
      <w:t>www.ndqvietnam.com</w:t>
    </w:r>
  </w:p>
  <w:p w:rsidR="00502162" w:rsidRPr="00835F11" w:rsidRDefault="00502162" w:rsidP="00835F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D6B" w:rsidRDefault="00AA6D6B">
      <w:r>
        <w:separator/>
      </w:r>
    </w:p>
  </w:footnote>
  <w:footnote w:type="continuationSeparator" w:id="0">
    <w:p w:rsidR="00AA6D6B" w:rsidRDefault="00AA6D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162" w:rsidRDefault="009A3099">
    <w:pPr>
      <w:pStyle w:val="Header1"/>
      <w:tabs>
        <w:tab w:val="clear" w:pos="8640"/>
        <w:tab w:val="right" w:pos="8620"/>
      </w:tabs>
      <w:rPr>
        <w:rFonts w:eastAsia="Times New Roman"/>
        <w:color w:val="auto"/>
        <w:sz w:val="20"/>
        <w:lang w:val="en-US" w:eastAsia="en-US"/>
      </w:rPr>
    </w:pPr>
    <w:r>
      <w:rPr>
        <w:rFonts w:ascii="Arial Bold Italic" w:hAnsi="Arial Bold Italic"/>
        <w:noProof/>
        <w:sz w:val="28"/>
      </w:rPr>
      <w:drawing>
        <wp:inline distT="0" distB="0" distL="0" distR="0">
          <wp:extent cx="1171575" cy="819150"/>
          <wp:effectExtent l="19050" t="0" r="9525" b="0"/>
          <wp:docPr id="49" name="Picture 49" descr="logo_ver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logo_ver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02162">
      <w:rPr>
        <w:rFonts w:ascii="Arial Bold Italic" w:hAnsi="Arial Bold Italic"/>
        <w:sz w:val="28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708"/>
      <w:gridCol w:w="5148"/>
    </w:tblGrid>
    <w:tr w:rsidR="002018D8" w:rsidTr="002018D8">
      <w:tc>
        <w:tcPr>
          <w:tcW w:w="3708" w:type="dxa"/>
        </w:tcPr>
        <w:p w:rsidR="002018D8" w:rsidRDefault="009A3099" w:rsidP="002F15B4">
          <w:pPr>
            <w:pStyle w:val="Header1"/>
            <w:tabs>
              <w:tab w:val="clear" w:pos="8640"/>
              <w:tab w:val="right" w:pos="8620"/>
            </w:tabs>
            <w:rPr>
              <w:rFonts w:eastAsia="Times New Roman"/>
              <w:color w:val="auto"/>
              <w:sz w:val="20"/>
              <w:lang w:val="en-US" w:eastAsia="en-US"/>
            </w:rPr>
          </w:pPr>
          <w:r>
            <w:rPr>
              <w:rFonts w:ascii="Arial Bold Italic" w:hAnsi="Arial Bold Italic"/>
              <w:noProof/>
              <w:sz w:val="28"/>
            </w:rPr>
            <w:drawing>
              <wp:inline distT="0" distB="0" distL="0" distR="0">
                <wp:extent cx="1085850" cy="638175"/>
                <wp:effectExtent l="19050" t="0" r="0" b="0"/>
                <wp:docPr id="50" name="Picture 50" descr="logo_ver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 descr="logo_ver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</w:tcPr>
        <w:p w:rsidR="002018D8" w:rsidRDefault="002018D8" w:rsidP="000A0259">
          <w:pPr>
            <w:spacing w:line="276" w:lineRule="auto"/>
          </w:pPr>
          <w:r w:rsidRPr="002018D8">
            <w:t>C</w:t>
          </w:r>
          <w:r>
            <w:t>ộng Hòa Xã Hội Chủ Nghĩa Việt Nam</w:t>
          </w:r>
        </w:p>
        <w:p w:rsidR="002018D8" w:rsidRPr="002018D8" w:rsidRDefault="002018D8" w:rsidP="000A0259">
          <w:pPr>
            <w:spacing w:line="276" w:lineRule="auto"/>
          </w:pPr>
          <w:r>
            <w:t xml:space="preserve">          Độc lập – Tự do – Hạnh phúc</w:t>
          </w:r>
        </w:p>
      </w:tc>
    </w:tr>
    <w:tr w:rsidR="002018D8" w:rsidTr="002018D8">
      <w:tc>
        <w:tcPr>
          <w:tcW w:w="3708" w:type="dxa"/>
        </w:tcPr>
        <w:p w:rsidR="002018D8" w:rsidRPr="002018D8" w:rsidRDefault="002018D8" w:rsidP="002F15B4">
          <w:pPr>
            <w:pStyle w:val="Header1"/>
            <w:tabs>
              <w:tab w:val="clear" w:pos="8640"/>
              <w:tab w:val="right" w:pos="8620"/>
            </w:tabs>
            <w:rPr>
              <w:rFonts w:ascii="Arial Bold Italic" w:hAnsi="Arial Bold Italic"/>
              <w:sz w:val="28"/>
            </w:rPr>
          </w:pPr>
        </w:p>
      </w:tc>
      <w:tc>
        <w:tcPr>
          <w:tcW w:w="5148" w:type="dxa"/>
        </w:tcPr>
        <w:p w:rsidR="002018D8" w:rsidRPr="002018D8" w:rsidRDefault="002018D8" w:rsidP="002018D8"/>
      </w:tc>
    </w:tr>
  </w:tbl>
  <w:p w:rsidR="00502162" w:rsidRDefault="00502162">
    <w:pPr>
      <w:pStyle w:val="Header1"/>
      <w:tabs>
        <w:tab w:val="clear" w:pos="8640"/>
        <w:tab w:val="right" w:pos="8620"/>
      </w:tabs>
      <w:rPr>
        <w:rFonts w:eastAsia="Times New Roman"/>
        <w:color w:val="auto"/>
        <w:sz w:val="20"/>
        <w:lang w:val="en-US" w:eastAsia="en-US"/>
      </w:rPr>
    </w:pPr>
    <w:r>
      <w:rPr>
        <w:rFonts w:ascii="Arial Bold Italic" w:hAnsi="Arial Bold Italic"/>
        <w:sz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start w:val="2"/>
      <w:numFmt w:val="decimal"/>
      <w:isLgl/>
      <w:lvlText w:val="%1.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</w:abstractNum>
  <w:abstractNum w:abstractNumId="2">
    <w:nsid w:val="00000003"/>
    <w:multiLevelType w:val="multilevel"/>
    <w:tmpl w:val="894EE875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94EE876"/>
    <w:lvl w:ilvl="0">
      <w:start w:val="1"/>
      <w:numFmt w:val="decimal"/>
      <w:isLgl/>
      <w:lvlText w:val="%1"/>
      <w:lvlJc w:val="left"/>
      <w:pPr>
        <w:tabs>
          <w:tab w:val="num" w:pos="720"/>
        </w:tabs>
        <w:ind w:left="72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firstLine="144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firstLine="36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firstLine="432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firstLine="504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firstLine="5760"/>
      </w:pPr>
      <w:rPr>
        <w:rFonts w:hint="default"/>
        <w:color w:val="000000"/>
        <w:position w:val="0"/>
        <w:sz w:val="24"/>
      </w:rPr>
    </w:lvl>
  </w:abstractNum>
  <w:abstractNum w:abstractNumId="4">
    <w:nsid w:val="00000005"/>
    <w:multiLevelType w:val="multilevel"/>
    <w:tmpl w:val="894EE877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0000006"/>
    <w:multiLevelType w:val="multilevel"/>
    <w:tmpl w:val="894EE878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6">
    <w:nsid w:val="00000007"/>
    <w:multiLevelType w:val="multilevel"/>
    <w:tmpl w:val="894EE879"/>
    <w:lvl w:ilvl="0">
      <w:start w:val="1"/>
      <w:numFmt w:val="bullet"/>
      <w:suff w:val="nothing"/>
      <w:lvlText w:val="o"/>
      <w:lvlJc w:val="left"/>
      <w:pPr>
        <w:ind w:left="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3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6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</w:abstractNum>
  <w:abstractNum w:abstractNumId="7">
    <w:nsid w:val="00000008"/>
    <w:multiLevelType w:val="multilevel"/>
    <w:tmpl w:val="894EE87A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8">
    <w:nsid w:val="00000009"/>
    <w:multiLevelType w:val="multilevel"/>
    <w:tmpl w:val="894EE87B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9">
    <w:nsid w:val="0000000A"/>
    <w:multiLevelType w:val="multilevel"/>
    <w:tmpl w:val="894EE87C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10">
    <w:nsid w:val="0000000B"/>
    <w:multiLevelType w:val="multilevel"/>
    <w:tmpl w:val="894EE87D"/>
    <w:lvl w:ilvl="0">
      <w:start w:val="7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480"/>
      </w:pPr>
      <w:rPr>
        <w:rFonts w:hint="default"/>
        <w:color w:val="000000"/>
        <w:position w:val="0"/>
        <w:sz w:val="24"/>
      </w:rPr>
    </w:lvl>
  </w:abstractNum>
  <w:abstractNum w:abstractNumId="11">
    <w:nsid w:val="0000000C"/>
    <w:multiLevelType w:val="multilevel"/>
    <w:tmpl w:val="894EE87E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2">
    <w:nsid w:val="0000000D"/>
    <w:multiLevelType w:val="multilevel"/>
    <w:tmpl w:val="894EE87F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13">
    <w:nsid w:val="0000000E"/>
    <w:multiLevelType w:val="multilevel"/>
    <w:tmpl w:val="894EE880"/>
    <w:lvl w:ilvl="0"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</w:abstractNum>
  <w:abstractNum w:abstractNumId="14">
    <w:nsid w:val="0000000F"/>
    <w:multiLevelType w:val="multilevel"/>
    <w:tmpl w:val="894EE881"/>
    <w:lvl w:ilvl="0"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</w:abstractNum>
  <w:abstractNum w:abstractNumId="15">
    <w:nsid w:val="00000010"/>
    <w:multiLevelType w:val="multilevel"/>
    <w:tmpl w:val="894EE882"/>
    <w:lvl w:ilvl="0"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</w:abstractNum>
  <w:abstractNum w:abstractNumId="16">
    <w:nsid w:val="00000011"/>
    <w:multiLevelType w:val="multilevel"/>
    <w:tmpl w:val="894EE883"/>
    <w:lvl w:ilvl="0"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</w:abstractNum>
  <w:abstractNum w:abstractNumId="17">
    <w:nsid w:val="00000012"/>
    <w:multiLevelType w:val="multilevel"/>
    <w:tmpl w:val="894EE884"/>
    <w:lvl w:ilvl="0"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</w:abstractNum>
  <w:abstractNum w:abstractNumId="18">
    <w:nsid w:val="00000013"/>
    <w:multiLevelType w:val="multilevel"/>
    <w:tmpl w:val="894EE885"/>
    <w:lvl w:ilvl="0"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</w:abstractNum>
  <w:abstractNum w:abstractNumId="19">
    <w:nsid w:val="00000014"/>
    <w:multiLevelType w:val="multilevel"/>
    <w:tmpl w:val="894EE886"/>
    <w:lvl w:ilvl="0"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</w:abstractNum>
  <w:abstractNum w:abstractNumId="20">
    <w:nsid w:val="00000015"/>
    <w:multiLevelType w:val="multilevel"/>
    <w:tmpl w:val="894EE887"/>
    <w:lvl w:ilvl="0">
      <w:start w:val="1"/>
      <w:numFmt w:val="bullet"/>
      <w:lvlText w:val="+"/>
      <w:lvlJc w:val="left"/>
      <w:pPr>
        <w:tabs>
          <w:tab w:val="num" w:pos="172"/>
        </w:tabs>
        <w:ind w:left="172" w:firstLine="0"/>
      </w:pPr>
      <w:rPr>
        <w:rFonts w:hint="default"/>
        <w:position w:val="0"/>
      </w:rPr>
    </w:lvl>
    <w:lvl w:ilvl="1">
      <w:start w:val="1"/>
      <w:numFmt w:val="bullet"/>
      <w:lvlText w:val="+"/>
      <w:lvlJc w:val="left"/>
      <w:pPr>
        <w:tabs>
          <w:tab w:val="num" w:pos="172"/>
        </w:tabs>
        <w:ind w:left="172" w:firstLine="720"/>
      </w:pPr>
      <w:rPr>
        <w:rFonts w:hint="default"/>
        <w:position w:val="0"/>
      </w:rPr>
    </w:lvl>
    <w:lvl w:ilvl="2">
      <w:start w:val="1"/>
      <w:numFmt w:val="bullet"/>
      <w:lvlText w:val="+"/>
      <w:lvlJc w:val="left"/>
      <w:pPr>
        <w:tabs>
          <w:tab w:val="num" w:pos="172"/>
        </w:tabs>
        <w:ind w:left="172" w:firstLine="1440"/>
      </w:pPr>
      <w:rPr>
        <w:rFonts w:hint="default"/>
        <w:position w:val="0"/>
      </w:rPr>
    </w:lvl>
    <w:lvl w:ilvl="3">
      <w:start w:val="1"/>
      <w:numFmt w:val="bullet"/>
      <w:lvlText w:val="+"/>
      <w:lvlJc w:val="left"/>
      <w:pPr>
        <w:tabs>
          <w:tab w:val="num" w:pos="172"/>
        </w:tabs>
        <w:ind w:left="172" w:firstLine="2160"/>
      </w:pPr>
      <w:rPr>
        <w:rFonts w:hint="default"/>
        <w:position w:val="0"/>
      </w:rPr>
    </w:lvl>
    <w:lvl w:ilvl="4">
      <w:start w:val="1"/>
      <w:numFmt w:val="bullet"/>
      <w:lvlText w:val="+"/>
      <w:lvlJc w:val="left"/>
      <w:pPr>
        <w:tabs>
          <w:tab w:val="num" w:pos="172"/>
        </w:tabs>
        <w:ind w:left="172" w:firstLine="2880"/>
      </w:pPr>
      <w:rPr>
        <w:rFonts w:hint="default"/>
        <w:position w:val="0"/>
      </w:rPr>
    </w:lvl>
    <w:lvl w:ilvl="5">
      <w:start w:val="1"/>
      <w:numFmt w:val="bullet"/>
      <w:lvlText w:val="+"/>
      <w:lvlJc w:val="left"/>
      <w:pPr>
        <w:tabs>
          <w:tab w:val="num" w:pos="172"/>
        </w:tabs>
        <w:ind w:left="172" w:firstLine="3600"/>
      </w:pPr>
      <w:rPr>
        <w:rFonts w:hint="default"/>
        <w:position w:val="0"/>
      </w:rPr>
    </w:lvl>
    <w:lvl w:ilvl="6">
      <w:start w:val="1"/>
      <w:numFmt w:val="bullet"/>
      <w:lvlText w:val="+"/>
      <w:lvlJc w:val="left"/>
      <w:pPr>
        <w:tabs>
          <w:tab w:val="num" w:pos="172"/>
        </w:tabs>
        <w:ind w:left="172" w:firstLine="4320"/>
      </w:pPr>
      <w:rPr>
        <w:rFonts w:hint="default"/>
        <w:position w:val="0"/>
      </w:rPr>
    </w:lvl>
    <w:lvl w:ilvl="7">
      <w:start w:val="1"/>
      <w:numFmt w:val="bullet"/>
      <w:lvlText w:val="+"/>
      <w:lvlJc w:val="left"/>
      <w:pPr>
        <w:tabs>
          <w:tab w:val="num" w:pos="172"/>
        </w:tabs>
        <w:ind w:left="172" w:firstLine="5040"/>
      </w:pPr>
      <w:rPr>
        <w:rFonts w:hint="default"/>
        <w:position w:val="0"/>
      </w:rPr>
    </w:lvl>
    <w:lvl w:ilvl="8">
      <w:start w:val="1"/>
      <w:numFmt w:val="bullet"/>
      <w:lvlText w:val="+"/>
      <w:lvlJc w:val="left"/>
      <w:pPr>
        <w:tabs>
          <w:tab w:val="num" w:pos="172"/>
        </w:tabs>
        <w:ind w:left="172" w:firstLine="5760"/>
      </w:pPr>
      <w:rPr>
        <w:rFonts w:hint="default"/>
        <w:position w:val="0"/>
      </w:rPr>
    </w:lvl>
  </w:abstractNum>
  <w:abstractNum w:abstractNumId="21">
    <w:nsid w:val="00000016"/>
    <w:multiLevelType w:val="multilevel"/>
    <w:tmpl w:val="894EE888"/>
    <w:lvl w:ilvl="0">
      <w:start w:val="1"/>
      <w:numFmt w:val="bullet"/>
      <w:lvlText w:val="+"/>
      <w:lvlJc w:val="left"/>
      <w:pPr>
        <w:tabs>
          <w:tab w:val="num" w:pos="190"/>
        </w:tabs>
        <w:ind w:left="190" w:firstLine="0"/>
      </w:pPr>
      <w:rPr>
        <w:rFonts w:hint="default"/>
        <w:position w:val="0"/>
      </w:rPr>
    </w:lvl>
    <w:lvl w:ilvl="1">
      <w:start w:val="1"/>
      <w:numFmt w:val="bullet"/>
      <w:lvlText w:val="+"/>
      <w:lvlJc w:val="left"/>
      <w:pPr>
        <w:tabs>
          <w:tab w:val="num" w:pos="190"/>
        </w:tabs>
        <w:ind w:left="190" w:firstLine="720"/>
      </w:pPr>
      <w:rPr>
        <w:rFonts w:hint="default"/>
        <w:position w:val="0"/>
      </w:rPr>
    </w:lvl>
    <w:lvl w:ilvl="2">
      <w:start w:val="1"/>
      <w:numFmt w:val="bullet"/>
      <w:lvlText w:val="+"/>
      <w:lvlJc w:val="left"/>
      <w:pPr>
        <w:tabs>
          <w:tab w:val="num" w:pos="190"/>
        </w:tabs>
        <w:ind w:left="190" w:firstLine="1440"/>
      </w:pPr>
      <w:rPr>
        <w:rFonts w:hint="default"/>
        <w:position w:val="0"/>
      </w:rPr>
    </w:lvl>
    <w:lvl w:ilvl="3">
      <w:start w:val="1"/>
      <w:numFmt w:val="bullet"/>
      <w:lvlText w:val="+"/>
      <w:lvlJc w:val="left"/>
      <w:pPr>
        <w:tabs>
          <w:tab w:val="num" w:pos="190"/>
        </w:tabs>
        <w:ind w:left="190" w:firstLine="2160"/>
      </w:pPr>
      <w:rPr>
        <w:rFonts w:hint="default"/>
        <w:position w:val="0"/>
      </w:rPr>
    </w:lvl>
    <w:lvl w:ilvl="4">
      <w:start w:val="1"/>
      <w:numFmt w:val="bullet"/>
      <w:lvlText w:val="+"/>
      <w:lvlJc w:val="left"/>
      <w:pPr>
        <w:tabs>
          <w:tab w:val="num" w:pos="190"/>
        </w:tabs>
        <w:ind w:left="190" w:firstLine="2880"/>
      </w:pPr>
      <w:rPr>
        <w:rFonts w:hint="default"/>
        <w:position w:val="0"/>
      </w:rPr>
    </w:lvl>
    <w:lvl w:ilvl="5">
      <w:start w:val="1"/>
      <w:numFmt w:val="bullet"/>
      <w:lvlText w:val="+"/>
      <w:lvlJc w:val="left"/>
      <w:pPr>
        <w:tabs>
          <w:tab w:val="num" w:pos="190"/>
        </w:tabs>
        <w:ind w:left="190" w:firstLine="3600"/>
      </w:pPr>
      <w:rPr>
        <w:rFonts w:hint="default"/>
        <w:position w:val="0"/>
      </w:rPr>
    </w:lvl>
    <w:lvl w:ilvl="6">
      <w:start w:val="1"/>
      <w:numFmt w:val="bullet"/>
      <w:lvlText w:val="+"/>
      <w:lvlJc w:val="left"/>
      <w:pPr>
        <w:tabs>
          <w:tab w:val="num" w:pos="190"/>
        </w:tabs>
        <w:ind w:left="190" w:firstLine="4320"/>
      </w:pPr>
      <w:rPr>
        <w:rFonts w:hint="default"/>
        <w:position w:val="0"/>
      </w:rPr>
    </w:lvl>
    <w:lvl w:ilvl="7">
      <w:start w:val="1"/>
      <w:numFmt w:val="bullet"/>
      <w:lvlText w:val="+"/>
      <w:lvlJc w:val="left"/>
      <w:pPr>
        <w:tabs>
          <w:tab w:val="num" w:pos="190"/>
        </w:tabs>
        <w:ind w:left="190" w:firstLine="5040"/>
      </w:pPr>
      <w:rPr>
        <w:rFonts w:hint="default"/>
        <w:position w:val="0"/>
      </w:rPr>
    </w:lvl>
    <w:lvl w:ilvl="8">
      <w:start w:val="1"/>
      <w:numFmt w:val="bullet"/>
      <w:lvlText w:val="+"/>
      <w:lvlJc w:val="left"/>
      <w:pPr>
        <w:tabs>
          <w:tab w:val="num" w:pos="190"/>
        </w:tabs>
        <w:ind w:left="190" w:firstLine="5760"/>
      </w:pPr>
      <w:rPr>
        <w:rFonts w:hint="default"/>
        <w:position w:val="0"/>
      </w:rPr>
    </w:lvl>
  </w:abstractNum>
  <w:abstractNum w:abstractNumId="22">
    <w:nsid w:val="00000017"/>
    <w:multiLevelType w:val="multilevel"/>
    <w:tmpl w:val="894EE889"/>
    <w:lvl w:ilvl="0">
      <w:start w:val="1"/>
      <w:numFmt w:val="bullet"/>
      <w:lvlText w:val="+"/>
      <w:lvlJc w:val="left"/>
      <w:pPr>
        <w:tabs>
          <w:tab w:val="num" w:pos="172"/>
        </w:tabs>
        <w:ind w:left="172" w:firstLine="0"/>
      </w:pPr>
      <w:rPr>
        <w:rFonts w:hint="default"/>
        <w:position w:val="0"/>
      </w:rPr>
    </w:lvl>
    <w:lvl w:ilvl="1">
      <w:start w:val="1"/>
      <w:numFmt w:val="bullet"/>
      <w:lvlText w:val="+"/>
      <w:lvlJc w:val="left"/>
      <w:pPr>
        <w:tabs>
          <w:tab w:val="num" w:pos="172"/>
        </w:tabs>
        <w:ind w:left="172" w:firstLine="720"/>
      </w:pPr>
      <w:rPr>
        <w:rFonts w:hint="default"/>
        <w:position w:val="0"/>
      </w:rPr>
    </w:lvl>
    <w:lvl w:ilvl="2">
      <w:start w:val="1"/>
      <w:numFmt w:val="bullet"/>
      <w:lvlText w:val="+"/>
      <w:lvlJc w:val="left"/>
      <w:pPr>
        <w:tabs>
          <w:tab w:val="num" w:pos="172"/>
        </w:tabs>
        <w:ind w:left="172" w:firstLine="1440"/>
      </w:pPr>
      <w:rPr>
        <w:rFonts w:hint="default"/>
        <w:position w:val="0"/>
      </w:rPr>
    </w:lvl>
    <w:lvl w:ilvl="3">
      <w:start w:val="1"/>
      <w:numFmt w:val="bullet"/>
      <w:lvlText w:val="+"/>
      <w:lvlJc w:val="left"/>
      <w:pPr>
        <w:tabs>
          <w:tab w:val="num" w:pos="172"/>
        </w:tabs>
        <w:ind w:left="172" w:firstLine="2160"/>
      </w:pPr>
      <w:rPr>
        <w:rFonts w:hint="default"/>
        <w:position w:val="0"/>
      </w:rPr>
    </w:lvl>
    <w:lvl w:ilvl="4">
      <w:start w:val="1"/>
      <w:numFmt w:val="bullet"/>
      <w:lvlText w:val="+"/>
      <w:lvlJc w:val="left"/>
      <w:pPr>
        <w:tabs>
          <w:tab w:val="num" w:pos="172"/>
        </w:tabs>
        <w:ind w:left="172" w:firstLine="2880"/>
      </w:pPr>
      <w:rPr>
        <w:rFonts w:hint="default"/>
        <w:position w:val="0"/>
      </w:rPr>
    </w:lvl>
    <w:lvl w:ilvl="5">
      <w:start w:val="1"/>
      <w:numFmt w:val="bullet"/>
      <w:lvlText w:val="+"/>
      <w:lvlJc w:val="left"/>
      <w:pPr>
        <w:tabs>
          <w:tab w:val="num" w:pos="172"/>
        </w:tabs>
        <w:ind w:left="172" w:firstLine="3600"/>
      </w:pPr>
      <w:rPr>
        <w:rFonts w:hint="default"/>
        <w:position w:val="0"/>
      </w:rPr>
    </w:lvl>
    <w:lvl w:ilvl="6">
      <w:start w:val="1"/>
      <w:numFmt w:val="bullet"/>
      <w:lvlText w:val="+"/>
      <w:lvlJc w:val="left"/>
      <w:pPr>
        <w:tabs>
          <w:tab w:val="num" w:pos="172"/>
        </w:tabs>
        <w:ind w:left="172" w:firstLine="4320"/>
      </w:pPr>
      <w:rPr>
        <w:rFonts w:hint="default"/>
        <w:position w:val="0"/>
      </w:rPr>
    </w:lvl>
    <w:lvl w:ilvl="7">
      <w:start w:val="1"/>
      <w:numFmt w:val="bullet"/>
      <w:lvlText w:val="+"/>
      <w:lvlJc w:val="left"/>
      <w:pPr>
        <w:tabs>
          <w:tab w:val="num" w:pos="172"/>
        </w:tabs>
        <w:ind w:left="172" w:firstLine="5040"/>
      </w:pPr>
      <w:rPr>
        <w:rFonts w:hint="default"/>
        <w:position w:val="0"/>
      </w:rPr>
    </w:lvl>
    <w:lvl w:ilvl="8">
      <w:start w:val="1"/>
      <w:numFmt w:val="bullet"/>
      <w:lvlText w:val="+"/>
      <w:lvlJc w:val="left"/>
      <w:pPr>
        <w:tabs>
          <w:tab w:val="num" w:pos="172"/>
        </w:tabs>
        <w:ind w:left="172" w:firstLine="5760"/>
      </w:pPr>
      <w:rPr>
        <w:rFonts w:hint="default"/>
        <w:position w:val="0"/>
      </w:rPr>
    </w:lvl>
  </w:abstractNum>
  <w:abstractNum w:abstractNumId="23">
    <w:nsid w:val="00000018"/>
    <w:multiLevelType w:val="multilevel"/>
    <w:tmpl w:val="894EE88A"/>
    <w:lvl w:ilvl="0">
      <w:start w:val="1"/>
      <w:numFmt w:val="bullet"/>
      <w:lvlText w:val="+"/>
      <w:lvlJc w:val="left"/>
      <w:pPr>
        <w:tabs>
          <w:tab w:val="num" w:pos="172"/>
        </w:tabs>
        <w:ind w:left="172" w:firstLine="0"/>
      </w:pPr>
      <w:rPr>
        <w:rFonts w:hint="default"/>
        <w:position w:val="0"/>
      </w:rPr>
    </w:lvl>
    <w:lvl w:ilvl="1">
      <w:start w:val="1"/>
      <w:numFmt w:val="bullet"/>
      <w:lvlText w:val="+"/>
      <w:lvlJc w:val="left"/>
      <w:pPr>
        <w:tabs>
          <w:tab w:val="num" w:pos="172"/>
        </w:tabs>
        <w:ind w:left="172" w:firstLine="720"/>
      </w:pPr>
      <w:rPr>
        <w:rFonts w:hint="default"/>
        <w:position w:val="0"/>
      </w:rPr>
    </w:lvl>
    <w:lvl w:ilvl="2">
      <w:start w:val="1"/>
      <w:numFmt w:val="bullet"/>
      <w:lvlText w:val="+"/>
      <w:lvlJc w:val="left"/>
      <w:pPr>
        <w:tabs>
          <w:tab w:val="num" w:pos="172"/>
        </w:tabs>
        <w:ind w:left="172" w:firstLine="1440"/>
      </w:pPr>
      <w:rPr>
        <w:rFonts w:hint="default"/>
        <w:position w:val="0"/>
      </w:rPr>
    </w:lvl>
    <w:lvl w:ilvl="3">
      <w:start w:val="1"/>
      <w:numFmt w:val="bullet"/>
      <w:lvlText w:val="+"/>
      <w:lvlJc w:val="left"/>
      <w:pPr>
        <w:tabs>
          <w:tab w:val="num" w:pos="172"/>
        </w:tabs>
        <w:ind w:left="172" w:firstLine="2160"/>
      </w:pPr>
      <w:rPr>
        <w:rFonts w:hint="default"/>
        <w:position w:val="0"/>
      </w:rPr>
    </w:lvl>
    <w:lvl w:ilvl="4">
      <w:start w:val="1"/>
      <w:numFmt w:val="bullet"/>
      <w:lvlText w:val="+"/>
      <w:lvlJc w:val="left"/>
      <w:pPr>
        <w:tabs>
          <w:tab w:val="num" w:pos="172"/>
        </w:tabs>
        <w:ind w:left="172" w:firstLine="2880"/>
      </w:pPr>
      <w:rPr>
        <w:rFonts w:hint="default"/>
        <w:position w:val="0"/>
      </w:rPr>
    </w:lvl>
    <w:lvl w:ilvl="5">
      <w:start w:val="1"/>
      <w:numFmt w:val="bullet"/>
      <w:lvlText w:val="+"/>
      <w:lvlJc w:val="left"/>
      <w:pPr>
        <w:tabs>
          <w:tab w:val="num" w:pos="172"/>
        </w:tabs>
        <w:ind w:left="172" w:firstLine="3600"/>
      </w:pPr>
      <w:rPr>
        <w:rFonts w:hint="default"/>
        <w:position w:val="0"/>
      </w:rPr>
    </w:lvl>
    <w:lvl w:ilvl="6">
      <w:start w:val="1"/>
      <w:numFmt w:val="bullet"/>
      <w:lvlText w:val="+"/>
      <w:lvlJc w:val="left"/>
      <w:pPr>
        <w:tabs>
          <w:tab w:val="num" w:pos="172"/>
        </w:tabs>
        <w:ind w:left="172" w:firstLine="4320"/>
      </w:pPr>
      <w:rPr>
        <w:rFonts w:hint="default"/>
        <w:position w:val="0"/>
      </w:rPr>
    </w:lvl>
    <w:lvl w:ilvl="7">
      <w:start w:val="1"/>
      <w:numFmt w:val="bullet"/>
      <w:lvlText w:val="+"/>
      <w:lvlJc w:val="left"/>
      <w:pPr>
        <w:tabs>
          <w:tab w:val="num" w:pos="172"/>
        </w:tabs>
        <w:ind w:left="172" w:firstLine="5040"/>
      </w:pPr>
      <w:rPr>
        <w:rFonts w:hint="default"/>
        <w:position w:val="0"/>
      </w:rPr>
    </w:lvl>
    <w:lvl w:ilvl="8">
      <w:start w:val="1"/>
      <w:numFmt w:val="bullet"/>
      <w:lvlText w:val="+"/>
      <w:lvlJc w:val="left"/>
      <w:pPr>
        <w:tabs>
          <w:tab w:val="num" w:pos="172"/>
        </w:tabs>
        <w:ind w:left="172" w:firstLine="5760"/>
      </w:pPr>
      <w:rPr>
        <w:rFonts w:hint="default"/>
        <w:position w:val="0"/>
      </w:rPr>
    </w:lvl>
  </w:abstractNum>
  <w:abstractNum w:abstractNumId="24">
    <w:nsid w:val="283F2832"/>
    <w:multiLevelType w:val="hybridMultilevel"/>
    <w:tmpl w:val="551EB096"/>
    <w:lvl w:ilvl="0" w:tplc="566CCE42">
      <w:start w:val="300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C2505B"/>
    <w:multiLevelType w:val="hybridMultilevel"/>
    <w:tmpl w:val="3AA4FD16"/>
    <w:lvl w:ilvl="0" w:tplc="C51EBF9C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F552FD"/>
    <w:rsid w:val="0009131F"/>
    <w:rsid w:val="000A0259"/>
    <w:rsid w:val="002018D8"/>
    <w:rsid w:val="00376D8D"/>
    <w:rsid w:val="00502162"/>
    <w:rsid w:val="005204E6"/>
    <w:rsid w:val="00542AC9"/>
    <w:rsid w:val="005D527F"/>
    <w:rsid w:val="00612E6C"/>
    <w:rsid w:val="00757D9D"/>
    <w:rsid w:val="00775B3C"/>
    <w:rsid w:val="00835F11"/>
    <w:rsid w:val="009448AA"/>
    <w:rsid w:val="009A3099"/>
    <w:rsid w:val="00A35F9F"/>
    <w:rsid w:val="00AA6D6B"/>
    <w:rsid w:val="00B52EEE"/>
    <w:rsid w:val="00BA61F3"/>
    <w:rsid w:val="00BD243D"/>
    <w:rsid w:val="00D452FC"/>
    <w:rsid w:val="00E43FDD"/>
    <w:rsid w:val="00F552FD"/>
    <w:rsid w:val="00F6128C"/>
    <w:rsid w:val="00FB4A2F"/>
    <w:rsid w:val="00FC5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 w:unhideWhenUsed="1"/>
    <w:lsdException w:name="No Spacing" w:locked="0" w:uiPriority="99" w:qFormat="1"/>
    <w:lsdException w:name="Light Shading" w:locked="0" w:semiHidden="1" w:uiPriority="99" w:unhideWhenUsed="1"/>
    <w:lsdException w:name="Light List" w:locked="0" w:semiHidden="1" w:uiPriority="99" w:unhideWhenUsed="1"/>
    <w:lsdException w:name="Light Grid" w:locked="0" w:semiHidden="1" w:uiPriority="99" w:unhideWhenUsed="1"/>
    <w:lsdException w:name="Medium Shading 1" w:locked="0" w:semiHidden="1" w:uiPriority="99" w:unhideWhenUsed="1"/>
    <w:lsdException w:name="Medium Shading 2" w:locked="0" w:semiHidden="1" w:uiPriority="99" w:unhideWhenUsed="1"/>
    <w:lsdException w:name="Medium List 1" w:locked="0" w:semiHidden="1" w:uiPriority="99" w:unhideWhenUsed="1"/>
    <w:lsdException w:name="Medium List 2" w:locked="0" w:semiHidden="1" w:uiPriority="99" w:unhideWhenUsed="1"/>
    <w:lsdException w:name="Medium Grid 1" w:locked="0" w:semiHidden="1" w:uiPriority="99"/>
    <w:lsdException w:name="Medium Grid 2" w:locked="0" w:uiPriority="1" w:qFormat="1"/>
    <w:lsdException w:name="Medium Grid 3" w:locked="0" w:uiPriority="60"/>
    <w:lsdException w:name="Dark List" w:locked="0" w:uiPriority="61"/>
    <w:lsdException w:name="Colorful Shading" w:locked="0" w:uiPriority="62"/>
    <w:lsdException w:name="Colorful List" w:locked="0" w:uiPriority="63"/>
    <w:lsdException w:name="Colorful Grid" w:locked="0" w:uiPriority="64"/>
    <w:lsdException w:name="Light Shading Accent 1" w:locked="0" w:uiPriority="65"/>
    <w:lsdException w:name="Light List Accent 1" w:locked="0" w:uiPriority="66"/>
    <w:lsdException w:name="Light Grid Accent 1" w:locked="0" w:uiPriority="67"/>
    <w:lsdException w:name="Medium Shading 1 Accent 1" w:locked="0" w:uiPriority="68"/>
    <w:lsdException w:name="Medium Shading 2 Accent 1" w:locked="0" w:uiPriority="69"/>
    <w:lsdException w:name="Medium List 1 Accent 1" w:locked="0" w:uiPriority="70"/>
    <w:lsdException w:name="Revision" w:locked="0" w:uiPriority="71"/>
    <w:lsdException w:name="List Paragraph" w:locked="0" w:uiPriority="72" w:qFormat="1"/>
    <w:lsdException w:name="Quote" w:locked="0" w:uiPriority="73" w:qFormat="1"/>
    <w:lsdException w:name="Intense Quote" w:locked="0" w:uiPriority="60" w:qFormat="1"/>
    <w:lsdException w:name="Medium List 2 Accent 1" w:locked="0" w:uiPriority="61"/>
    <w:lsdException w:name="Medium Grid 1 Accent 1" w:locked="0" w:uiPriority="62"/>
    <w:lsdException w:name="Medium Grid 2 Accent 1" w:locked="0" w:uiPriority="63"/>
    <w:lsdException w:name="Medium Grid 3 Accent 1" w:locked="0" w:uiPriority="64"/>
    <w:lsdException w:name="Dark List Accent 1" w:locked="0" w:uiPriority="65"/>
    <w:lsdException w:name="Colorful Shading Accent 1" w:locked="0" w:semiHidden="1" w:uiPriority="99"/>
    <w:lsdException w:name="Colorful List Accent 1" w:locked="0" w:uiPriority="34" w:qFormat="1"/>
    <w:lsdException w:name="Colorful Grid Accent 1" w:locked="0" w:uiPriority="29" w:qFormat="1"/>
    <w:lsdException w:name="Light Shading Accent 2" w:locked="0" w:uiPriority="30" w:qFormat="1"/>
    <w:lsdException w:name="Light List Accent 2" w:locked="0" w:uiPriority="66"/>
    <w:lsdException w:name="Light Grid Accent 2" w:locked="0" w:uiPriority="67"/>
    <w:lsdException w:name="Medium Shading 1 Accent 2" w:locked="0" w:uiPriority="68"/>
    <w:lsdException w:name="Medium Shading 2 Accent 2" w:locked="0" w:uiPriority="69"/>
    <w:lsdException w:name="Medium List 1 Accent 2" w:locked="0" w:uiPriority="70"/>
    <w:lsdException w:name="Medium List 2 Accent 2" w:locked="0" w:uiPriority="71"/>
    <w:lsdException w:name="Medium Grid 1 Accent 2" w:locked="0" w:uiPriority="72"/>
    <w:lsdException w:name="Medium Grid 2 Accent 2" w:locked="0" w:uiPriority="73"/>
    <w:lsdException w:name="Medium Grid 3 Accent 2" w:locked="0" w:uiPriority="60"/>
    <w:lsdException w:name="Dark List Accent 2" w:locked="0" w:uiPriority="61"/>
    <w:lsdException w:name="Colorful Shading Accent 2" w:locked="0" w:uiPriority="62"/>
    <w:lsdException w:name="Colorful List Accent 2" w:locked="0" w:uiPriority="63"/>
    <w:lsdException w:name="Colorful Grid Accent 2" w:locked="0" w:uiPriority="64"/>
    <w:lsdException w:name="Light Shading Accent 3" w:locked="0" w:uiPriority="65"/>
    <w:lsdException w:name="Light List Accent 3" w:locked="0" w:uiPriority="66"/>
    <w:lsdException w:name="Light Grid Accent 3" w:locked="0" w:uiPriority="67"/>
    <w:lsdException w:name="Medium Shading 1 Accent 3" w:locked="0" w:uiPriority="68"/>
    <w:lsdException w:name="Medium Shading 2 Accent 3" w:locked="0" w:uiPriority="69"/>
    <w:lsdException w:name="Medium List 1 Accent 3" w:locked="0" w:uiPriority="70"/>
    <w:lsdException w:name="Medium List 2 Accent 3" w:locked="0" w:uiPriority="71"/>
    <w:lsdException w:name="Medium Grid 1 Accent 3" w:locked="0" w:uiPriority="72"/>
    <w:lsdException w:name="Medium Grid 2 Accent 3" w:locked="0" w:uiPriority="73"/>
    <w:lsdException w:name="Medium Grid 3 Accent 3" w:locked="0" w:uiPriority="60"/>
    <w:lsdException w:name="Dark List Accent 3" w:locked="0" w:uiPriority="61"/>
    <w:lsdException w:name="Colorful Shading Accent 3" w:locked="0" w:uiPriority="62"/>
    <w:lsdException w:name="Colorful List Accent 3" w:locked="0" w:uiPriority="63"/>
    <w:lsdException w:name="Colorful Grid Accent 3" w:locked="0" w:uiPriority="64"/>
    <w:lsdException w:name="Light Shading Accent 4" w:locked="0" w:uiPriority="65"/>
    <w:lsdException w:name="Light List Accent 4" w:locked="0" w:uiPriority="66"/>
    <w:lsdException w:name="Light Grid Accent 4" w:locked="0" w:uiPriority="67"/>
    <w:lsdException w:name="Medium Shading 1 Accent 4" w:locked="0" w:uiPriority="68"/>
    <w:lsdException w:name="Medium Shading 2 Accent 4" w:locked="0" w:uiPriority="69"/>
    <w:lsdException w:name="Medium List 1 Accent 4" w:locked="0" w:uiPriority="70"/>
    <w:lsdException w:name="Medium List 2 Accent 4" w:locked="0" w:uiPriority="71"/>
    <w:lsdException w:name="Medium Grid 1 Accent 4" w:locked="0" w:uiPriority="72"/>
    <w:lsdException w:name="Medium Grid 2 Accent 4" w:locked="0" w:uiPriority="73"/>
    <w:lsdException w:name="Medium Grid 3 Accent 4" w:locked="0" w:uiPriority="60"/>
    <w:lsdException w:name="Dark List Accent 4" w:locked="0" w:uiPriority="61"/>
    <w:lsdException w:name="Colorful Shading Accent 4" w:locked="0" w:uiPriority="62"/>
    <w:lsdException w:name="Colorful List Accent 4" w:locked="0" w:uiPriority="63"/>
    <w:lsdException w:name="Colorful Grid Accent 4" w:locked="0" w:uiPriority="64"/>
    <w:lsdException w:name="Light Shading Accent 5" w:locked="0" w:uiPriority="65"/>
    <w:lsdException w:name="Light List Accent 5" w:locked="0" w:uiPriority="66"/>
    <w:lsdException w:name="Light Grid Accent 5" w:locked="0" w:uiPriority="67"/>
    <w:lsdException w:name="Medium Shading 1 Accent 5" w:locked="0" w:uiPriority="68"/>
    <w:lsdException w:name="Medium Shading 2 Accent 5" w:locked="0" w:uiPriority="69"/>
    <w:lsdException w:name="Medium List 1 Accent 5" w:locked="0" w:uiPriority="70"/>
    <w:lsdException w:name="Medium List 2 Accent 5" w:locked="0" w:uiPriority="71"/>
    <w:lsdException w:name="Medium Grid 1 Accent 5" w:locked="0" w:uiPriority="72"/>
    <w:lsdException w:name="Medium Grid 2 Accent 5" w:locked="0" w:uiPriority="73"/>
    <w:lsdException w:name="Medium Grid 3 Accent 5" w:locked="0" w:uiPriority="60"/>
    <w:lsdException w:name="Dark List Accent 5" w:locked="0" w:uiPriority="61"/>
    <w:lsdException w:name="Colorful Shading Accent 5" w:locked="0" w:uiPriority="62"/>
    <w:lsdException w:name="Colorful List Accent 5" w:locked="0" w:uiPriority="63"/>
    <w:lsdException w:name="Colorful Grid Accent 5" w:locked="0" w:uiPriority="64"/>
    <w:lsdException w:name="Light Shading Accent 6" w:locked="0" w:uiPriority="65"/>
    <w:lsdException w:name="Light List Accent 6" w:locked="0" w:uiPriority="66"/>
    <w:lsdException w:name="Light Grid Accent 6" w:locked="0" w:uiPriority="67"/>
    <w:lsdException w:name="Medium Shading 1 Accent 6" w:locked="0" w:uiPriority="68"/>
    <w:lsdException w:name="Medium Shading 2 Accent 6" w:locked="0" w:uiPriority="69"/>
    <w:lsdException w:name="Medium List 1 Accent 6" w:locked="0" w:uiPriority="70"/>
    <w:lsdException w:name="Medium List 2 Accent 6" w:locked="0" w:uiPriority="71"/>
    <w:lsdException w:name="Medium Grid 1 Accent 6" w:locked="0" w:uiPriority="72"/>
    <w:lsdException w:name="Medium Grid 2 Accent 6" w:locked="0" w:uiPriority="73"/>
    <w:lsdException w:name="Medium Grid 3 Accent 6" w:locked="0" w:uiPriority="60"/>
    <w:lsdException w:name="Dark List Accent 6" w:locked="0" w:uiPriority="61"/>
    <w:lsdException w:name="Colorful Shading Accent 6" w:locked="0" w:uiPriority="62"/>
    <w:lsdException w:name="Colorful List Accent 6" w:locked="0" w:uiPriority="63"/>
    <w:lsdException w:name="Colorful Grid Accent 6" w:locked="0" w:uiPriority="64"/>
    <w:lsdException w:name="Subtle Emphasis" w:locked="0" w:uiPriority="65" w:qFormat="1"/>
    <w:lsdException w:name="Intense Emphasis" w:locked="0" w:uiPriority="66" w:qFormat="1"/>
    <w:lsdException w:name="Subtle Reference" w:locked="0" w:uiPriority="67" w:qFormat="1"/>
    <w:lsdException w:name="Intense Reference" w:locked="0" w:uiPriority="68" w:qFormat="1"/>
    <w:lsdException w:name="Book Title" w:locked="0" w:uiPriority="69" w:qFormat="1"/>
    <w:lsdException w:name="Bibliography" w:locked="0" w:uiPriority="70"/>
    <w:lsdException w:name="TOC Heading" w:locked="0" w:semiHidden="1" w:uiPriority="71" w:unhideWhenUsed="1" w:qFormat="1"/>
  </w:latentStyles>
  <w:style w:type="paragraph" w:default="1" w:styleId="Normal">
    <w:name w:val="Normal"/>
    <w:qFormat/>
    <w:pPr>
      <w:suppressAutoHyphens/>
    </w:pPr>
    <w:rPr>
      <w:rFonts w:eastAsia="ヒラギノ角ゴ Pro W3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018D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1">
    <w:name w:val="Head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</w:rPr>
  </w:style>
  <w:style w:type="paragraph" w:customStyle="1" w:styleId="Footer1">
    <w:name w:val="Foot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</w:rPr>
  </w:style>
  <w:style w:type="paragraph" w:customStyle="1" w:styleId="TitleA">
    <w:name w:val="Title A"/>
    <w:next w:val="Normal"/>
    <w:pPr>
      <w:widowControl w:val="0"/>
      <w:suppressAutoHyphens/>
      <w:jc w:val="center"/>
    </w:pPr>
    <w:rPr>
      <w:rFonts w:ascii="Arial Bold" w:eastAsia="ヒラギノ角ゴ Pro W3" w:hAnsi="Arial Bold"/>
      <w:color w:val="000000"/>
      <w:sz w:val="36"/>
    </w:rPr>
  </w:style>
  <w:style w:type="paragraph" w:customStyle="1" w:styleId="Tabletext">
    <w:name w:val="Tabletext"/>
    <w:pPr>
      <w:keepLines/>
      <w:widowControl w:val="0"/>
      <w:suppressAutoHyphens/>
      <w:spacing w:after="120" w:line="240" w:lineRule="atLeast"/>
      <w:jc w:val="both"/>
    </w:pPr>
    <w:rPr>
      <w:rFonts w:ascii="Arial" w:eastAsia="ヒラギノ角ゴ Pro W3" w:hAnsi="Arial"/>
      <w:color w:val="000000"/>
    </w:rPr>
  </w:style>
  <w:style w:type="paragraph" w:customStyle="1" w:styleId="FreeForm">
    <w:name w:val="Free Form"/>
    <w:rPr>
      <w:rFonts w:eastAsia="ヒラギノ角ゴ Pro W3"/>
      <w:color w:val="000000"/>
      <w:lang w:val="en-US"/>
    </w:rPr>
  </w:style>
  <w:style w:type="paragraph" w:customStyle="1" w:styleId="BodyTextIndent21">
    <w:name w:val="Body Text Indent 21"/>
    <w:pPr>
      <w:suppressAutoHyphens/>
      <w:ind w:left="720"/>
      <w:jc w:val="both"/>
    </w:pPr>
    <w:rPr>
      <w:rFonts w:ascii="Arial" w:eastAsia="ヒラギノ角ゴ Pro W3" w:hAnsi="Arial"/>
      <w:color w:val="000000"/>
    </w:rPr>
  </w:style>
  <w:style w:type="character" w:customStyle="1" w:styleId="Hyperlink1">
    <w:name w:val="Hyperlink1"/>
    <w:rPr>
      <w:color w:val="0033ED"/>
      <w:sz w:val="20"/>
      <w:u w:val="single"/>
    </w:rPr>
  </w:style>
  <w:style w:type="paragraph" w:styleId="Header">
    <w:name w:val="header"/>
    <w:basedOn w:val="Normal"/>
    <w:link w:val="HeaderChar"/>
    <w:locked/>
    <w:rsid w:val="009448AA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link w:val="Header"/>
    <w:rsid w:val="009448AA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locked/>
    <w:rsid w:val="009448AA"/>
    <w:pPr>
      <w:tabs>
        <w:tab w:val="center" w:pos="4320"/>
        <w:tab w:val="right" w:pos="8640"/>
      </w:tabs>
    </w:pPr>
    <w:rPr>
      <w:lang/>
    </w:rPr>
  </w:style>
  <w:style w:type="character" w:customStyle="1" w:styleId="FooterChar">
    <w:name w:val="Footer Char"/>
    <w:link w:val="Footer"/>
    <w:rsid w:val="009448AA"/>
    <w:rPr>
      <w:rFonts w:eastAsia="ヒラギノ角ゴ Pro W3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locked/>
    <w:rsid w:val="00FB4A2F"/>
    <w:pPr>
      <w:suppressAutoHyphens w:val="0"/>
      <w:autoSpaceDE w:val="0"/>
      <w:autoSpaceDN w:val="0"/>
      <w:adjustRightInd w:val="0"/>
      <w:ind w:left="720"/>
      <w:jc w:val="both"/>
    </w:pPr>
    <w:rPr>
      <w:rFonts w:ascii="Arial" w:eastAsia="Times New Roman" w:hAnsi="Arial"/>
      <w:color w:val="auto"/>
      <w:sz w:val="20"/>
      <w:szCs w:val="20"/>
      <w:lang/>
    </w:rPr>
  </w:style>
  <w:style w:type="character" w:customStyle="1" w:styleId="BodyTextIndent2Char">
    <w:name w:val="Body Text Indent 2 Char"/>
    <w:link w:val="BodyTextIndent2"/>
    <w:rsid w:val="00FB4A2F"/>
    <w:rPr>
      <w:rFonts w:ascii="Arial" w:hAnsi="Arial" w:cs="Arial"/>
    </w:rPr>
  </w:style>
  <w:style w:type="table" w:styleId="TableGrid">
    <w:name w:val="Table Grid"/>
    <w:basedOn w:val="TableNormal"/>
    <w:locked/>
    <w:rsid w:val="002018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018D8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locked/>
    <w:rsid w:val="002018D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2018D8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qFormat/>
    <w:locked/>
    <w:rsid w:val="002018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018D8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BalloonText">
    <w:name w:val="Balloon Text"/>
    <w:basedOn w:val="Normal"/>
    <w:link w:val="BalloonTextChar"/>
    <w:locked/>
    <w:rsid w:val="00542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2AC9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WEBSITE</vt:lpstr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WEBSITE</dc:title>
  <dc:creator>Diep To</dc:creator>
  <cp:lastModifiedBy>Pham Phuc Manh</cp:lastModifiedBy>
  <cp:revision>2</cp:revision>
  <cp:lastPrinted>2013-03-28T11:39:00Z</cp:lastPrinted>
  <dcterms:created xsi:type="dcterms:W3CDTF">2013-03-28T11:53:00Z</dcterms:created>
  <dcterms:modified xsi:type="dcterms:W3CDTF">2013-03-28T11:53:00Z</dcterms:modified>
</cp:coreProperties>
</file>