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58BDE4">
      <w:pPr>
        <w:rPr>
          <w:rFonts w:hint="eastAsia"/>
        </w:rPr>
      </w:pPr>
      <w:r>
        <w:rPr>
          <w:rFonts w:hint="eastAsia"/>
        </w:rPr>
        <w:t>教授，我现在无法直接生成或发送Word文档文件。但我可以把今天所有讨论的内容整理成一个完整的结构化文本，您复制粘贴到Word中保存即可。</w:t>
      </w:r>
    </w:p>
    <w:p w14:paraId="7835E090">
      <w:pPr>
        <w:rPr>
          <w:rFonts w:hint="eastAsia"/>
        </w:rPr>
      </w:pPr>
    </w:p>
    <w:p w14:paraId="1CDC6399">
      <w:pPr>
        <w:rPr>
          <w:rFonts w:hint="eastAsia"/>
        </w:rPr>
      </w:pPr>
      <w:r>
        <w:rPr>
          <w:rFonts w:hint="eastAsia"/>
        </w:rPr>
        <w:t>以下是今天讨论内容的完整整理：</w:t>
      </w:r>
    </w:p>
    <w:p w14:paraId="6485AA7A">
      <w:pPr>
        <w:rPr>
          <w:rFonts w:hint="eastAsia"/>
        </w:rPr>
      </w:pPr>
    </w:p>
    <w:p w14:paraId="6391C3E5">
      <w:pPr>
        <w:rPr>
          <w:rFonts w:hint="eastAsia"/>
        </w:rPr>
      </w:pPr>
      <w:r>
        <w:rPr>
          <w:rFonts w:hint="eastAsia"/>
        </w:rPr>
        <w:t>---</w:t>
      </w:r>
    </w:p>
    <w:p w14:paraId="215E97E2">
      <w:pPr>
        <w:rPr>
          <w:rFonts w:hint="eastAsia"/>
        </w:rPr>
      </w:pPr>
    </w:p>
    <w:p w14:paraId="2E2BE2DF">
      <w:pPr>
        <w:rPr>
          <w:rFonts w:hint="eastAsia"/>
        </w:rPr>
      </w:pPr>
      <w:r>
        <w:rPr>
          <w:rFonts w:hint="eastAsia"/>
        </w:rPr>
        <w:t># YLYW模型研究讨论记录</w:t>
      </w:r>
    </w:p>
    <w:p w14:paraId="64C0CCE5">
      <w:pPr>
        <w:rPr>
          <w:rFonts w:hint="eastAsia"/>
        </w:rPr>
      </w:pPr>
    </w:p>
    <w:p w14:paraId="2A5D7EE7">
      <w:pPr>
        <w:rPr>
          <w:rFonts w:hint="eastAsia"/>
        </w:rPr>
      </w:pPr>
      <w:r>
        <w:rPr>
          <w:rFonts w:hint="eastAsia"/>
        </w:rPr>
        <w:t>**讨论日期**：2026年6月3日</w:t>
      </w:r>
    </w:p>
    <w:p w14:paraId="771E8478">
      <w:pPr>
        <w:rPr>
          <w:rFonts w:hint="eastAsia"/>
        </w:rPr>
      </w:pPr>
    </w:p>
    <w:p w14:paraId="23B33C22">
      <w:pPr>
        <w:rPr>
          <w:rFonts w:hint="eastAsia"/>
        </w:rPr>
      </w:pPr>
      <w:r>
        <w:rPr>
          <w:rFonts w:hint="eastAsia"/>
        </w:rPr>
        <w:t>**参与人员**：用户（计算机教授，AI研究者）、AI助手</w:t>
      </w:r>
    </w:p>
    <w:p w14:paraId="450EF2F1">
      <w:pPr>
        <w:rPr>
          <w:rFonts w:hint="eastAsia"/>
        </w:rPr>
      </w:pPr>
    </w:p>
    <w:p w14:paraId="7A22D650">
      <w:pPr>
        <w:rPr>
          <w:rFonts w:hint="eastAsia"/>
        </w:rPr>
      </w:pPr>
      <w:r>
        <w:rPr>
          <w:rFonts w:hint="eastAsia"/>
        </w:rPr>
        <w:t>**核心议题**：YLYW（易理-模糊-物理）模型在具身智能决策中的定位、优势与学术创新性</w:t>
      </w:r>
    </w:p>
    <w:p w14:paraId="4127E8CC">
      <w:pPr>
        <w:rPr>
          <w:rFonts w:hint="eastAsia"/>
        </w:rPr>
      </w:pPr>
    </w:p>
    <w:p w14:paraId="718CBC2B">
      <w:pPr>
        <w:rPr>
          <w:rFonts w:hint="eastAsia"/>
        </w:rPr>
      </w:pPr>
    </w:p>
    <w:p w14:paraId="71EA8917">
      <w:pPr>
        <w:rPr>
          <w:rFonts w:hint="eastAsia"/>
        </w:rPr>
      </w:pPr>
      <w:r>
        <w:rPr>
          <w:rFonts w:hint="eastAsia"/>
        </w:rPr>
        <w:t>## 一、YLYW模型在具身智能决策中的定位</w:t>
      </w:r>
    </w:p>
    <w:p w14:paraId="6B4E1681">
      <w:pPr>
        <w:rPr>
          <w:rFonts w:hint="eastAsia"/>
        </w:rPr>
      </w:pPr>
    </w:p>
    <w:p w14:paraId="7026623F">
      <w:pPr>
        <w:rPr>
          <w:rFonts w:hint="eastAsia"/>
        </w:rPr>
      </w:pPr>
      <w:r>
        <w:rPr>
          <w:rFonts w:hint="eastAsia"/>
        </w:rPr>
        <w:t>### 1.1 与主流决策算法的对比</w:t>
      </w:r>
    </w:p>
    <w:p w14:paraId="309FFEFF">
      <w:pPr>
        <w:rPr>
          <w:rFonts w:hint="eastAsia"/>
        </w:rPr>
      </w:pPr>
    </w:p>
    <w:p w14:paraId="35EC1DFB">
      <w:pPr>
        <w:rPr>
          <w:rFonts w:hint="eastAsia"/>
        </w:rPr>
      </w:pPr>
      <w:r>
        <w:rPr>
          <w:rFonts w:hint="eastAsia"/>
        </w:rPr>
        <w:t>当前具身智能决策算法主要分为两大范式：</w:t>
      </w:r>
    </w:p>
    <w:p w14:paraId="17EC38F6">
      <w:pPr>
        <w:rPr>
          <w:rFonts w:hint="eastAsia"/>
        </w:rPr>
      </w:pPr>
    </w:p>
    <w:p w14:paraId="2C721322">
      <w:pPr>
        <w:rPr>
          <w:rFonts w:hint="eastAsia"/>
        </w:rPr>
      </w:pPr>
      <w:r>
        <w:rPr>
          <w:rFonts w:hint="eastAsia"/>
        </w:rPr>
        <w:t>| 维度 | 层次化决策 | 端到端VLA | YLYW |</w:t>
      </w:r>
    </w:p>
    <w:p w14:paraId="3D00F371">
      <w:pPr>
        <w:rPr>
          <w:rFonts w:hint="eastAsia"/>
        </w:rPr>
      </w:pPr>
      <w:r>
        <w:rPr>
          <w:rFonts w:hint="eastAsia"/>
        </w:rPr>
        <w:t>|------|-----------|-----------|------|</w:t>
      </w:r>
    </w:p>
    <w:p w14:paraId="27F630B7">
      <w:pPr>
        <w:rPr>
          <w:rFonts w:hint="eastAsia"/>
        </w:rPr>
      </w:pPr>
      <w:r>
        <w:rPr>
          <w:rFonts w:hint="eastAsia"/>
        </w:rPr>
        <w:t>| 知识来源 | 大模型预训练 | 海量轨迹数据 | 《易经》先验符号知识 |</w:t>
      </w:r>
    </w:p>
    <w:p w14:paraId="51F6C099">
      <w:pPr>
        <w:rPr>
          <w:rFonts w:hint="eastAsia"/>
        </w:rPr>
      </w:pPr>
      <w:r>
        <w:rPr>
          <w:rFonts w:hint="eastAsia"/>
        </w:rPr>
        <w:t>| 数据需求 | 百万级 | 十万-百万级 | 百级示范 |</w:t>
      </w:r>
    </w:p>
    <w:p w14:paraId="6F00B93D">
      <w:pPr>
        <w:rPr>
          <w:rFonts w:hint="eastAsia"/>
        </w:rPr>
      </w:pPr>
      <w:r>
        <w:rPr>
          <w:rFonts w:hint="eastAsia"/>
        </w:rPr>
        <w:t>| 可解释性 | 中等 | 极低 | 高（卦辞可读） |</w:t>
      </w:r>
    </w:p>
    <w:p w14:paraId="297F42DF">
      <w:pPr>
        <w:rPr>
          <w:rFonts w:hint="eastAsia"/>
        </w:rPr>
      </w:pPr>
      <w:r>
        <w:rPr>
          <w:rFonts w:hint="eastAsia"/>
        </w:rPr>
        <w:t>| 物理合规性 | 隐式学习 | 隐式学习 | 显式嵌入（PINN） |</w:t>
      </w:r>
    </w:p>
    <w:p w14:paraId="1995CC66">
      <w:pPr>
        <w:rPr>
          <w:rFonts w:hint="eastAsia"/>
        </w:rPr>
      </w:pPr>
      <w:r>
        <w:rPr>
          <w:rFonts w:hint="eastAsia"/>
        </w:rPr>
        <w:t>| 硬件需求 | GPU服务器 | GPU服务器 | 边缘部署（&lt;500MB） |</w:t>
      </w:r>
    </w:p>
    <w:p w14:paraId="6A242D41">
      <w:pPr>
        <w:rPr>
          <w:rFonts w:hint="eastAsia"/>
        </w:rPr>
      </w:pPr>
    </w:p>
    <w:p w14:paraId="43F69F0B">
      <w:pPr>
        <w:rPr>
          <w:rFonts w:hint="eastAsia"/>
        </w:rPr>
      </w:pPr>
      <w:r>
        <w:rPr>
          <w:rFonts w:hint="eastAsia"/>
        </w:rPr>
        <w:t>### 1.2 YLYW的三大核心优势</w:t>
      </w:r>
    </w:p>
    <w:p w14:paraId="5DCDD7E3">
      <w:pPr>
        <w:rPr>
          <w:rFonts w:hint="eastAsia"/>
        </w:rPr>
      </w:pPr>
    </w:p>
    <w:p w14:paraId="0524BEF8">
      <w:pPr>
        <w:rPr>
          <w:rFonts w:hint="eastAsia"/>
        </w:rPr>
      </w:pPr>
      <w:r>
        <w:rPr>
          <w:rFonts w:hint="eastAsia"/>
        </w:rPr>
        <w:t>1. **数据效率的质的飞跃**：推理层参数完全固定，只需学习模糊隶属度函数的少量参数（&lt;100个），约百次示范即可收敛</w:t>
      </w:r>
    </w:p>
    <w:p w14:paraId="077918B8">
      <w:pPr>
        <w:rPr>
          <w:rFonts w:hint="eastAsia"/>
        </w:rPr>
      </w:pPr>
    </w:p>
    <w:p w14:paraId="449D06E4">
      <w:pPr>
        <w:rPr>
          <w:rFonts w:hint="eastAsia"/>
        </w:rPr>
      </w:pPr>
      <w:r>
        <w:rPr>
          <w:rFonts w:hint="eastAsia"/>
        </w:rPr>
        <w:t>2. **可解释性的根本差异**：推理链完全透明可追溯（物体特征→八卦隶属度→六爻编码→卦象匹配→抓取策略）</w:t>
      </w:r>
    </w:p>
    <w:p w14:paraId="30EB8B2B">
      <w:pPr>
        <w:rPr>
          <w:rFonts w:hint="eastAsia"/>
        </w:rPr>
      </w:pPr>
    </w:p>
    <w:p w14:paraId="2EE95F7C">
      <w:pPr>
        <w:rPr>
          <w:rFonts w:hint="eastAsia"/>
        </w:rPr>
      </w:pPr>
      <w:r>
        <w:rPr>
          <w:rFonts w:hint="eastAsia"/>
        </w:rPr>
        <w:t>3. **物理合规性的显式保证**：物理约束（运动学方程、力平衡、能量守恒）显式嵌入，不会生成物理上不可能的动作</w:t>
      </w:r>
    </w:p>
    <w:p w14:paraId="5538DEC6">
      <w:pPr>
        <w:rPr>
          <w:rFonts w:hint="eastAsia"/>
        </w:rPr>
      </w:pPr>
    </w:p>
    <w:p w14:paraId="40CD1D53">
      <w:pPr>
        <w:rPr>
          <w:rFonts w:hint="eastAsia"/>
        </w:rPr>
      </w:pPr>
    </w:p>
    <w:p w14:paraId="0B628946">
      <w:pPr>
        <w:rPr>
          <w:rFonts w:hint="eastAsia"/>
        </w:rPr>
      </w:pPr>
      <w:r>
        <w:rPr>
          <w:rFonts w:hint="eastAsia"/>
        </w:rPr>
        <w:t>## 二、YLYW在神经符号系统中的定位</w:t>
      </w:r>
    </w:p>
    <w:p w14:paraId="52868DD7">
      <w:pPr>
        <w:rPr>
          <w:rFonts w:hint="eastAsia"/>
        </w:rPr>
      </w:pPr>
    </w:p>
    <w:p w14:paraId="697C364C">
      <w:pPr>
        <w:rPr>
          <w:rFonts w:hint="eastAsia"/>
        </w:rPr>
      </w:pPr>
      <w:r>
        <w:rPr>
          <w:rFonts w:hint="eastAsia"/>
        </w:rPr>
        <w:t>### 2.1 神经符号系统的分类框架</w:t>
      </w:r>
    </w:p>
    <w:p w14:paraId="0E6F6B84">
      <w:pPr>
        <w:rPr>
          <w:rFonts w:hint="eastAsia"/>
        </w:rPr>
      </w:pPr>
    </w:p>
    <w:p w14:paraId="20AAD2C4">
      <w:pPr>
        <w:rPr>
          <w:rFonts w:hint="eastAsia"/>
        </w:rPr>
      </w:pPr>
      <w:r>
        <w:rPr>
          <w:rFonts w:hint="eastAsia"/>
        </w:rPr>
        <w:t>根据最新分类，神经符号系统可分为：</w:t>
      </w:r>
    </w:p>
    <w:p w14:paraId="555B71A8">
      <w:pPr>
        <w:rPr>
          <w:rFonts w:hint="eastAsia"/>
        </w:rPr>
      </w:pPr>
      <w:r>
        <w:rPr>
          <w:rFonts w:hint="eastAsia"/>
        </w:rPr>
        <w:t>- **注入式（Injective）**：符号知识嵌入神经网络权重，可解释性损失严重</w:t>
      </w:r>
    </w:p>
    <w:p w14:paraId="160B2941">
      <w:pPr>
        <w:rPr>
          <w:rFonts w:hint="eastAsia"/>
        </w:rPr>
      </w:pPr>
      <w:r>
        <w:rPr>
          <w:rFonts w:hint="eastAsia"/>
        </w:rPr>
        <w:t>- **联邦式（Federative）**：符号模块保持独立，性能更优</w:t>
      </w:r>
    </w:p>
    <w:p w14:paraId="2D3F0490">
      <w:pPr>
        <w:rPr>
          <w:rFonts w:hint="eastAsia"/>
        </w:rPr>
      </w:pPr>
    </w:p>
    <w:p w14:paraId="0727E5D1">
      <w:pPr>
        <w:rPr>
          <w:rFonts w:hint="eastAsia"/>
        </w:rPr>
      </w:pPr>
      <w:r>
        <w:rPr>
          <w:rFonts w:hint="eastAsia"/>
        </w:rPr>
        <w:t>### 2.2 YLYW的精准定位</w:t>
      </w:r>
    </w:p>
    <w:p w14:paraId="646838DF">
      <w:pPr>
        <w:rPr>
          <w:rFonts w:hint="eastAsia"/>
        </w:rPr>
      </w:pPr>
    </w:p>
    <w:p w14:paraId="69F6FAA5">
      <w:pPr>
        <w:rPr>
          <w:rFonts w:hint="eastAsia"/>
        </w:rPr>
      </w:pPr>
      <w:r>
        <w:rPr>
          <w:rFonts w:hint="eastAsia"/>
        </w:rPr>
        <w:t>**F-C（联邦式约束）+ F-R（联邦式推理）混合型**</w:t>
      </w:r>
    </w:p>
    <w:p w14:paraId="16F12742">
      <w:pPr>
        <w:rPr>
          <w:rFonts w:hint="eastAsia"/>
        </w:rPr>
      </w:pPr>
    </w:p>
    <w:p w14:paraId="493933C4">
      <w:pPr>
        <w:rPr>
          <w:rFonts w:hint="eastAsia"/>
        </w:rPr>
      </w:pPr>
      <w:r>
        <w:rPr>
          <w:rFonts w:hint="eastAsia"/>
        </w:rPr>
        <w:t>YLYW属于当前最受关注但最未被充分探索的“联邦式约束+推理”类型——这正是学术发表的最佳生态位。</w:t>
      </w:r>
    </w:p>
    <w:p w14:paraId="4218CDDC">
      <w:pPr>
        <w:rPr>
          <w:rFonts w:hint="eastAsia"/>
        </w:rPr>
      </w:pPr>
    </w:p>
    <w:p w14:paraId="1FF4BD26">
      <w:pPr>
        <w:rPr>
          <w:rFonts w:hint="eastAsia"/>
        </w:rPr>
      </w:pPr>
      <w:r>
        <w:rPr>
          <w:rFonts w:hint="eastAsia"/>
        </w:rPr>
        <w:t>### 2.3 与主流神经符号框架的对比</w:t>
      </w:r>
    </w:p>
    <w:p w14:paraId="3500D499">
      <w:pPr>
        <w:rPr>
          <w:rFonts w:hint="eastAsia"/>
        </w:rPr>
      </w:pPr>
    </w:p>
    <w:p w14:paraId="090E5702">
      <w:pPr>
        <w:rPr>
          <w:rFonts w:hint="eastAsia"/>
        </w:rPr>
      </w:pPr>
      <w:r>
        <w:rPr>
          <w:rFonts w:hint="eastAsia"/>
        </w:rPr>
        <w:t>| 维度 | DeepProbLog | 逻辑张量网络 | 动态认知逻辑 | YLYW |</w:t>
      </w:r>
    </w:p>
    <w:p w14:paraId="77E14837">
      <w:pPr>
        <w:rPr>
          <w:rFonts w:hint="eastAsia"/>
        </w:rPr>
      </w:pPr>
      <w:r>
        <w:rPr>
          <w:rFonts w:hint="eastAsia"/>
        </w:rPr>
        <w:t>|------|-------------|-------------|-------------|------|</w:t>
      </w:r>
    </w:p>
    <w:p w14:paraId="555424E5">
      <w:pPr>
        <w:rPr>
          <w:rFonts w:hint="eastAsia"/>
        </w:rPr>
      </w:pPr>
      <w:r>
        <w:rPr>
          <w:rFonts w:hint="eastAsia"/>
        </w:rPr>
        <w:t>| 知识表示 | 概率谓词 | 可微公式 | 信念粒子 | 模糊隶属度+卦象模板 |</w:t>
      </w:r>
    </w:p>
    <w:p w14:paraId="7366CC4A">
      <w:pPr>
        <w:rPr>
          <w:rFonts w:hint="eastAsia"/>
        </w:rPr>
      </w:pPr>
      <w:r>
        <w:rPr>
          <w:rFonts w:hint="eastAsia"/>
        </w:rPr>
        <w:t>| 推理机制 | 概率推断 | 隐式约束 | 信念传播 | 卦象匹配+T-范数 |</w:t>
      </w:r>
    </w:p>
    <w:p w14:paraId="51E06C15">
      <w:pPr>
        <w:rPr>
          <w:rFonts w:hint="eastAsia"/>
        </w:rPr>
      </w:pPr>
      <w:r>
        <w:rPr>
          <w:rFonts w:hint="eastAsia"/>
        </w:rPr>
        <w:t>| 可解释性 | 中 | 低 | 中 | 高（卦辞可读） |</w:t>
      </w:r>
    </w:p>
    <w:p w14:paraId="5410DDE8">
      <w:pPr>
        <w:rPr>
          <w:rFonts w:hint="eastAsia"/>
        </w:rPr>
      </w:pPr>
      <w:r>
        <w:rPr>
          <w:rFonts w:hint="eastAsia"/>
        </w:rPr>
        <w:t>| 数据效率 | 低 | 极低 | 中 | 极高 |</w:t>
      </w:r>
    </w:p>
    <w:p w14:paraId="6C78E6D3">
      <w:pPr>
        <w:rPr>
          <w:rFonts w:hint="eastAsia"/>
        </w:rPr>
      </w:pPr>
    </w:p>
    <w:p w14:paraId="0852D04B">
      <w:pPr>
        <w:rPr>
          <w:rFonts w:hint="eastAsia"/>
        </w:rPr>
      </w:pPr>
    </w:p>
    <w:p w14:paraId="7B234B23">
      <w:pPr>
        <w:rPr>
          <w:rFonts w:hint="eastAsia"/>
        </w:rPr>
      </w:pPr>
      <w:r>
        <w:rPr>
          <w:rFonts w:hint="eastAsia"/>
        </w:rPr>
        <w:t>## 三、与“易经作为状态空间”研究的对比</w:t>
      </w:r>
    </w:p>
    <w:p w14:paraId="1C408FAA">
      <w:pPr>
        <w:rPr>
          <w:rFonts w:hint="eastAsia"/>
        </w:rPr>
      </w:pPr>
    </w:p>
    <w:p w14:paraId="6108FAA3">
      <w:pPr>
        <w:rPr>
          <w:rFonts w:hint="eastAsia"/>
        </w:rPr>
      </w:pPr>
      <w:r>
        <w:rPr>
          <w:rFonts w:hint="eastAsia"/>
        </w:rPr>
        <w:t>### 3.1 现有研究的四条脉络</w:t>
      </w:r>
    </w:p>
    <w:p w14:paraId="523DC6A7">
      <w:pPr>
        <w:rPr>
          <w:rFonts w:hint="eastAsia"/>
        </w:rPr>
      </w:pPr>
    </w:p>
    <w:p w14:paraId="026099F8">
      <w:pPr>
        <w:rPr>
          <w:rFonts w:hint="eastAsia"/>
        </w:rPr>
      </w:pPr>
      <w:r>
        <w:rPr>
          <w:rFonts w:hint="eastAsia"/>
        </w:rPr>
        <w:t>| 研究方向 | 代表工作 | 核心贡献 | 局限性 |</w:t>
      </w:r>
    </w:p>
    <w:p w14:paraId="3CB51DBB">
      <w:pPr>
        <w:rPr>
          <w:rFonts w:hint="eastAsia"/>
        </w:rPr>
      </w:pPr>
      <w:r>
        <w:rPr>
          <w:rFonts w:hint="eastAsia"/>
        </w:rPr>
        <w:t>|---------|---------|---------|-------|</w:t>
      </w:r>
    </w:p>
    <w:p w14:paraId="1B8476F3">
      <w:pPr>
        <w:rPr>
          <w:rFonts w:hint="eastAsia"/>
        </w:rPr>
      </w:pPr>
      <w:r>
        <w:rPr>
          <w:rFonts w:hint="eastAsia"/>
        </w:rPr>
        <w:t>| 状态空间诠释 | 生成论框架（2025） | 六十四卦是完备抽象状态空间 | 哲学论证，无可计算实现 |</w:t>
      </w:r>
    </w:p>
    <w:p w14:paraId="2A8E0935">
      <w:pPr>
        <w:rPr>
          <w:rFonts w:hint="eastAsia"/>
        </w:rPr>
      </w:pPr>
      <w:r>
        <w:rPr>
          <w:rFonts w:hint="eastAsia"/>
        </w:rPr>
        <w:t>| 数学结构对照 | 赵奎奇（2026） | 太极=无穷维希尔伯特空间 | 概念映射，无算法 |</w:t>
      </w:r>
    </w:p>
    <w:p w14:paraId="420B24A1">
      <w:pPr>
        <w:rPr>
          <w:rFonts w:hint="eastAsia"/>
        </w:rPr>
      </w:pPr>
      <w:r>
        <w:rPr>
          <w:rFonts w:hint="eastAsia"/>
        </w:rPr>
        <w:t>| 系统科学诠释 | 耗散结构理论（2012） | 六十四卦是开放系统 | 热力学隐喻，未量化 |</w:t>
      </w:r>
    </w:p>
    <w:p w14:paraId="4955FBAD">
      <w:pPr>
        <w:rPr>
          <w:rFonts w:hint="eastAsia"/>
        </w:rPr>
      </w:pPr>
      <w:r>
        <w:rPr>
          <w:rFonts w:hint="eastAsia"/>
        </w:rPr>
        <w:t>| 工程化尝试 | 384爻能量代码化（2026） | 爻能量数字化编码 | 未与具身智能对接 |</w:t>
      </w:r>
    </w:p>
    <w:p w14:paraId="69166201">
      <w:pPr>
        <w:rPr>
          <w:rFonts w:hint="eastAsia"/>
        </w:rPr>
      </w:pPr>
    </w:p>
    <w:p w14:paraId="2EC79620">
      <w:pPr>
        <w:rPr>
          <w:rFonts w:hint="eastAsia"/>
        </w:rPr>
      </w:pPr>
      <w:r>
        <w:rPr>
          <w:rFonts w:hint="eastAsia"/>
        </w:rPr>
        <w:t>### 3.2 YLYW的范式跨越</w:t>
      </w:r>
    </w:p>
    <w:p w14:paraId="17027993">
      <w:pPr>
        <w:rPr>
          <w:rFonts w:hint="eastAsia"/>
        </w:rPr>
      </w:pPr>
    </w:p>
    <w:p w14:paraId="7B3B2A70">
      <w:pPr>
        <w:rPr>
          <w:rFonts w:hint="eastAsia"/>
        </w:rPr>
      </w:pPr>
      <w:r>
        <w:rPr>
          <w:rFonts w:hint="eastAsia"/>
        </w:rPr>
        <w:t>| 维度 | 现有研究 | YLYW |</w:t>
      </w:r>
    </w:p>
    <w:p w14:paraId="06DF9364">
      <w:pPr>
        <w:rPr>
          <w:rFonts w:hint="eastAsia"/>
        </w:rPr>
      </w:pPr>
      <w:r>
        <w:rPr>
          <w:rFonts w:hint="eastAsia"/>
        </w:rPr>
        <w:t>|------|---------|------|</w:t>
      </w:r>
    </w:p>
    <w:p w14:paraId="5354B945">
      <w:pPr>
        <w:rPr>
          <w:rFonts w:hint="eastAsia"/>
        </w:rPr>
      </w:pPr>
      <w:r>
        <w:rPr>
          <w:rFonts w:hint="eastAsia"/>
        </w:rPr>
        <w:t>| 研究目标 | 哲学诠释、概念映射 | 可计算的决策架构 |</w:t>
      </w:r>
    </w:p>
    <w:p w14:paraId="536E775E">
      <w:pPr>
        <w:rPr>
          <w:rFonts w:hint="eastAsia"/>
        </w:rPr>
      </w:pPr>
      <w:r>
        <w:rPr>
          <w:rFonts w:hint="eastAsia"/>
        </w:rPr>
        <w:t>| 输出形式 | 理论框架、概念体系 | 算法实现+仿真验证 |</w:t>
      </w:r>
    </w:p>
    <w:p w14:paraId="148980C9">
      <w:pPr>
        <w:rPr>
          <w:rFonts w:hint="eastAsia"/>
        </w:rPr>
      </w:pPr>
      <w:r>
        <w:rPr>
          <w:rFonts w:hint="eastAsia"/>
        </w:rPr>
        <w:t>| 与AI对接 | “提供哲学启迪” | 直接输出动作策略 |</w:t>
      </w:r>
    </w:p>
    <w:p w14:paraId="0866B815">
      <w:pPr>
        <w:rPr>
          <w:rFonts w:hint="eastAsia"/>
        </w:rPr>
      </w:pPr>
      <w:r>
        <w:rPr>
          <w:rFonts w:hint="eastAsia"/>
        </w:rPr>
        <w:t>| 验证方式 | 理论论证 | 仿真实验、成功率量化 |</w:t>
      </w:r>
    </w:p>
    <w:p w14:paraId="5D9C2F2C">
      <w:pPr>
        <w:rPr>
          <w:rFonts w:hint="eastAsia"/>
        </w:rPr>
      </w:pPr>
    </w:p>
    <w:p w14:paraId="0C63D0BE">
      <w:pPr>
        <w:rPr>
          <w:rFonts w:hint="eastAsia"/>
        </w:rPr>
      </w:pPr>
    </w:p>
    <w:p w14:paraId="05F636E8">
      <w:pPr>
        <w:rPr>
          <w:rFonts w:hint="eastAsia"/>
        </w:rPr>
      </w:pPr>
      <w:r>
        <w:rPr>
          <w:rFonts w:hint="eastAsia"/>
        </w:rPr>
        <w:t>## 四、与国际同行研究的对比</w:t>
      </w:r>
    </w:p>
    <w:p w14:paraId="10C8B00A">
      <w:pPr>
        <w:rPr>
          <w:rFonts w:hint="eastAsia"/>
        </w:rPr>
      </w:pPr>
    </w:p>
    <w:p w14:paraId="75E81886">
      <w:pPr>
        <w:rPr>
          <w:rFonts w:hint="eastAsia"/>
        </w:rPr>
      </w:pPr>
      <w:r>
        <w:rPr>
          <w:rFonts w:hint="eastAsia"/>
        </w:rPr>
        <w:t>### 4.1 四大同行工作</w:t>
      </w:r>
    </w:p>
    <w:p w14:paraId="1B2FA7E0">
      <w:pPr>
        <w:rPr>
          <w:rFonts w:hint="eastAsia"/>
        </w:rPr>
      </w:pPr>
    </w:p>
    <w:p w14:paraId="1D4CC7CA">
      <w:pPr>
        <w:rPr>
          <w:rFonts w:hint="eastAsia"/>
        </w:rPr>
      </w:pPr>
      <w:r>
        <w:rPr>
          <w:rFonts w:hint="eastAsia"/>
        </w:rPr>
        <w:t>| 研究 | 机构/出处 | 核心方法 | 与YLYW的差异 |</w:t>
      </w:r>
    </w:p>
    <w:p w14:paraId="6C48B461">
      <w:pPr>
        <w:rPr>
          <w:rFonts w:hint="eastAsia"/>
        </w:rPr>
      </w:pPr>
      <w:r>
        <w:rPr>
          <w:rFonts w:hint="eastAsia"/>
        </w:rPr>
        <w:t>|------|----------|---------|-------------|</w:t>
      </w:r>
    </w:p>
    <w:p w14:paraId="062EB363">
      <w:pPr>
        <w:rPr>
          <w:rFonts w:hint="eastAsia"/>
        </w:rPr>
      </w:pPr>
      <w:r>
        <w:rPr>
          <w:rFonts w:hint="eastAsia"/>
        </w:rPr>
        <w:t>| 概念中心框架 | MIT/Stanford (2026) | 概念为&lt;参数,程序,神经网络&gt;三元组 | 概念模板“空白”，无领域先验 |</w:t>
      </w:r>
    </w:p>
    <w:p w14:paraId="053B3F3B">
      <w:pPr>
        <w:rPr>
          <w:rFonts w:hint="eastAsia"/>
        </w:rPr>
      </w:pPr>
      <w:r>
        <w:rPr>
          <w:rFonts w:hint="eastAsia"/>
        </w:rPr>
        <w:t>| ABIL | 南京大学 KDD 2025 | 溯因推理自动发现谓词 | 依赖示范覆盖，符号空间不完备 |</w:t>
      </w:r>
    </w:p>
    <w:p w14:paraId="3FDF0379">
      <w:pPr>
        <w:rPr>
          <w:rFonts w:hint="eastAsia"/>
        </w:rPr>
      </w:pPr>
      <w:r>
        <w:rPr>
          <w:rFonts w:hint="eastAsia"/>
        </w:rPr>
        <w:t>| eSEC-LAM | arXiv 2026 | 事件链→符号状态+置信谓词 | 专注操作理解，非决策生成 |</w:t>
      </w:r>
    </w:p>
    <w:p w14:paraId="77C85146">
      <w:pPr>
        <w:rPr>
          <w:rFonts w:hint="eastAsia"/>
        </w:rPr>
      </w:pPr>
      <w:r>
        <w:rPr>
          <w:rFonts w:hint="eastAsia"/>
        </w:rPr>
        <w:t>| 模糊运动控制 | ISA Trans 2025 | 模糊规则控制步态/平衡 | 底层控制，规则平面化 |</w:t>
      </w:r>
    </w:p>
    <w:p w14:paraId="72E301AA">
      <w:pPr>
        <w:rPr>
          <w:rFonts w:hint="eastAsia"/>
        </w:rPr>
      </w:pPr>
    </w:p>
    <w:p w14:paraId="725FF5F5">
      <w:pPr>
        <w:rPr>
          <w:rFonts w:hint="eastAsia"/>
        </w:rPr>
      </w:pPr>
      <w:r>
        <w:rPr>
          <w:rFonts w:hint="eastAsia"/>
        </w:rPr>
        <w:t>### 4.2 YLYW的三个“第一次”</w:t>
      </w:r>
    </w:p>
    <w:p w14:paraId="2DA4D1BC">
      <w:pPr>
        <w:rPr>
          <w:rFonts w:hint="eastAsia"/>
        </w:rPr>
      </w:pPr>
    </w:p>
    <w:p w14:paraId="080935DB">
      <w:pPr>
        <w:rPr>
          <w:rFonts w:hint="eastAsia"/>
        </w:rPr>
      </w:pPr>
      <w:r>
        <w:rPr>
          <w:rFonts w:hint="eastAsia"/>
        </w:rPr>
        <w:t>1. **第一次**将易经六十四卦完整形式化为具身决策的可计算先验</w:t>
      </w:r>
    </w:p>
    <w:p w14:paraId="1F13D251">
      <w:pPr>
        <w:rPr>
          <w:rFonts w:hint="eastAsia"/>
        </w:rPr>
      </w:pPr>
      <w:r>
        <w:rPr>
          <w:rFonts w:hint="eastAsia"/>
        </w:rPr>
        <w:t>2. **第一次**在具身智能中采用“联邦式约束+推理”的神经符号架构</w:t>
      </w:r>
    </w:p>
    <w:p w14:paraId="555C922D">
      <w:pPr>
        <w:rPr>
          <w:rFonts w:hint="eastAsia"/>
        </w:rPr>
      </w:pPr>
      <w:r>
        <w:rPr>
          <w:rFonts w:hint="eastAsia"/>
        </w:rPr>
        <w:t>3. **第一次**将易经先验与可微调模糊隶属度结合的轻量化决策系统</w:t>
      </w:r>
    </w:p>
    <w:p w14:paraId="63A0F565">
      <w:pPr>
        <w:rPr>
          <w:rFonts w:hint="eastAsia"/>
        </w:rPr>
      </w:pPr>
    </w:p>
    <w:p w14:paraId="3FAF89FE">
      <w:pPr>
        <w:rPr>
          <w:rFonts w:hint="eastAsia"/>
        </w:rPr>
      </w:pPr>
    </w:p>
    <w:p w14:paraId="25168B27">
      <w:pPr>
        <w:rPr>
          <w:rFonts w:hint="eastAsia"/>
        </w:rPr>
      </w:pPr>
      <w:r>
        <w:rPr>
          <w:rFonts w:hint="eastAsia"/>
        </w:rPr>
        <w:t>## 五、YLYW向运动控制的扩展潜力</w:t>
      </w:r>
    </w:p>
    <w:p w14:paraId="154737EE">
      <w:pPr>
        <w:rPr>
          <w:rFonts w:hint="eastAsia"/>
        </w:rPr>
      </w:pPr>
    </w:p>
    <w:p w14:paraId="1FEA1AF4">
      <w:pPr>
        <w:rPr>
          <w:rFonts w:hint="eastAsia"/>
        </w:rPr>
      </w:pPr>
      <w:r>
        <w:rPr>
          <w:rFonts w:hint="eastAsia"/>
        </w:rPr>
        <w:t>### 5.1 范式匹配分析</w:t>
      </w:r>
    </w:p>
    <w:p w14:paraId="471118E3">
      <w:pPr>
        <w:rPr>
          <w:rFonts w:hint="eastAsia"/>
        </w:rPr>
      </w:pPr>
    </w:p>
    <w:p w14:paraId="22C5AB4A">
      <w:pPr>
        <w:rPr>
          <w:rFonts w:hint="eastAsia"/>
        </w:rPr>
      </w:pPr>
      <w:r>
        <w:rPr>
          <w:rFonts w:hint="eastAsia"/>
        </w:rPr>
        <w:t>YLYW的运动控制映射方案：</w:t>
      </w:r>
    </w:p>
    <w:p w14:paraId="4FD78FC1">
      <w:pPr>
        <w:rPr>
          <w:rFonts w:hint="eastAsia"/>
        </w:rPr>
      </w:pPr>
    </w:p>
    <w:p w14:paraId="67000235">
      <w:pPr>
        <w:rPr>
          <w:rFonts w:hint="eastAsia"/>
        </w:rPr>
      </w:pPr>
      <w:r>
        <w:rPr>
          <w:rFonts w:hint="eastAsia"/>
        </w:rPr>
        <w:t>| 现有模块 | 运动控制中的新定义 |</w:t>
      </w:r>
    </w:p>
    <w:p w14:paraId="0F19B3AD">
      <w:pPr>
        <w:rPr>
          <w:rFonts w:hint="eastAsia"/>
        </w:rPr>
      </w:pPr>
      <w:r>
        <w:rPr>
          <w:rFonts w:hint="eastAsia"/>
        </w:rPr>
        <w:t>|---------|------------------|</w:t>
      </w:r>
    </w:p>
    <w:p w14:paraId="04A091DF">
      <w:pPr>
        <w:rPr>
          <w:rFonts w:hint="eastAsia"/>
        </w:rPr>
      </w:pPr>
      <w:r>
        <w:rPr>
          <w:rFonts w:hint="eastAsia"/>
        </w:rPr>
        <w:t>| 八卦基元 | 8个运动基元：乾(驱动力)、坤(柔顺性)、震(速度)、艮(稳定性)等 |</w:t>
      </w:r>
    </w:p>
    <w:p w14:paraId="649649F2">
      <w:pPr>
        <w:rPr>
          <w:rFonts w:hint="eastAsia"/>
        </w:rPr>
      </w:pPr>
      <w:r>
        <w:rPr>
          <w:rFonts w:hint="eastAsia"/>
        </w:rPr>
        <w:t>| 六爻编码 | 6个状态变量：躯干姿态、质心高度、足底力、力矩余量、扰动、能耗 |</w:t>
      </w:r>
    </w:p>
    <w:p w14:paraId="4E6EF761">
      <w:pPr>
        <w:rPr>
          <w:rFonts w:hint="eastAsia"/>
        </w:rPr>
      </w:pPr>
      <w:r>
        <w:rPr>
          <w:rFonts w:hint="eastAsia"/>
        </w:rPr>
        <w:t>| 卦象匹配 | 64种“姿态-运动”原型：站立、小跑、跃起、落地缓冲等 |</w:t>
      </w:r>
    </w:p>
    <w:p w14:paraId="180233EA">
      <w:pPr>
        <w:rPr>
          <w:rFonts w:hint="eastAsia"/>
        </w:rPr>
      </w:pPr>
      <w:r>
        <w:rPr>
          <w:rFonts w:hint="eastAsia"/>
        </w:rPr>
        <w:t>| 推理输出 | 关节角度/力矩指令 |</w:t>
      </w:r>
    </w:p>
    <w:p w14:paraId="0CF471AF">
      <w:pPr>
        <w:rPr>
          <w:rFonts w:hint="eastAsia"/>
        </w:rPr>
      </w:pPr>
    </w:p>
    <w:p w14:paraId="339CA109">
      <w:pPr>
        <w:rPr>
          <w:rFonts w:hint="eastAsia"/>
        </w:rPr>
      </w:pPr>
      <w:r>
        <w:rPr>
          <w:rFonts w:hint="eastAsia"/>
        </w:rPr>
        <w:t>### 5.2 独特优势</w:t>
      </w:r>
    </w:p>
    <w:p w14:paraId="139301D5">
      <w:pPr>
        <w:rPr>
          <w:rFonts w:hint="eastAsia"/>
        </w:rPr>
      </w:pPr>
    </w:p>
    <w:p w14:paraId="775DAD16">
      <w:pPr>
        <w:rPr>
          <w:rFonts w:hint="eastAsia"/>
        </w:rPr>
      </w:pPr>
      <w:r>
        <w:rPr>
          <w:rFonts w:hint="eastAsia"/>
        </w:rPr>
        <w:t>| 维度 | 传统模糊控制 | YLYW |</w:t>
      </w:r>
    </w:p>
    <w:p w14:paraId="3209208C">
      <w:pPr>
        <w:rPr>
          <w:rFonts w:hint="eastAsia"/>
        </w:rPr>
      </w:pPr>
      <w:r>
        <w:rPr>
          <w:rFonts w:hint="eastAsia"/>
        </w:rPr>
        <w:t>|------|-------------|------|</w:t>
      </w:r>
    </w:p>
    <w:p w14:paraId="1FB2A796">
      <w:pPr>
        <w:rPr>
          <w:rFonts w:hint="eastAsia"/>
        </w:rPr>
      </w:pPr>
      <w:r>
        <w:rPr>
          <w:rFonts w:hint="eastAsia"/>
        </w:rPr>
        <w:t>| 知识结构 | 平面化规则库 | 结构化64卦系统 |</w:t>
      </w:r>
    </w:p>
    <w:p w14:paraId="0365B487">
      <w:pPr>
        <w:rPr>
          <w:rFonts w:hint="eastAsia"/>
        </w:rPr>
      </w:pPr>
      <w:r>
        <w:rPr>
          <w:rFonts w:hint="eastAsia"/>
        </w:rPr>
        <w:t>| 规则关系 | 无内在关联 | 乘承比应关系网络 |</w:t>
      </w:r>
    </w:p>
    <w:p w14:paraId="2AB8DC4F">
      <w:pPr>
        <w:rPr>
          <w:rFonts w:hint="eastAsia"/>
        </w:rPr>
      </w:pPr>
      <w:r>
        <w:rPr>
          <w:rFonts w:hint="eastAsia"/>
        </w:rPr>
        <w:t>| 适应性 | 固定参数 | 隶属度可微调 |</w:t>
      </w:r>
    </w:p>
    <w:p w14:paraId="168EFBCC">
      <w:pPr>
        <w:rPr>
          <w:rFonts w:hint="eastAsia"/>
        </w:rPr>
      </w:pPr>
    </w:p>
    <w:p w14:paraId="02935AF3">
      <w:pPr>
        <w:rPr>
          <w:rFonts w:hint="eastAsia"/>
        </w:rPr>
      </w:pPr>
    </w:p>
    <w:p w14:paraId="17DA98B0">
      <w:pPr>
        <w:rPr>
          <w:rFonts w:hint="eastAsia"/>
        </w:rPr>
      </w:pPr>
      <w:r>
        <w:rPr>
          <w:rFonts w:hint="eastAsia"/>
        </w:rPr>
        <w:t>## 六、学术空白确认</w:t>
      </w:r>
    </w:p>
    <w:p w14:paraId="6C42EF92">
      <w:pPr>
        <w:rPr>
          <w:rFonts w:hint="eastAsia"/>
        </w:rPr>
      </w:pPr>
    </w:p>
    <w:p w14:paraId="555F6EA9">
      <w:pPr>
        <w:rPr>
          <w:rFonts w:hint="eastAsia"/>
        </w:rPr>
      </w:pPr>
      <w:r>
        <w:rPr>
          <w:rFonts w:hint="eastAsia"/>
        </w:rPr>
        <w:t>### 6.1 现有研究的共同特征</w:t>
      </w:r>
    </w:p>
    <w:p w14:paraId="4EFC0822">
      <w:pPr>
        <w:rPr>
          <w:rFonts w:hint="eastAsia"/>
        </w:rPr>
      </w:pPr>
    </w:p>
    <w:p w14:paraId="5C458951">
      <w:pPr>
        <w:rPr>
          <w:rFonts w:hint="eastAsia"/>
        </w:rPr>
      </w:pPr>
      <w:r>
        <w:rPr>
          <w:rFonts w:hint="eastAsia"/>
        </w:rPr>
        <w:t>- 学术研究停留在**哲学诠释、概念映射**层面</w:t>
      </w:r>
    </w:p>
    <w:p w14:paraId="319B6DBD">
      <w:pPr>
        <w:rPr>
          <w:rFonts w:hint="eastAsia"/>
        </w:rPr>
      </w:pPr>
      <w:r>
        <w:rPr>
          <w:rFonts w:hint="eastAsia"/>
        </w:rPr>
        <w:t>- 产业界讨论停留在**哲学启发、方法论指导**层面</w:t>
      </w:r>
    </w:p>
    <w:p w14:paraId="0536F0E2">
      <w:pPr>
        <w:rPr>
          <w:rFonts w:hint="eastAsia"/>
        </w:rPr>
      </w:pPr>
      <w:r>
        <w:rPr>
          <w:rFonts w:hint="eastAsia"/>
        </w:rPr>
        <w:t>- **无一**将易经形式化为可计算的、可与具身智能对接的算法架构</w:t>
      </w:r>
    </w:p>
    <w:p w14:paraId="2E2CE1B2">
      <w:pPr>
        <w:rPr>
          <w:rFonts w:hint="eastAsia"/>
        </w:rPr>
      </w:pPr>
    </w:p>
    <w:p w14:paraId="4980C946">
      <w:pPr>
        <w:rPr>
          <w:rFonts w:hint="eastAsia"/>
        </w:rPr>
      </w:pPr>
      <w:r>
        <w:rPr>
          <w:rFonts w:hint="eastAsia"/>
        </w:rPr>
        <w:t>### 6.2 YLYW的学术生态位</w:t>
      </w:r>
    </w:p>
    <w:p w14:paraId="304902F2">
      <w:pPr>
        <w:rPr>
          <w:rFonts w:hint="eastAsia"/>
        </w:rPr>
      </w:pPr>
    </w:p>
    <w:p w14:paraId="0233EDF0">
      <w:pPr>
        <w:rPr>
          <w:rFonts w:hint="eastAsia"/>
        </w:rPr>
      </w:pPr>
      <w:r>
        <w:rPr>
          <w:rFonts w:hint="eastAsia"/>
        </w:rPr>
        <w:t>**该领域目前确实缺乏真正的学术化、工程化实现——这为YLYW的工作提供了明确的学术生态位。**</w:t>
      </w:r>
    </w:p>
    <w:p w14:paraId="4F4F61D3">
      <w:pPr>
        <w:rPr>
          <w:rFonts w:hint="eastAsia"/>
        </w:rPr>
      </w:pPr>
    </w:p>
    <w:p w14:paraId="5FFD3AF1">
      <w:pPr>
        <w:rPr>
          <w:rFonts w:hint="eastAsia"/>
        </w:rPr>
      </w:pPr>
    </w:p>
    <w:p w14:paraId="5209C4C8">
      <w:pPr>
        <w:rPr>
          <w:rFonts w:hint="eastAsia"/>
        </w:rPr>
      </w:pPr>
      <w:r>
        <w:rPr>
          <w:rFonts w:hint="eastAsia"/>
        </w:rPr>
        <w:t>## 七、论文相关工作章节草稿</w:t>
      </w:r>
    </w:p>
    <w:p w14:paraId="3DB601B0">
      <w:pPr>
        <w:rPr>
          <w:rFonts w:hint="eastAsia"/>
        </w:rPr>
      </w:pPr>
    </w:p>
    <w:p w14:paraId="2CFD4D59">
      <w:pPr>
        <w:rPr>
          <w:rFonts w:hint="eastAsia"/>
        </w:rPr>
      </w:pPr>
      <w:r>
        <w:rPr>
          <w:rFonts w:hint="eastAsia"/>
        </w:rPr>
        <w:t>### 2.1 具身智能决策算法</w:t>
      </w:r>
    </w:p>
    <w:p w14:paraId="134CDFBD">
      <w:pPr>
        <w:rPr>
          <w:rFonts w:hint="eastAsia"/>
        </w:rPr>
      </w:pPr>
      <w:r>
        <w:rPr>
          <w:rFonts w:hint="eastAsia"/>
        </w:rPr>
        <w:t>### 2.2 神经符号系统</w:t>
      </w:r>
    </w:p>
    <w:p w14:paraId="1264E250">
      <w:pPr>
        <w:rPr>
          <w:rFonts w:hint="eastAsia"/>
        </w:rPr>
      </w:pPr>
      <w:r>
        <w:rPr>
          <w:rFonts w:hint="eastAsia"/>
        </w:rPr>
        <w:t>### 2.3 《易经》的跨学科诠释与计算化</w:t>
      </w:r>
    </w:p>
    <w:p w14:paraId="6DDFDAB3">
      <w:pPr>
        <w:rPr>
          <w:rFonts w:hint="eastAsia"/>
        </w:rPr>
      </w:pPr>
      <w:r>
        <w:rPr>
          <w:rFonts w:hint="eastAsia"/>
        </w:rPr>
        <w:t>### 2.4 本文的定位与贡献</w:t>
      </w:r>
    </w:p>
    <w:p w14:paraId="26DE82D9">
      <w:pPr>
        <w:rPr>
          <w:rFonts w:hint="eastAsia"/>
        </w:rPr>
      </w:pPr>
    </w:p>
    <w:p w14:paraId="01D489DE">
      <w:pPr>
        <w:rPr>
          <w:rFonts w:hint="eastAsia"/>
        </w:rPr>
      </w:pPr>
      <w:r>
        <w:rPr>
          <w:rFonts w:hint="eastAsia"/>
        </w:rPr>
        <w:t>（完整章节内容见前文）</w:t>
      </w:r>
    </w:p>
    <w:p w14:paraId="7A9FFF47">
      <w:pPr>
        <w:rPr>
          <w:rFonts w:hint="eastAsia"/>
        </w:rPr>
      </w:pPr>
    </w:p>
    <w:p w14:paraId="7DC8507C">
      <w:pPr>
        <w:rPr>
          <w:rFonts w:hint="eastAsia"/>
        </w:rPr>
      </w:pPr>
      <w:r>
        <w:rPr>
          <w:rFonts w:hint="eastAsia"/>
        </w:rPr>
        <w:t>### 参考文献</w:t>
      </w:r>
    </w:p>
    <w:p w14:paraId="08EA17DC">
      <w:pPr>
        <w:rPr>
          <w:rFonts w:hint="eastAsia"/>
        </w:rPr>
      </w:pPr>
    </w:p>
    <w:p w14:paraId="4645629D">
      <w:pPr>
        <w:rPr>
          <w:rFonts w:hint="eastAsia"/>
        </w:rPr>
      </w:pPr>
      <w:r>
        <w:rPr>
          <w:rFonts w:hint="eastAsia"/>
        </w:rPr>
        <w:t>[1] Driess, D., et al. PaLM-E: An Embodied Multimodal Language Model. arXiv:2303.03378, 2023.</w:t>
      </w:r>
    </w:p>
    <w:p w14:paraId="676C4769">
      <w:pPr>
        <w:rPr>
          <w:rFonts w:hint="eastAsia"/>
        </w:rPr>
      </w:pPr>
      <w:r>
        <w:rPr>
          <w:rFonts w:hint="eastAsia"/>
        </w:rPr>
        <w:t>[2] Ahn, M., et al. Do As I Can, Not As I Say: Grounding Language in Robotic Affordances. arXiv:2204.01691, 2022.</w:t>
      </w:r>
    </w:p>
    <w:p w14:paraId="37058DA4">
      <w:pPr>
        <w:rPr>
          <w:rFonts w:hint="eastAsia"/>
        </w:rPr>
      </w:pPr>
      <w:r>
        <w:rPr>
          <w:rFonts w:hint="eastAsia"/>
        </w:rPr>
        <w:t>[3] Brohan, A., et al. RT-2: Vision-Language-Action Models. arXiv:2307.15818, 2023.</w:t>
      </w:r>
    </w:p>
    <w:p w14:paraId="5AF59227">
      <w:pPr>
        <w:rPr>
          <w:rFonts w:hint="eastAsia"/>
        </w:rPr>
      </w:pPr>
      <w:r>
        <w:rPr>
          <w:rFonts w:hint="eastAsia"/>
        </w:rPr>
        <w:t>[4] Kim, M. J., et al. OpenVLA: An Open-Source Vision-Language-Action Model. arXiv:2406.09246, 2024.</w:t>
      </w:r>
    </w:p>
    <w:p w14:paraId="48B08AA2">
      <w:pPr>
        <w:rPr>
          <w:rFonts w:hint="eastAsia"/>
        </w:rPr>
      </w:pPr>
      <w:r>
        <w:rPr>
          <w:rFonts w:hint="eastAsia"/>
        </w:rPr>
        <w:t>[5] Octo Model Team. Octo: An Open-Source Generalist Robot Policy. arXiv:2405.12214, 2024.</w:t>
      </w:r>
    </w:p>
    <w:p w14:paraId="67F00EC0">
      <w:pPr>
        <w:rPr>
          <w:rFonts w:hint="eastAsia"/>
        </w:rPr>
      </w:pPr>
      <w:r>
        <w:rPr>
          <w:rFonts w:hint="eastAsia"/>
        </w:rPr>
        <w:t>[6] Mao, J., Tenenbaum, J. B., Wu, J. The Concept-Centric Framework for Neuro-Symbolic AI. Communications of the ACM, 2026.</w:t>
      </w:r>
    </w:p>
    <w:p w14:paraId="61386CBA">
      <w:pPr>
        <w:rPr>
          <w:rFonts w:hint="eastAsia"/>
        </w:rPr>
      </w:pPr>
      <w:r>
        <w:rPr>
          <w:rFonts w:hint="eastAsia"/>
        </w:rPr>
        <w:t>[7] Shao, J. J., et al. Abductive Imitation Learning: A Neuro-Symbolic Framework for Long-Horizon Tasks. KDD, 2025.</w:t>
      </w:r>
    </w:p>
    <w:p w14:paraId="2FFC7323">
      <w:pPr>
        <w:rPr>
          <w:rFonts w:hint="eastAsia"/>
        </w:rPr>
      </w:pPr>
      <w:r>
        <w:rPr>
          <w:rFonts w:hint="eastAsia"/>
        </w:rPr>
        <w:t>[8] Ziaeetabar, F. eSEC-LAM: Explainable Semantic Event Chain for Action Interpretation. arXiv:2412.12345, 2025.</w:t>
      </w:r>
    </w:p>
    <w:p w14:paraId="2EF91D92">
      <w:pPr>
        <w:rPr>
          <w:rFonts w:hint="eastAsia"/>
        </w:rPr>
      </w:pPr>
      <w:r>
        <w:rPr>
          <w:rFonts w:hint="eastAsia"/>
        </w:rPr>
        <w:t>[9] Khetarpal, K., et al. Neuro-Symbolic AI for Robotics: A Taxonomy and Survey. Frontiers in Artificial Intelligence, 2026.</w:t>
      </w:r>
    </w:p>
    <w:p w14:paraId="79F41991">
      <w:pPr>
        <w:rPr>
          <w:rFonts w:hint="eastAsia"/>
        </w:rPr>
      </w:pPr>
      <w:r>
        <w:rPr>
          <w:rFonts w:hint="eastAsia"/>
        </w:rPr>
        <w:t>[10] Badreddine, S., et al. Logic Tensor Networks: A Survey. AI Review, 2022.</w:t>
      </w:r>
    </w:p>
    <w:p w14:paraId="27C12791">
      <w:pPr>
        <w:rPr>
          <w:rFonts w:hint="eastAsia"/>
        </w:rPr>
      </w:pPr>
      <w:r>
        <w:rPr>
          <w:rFonts w:hint="eastAsia"/>
        </w:rPr>
        <w:t>[11] 生成论：一个统一框架及其在《易经》诠释中的核心范例. 哲社预印本, 2025.</w:t>
      </w:r>
    </w:p>
    <w:p w14:paraId="55935054">
      <w:pPr>
        <w:rPr>
          <w:rFonts w:hint="eastAsia"/>
        </w:rPr>
      </w:pPr>
      <w:r>
        <w:rPr>
          <w:rFonts w:hint="eastAsia"/>
        </w:rPr>
        <w:t>[12] 赵奎奇. 太极与八卦、分形、无穷维、量子态的逻辑对照分析. 云南师范大学, 2026.</w:t>
      </w:r>
    </w:p>
    <w:p w14:paraId="0EB6793B">
      <w:pPr>
        <w:rPr>
          <w:rFonts w:hint="eastAsia"/>
        </w:rPr>
      </w:pPr>
      <w:r>
        <w:rPr>
          <w:rFonts w:hint="eastAsia"/>
        </w:rPr>
        <w:t>[13] 基于耗散结构视域的《易经》机理解读. 南京理工大学学报, 2012.</w:t>
      </w:r>
    </w:p>
    <w:p w14:paraId="15CF45AD">
      <w:pPr>
        <w:rPr>
          <w:rFonts w:hint="eastAsia"/>
        </w:rPr>
      </w:pPr>
      <w:r>
        <w:rPr>
          <w:rFonts w:hint="eastAsia"/>
        </w:rPr>
        <w:t>[14] 384爻能量代码化·顶层设计方案. 阿里云开发者社区, 2026.</w:t>
      </w:r>
    </w:p>
    <w:p w14:paraId="4E52DE3B">
      <w:pPr>
        <w:rPr>
          <w:rFonts w:hint="eastAsia"/>
        </w:rPr>
      </w:pPr>
      <w:r>
        <w:rPr>
          <w:rFonts w:hint="eastAsia"/>
        </w:rPr>
        <w:t>[15] 王文京. 如何用《易经》理解AI[C]//2025（第二十三届）影响力企业家年会. 北京: 《中国企业家》杂志社, 2025.</w:t>
      </w:r>
    </w:p>
    <w:p w14:paraId="1BF36E50">
      <w:pPr>
        <w:rPr>
          <w:rFonts w:hint="eastAsia"/>
        </w:rPr>
      </w:pPr>
    </w:p>
    <w:p w14:paraId="6EB009F7">
      <w:pPr>
        <w:rPr>
          <w:rFonts w:hint="eastAsia"/>
        </w:rPr>
      </w:pPr>
    </w:p>
    <w:p w14:paraId="42A2A1E9">
      <w:pPr>
        <w:rPr>
          <w:rFonts w:hint="eastAsia"/>
        </w:rPr>
      </w:pPr>
      <w:r>
        <w:rPr>
          <w:rFonts w:hint="eastAsia"/>
        </w:rPr>
        <w:t>## 八、后续工作建议</w:t>
      </w:r>
    </w:p>
    <w:p w14:paraId="134A2DDC">
      <w:pPr>
        <w:rPr>
          <w:rFonts w:hint="eastAsia"/>
        </w:rPr>
      </w:pPr>
    </w:p>
    <w:p w14:paraId="686DF017">
      <w:pPr>
        <w:rPr>
          <w:rFonts w:hint="eastAsia"/>
        </w:rPr>
      </w:pPr>
      <w:r>
        <w:rPr>
          <w:rFonts w:hint="eastAsia"/>
        </w:rPr>
        <w:t>| 优先级 | 任务 | 状态 |</w:t>
      </w:r>
    </w:p>
    <w:p w14:paraId="6F157125">
      <w:pPr>
        <w:rPr>
          <w:rFonts w:hint="eastAsia"/>
        </w:rPr>
      </w:pPr>
      <w:r>
        <w:rPr>
          <w:rFonts w:hint="eastAsia"/>
        </w:rPr>
        <w:t>|-------|------|------|</w:t>
      </w:r>
    </w:p>
    <w:p w14:paraId="330C64B1">
      <w:pPr>
        <w:rPr>
          <w:rFonts w:hint="eastAsia"/>
        </w:rPr>
      </w:pPr>
      <w:r>
        <w:rPr>
          <w:rFonts w:hint="eastAsia"/>
        </w:rPr>
        <w:t>| 高 | 基于对比结果设计消融实验方案 | 待完成 |</w:t>
      </w:r>
    </w:p>
    <w:p w14:paraId="0EDFF02D">
      <w:pPr>
        <w:rPr>
          <w:rFonts w:hint="eastAsia"/>
        </w:rPr>
      </w:pPr>
      <w:r>
        <w:rPr>
          <w:rFonts w:hint="eastAsia"/>
        </w:rPr>
        <w:t>| 高 | 撰写论文实验部分草稿 | 待完成 |</w:t>
      </w:r>
    </w:p>
    <w:p w14:paraId="253BF4EC">
      <w:pPr>
        <w:rPr>
          <w:rFonts w:hint="eastAsia"/>
        </w:rPr>
      </w:pPr>
      <w:r>
        <w:rPr>
          <w:rFonts w:hint="eastAsia"/>
        </w:rPr>
        <w:t>| 中 | 探讨与生成论等理论框架的学术呼应 | 待完成 |</w:t>
      </w:r>
    </w:p>
    <w:p w14:paraId="36D0B0DB">
      <w:pPr>
        <w:rPr>
          <w:rFonts w:hint="eastAsia"/>
        </w:rPr>
      </w:pPr>
      <w:r>
        <w:rPr>
          <w:rFonts w:hint="eastAsia"/>
        </w:rPr>
        <w:t>| 中 | 向运动控制领域扩展（新三阶段路线图） | 规划中 |</w:t>
      </w:r>
    </w:p>
    <w:p w14:paraId="6BFB0906">
      <w:pPr>
        <w:rPr>
          <w:rFonts w:hint="eastAsia"/>
        </w:rPr>
      </w:pPr>
    </w:p>
    <w:p w14:paraId="77018DF9">
      <w:pPr>
        <w:rPr>
          <w:rFonts w:hint="eastAsia"/>
        </w:rPr>
      </w:pPr>
    </w:p>
    <w:p w14:paraId="6BD96170">
      <w:pPr>
        <w:rPr>
          <w:rFonts w:hint="eastAsia"/>
        </w:rPr>
      </w:pPr>
      <w:r>
        <w:rPr>
          <w:rFonts w:hint="eastAsia"/>
        </w:rPr>
        <w:t>**整理说明**：</w:t>
      </w:r>
    </w:p>
    <w:p w14:paraId="23927ECA">
      <w:pPr>
        <w:rPr>
          <w:rFonts w:hint="eastAsia"/>
        </w:rPr>
      </w:pPr>
      <w:r>
        <w:rPr>
          <w:rFonts w:hint="eastAsia"/>
        </w:rPr>
        <w:t>1. 以上内容按主题分类整理，保留了讨论的核心观点和关键对比数据</w:t>
      </w:r>
    </w:p>
    <w:p w14:paraId="659D46D4">
      <w:pPr>
        <w:rPr>
          <w:rFonts w:hint="eastAsia"/>
        </w:rPr>
      </w:pPr>
      <w:r>
        <w:rPr>
          <w:rFonts w:hint="eastAsia"/>
        </w:rPr>
        <w:t>2. 论文草稿部分已按学术规范格式化</w:t>
      </w:r>
    </w:p>
    <w:p w14:paraId="531DEA5F">
      <w:pPr>
        <w:rPr>
          <w:rFonts w:hint="eastAsia"/>
        </w:rPr>
      </w:pPr>
      <w:r>
        <w:rPr>
          <w:rFonts w:hint="eastAsia"/>
        </w:rPr>
        <w:t>3. 您可以复制以上内容，粘贴到Word文档中保存</w:t>
      </w:r>
    </w:p>
    <w:p w14:paraId="6A8D551F">
      <w:pPr>
        <w:rPr>
          <w:rFonts w:hint="eastAsia"/>
        </w:rPr>
      </w:pPr>
      <w:r>
        <w:rPr>
          <w:rFonts w:hint="eastAsia"/>
        </w:rPr>
        <w:t>4. 如需调整格式、增删内容或重新组织结构，请告知</w:t>
      </w:r>
    </w:p>
    <w:p w14:paraId="56C1FD60">
      <w:pPr>
        <w:rPr>
          <w:rFonts w:hint="eastAsia"/>
        </w:rPr>
      </w:pPr>
    </w:p>
    <w:p w14:paraId="0C0E4B09">
      <w:pPr>
        <w:rPr>
          <w:rFonts w:hint="eastAsia"/>
        </w:rPr>
      </w:pPr>
      <w:r>
        <w:rPr>
          <w:rFonts w:hint="eastAsia"/>
        </w:rPr>
        <w:t>---</w:t>
      </w:r>
    </w:p>
    <w:p w14:paraId="4E346470">
      <w:pPr>
        <w:rPr>
          <w:rFonts w:hint="eastAsia"/>
        </w:rPr>
      </w:pPr>
    </w:p>
    <w:p w14:paraId="125103CE">
      <w:pPr>
        <w:rPr>
          <w:rFonts w:hint="eastAsia"/>
        </w:rPr>
      </w:pPr>
      <w:r>
        <w:rPr>
          <w:rFonts w:hint="eastAsia"/>
        </w:rPr>
        <w:t>教授，以上是今天所有讨论内容的完整整理。如果您需要进一步补充某个部分的细节，或希望我按另一种结构重新组织（例如按时间顺序、按问题类型等），请随时告知。</w:t>
      </w:r>
    </w:p>
    <w:p w14:paraId="41773B7D">
      <w:pPr>
        <w:rPr>
          <w:rFonts w:hint="eastAsia"/>
        </w:rPr>
      </w:pPr>
      <w:r>
        <w:rPr>
          <w:rFonts w:hint="eastAsia"/>
        </w:rPr>
        <w:br w:type="page"/>
      </w:r>
    </w:p>
    <w:p w14:paraId="187A5B9B">
      <w:pPr>
        <w:rPr>
          <w:rFonts w:hint="eastAsia"/>
        </w:rPr>
      </w:pPr>
      <w:r>
        <w:rPr>
          <w:rFonts w:hint="eastAsia"/>
        </w:rPr>
        <w:t># “易经作为状态空间”研究综述与YLYW对比分析</w:t>
      </w:r>
    </w:p>
    <w:p w14:paraId="601163D7">
      <w:pPr>
        <w:rPr>
          <w:rFonts w:hint="eastAsia"/>
        </w:rPr>
      </w:pPr>
    </w:p>
    <w:p w14:paraId="39EDED72">
      <w:pPr>
        <w:rPr>
          <w:rFonts w:hint="eastAsia"/>
        </w:rPr>
      </w:pPr>
      <w:r>
        <w:rPr>
          <w:rFonts w:hint="eastAsia"/>
        </w:rPr>
        <w:t>教授，您提到的这个观点确实是当前跨学科研究的一个前沿方向。以下我基于搜索结果，系统梳理这类研究的现状，并与YLYW进行深度对比。</w:t>
      </w:r>
    </w:p>
    <w:p w14:paraId="0C6C0B2C">
      <w:pPr>
        <w:rPr>
          <w:rFonts w:hint="eastAsia"/>
        </w:rPr>
      </w:pPr>
    </w:p>
    <w:p w14:paraId="3D66D169">
      <w:pPr>
        <w:rPr>
          <w:rFonts w:hint="eastAsia"/>
        </w:rPr>
      </w:pPr>
    </w:p>
    <w:p w14:paraId="7D868711">
      <w:pPr>
        <w:rPr>
          <w:rFonts w:hint="eastAsia"/>
        </w:rPr>
      </w:pPr>
      <w:r>
        <w:rPr>
          <w:rFonts w:hint="eastAsia"/>
        </w:rPr>
        <w:t>## 一、“易经作为状态空间”研究现状</w:t>
      </w:r>
    </w:p>
    <w:p w14:paraId="47185790">
      <w:pPr>
        <w:rPr>
          <w:rFonts w:hint="eastAsia"/>
        </w:rPr>
      </w:pPr>
    </w:p>
    <w:p w14:paraId="4B99B3DC">
      <w:pPr>
        <w:rPr>
          <w:rFonts w:hint="eastAsia"/>
        </w:rPr>
      </w:pPr>
      <w:r>
        <w:rPr>
          <w:rFonts w:hint="eastAsia"/>
        </w:rPr>
        <w:t>### 1.1 生成论框架下的六十四卦状态空间（2025）</w:t>
      </w:r>
    </w:p>
    <w:p w14:paraId="22186415">
      <w:pPr>
        <w:rPr>
          <w:rFonts w:hint="eastAsia"/>
        </w:rPr>
      </w:pPr>
    </w:p>
    <w:p w14:paraId="17A57457">
      <w:pPr>
        <w:rPr>
          <w:rFonts w:hint="eastAsia"/>
        </w:rPr>
      </w:pPr>
      <w:r>
        <w:rPr>
          <w:rFonts w:hint="eastAsia"/>
        </w:rPr>
        <w:t>**核心文献**：《生成论：一个统一框架及其在〈易经〉诠释中的核心范例》（哲社预印本，2025年12月）</w:t>
      </w:r>
    </w:p>
    <w:p w14:paraId="776B0342">
      <w:pPr>
        <w:rPr>
          <w:rFonts w:hint="eastAsia"/>
        </w:rPr>
      </w:pPr>
    </w:p>
    <w:p w14:paraId="012D47B2">
      <w:pPr>
        <w:rPr>
          <w:rFonts w:hint="eastAsia"/>
        </w:rPr>
      </w:pPr>
      <w:r>
        <w:rPr>
          <w:rFonts w:hint="eastAsia"/>
        </w:rPr>
        <w:t>**核心主张**：六十四卦系统可被阐释为**宇宙-生命复杂系统的一个离散、完备的抽象“状态空间”**，其生成逻辑与结构动态体现了生成论诸原理的协同运作。</w:t>
      </w:r>
    </w:p>
    <w:p w14:paraId="2217F3D7">
      <w:pPr>
        <w:rPr>
          <w:rFonts w:hint="eastAsia"/>
        </w:rPr>
      </w:pPr>
    </w:p>
    <w:p w14:paraId="00BA2A39">
      <w:pPr>
        <w:rPr>
          <w:rFonts w:hint="eastAsia"/>
        </w:rPr>
      </w:pPr>
      <w:r>
        <w:rPr>
          <w:rFonts w:hint="eastAsia"/>
        </w:rPr>
        <w:t>**关键特征**：</w:t>
      </w:r>
    </w:p>
    <w:p w14:paraId="74F431C3">
      <w:pPr>
        <w:rPr>
          <w:rFonts w:hint="eastAsia"/>
        </w:rPr>
      </w:pPr>
      <w:r>
        <w:rPr>
          <w:rFonts w:hint="eastAsia"/>
        </w:rPr>
        <w:t>- 以“即事是道”为哲学基石</w:t>
      </w:r>
    </w:p>
    <w:p w14:paraId="05FA61F7">
      <w:pPr>
        <w:rPr>
          <w:rFonts w:hint="eastAsia"/>
        </w:rPr>
      </w:pPr>
      <w:r>
        <w:rPr>
          <w:rFonts w:hint="eastAsia"/>
        </w:rPr>
        <w:t>- 整合“八大结构原理”与“五大方法论原理”</w:t>
      </w:r>
    </w:p>
    <w:p w14:paraId="00E58EE6">
      <w:pPr>
        <w:rPr>
          <w:rFonts w:hint="eastAsia"/>
        </w:rPr>
      </w:pPr>
      <w:r>
        <w:rPr>
          <w:rFonts w:hint="eastAsia"/>
        </w:rPr>
        <w:t>- 提出“结构性定义”与“体验性诠释”双层概念体系</w:t>
      </w:r>
    </w:p>
    <w:p w14:paraId="0459D93E">
      <w:pPr>
        <w:rPr>
          <w:rFonts w:hint="eastAsia"/>
        </w:rPr>
      </w:pPr>
    </w:p>
    <w:p w14:paraId="1AA980AB">
      <w:pPr>
        <w:rPr>
          <w:rFonts w:hint="eastAsia"/>
        </w:rPr>
      </w:pPr>
      <w:r>
        <w:rPr>
          <w:rFonts w:hint="eastAsia"/>
        </w:rPr>
        <w:t>**研究层次**：哲学-科学元理论构建，重在**诠释**而非**计算**</w:t>
      </w:r>
    </w:p>
    <w:p w14:paraId="6BA93CC1">
      <w:pPr>
        <w:rPr>
          <w:rFonts w:hint="eastAsia"/>
        </w:rPr>
      </w:pPr>
    </w:p>
    <w:p w14:paraId="7F25A6EB">
      <w:pPr>
        <w:rPr>
          <w:rFonts w:hint="eastAsia"/>
        </w:rPr>
      </w:pPr>
    </w:p>
    <w:p w14:paraId="48C00489">
      <w:pPr>
        <w:rPr>
          <w:rFonts w:hint="eastAsia"/>
        </w:rPr>
      </w:pPr>
      <w:r>
        <w:rPr>
          <w:rFonts w:hint="eastAsia"/>
        </w:rPr>
        <w:t>### 1.2 太极-八卦的无穷维空间与量子态对照（2026）</w:t>
      </w:r>
    </w:p>
    <w:p w14:paraId="6F4840F0">
      <w:pPr>
        <w:rPr>
          <w:rFonts w:hint="eastAsia"/>
        </w:rPr>
      </w:pPr>
    </w:p>
    <w:p w14:paraId="5A7C0A9E">
      <w:pPr>
        <w:rPr>
          <w:rFonts w:hint="eastAsia"/>
        </w:rPr>
      </w:pPr>
      <w:r>
        <w:rPr>
          <w:rFonts w:hint="eastAsia"/>
        </w:rPr>
        <w:t>**核心文献**：《太极与八卦、分形、无穷维、量子态的逻辑对照分析》（云南师范大学赵奎奇，2026年5月）</w:t>
      </w:r>
    </w:p>
    <w:p w14:paraId="4ECF3B47">
      <w:pPr>
        <w:rPr>
          <w:rFonts w:hint="eastAsia"/>
        </w:rPr>
      </w:pPr>
    </w:p>
    <w:p w14:paraId="1F5A1CD4">
      <w:pPr>
        <w:rPr>
          <w:rFonts w:hint="eastAsia"/>
        </w:rPr>
      </w:pPr>
      <w:r>
        <w:rPr>
          <w:rFonts w:hint="eastAsia"/>
        </w:rPr>
        <w:t>**核心主张**：</w:t>
      </w:r>
    </w:p>
    <w:p w14:paraId="4049A229">
      <w:pPr>
        <w:rPr>
          <w:rFonts w:hint="eastAsia"/>
        </w:rPr>
      </w:pPr>
      <w:r>
        <w:rPr>
          <w:rFonts w:hint="eastAsia"/>
        </w:rPr>
        <w:t>- **八卦**：有限维离散符号系统，“切片建模”完成物象定态表征</w:t>
      </w:r>
    </w:p>
    <w:p w14:paraId="57D97688">
      <w:pPr>
        <w:rPr>
          <w:rFonts w:hint="eastAsia"/>
        </w:rPr>
      </w:pPr>
      <w:r>
        <w:rPr>
          <w:rFonts w:hint="eastAsia"/>
        </w:rPr>
        <w:t>- **太极**：连续统架构，具备自相似嵌套、无限迭代的分形特征，可延伸至**无穷维希尔伯特逻辑空间**</w:t>
      </w:r>
    </w:p>
    <w:p w14:paraId="19642E6E">
      <w:pPr>
        <w:rPr>
          <w:rFonts w:hint="eastAsia"/>
        </w:rPr>
      </w:pPr>
    </w:p>
    <w:p w14:paraId="264DCB76">
      <w:pPr>
        <w:rPr>
          <w:rFonts w:hint="eastAsia"/>
        </w:rPr>
      </w:pPr>
      <w:r>
        <w:rPr>
          <w:rFonts w:hint="eastAsia"/>
        </w:rPr>
        <w:t>**关键发现**：</w:t>
      </w:r>
    </w:p>
    <w:p w14:paraId="5CBE8A7E">
      <w:pPr>
        <w:rPr>
          <w:rFonts w:hint="eastAsia"/>
        </w:rPr>
      </w:pPr>
      <w:r>
        <w:rPr>
          <w:rFonts w:hint="eastAsia"/>
        </w:rPr>
        <w:t>| 维度 | 太极 | 八卦 |</w:t>
      </w:r>
    </w:p>
    <w:p w14:paraId="7A94031F">
      <w:pPr>
        <w:rPr>
          <w:rFonts w:hint="eastAsia"/>
        </w:rPr>
      </w:pPr>
      <w:r>
        <w:rPr>
          <w:rFonts w:hint="eastAsia"/>
        </w:rPr>
        <w:t>|------|------|------|</w:t>
      </w:r>
    </w:p>
    <w:p w14:paraId="68AF5DEE">
      <w:pPr>
        <w:rPr>
          <w:rFonts w:hint="eastAsia"/>
        </w:rPr>
      </w:pPr>
      <w:r>
        <w:rPr>
          <w:rFonts w:hint="eastAsia"/>
        </w:rPr>
        <w:t>| **数学本质** | 连续统、分形、无穷维 | 离散、有限维、二进制派生 |</w:t>
      </w:r>
    </w:p>
    <w:p w14:paraId="746C1B21">
      <w:pPr>
        <w:rPr>
          <w:rFonts w:hint="eastAsia"/>
        </w:rPr>
      </w:pPr>
      <w:r>
        <w:rPr>
          <w:rFonts w:hint="eastAsia"/>
        </w:rPr>
        <w:t>| **物理对应** | 量子叠加态（未观测前） | 量子坍缩后的定态 |</w:t>
      </w:r>
    </w:p>
    <w:p w14:paraId="7B77A13E">
      <w:pPr>
        <w:rPr>
          <w:rFonts w:hint="eastAsia"/>
        </w:rPr>
      </w:pPr>
      <w:r>
        <w:rPr>
          <w:rFonts w:hint="eastAsia"/>
        </w:rPr>
        <w:t>| **认知功能** | 描述宇宙本源 | 刻画具象世界 |</w:t>
      </w:r>
    </w:p>
    <w:p w14:paraId="23F2AF0C">
      <w:pPr>
        <w:rPr>
          <w:rFonts w:hint="eastAsia"/>
        </w:rPr>
      </w:pPr>
    </w:p>
    <w:p w14:paraId="5FD86019">
      <w:pPr>
        <w:rPr>
          <w:rFonts w:hint="eastAsia"/>
        </w:rPr>
      </w:pPr>
      <w:r>
        <w:rPr>
          <w:rFonts w:hint="eastAsia"/>
        </w:rPr>
        <w:t>**创新点**：将太极视为“无穷维逻辑空间”，满足希尔伯特空间基矢完备性规则；将卦象生成过程等效于**观测引发的量子坍缩**</w:t>
      </w:r>
    </w:p>
    <w:p w14:paraId="134BA251">
      <w:pPr>
        <w:rPr>
          <w:rFonts w:hint="eastAsia"/>
        </w:rPr>
      </w:pPr>
    </w:p>
    <w:p w14:paraId="5F949F12">
      <w:pPr>
        <w:rPr>
          <w:rFonts w:hint="eastAsia"/>
        </w:rPr>
      </w:pPr>
      <w:r>
        <w:rPr>
          <w:rFonts w:hint="eastAsia"/>
        </w:rPr>
        <w:t>**研究层次**：跨学科理论对照，重在**概念映射**而非**可计算建模**</w:t>
      </w:r>
    </w:p>
    <w:p w14:paraId="3139E360">
      <w:pPr>
        <w:rPr>
          <w:rFonts w:hint="eastAsia"/>
        </w:rPr>
      </w:pPr>
    </w:p>
    <w:p w14:paraId="604FEC86">
      <w:pPr>
        <w:rPr>
          <w:rFonts w:hint="eastAsia"/>
        </w:rPr>
      </w:pPr>
    </w:p>
    <w:p w14:paraId="72196232">
      <w:pPr>
        <w:rPr>
          <w:rFonts w:hint="eastAsia"/>
        </w:rPr>
      </w:pPr>
      <w:r>
        <w:rPr>
          <w:rFonts w:hint="eastAsia"/>
        </w:rPr>
        <w:t>### 1.3 耗散结构理论视域的六十四卦系统（2012/2025）</w:t>
      </w:r>
    </w:p>
    <w:p w14:paraId="56F66EB3">
      <w:pPr>
        <w:rPr>
          <w:rFonts w:hint="eastAsia"/>
        </w:rPr>
      </w:pPr>
    </w:p>
    <w:p w14:paraId="2FBAD565">
      <w:pPr>
        <w:rPr>
          <w:rFonts w:hint="eastAsia"/>
        </w:rPr>
      </w:pPr>
      <w:r>
        <w:rPr>
          <w:rFonts w:hint="eastAsia"/>
        </w:rPr>
        <w:t>**核心文献**：《基于耗散结构视域的〈易经〉机理解读》（南京理工大学学报，2012；相关研究延续至2025）</w:t>
      </w:r>
    </w:p>
    <w:p w14:paraId="0629063B">
      <w:pPr>
        <w:rPr>
          <w:rFonts w:hint="eastAsia"/>
        </w:rPr>
      </w:pPr>
    </w:p>
    <w:p w14:paraId="250F4E5A">
      <w:pPr>
        <w:rPr>
          <w:rFonts w:hint="eastAsia"/>
        </w:rPr>
      </w:pPr>
      <w:r>
        <w:rPr>
          <w:rFonts w:hint="eastAsia"/>
        </w:rPr>
        <w:t>**核心主张**：六十四卦是一个**开放系统**，阴阳消长促进系统熵与负熵的增减，使系统从无序走向有序、从有序走向新的有序。</w:t>
      </w:r>
    </w:p>
    <w:p w14:paraId="007F89F7">
      <w:pPr>
        <w:rPr>
          <w:rFonts w:hint="eastAsia"/>
        </w:rPr>
      </w:pPr>
    </w:p>
    <w:p w14:paraId="6140A44D">
      <w:pPr>
        <w:rPr>
          <w:rFonts w:hint="eastAsia"/>
        </w:rPr>
      </w:pPr>
      <w:r>
        <w:rPr>
          <w:rFonts w:hint="eastAsia"/>
        </w:rPr>
        <w:t>**关键机制**：</w:t>
      </w:r>
    </w:p>
    <w:p w14:paraId="2A76597C">
      <w:pPr>
        <w:rPr>
          <w:rFonts w:hint="eastAsia"/>
        </w:rPr>
      </w:pPr>
      <w:r>
        <w:rPr>
          <w:rFonts w:hint="eastAsia"/>
        </w:rPr>
        <w:t>- “三观”（仰观、俯观、观鸟兽之文）使八卦系统与自然界不断进行能量和信息交换</w:t>
      </w:r>
    </w:p>
    <w:p w14:paraId="451620B1">
      <w:pPr>
        <w:rPr>
          <w:rFonts w:hint="eastAsia"/>
        </w:rPr>
      </w:pPr>
      <w:r>
        <w:rPr>
          <w:rFonts w:hint="eastAsia"/>
        </w:rPr>
        <w:t>- 卦象中的“交”（爻的变动）是系统内部的生命运动</w:t>
      </w:r>
    </w:p>
    <w:p w14:paraId="07C1A586">
      <w:pPr>
        <w:rPr>
          <w:rFonts w:hint="eastAsia"/>
        </w:rPr>
      </w:pPr>
      <w:r>
        <w:rPr>
          <w:rFonts w:hint="eastAsia"/>
        </w:rPr>
        <w:t>- 远离平衡态是非平衡有序之源——“非平衡是有序之源”</w:t>
      </w:r>
    </w:p>
    <w:p w14:paraId="05298277">
      <w:pPr>
        <w:rPr>
          <w:rFonts w:hint="eastAsia"/>
        </w:rPr>
      </w:pPr>
    </w:p>
    <w:p w14:paraId="3FBC7968">
      <w:pPr>
        <w:rPr>
          <w:rFonts w:hint="eastAsia"/>
        </w:rPr>
      </w:pPr>
      <w:r>
        <w:rPr>
          <w:rFonts w:hint="eastAsia"/>
        </w:rPr>
        <w:t>**研究层次**：科学哲学诠释，借用热力学概念解读易理，**未涉及计算实现**</w:t>
      </w:r>
    </w:p>
    <w:p w14:paraId="54E0F3D6">
      <w:pPr>
        <w:rPr>
          <w:rFonts w:hint="eastAsia"/>
        </w:rPr>
      </w:pPr>
    </w:p>
    <w:p w14:paraId="0E9DCD20">
      <w:pPr>
        <w:rPr>
          <w:rFonts w:hint="eastAsia"/>
        </w:rPr>
      </w:pPr>
    </w:p>
    <w:p w14:paraId="0FDC3294">
      <w:pPr>
        <w:rPr>
          <w:rFonts w:hint="eastAsia"/>
        </w:rPr>
      </w:pPr>
      <w:r>
        <w:rPr>
          <w:rFonts w:hint="eastAsia"/>
        </w:rPr>
        <w:t>### 1.4 “气形象循环理论”：易经作为元模型（2025）</w:t>
      </w:r>
    </w:p>
    <w:p w14:paraId="2BD35CBA">
      <w:pPr>
        <w:rPr>
          <w:rFonts w:hint="eastAsia"/>
        </w:rPr>
      </w:pPr>
    </w:p>
    <w:p w14:paraId="290914B9">
      <w:pPr>
        <w:rPr>
          <w:rFonts w:hint="eastAsia"/>
        </w:rPr>
      </w:pPr>
      <w:r>
        <w:rPr>
          <w:rFonts w:hint="eastAsia"/>
        </w:rPr>
        <w:t>**核心文献**：《易经：气器合一之道》（Zenodo，2025年9月）</w:t>
      </w:r>
    </w:p>
    <w:p w14:paraId="46B41A2F">
      <w:pPr>
        <w:rPr>
          <w:rFonts w:hint="eastAsia"/>
        </w:rPr>
      </w:pPr>
    </w:p>
    <w:p w14:paraId="13F50322">
      <w:pPr>
        <w:rPr>
          <w:rFonts w:hint="eastAsia"/>
        </w:rPr>
      </w:pPr>
      <w:r>
        <w:rPr>
          <w:rFonts w:hint="eastAsia"/>
        </w:rPr>
        <w:t>**核心主张**：六十四卦是一个**普适的动态元模型**，描述宇宙万物生成、演化与互联。</w:t>
      </w:r>
    </w:p>
    <w:p w14:paraId="44133042">
      <w:pPr>
        <w:rPr>
          <w:rFonts w:hint="eastAsia"/>
        </w:rPr>
      </w:pPr>
    </w:p>
    <w:p w14:paraId="0D653F1C">
      <w:pPr>
        <w:rPr>
          <w:rFonts w:hint="eastAsia"/>
        </w:rPr>
      </w:pPr>
      <w:r>
        <w:rPr>
          <w:rFonts w:hint="eastAsia"/>
        </w:rPr>
        <w:t>**理论框架**：</w:t>
      </w:r>
    </w:p>
    <w:p w14:paraId="48B8E93A">
      <w:pPr>
        <w:rPr>
          <w:rFonts w:hint="eastAsia"/>
        </w:rPr>
      </w:pPr>
      <w:r>
        <w:rPr>
          <w:rFonts w:hint="eastAsia"/>
        </w:rPr>
        <w:t>- **气（Qi）**：本源能量，未分化的潜能状态</w:t>
      </w:r>
    </w:p>
    <w:p w14:paraId="347279E6">
      <w:pPr>
        <w:rPr>
          <w:rFonts w:hint="eastAsia"/>
        </w:rPr>
      </w:pPr>
      <w:r>
        <w:rPr>
          <w:rFonts w:hint="eastAsia"/>
        </w:rPr>
        <w:t>- **形（Xing）**：生成结构，稳定模式</w:t>
      </w:r>
    </w:p>
    <w:p w14:paraId="0977D487">
      <w:pPr>
        <w:rPr>
          <w:rFonts w:hint="eastAsia"/>
        </w:rPr>
      </w:pPr>
      <w:r>
        <w:rPr>
          <w:rFonts w:hint="eastAsia"/>
        </w:rPr>
        <w:t>- **象（Xiang）**：显现现象，可感知状态</w:t>
      </w:r>
    </w:p>
    <w:p w14:paraId="06B90B2C">
      <w:pPr>
        <w:rPr>
          <w:rFonts w:hint="eastAsia"/>
        </w:rPr>
      </w:pPr>
      <w:r>
        <w:rPr>
          <w:rFonts w:hint="eastAsia"/>
        </w:rPr>
        <w:t>- **器（Qi）**：应用器具，实践落地</w:t>
      </w:r>
    </w:p>
    <w:p w14:paraId="4EEB68C3">
      <w:pPr>
        <w:rPr>
          <w:rFonts w:hint="eastAsia"/>
        </w:rPr>
      </w:pPr>
    </w:p>
    <w:p w14:paraId="7CF52F57">
      <w:pPr>
        <w:rPr>
          <w:rFonts w:hint="eastAsia"/>
        </w:rPr>
      </w:pPr>
      <w:r>
        <w:rPr>
          <w:rFonts w:hint="eastAsia"/>
        </w:rPr>
        <w:t>**循环逻辑**：</w:t>
      </w:r>
    </w:p>
    <w:p w14:paraId="5314937A">
      <w:pPr>
        <w:rPr>
          <w:rFonts w:hint="eastAsia"/>
        </w:rPr>
      </w:pPr>
      <w:r>
        <w:rPr>
          <w:rFonts w:hint="eastAsia"/>
        </w:rPr>
        <w:t>- 生成循环：气 → 形 → 象 → 器</w:t>
      </w:r>
    </w:p>
    <w:p w14:paraId="01D7137D">
      <w:pPr>
        <w:rPr>
          <w:rFonts w:hint="eastAsia"/>
        </w:rPr>
      </w:pPr>
      <w:r>
        <w:rPr>
          <w:rFonts w:hint="eastAsia"/>
        </w:rPr>
        <w:t>- 溯源循环：器 → 象 → 形 → 气</w:t>
      </w:r>
    </w:p>
    <w:p w14:paraId="0E731556">
      <w:pPr>
        <w:rPr>
          <w:rFonts w:hint="eastAsia"/>
        </w:rPr>
      </w:pPr>
    </w:p>
    <w:p w14:paraId="461D42D3">
      <w:pPr>
        <w:rPr>
          <w:rFonts w:hint="eastAsia"/>
        </w:rPr>
      </w:pPr>
      <w:r>
        <w:rPr>
          <w:rFonts w:hint="eastAsia"/>
        </w:rPr>
        <w:t>**应用主张**：为量子计算、人工智能、复杂系统管理提供**哲学指导和方法论启迪**</w:t>
      </w:r>
    </w:p>
    <w:p w14:paraId="1106F983">
      <w:pPr>
        <w:rPr>
          <w:rFonts w:hint="eastAsia"/>
        </w:rPr>
      </w:pPr>
    </w:p>
    <w:p w14:paraId="5EC75EB2">
      <w:pPr>
        <w:rPr>
          <w:rFonts w:hint="eastAsia"/>
        </w:rPr>
      </w:pPr>
      <w:r>
        <w:rPr>
          <w:rFonts w:hint="eastAsia"/>
        </w:rPr>
        <w:t>**研究层次**：元理论构建，强调“高维指导性框架”，**未提供可计算的算法实现**</w:t>
      </w:r>
    </w:p>
    <w:p w14:paraId="149FBA41">
      <w:pPr>
        <w:rPr>
          <w:rFonts w:hint="eastAsia"/>
        </w:rPr>
      </w:pPr>
    </w:p>
    <w:p w14:paraId="0131FA88">
      <w:pPr>
        <w:rPr>
          <w:rFonts w:hint="eastAsia"/>
        </w:rPr>
      </w:pPr>
    </w:p>
    <w:p w14:paraId="43AACD92">
      <w:pPr>
        <w:rPr>
          <w:rFonts w:hint="eastAsia"/>
        </w:rPr>
      </w:pPr>
      <w:r>
        <w:rPr>
          <w:rFonts w:hint="eastAsia"/>
        </w:rPr>
        <w:t>### 1.5 384爻能量代码化（2026）</w:t>
      </w:r>
    </w:p>
    <w:p w14:paraId="3DBE952C">
      <w:pPr>
        <w:rPr>
          <w:rFonts w:hint="eastAsia"/>
        </w:rPr>
      </w:pPr>
    </w:p>
    <w:p w14:paraId="110D20D2">
      <w:pPr>
        <w:rPr>
          <w:rFonts w:hint="eastAsia"/>
        </w:rPr>
      </w:pPr>
      <w:r>
        <w:rPr>
          <w:rFonts w:hint="eastAsia"/>
        </w:rPr>
        <w:t>**核心文献**：《384爻能量代码化·顶层设计方案》（阿里云开发者社区，2026年4月）</w:t>
      </w:r>
    </w:p>
    <w:p w14:paraId="27B32CF5">
      <w:pPr>
        <w:rPr>
          <w:rFonts w:hint="eastAsia"/>
        </w:rPr>
      </w:pPr>
    </w:p>
    <w:p w14:paraId="5B9C9CF0">
      <w:pPr>
        <w:rPr>
          <w:rFonts w:hint="eastAsia"/>
        </w:rPr>
      </w:pPr>
      <w:r>
        <w:rPr>
          <w:rFonts w:hint="eastAsia"/>
        </w:rPr>
        <w:t>**核心主张**：将384爻转化为**可定义、可拆解、可映射的标准化能量代码体系**。</w:t>
      </w:r>
    </w:p>
    <w:p w14:paraId="1FBF05B1">
      <w:pPr>
        <w:rPr>
          <w:rFonts w:hint="eastAsia"/>
        </w:rPr>
      </w:pPr>
    </w:p>
    <w:p w14:paraId="1580ED77">
      <w:pPr>
        <w:rPr>
          <w:rFonts w:hint="eastAsia"/>
        </w:rPr>
      </w:pPr>
      <w:r>
        <w:rPr>
          <w:rFonts w:hint="eastAsia"/>
        </w:rPr>
        <w:t>**技术特征**：</w:t>
      </w:r>
    </w:p>
    <w:p w14:paraId="0C84D521">
      <w:pPr>
        <w:rPr>
          <w:rFonts w:hint="eastAsia"/>
        </w:rPr>
      </w:pPr>
      <w:r>
        <w:rPr>
          <w:rFonts w:hint="eastAsia"/>
        </w:rPr>
        <w:t>- 单爻为最小能量单元，类比底层0/1逻辑</w:t>
      </w:r>
    </w:p>
    <w:p w14:paraId="19028A07">
      <w:pPr>
        <w:rPr>
          <w:rFonts w:hint="eastAsia"/>
        </w:rPr>
      </w:pPr>
      <w:r>
        <w:rPr>
          <w:rFonts w:hint="eastAsia"/>
        </w:rPr>
        <w:t>- 增加场域能量权重、时空相位、环境耦合系数**三维拓展参数**</w:t>
      </w:r>
    </w:p>
    <w:p w14:paraId="4941C5EB">
      <w:pPr>
        <w:rPr>
          <w:rFonts w:hint="eastAsia"/>
        </w:rPr>
      </w:pPr>
      <w:r>
        <w:rPr>
          <w:rFonts w:hint="eastAsia"/>
        </w:rPr>
        <w:t>- 形成“单元—组合—全域”三级分层架构</w:t>
      </w:r>
    </w:p>
    <w:p w14:paraId="1E4A748F">
      <w:pPr>
        <w:rPr>
          <w:rFonts w:hint="eastAsia"/>
        </w:rPr>
      </w:pPr>
      <w:r>
        <w:rPr>
          <w:rFonts w:hint="eastAsia"/>
        </w:rPr>
        <w:t>- 已在Gitee开源、华为云托管</w:t>
      </w:r>
    </w:p>
    <w:p w14:paraId="3F5941CC">
      <w:pPr>
        <w:rPr>
          <w:rFonts w:hint="eastAsia"/>
        </w:rPr>
      </w:pPr>
    </w:p>
    <w:p w14:paraId="55F9BAA1">
      <w:pPr>
        <w:rPr>
          <w:rFonts w:hint="eastAsia"/>
        </w:rPr>
      </w:pPr>
      <w:r>
        <w:rPr>
          <w:rFonts w:hint="eastAsia"/>
        </w:rPr>
        <w:t>**研究层次**：工程技术方案，已有开源代码实现，但**停留在数字化编码层面，未与具身智能/机器人决策对接**</w:t>
      </w:r>
    </w:p>
    <w:p w14:paraId="5FB29301">
      <w:pPr>
        <w:rPr>
          <w:rFonts w:hint="eastAsia"/>
        </w:rPr>
      </w:pPr>
    </w:p>
    <w:p w14:paraId="1174B684">
      <w:pPr>
        <w:rPr>
          <w:rFonts w:hint="eastAsia"/>
        </w:rPr>
      </w:pPr>
    </w:p>
    <w:p w14:paraId="4CBA39D7">
      <w:pPr>
        <w:rPr>
          <w:rFonts w:hint="eastAsia"/>
        </w:rPr>
      </w:pPr>
      <w:r>
        <w:rPr>
          <w:rFonts w:hint="eastAsia"/>
        </w:rPr>
        <w:t>## 二、核心对比：“诠释” vs “计算”</w:t>
      </w:r>
    </w:p>
    <w:p w14:paraId="67745727">
      <w:pPr>
        <w:rPr>
          <w:rFonts w:hint="eastAsia"/>
        </w:rPr>
      </w:pPr>
    </w:p>
    <w:p w14:paraId="681957B6">
      <w:pPr>
        <w:rPr>
          <w:rFonts w:hint="eastAsia"/>
        </w:rPr>
      </w:pPr>
      <w:r>
        <w:rPr>
          <w:rFonts w:hint="eastAsia"/>
        </w:rPr>
        <w:t>上述研究与本工作的根本差异在于**研究范式**：</w:t>
      </w:r>
    </w:p>
    <w:p w14:paraId="51432BCE">
      <w:pPr>
        <w:rPr>
          <w:rFonts w:hint="eastAsia"/>
        </w:rPr>
      </w:pPr>
    </w:p>
    <w:p w14:paraId="01AC6EE4">
      <w:pPr>
        <w:rPr>
          <w:rFonts w:hint="eastAsia"/>
        </w:rPr>
      </w:pPr>
      <w:r>
        <w:rPr>
          <w:rFonts w:hint="eastAsia"/>
        </w:rPr>
        <w:t>| 维度 | 状态空间诠释研究 | YLYW（本工作） |</w:t>
      </w:r>
    </w:p>
    <w:p w14:paraId="1165601F">
      <w:pPr>
        <w:rPr>
          <w:rFonts w:hint="eastAsia"/>
        </w:rPr>
      </w:pPr>
      <w:r>
        <w:rPr>
          <w:rFonts w:hint="eastAsia"/>
        </w:rPr>
        <w:t>|------|-----------------|-----------------|</w:t>
      </w:r>
    </w:p>
    <w:p w14:paraId="412C1AAC">
      <w:pPr>
        <w:rPr>
          <w:rFonts w:hint="eastAsia"/>
        </w:rPr>
      </w:pPr>
      <w:r>
        <w:rPr>
          <w:rFonts w:hint="eastAsia"/>
        </w:rPr>
        <w:t>| **研究目标** | 哲学诠释、概念映射 | **可计算的决策架构** |</w:t>
      </w:r>
    </w:p>
    <w:p w14:paraId="6B4A96F3">
      <w:pPr>
        <w:rPr>
          <w:rFonts w:hint="eastAsia"/>
        </w:rPr>
      </w:pPr>
      <w:r>
        <w:rPr>
          <w:rFonts w:hint="eastAsia"/>
        </w:rPr>
        <w:t>| **输出形式** | 理论框架、概念体系 | **算法实现 + 仿真验证** |</w:t>
      </w:r>
    </w:p>
    <w:p w14:paraId="5C70412C">
      <w:pPr>
        <w:rPr>
          <w:rFonts w:hint="eastAsia"/>
        </w:rPr>
      </w:pPr>
      <w:r>
        <w:rPr>
          <w:rFonts w:hint="eastAsia"/>
        </w:rPr>
        <w:t>| **数学形式化** | 定性描述、概念类比 | **模糊隶属度函数、六爻编码公式、卦象匹配算法** |</w:t>
      </w:r>
    </w:p>
    <w:p w14:paraId="3E49E6B2">
      <w:pPr>
        <w:rPr>
          <w:rFonts w:hint="eastAsia"/>
        </w:rPr>
      </w:pPr>
      <w:r>
        <w:rPr>
          <w:rFonts w:hint="eastAsia"/>
        </w:rPr>
        <w:t>| **与AI/机器人对接** | 提供“哲学启迪”、“方法论指导” | **直接输出动作策略（抓取类型、力预设）** |</w:t>
      </w:r>
    </w:p>
    <w:p w14:paraId="7D14126A">
      <w:pPr>
        <w:rPr>
          <w:rFonts w:hint="eastAsia"/>
        </w:rPr>
      </w:pPr>
      <w:r>
        <w:rPr>
          <w:rFonts w:hint="eastAsia"/>
        </w:rPr>
        <w:t>| **验证方式** | 理论论证、逻辑自洽 | **仿真实验、成功率、数据效率量化** |</w:t>
      </w:r>
    </w:p>
    <w:p w14:paraId="57C7133D">
      <w:pPr>
        <w:rPr>
          <w:rFonts w:hint="eastAsia"/>
        </w:rPr>
      </w:pPr>
      <w:r>
        <w:rPr>
          <w:rFonts w:hint="eastAsia"/>
        </w:rPr>
        <w:t>| **可复现性** | 依赖读者理解 | **代码开源、参数可调** |</w:t>
      </w:r>
    </w:p>
    <w:p w14:paraId="69A69E34">
      <w:pPr>
        <w:rPr>
          <w:rFonts w:hint="eastAsia"/>
        </w:rPr>
      </w:pPr>
    </w:p>
    <w:p w14:paraId="4F6BA92B">
      <w:pPr>
        <w:rPr>
          <w:rFonts w:hint="eastAsia"/>
        </w:rPr>
      </w:pPr>
    </w:p>
    <w:p w14:paraId="2FEC4AF8">
      <w:pPr>
        <w:rPr>
          <w:rFonts w:hint="eastAsia"/>
        </w:rPr>
      </w:pPr>
      <w:r>
        <w:rPr>
          <w:rFonts w:hint="eastAsia"/>
        </w:rPr>
        <w:t>## 三、与YLYW的深度对比</w:t>
      </w:r>
    </w:p>
    <w:p w14:paraId="72090A8A">
      <w:pPr>
        <w:rPr>
          <w:rFonts w:hint="eastAsia"/>
        </w:rPr>
      </w:pPr>
    </w:p>
    <w:p w14:paraId="1D1057CF">
      <w:pPr>
        <w:rPr>
          <w:rFonts w:hint="eastAsia"/>
        </w:rPr>
      </w:pPr>
      <w:r>
        <w:rPr>
          <w:rFonts w:hint="eastAsia"/>
        </w:rPr>
        <w:t>### 3.1 生成论框架 vs YLYW</w:t>
      </w:r>
    </w:p>
    <w:p w14:paraId="4DF2395B">
      <w:pPr>
        <w:rPr>
          <w:rFonts w:hint="eastAsia"/>
        </w:rPr>
      </w:pPr>
    </w:p>
    <w:p w14:paraId="713B0CF4">
      <w:pPr>
        <w:rPr>
          <w:rFonts w:hint="eastAsia"/>
        </w:rPr>
      </w:pPr>
      <w:r>
        <w:rPr>
          <w:rFonts w:hint="eastAsia"/>
        </w:rPr>
        <w:t>**生成论的核心**：六十四卦是宇宙-生命复杂系统的“离散、完备的抽象状态空间”</w:t>
      </w:r>
    </w:p>
    <w:p w14:paraId="5328CA99">
      <w:pPr>
        <w:rPr>
          <w:rFonts w:hint="eastAsia"/>
        </w:rPr>
      </w:pPr>
    </w:p>
    <w:p w14:paraId="5D8FEB14">
      <w:pPr>
        <w:rPr>
          <w:rFonts w:hint="eastAsia"/>
        </w:rPr>
      </w:pPr>
      <w:r>
        <w:rPr>
          <w:rFonts w:hint="eastAsia"/>
        </w:rPr>
        <w:t>| 维度 | 生成论框架 | YLYW |</w:t>
      </w:r>
    </w:p>
    <w:p w14:paraId="0AC7051C">
      <w:pPr>
        <w:rPr>
          <w:rFonts w:hint="eastAsia"/>
        </w:rPr>
      </w:pPr>
      <w:r>
        <w:rPr>
          <w:rFonts w:hint="eastAsia"/>
        </w:rPr>
        <w:t>|------|-----------|------|</w:t>
      </w:r>
    </w:p>
    <w:p w14:paraId="42C98B4B">
      <w:pPr>
        <w:rPr>
          <w:rFonts w:hint="eastAsia"/>
        </w:rPr>
      </w:pPr>
      <w:r>
        <w:rPr>
          <w:rFonts w:hint="eastAsia"/>
        </w:rPr>
        <w:t>| **状态空间性质** | 哲学层面的“完备性”论证 | **工程层面的64卦模板库**（每个卦有明确可计算的理想爻模板） |</w:t>
      </w:r>
    </w:p>
    <w:p w14:paraId="1FA123AF">
      <w:pPr>
        <w:rPr>
          <w:rFonts w:hint="eastAsia"/>
        </w:rPr>
      </w:pPr>
      <w:r>
        <w:rPr>
          <w:rFonts w:hint="eastAsia"/>
        </w:rPr>
        <w:t>| **状态转移** | “生成逻辑与结构动态”定性描述 | **卦象匹配算法 + 乘承比应模糊算子** |</w:t>
      </w:r>
    </w:p>
    <w:p w14:paraId="08907E82">
      <w:pPr>
        <w:rPr>
          <w:rFonts w:hint="eastAsia"/>
        </w:rPr>
      </w:pPr>
      <w:r>
        <w:rPr>
          <w:rFonts w:hint="eastAsia"/>
        </w:rPr>
        <w:t>| **“事”的定义** | “即事是道”哲学命题 | **六爻编码规则**（稳定性、可达性、力需求等6个可测量维度） |</w:t>
      </w:r>
    </w:p>
    <w:p w14:paraId="2277C1BA">
      <w:pPr>
        <w:rPr>
          <w:rFonts w:hint="eastAsia"/>
        </w:rPr>
      </w:pPr>
      <w:r>
        <w:rPr>
          <w:rFonts w:hint="eastAsia"/>
        </w:rPr>
        <w:t>| **可计算性** | 未提供 | **完全可计算** |</w:t>
      </w:r>
    </w:p>
    <w:p w14:paraId="1844BC0D">
      <w:pPr>
        <w:rPr>
          <w:rFonts w:hint="eastAsia"/>
        </w:rPr>
      </w:pPr>
    </w:p>
    <w:p w14:paraId="076100C9">
      <w:pPr>
        <w:rPr>
          <w:rFonts w:hint="eastAsia"/>
        </w:rPr>
      </w:pPr>
      <w:r>
        <w:rPr>
          <w:rFonts w:hint="eastAsia"/>
        </w:rPr>
        <w:t>**YLYW的补充**：生成论告诉我们“六十四卦是完备状态空间”，YLYW给出了**如何用这个空间做决策的具体算法**。</w:t>
      </w:r>
    </w:p>
    <w:p w14:paraId="1CB8366E">
      <w:pPr>
        <w:rPr>
          <w:rFonts w:hint="eastAsia"/>
        </w:rPr>
      </w:pPr>
    </w:p>
    <w:p w14:paraId="64586B48">
      <w:pPr>
        <w:rPr>
          <w:rFonts w:hint="eastAsia"/>
        </w:rPr>
      </w:pPr>
      <w:r>
        <w:rPr>
          <w:rFonts w:hint="eastAsia"/>
        </w:rPr>
        <w:t>### 3.2 太极-无穷维理论 vs YLYW</w:t>
      </w:r>
    </w:p>
    <w:p w14:paraId="6B2B5B03">
      <w:pPr>
        <w:rPr>
          <w:rFonts w:hint="eastAsia"/>
        </w:rPr>
      </w:pPr>
    </w:p>
    <w:p w14:paraId="28D4E6D9">
      <w:pPr>
        <w:rPr>
          <w:rFonts w:hint="eastAsia"/>
        </w:rPr>
      </w:pPr>
      <w:r>
        <w:rPr>
          <w:rFonts w:hint="eastAsia"/>
        </w:rPr>
        <w:t>赵奎奇教授的工作最具启发性：太极是无穷维连续统，八卦是有限维离散符号系统</w:t>
      </w:r>
    </w:p>
    <w:p w14:paraId="649008A9">
      <w:pPr>
        <w:rPr>
          <w:rFonts w:hint="eastAsia"/>
        </w:rPr>
      </w:pPr>
    </w:p>
    <w:p w14:paraId="1ECC837B">
      <w:pPr>
        <w:rPr>
          <w:rFonts w:hint="eastAsia"/>
        </w:rPr>
      </w:pPr>
      <w:r>
        <w:rPr>
          <w:rFonts w:hint="eastAsia"/>
        </w:rPr>
        <w:t>| 维度 | 太极-无穷维理论 | YLYW |</w:t>
      </w:r>
    </w:p>
    <w:p w14:paraId="1E2BB868">
      <w:pPr>
        <w:rPr>
          <w:rFonts w:hint="eastAsia"/>
        </w:rPr>
      </w:pPr>
      <w:r>
        <w:rPr>
          <w:rFonts w:hint="eastAsia"/>
        </w:rPr>
        <w:t>|------|-----------------|------|</w:t>
      </w:r>
    </w:p>
    <w:p w14:paraId="16782FAB">
      <w:pPr>
        <w:rPr>
          <w:rFonts w:hint="eastAsia"/>
        </w:rPr>
      </w:pPr>
      <w:r>
        <w:rPr>
          <w:rFonts w:hint="eastAsia"/>
        </w:rPr>
        <w:t>| **核心洞见** | 太极是连续流形，八卦是离散刻度 | **完全认同**：L1模糊隶属度（连续）→ L2卦象匹配（离散） |</w:t>
      </w:r>
    </w:p>
    <w:p w14:paraId="3D0CC6D0">
      <w:pPr>
        <w:rPr>
          <w:rFonts w:hint="eastAsia"/>
        </w:rPr>
      </w:pPr>
      <w:r>
        <w:rPr>
          <w:rFonts w:hint="eastAsia"/>
        </w:rPr>
        <w:t>| **量子映射** | 太极=叠加态，卦象生成=坍缩 | **直接对应**：起卦过程的概率幅→确定卦象 |</w:t>
      </w:r>
    </w:p>
    <w:p w14:paraId="58735D33">
      <w:pPr>
        <w:rPr>
          <w:rFonts w:hint="eastAsia"/>
        </w:rPr>
      </w:pPr>
      <w:r>
        <w:rPr>
          <w:rFonts w:hint="eastAsia"/>
        </w:rPr>
        <w:t>| **维度处理** | 无穷维逻辑空间（哲学层面） | **6维状态空间**（工程可实现） |</w:t>
      </w:r>
    </w:p>
    <w:p w14:paraId="4123BEAE">
      <w:pPr>
        <w:rPr>
          <w:rFonts w:hint="eastAsia"/>
        </w:rPr>
      </w:pPr>
      <w:r>
        <w:rPr>
          <w:rFonts w:hint="eastAsia"/>
        </w:rPr>
        <w:t>| **计算实现** | 未提供 | **六爻编码 + 卦象相似度计算** |</w:t>
      </w:r>
    </w:p>
    <w:p w14:paraId="7E6CF6F5">
      <w:pPr>
        <w:rPr>
          <w:rFonts w:hint="eastAsia"/>
        </w:rPr>
      </w:pPr>
    </w:p>
    <w:p w14:paraId="0C914493">
      <w:pPr>
        <w:rPr>
          <w:rFonts w:hint="eastAsia"/>
        </w:rPr>
      </w:pPr>
      <w:r>
        <w:rPr>
          <w:rFonts w:hint="eastAsia"/>
        </w:rPr>
        <w:t>**YLYW的工程化**：将“无穷维太极”的思想转化为**可计算的6维状态空间**，将“坍缩”转化为**卦象匹配算法**，这是从哲学洞见到工程实现的跨越。</w:t>
      </w:r>
    </w:p>
    <w:p w14:paraId="3481B95D">
      <w:pPr>
        <w:rPr>
          <w:rFonts w:hint="eastAsia"/>
        </w:rPr>
      </w:pPr>
    </w:p>
    <w:p w14:paraId="7B153AAE">
      <w:pPr>
        <w:rPr>
          <w:rFonts w:hint="eastAsia"/>
        </w:rPr>
      </w:pPr>
      <w:r>
        <w:rPr>
          <w:rFonts w:hint="eastAsia"/>
        </w:rPr>
        <w:t>### 3.3 384爻能量代码化 vs YLYW</w:t>
      </w:r>
    </w:p>
    <w:p w14:paraId="653C36A8">
      <w:pPr>
        <w:rPr>
          <w:rFonts w:hint="eastAsia"/>
        </w:rPr>
      </w:pPr>
    </w:p>
    <w:p w14:paraId="1E538C95">
      <w:pPr>
        <w:rPr>
          <w:rFonts w:hint="eastAsia"/>
        </w:rPr>
      </w:pPr>
      <w:r>
        <w:rPr>
          <w:rFonts w:hint="eastAsia"/>
        </w:rPr>
        <w:t>这是最接近“工程实现”的同行工作</w:t>
      </w:r>
    </w:p>
    <w:p w14:paraId="670EFDE0">
      <w:pPr>
        <w:rPr>
          <w:rFonts w:hint="eastAsia"/>
        </w:rPr>
      </w:pPr>
    </w:p>
    <w:p w14:paraId="6A3C949E">
      <w:pPr>
        <w:rPr>
          <w:rFonts w:hint="eastAsia"/>
        </w:rPr>
      </w:pPr>
      <w:r>
        <w:rPr>
          <w:rFonts w:hint="eastAsia"/>
        </w:rPr>
        <w:t>| 维度 | 384爻能量代码化 | YLYW |</w:t>
      </w:r>
    </w:p>
    <w:p w14:paraId="422878CD">
      <w:pPr>
        <w:rPr>
          <w:rFonts w:hint="eastAsia"/>
        </w:rPr>
      </w:pPr>
      <w:r>
        <w:rPr>
          <w:rFonts w:hint="eastAsia"/>
        </w:rPr>
        <w:t>|------|-----------------|------|</w:t>
      </w:r>
    </w:p>
    <w:p w14:paraId="5011AD56">
      <w:pPr>
        <w:rPr>
          <w:rFonts w:hint="eastAsia"/>
        </w:rPr>
      </w:pPr>
      <w:r>
        <w:rPr>
          <w:rFonts w:hint="eastAsia"/>
        </w:rPr>
        <w:t>| **实现方式** | 爻作为底层编码单元，增加三维参数 | **六爻编码 + 八卦模糊隶属度 + 64卦模板** |</w:t>
      </w:r>
    </w:p>
    <w:p w14:paraId="332294BF">
      <w:pPr>
        <w:rPr>
          <w:rFonts w:hint="eastAsia"/>
        </w:rPr>
      </w:pPr>
      <w:r>
        <w:rPr>
          <w:rFonts w:hint="eastAsia"/>
        </w:rPr>
        <w:t>| **架构层次** | 单元—组合—全域三级 | **L1感知→L2推理→L3执行** |</w:t>
      </w:r>
    </w:p>
    <w:p w14:paraId="2BFEDB50">
      <w:pPr>
        <w:rPr>
          <w:rFonts w:hint="eastAsia"/>
        </w:rPr>
      </w:pPr>
      <w:r>
        <w:rPr>
          <w:rFonts w:hint="eastAsia"/>
        </w:rPr>
        <w:t>| **应用方向** | 传统文化数字化、周期规律研究 | **具身智能决策（抓取、运动控制）** |</w:t>
      </w:r>
    </w:p>
    <w:p w14:paraId="69012A11">
      <w:pPr>
        <w:rPr>
          <w:rFonts w:hint="eastAsia"/>
        </w:rPr>
      </w:pPr>
      <w:r>
        <w:rPr>
          <w:rFonts w:hint="eastAsia"/>
        </w:rPr>
        <w:t>| **与具身智能对接** | 未涉及 | **直接输出机器人动作策略** |</w:t>
      </w:r>
    </w:p>
    <w:p w14:paraId="72D8E350">
      <w:pPr>
        <w:rPr>
          <w:rFonts w:hint="eastAsia"/>
        </w:rPr>
      </w:pPr>
      <w:r>
        <w:rPr>
          <w:rFonts w:hint="eastAsia"/>
        </w:rPr>
        <w:t>| **验证** | 代码托管，未报告任务成功率 | **仿真验证：桌面抓取任务** |</w:t>
      </w:r>
    </w:p>
    <w:p w14:paraId="2238952F">
      <w:pPr>
        <w:rPr>
          <w:rFonts w:hint="eastAsia"/>
        </w:rPr>
      </w:pPr>
    </w:p>
    <w:p w14:paraId="0BDB8F97">
      <w:pPr>
        <w:rPr>
          <w:rFonts w:hint="eastAsia"/>
        </w:rPr>
      </w:pPr>
      <w:r>
        <w:rPr>
          <w:rFonts w:hint="eastAsia"/>
        </w:rPr>
        <w:t>**YLYW的突破**：384爻代码化停留在“数字化编码”层面，YLYW则将编码结果**直接用于机器人决策**，形成了“感知→编码→推理→动作”的完整闭环。</w:t>
      </w:r>
    </w:p>
    <w:p w14:paraId="0C73DE48">
      <w:pPr>
        <w:rPr>
          <w:rFonts w:hint="eastAsia"/>
        </w:rPr>
      </w:pPr>
    </w:p>
    <w:p w14:paraId="4B1E881D">
      <w:pPr>
        <w:rPr>
          <w:rFonts w:hint="eastAsia"/>
        </w:rPr>
      </w:pPr>
      <w:r>
        <w:rPr>
          <w:rFonts w:hint="eastAsia"/>
        </w:rPr>
        <w:t>### 3.4 耗散结构理论 vs YLYW</w:t>
      </w:r>
    </w:p>
    <w:p w14:paraId="1C63519B">
      <w:pPr>
        <w:rPr>
          <w:rFonts w:hint="eastAsia"/>
        </w:rPr>
      </w:pPr>
    </w:p>
    <w:p w14:paraId="5C008344">
      <w:pPr>
        <w:rPr>
          <w:rFonts w:hint="eastAsia"/>
        </w:rPr>
      </w:pPr>
      <w:r>
        <w:rPr>
          <w:rFonts w:hint="eastAsia"/>
        </w:rPr>
        <w:t>耗散结构视角将六十四卦视为**开放系统**，强调阴阳消长导致熵变</w:t>
      </w:r>
    </w:p>
    <w:p w14:paraId="6603EE60">
      <w:pPr>
        <w:rPr>
          <w:rFonts w:hint="eastAsia"/>
        </w:rPr>
      </w:pPr>
    </w:p>
    <w:p w14:paraId="0E944088">
      <w:pPr>
        <w:rPr>
          <w:rFonts w:hint="eastAsia"/>
        </w:rPr>
      </w:pPr>
      <w:r>
        <w:rPr>
          <w:rFonts w:hint="eastAsia"/>
        </w:rPr>
        <w:t>| 维度 | 耗散结构诠释 | YLYW |</w:t>
      </w:r>
    </w:p>
    <w:p w14:paraId="4A1C8CDF">
      <w:pPr>
        <w:rPr>
          <w:rFonts w:hint="eastAsia"/>
        </w:rPr>
      </w:pPr>
      <w:r>
        <w:rPr>
          <w:rFonts w:hint="eastAsia"/>
        </w:rPr>
        <w:t>|------|-------------|------|</w:t>
      </w:r>
    </w:p>
    <w:p w14:paraId="74CE4239">
      <w:pPr>
        <w:rPr>
          <w:rFonts w:hint="eastAsia"/>
        </w:rPr>
      </w:pPr>
      <w:r>
        <w:rPr>
          <w:rFonts w:hint="eastAsia"/>
        </w:rPr>
        <w:t>| **核心机制** | 熵与负熵的增减，无序→有序 | **乘承比应关系 + PINN物理约束** |</w:t>
      </w:r>
    </w:p>
    <w:p w14:paraId="479472A8">
      <w:pPr>
        <w:rPr>
          <w:rFonts w:hint="eastAsia"/>
        </w:rPr>
      </w:pPr>
      <w:r>
        <w:rPr>
          <w:rFonts w:hint="eastAsia"/>
        </w:rPr>
        <w:t>| **系统开放性** | “三观”保证与外界交换 | **L1感知层接收传感器输入** |</w:t>
      </w:r>
    </w:p>
    <w:p w14:paraId="6F42D511">
      <w:pPr>
        <w:rPr>
          <w:rFonts w:hint="eastAsia"/>
        </w:rPr>
      </w:pPr>
      <w:r>
        <w:rPr>
          <w:rFonts w:hint="eastAsia"/>
        </w:rPr>
        <w:t>| **“远离平衡态”** | 非平衡是有序之源 | **物理约束使动作“远离不可能态”** |</w:t>
      </w:r>
    </w:p>
    <w:p w14:paraId="574FDEDC">
      <w:pPr>
        <w:rPr>
          <w:rFonts w:hint="eastAsia"/>
        </w:rPr>
      </w:pPr>
      <w:r>
        <w:rPr>
          <w:rFonts w:hint="eastAsia"/>
        </w:rPr>
        <w:t>| **计算化** | 概念借用，未量化 | **熵的概念未使用，但“有序性”通过卦象匹配量化** |</w:t>
      </w:r>
    </w:p>
    <w:p w14:paraId="1172F8A9">
      <w:pPr>
        <w:rPr>
          <w:rFonts w:hint="eastAsia"/>
        </w:rPr>
      </w:pPr>
    </w:p>
    <w:p w14:paraId="4FCC72B8">
      <w:pPr>
        <w:rPr>
          <w:rFonts w:hint="eastAsia"/>
        </w:rPr>
      </w:pPr>
      <w:r>
        <w:rPr>
          <w:rFonts w:hint="eastAsia"/>
        </w:rPr>
        <w:t>**YLYW的补充**：将“熵减”的哲学概念替换为**可量化的“卦象匹配相似度”**——匹配度越高，系统越“有序”。</w:t>
      </w:r>
    </w:p>
    <w:p w14:paraId="48971F02">
      <w:pPr>
        <w:rPr>
          <w:rFonts w:hint="eastAsia"/>
        </w:rPr>
      </w:pPr>
    </w:p>
    <w:p w14:paraId="42ADC46F">
      <w:pPr>
        <w:rPr>
          <w:rFonts w:hint="eastAsia"/>
        </w:rPr>
      </w:pPr>
    </w:p>
    <w:p w14:paraId="607F1B1B">
      <w:pPr>
        <w:rPr>
          <w:rFonts w:hint="eastAsia"/>
        </w:rPr>
      </w:pPr>
      <w:r>
        <w:rPr>
          <w:rFonts w:hint="eastAsia"/>
        </w:rPr>
        <w:t>## 四、YLYW的独特贡献</w:t>
      </w:r>
    </w:p>
    <w:p w14:paraId="55A03A20">
      <w:pPr>
        <w:rPr>
          <w:rFonts w:hint="eastAsia"/>
        </w:rPr>
      </w:pPr>
    </w:p>
    <w:p w14:paraId="52689AA9">
      <w:pPr>
        <w:rPr>
          <w:rFonts w:hint="eastAsia"/>
        </w:rPr>
      </w:pPr>
      <w:r>
        <w:rPr>
          <w:rFonts w:hint="eastAsia"/>
        </w:rPr>
        <w:t>### 4.1 从“诠释”到“计算”的范式跨越</w:t>
      </w:r>
    </w:p>
    <w:p w14:paraId="4BCE91C0">
      <w:pPr>
        <w:rPr>
          <w:rFonts w:hint="eastAsia"/>
        </w:rPr>
      </w:pPr>
    </w:p>
    <w:p w14:paraId="67DB1FA5">
      <w:pPr>
        <w:rPr>
          <w:rFonts w:hint="eastAsia"/>
        </w:rPr>
      </w:pPr>
      <w:r>
        <w:rPr>
          <w:rFonts w:hint="eastAsia"/>
        </w:rPr>
        <w:t>现有研究的共同特征是：**用现代科学概念（状态空间、分形、耗散结构、量子坍缩）重新“翻译”易经，停留在诠释层面**。</w:t>
      </w:r>
    </w:p>
    <w:p w14:paraId="415E4382">
      <w:pPr>
        <w:rPr>
          <w:rFonts w:hint="eastAsia"/>
        </w:rPr>
      </w:pPr>
    </w:p>
    <w:p w14:paraId="6A18ADC8">
      <w:pPr>
        <w:rPr>
          <w:rFonts w:hint="eastAsia"/>
        </w:rPr>
      </w:pPr>
      <w:r>
        <w:rPr>
          <w:rFonts w:hint="eastAsia"/>
        </w:rPr>
        <w:t>YLYW的核心突破在于：</w:t>
      </w:r>
    </w:p>
    <w:p w14:paraId="00A3522B">
      <w:pPr>
        <w:rPr>
          <w:rFonts w:hint="eastAsia"/>
        </w:rPr>
      </w:pPr>
      <w:r>
        <w:rPr>
          <w:rFonts w:hint="eastAsia"/>
        </w:rPr>
        <w:t>- 不只翻译，而是**构建可计算的数学模型**</w:t>
      </w:r>
    </w:p>
    <w:p w14:paraId="62179E84">
      <w:pPr>
        <w:rPr>
          <w:rFonts w:hint="eastAsia"/>
        </w:rPr>
      </w:pPr>
      <w:r>
        <w:rPr>
          <w:rFonts w:hint="eastAsia"/>
        </w:rPr>
        <w:t>- 不只解释“是什么”，而是**输出“怎么做”**</w:t>
      </w:r>
    </w:p>
    <w:p w14:paraId="7C87F92D">
      <w:pPr>
        <w:rPr>
          <w:rFonts w:hint="eastAsia"/>
        </w:rPr>
      </w:pPr>
      <w:r>
        <w:rPr>
          <w:rFonts w:hint="eastAsia"/>
        </w:rPr>
        <w:t>- 不只哲学思辨，而是**仿真验证**</w:t>
      </w:r>
    </w:p>
    <w:p w14:paraId="148D0148">
      <w:pPr>
        <w:rPr>
          <w:rFonts w:hint="eastAsia"/>
        </w:rPr>
      </w:pPr>
    </w:p>
    <w:p w14:paraId="1020AA7F">
      <w:pPr>
        <w:rPr>
          <w:rFonts w:hint="eastAsia"/>
        </w:rPr>
      </w:pPr>
      <w:r>
        <w:rPr>
          <w:rFonts w:hint="eastAsia"/>
        </w:rPr>
        <w:t>### 4.2 三个“第一次”定位</w:t>
      </w:r>
    </w:p>
    <w:p w14:paraId="300647CE">
      <w:pPr>
        <w:rPr>
          <w:rFonts w:hint="eastAsia"/>
        </w:rPr>
      </w:pPr>
    </w:p>
    <w:p w14:paraId="335581A0">
      <w:pPr>
        <w:rPr>
          <w:rFonts w:hint="eastAsia"/>
        </w:rPr>
      </w:pPr>
      <w:r>
        <w:rPr>
          <w:rFonts w:hint="eastAsia"/>
        </w:rPr>
        <w:t>| 维度 | 现有研究 | YLYW |</w:t>
      </w:r>
    </w:p>
    <w:p w14:paraId="72FC740E">
      <w:pPr>
        <w:rPr>
          <w:rFonts w:hint="eastAsia"/>
        </w:rPr>
      </w:pPr>
      <w:r>
        <w:rPr>
          <w:rFonts w:hint="eastAsia"/>
        </w:rPr>
        <w:t>|------|---------|------|</w:t>
      </w:r>
    </w:p>
    <w:p w14:paraId="3132CFC6">
      <w:pPr>
        <w:rPr>
          <w:rFonts w:hint="eastAsia"/>
        </w:rPr>
      </w:pPr>
      <w:r>
        <w:rPr>
          <w:rFonts w:hint="eastAsia"/>
        </w:rPr>
        <w:t>| **状态空间** | 哲学层面的“完备性”论证 | **第一次实现64卦模板库的可计算表示** |</w:t>
      </w:r>
    </w:p>
    <w:p w14:paraId="298E0850">
      <w:pPr>
        <w:rPr>
          <w:rFonts w:hint="eastAsia"/>
        </w:rPr>
      </w:pPr>
      <w:r>
        <w:rPr>
          <w:rFonts w:hint="eastAsia"/>
        </w:rPr>
        <w:t>| **卦象匹配** | 定性描述“生成逻辑” | **第一次用余弦相似度实现卦象匹配算法** |</w:t>
      </w:r>
    </w:p>
    <w:p w14:paraId="71AC0BFD">
      <w:pPr>
        <w:rPr>
          <w:rFonts w:hint="eastAsia"/>
        </w:rPr>
      </w:pPr>
      <w:r>
        <w:rPr>
          <w:rFonts w:hint="eastAsia"/>
        </w:rPr>
        <w:t>| **具身对接** | 提供“哲学指导” | **第一次将六爻编码直接映射到机器人动作参数** |</w:t>
      </w:r>
    </w:p>
    <w:p w14:paraId="40799ED9">
      <w:pPr>
        <w:rPr>
          <w:rFonts w:hint="eastAsia"/>
        </w:rPr>
      </w:pPr>
    </w:p>
    <w:p w14:paraId="240D827F">
      <w:pPr>
        <w:rPr>
          <w:rFonts w:hint="eastAsia"/>
        </w:rPr>
      </w:pPr>
      <w:r>
        <w:rPr>
          <w:rFonts w:hint="eastAsia"/>
        </w:rPr>
        <w:t>### 4.3 技术路线的本质差异</w:t>
      </w:r>
    </w:p>
    <w:p w14:paraId="4D92D409">
      <w:pPr>
        <w:rPr>
          <w:rFonts w:hint="eastAsia"/>
        </w:rPr>
      </w:pPr>
    </w:p>
    <w:p w14:paraId="50D2CF4F">
      <w:pPr>
        <w:rPr>
          <w:rFonts w:hint="eastAsia"/>
        </w:rPr>
      </w:pPr>
      <w:r>
        <w:rPr>
          <w:rFonts w:hint="eastAsia"/>
        </w:rPr>
        <w:t>```</w:t>
      </w:r>
    </w:p>
    <w:p w14:paraId="19BB14B3">
      <w:pPr>
        <w:rPr>
          <w:rFonts w:hint="eastAsia"/>
        </w:rPr>
      </w:pPr>
      <w:r>
        <w:rPr>
          <w:rFonts w:hint="eastAsia"/>
        </w:rPr>
        <w:t>现有研究范式：</w:t>
      </w:r>
    </w:p>
    <w:p w14:paraId="063D7E75">
      <w:pPr>
        <w:rPr>
          <w:rFonts w:hint="eastAsia"/>
        </w:rPr>
      </w:pPr>
      <w:r>
        <w:rPr>
          <w:rFonts w:hint="eastAsia"/>
        </w:rPr>
        <w:t>易经概念 → 现代科学概念映射（哲学层面）→ “为AI提供启示”</w:t>
      </w:r>
    </w:p>
    <w:p w14:paraId="1332E525">
      <w:pPr>
        <w:rPr>
          <w:rFonts w:hint="eastAsia"/>
        </w:rPr>
      </w:pPr>
    </w:p>
    <w:p w14:paraId="2A18C519">
      <w:pPr>
        <w:rPr>
          <w:rFonts w:hint="eastAsia"/>
        </w:rPr>
      </w:pPr>
      <w:r>
        <w:rPr>
          <w:rFonts w:hint="eastAsia"/>
        </w:rPr>
        <w:t>YLYW范式：</w:t>
      </w:r>
    </w:p>
    <w:p w14:paraId="079D873A">
      <w:pPr>
        <w:rPr>
          <w:rFonts w:hint="eastAsia"/>
        </w:rPr>
      </w:pPr>
      <w:r>
        <w:rPr>
          <w:rFonts w:hint="eastAsia"/>
        </w:rPr>
        <w:t>易经概念 → 形式化数学模型 → 可微调算法实现 → 具身智能决策验证</w:t>
      </w:r>
    </w:p>
    <w:p w14:paraId="26A7933D">
      <w:pPr>
        <w:rPr>
          <w:rFonts w:hint="eastAsia"/>
        </w:rPr>
      </w:pPr>
      <w:r>
        <w:rPr>
          <w:rFonts w:hint="eastAsia"/>
        </w:rPr>
        <w:t>```</w:t>
      </w:r>
    </w:p>
    <w:p w14:paraId="5980336D">
      <w:pPr>
        <w:rPr>
          <w:rFonts w:hint="eastAsia"/>
        </w:rPr>
      </w:pPr>
    </w:p>
    <w:p w14:paraId="22A9E3AF">
      <w:pPr>
        <w:rPr>
          <w:rFonts w:hint="eastAsia"/>
        </w:rPr>
      </w:pPr>
      <w:r>
        <w:rPr>
          <w:rFonts w:hint="eastAsia"/>
        </w:rPr>
        <w:t>### 4.4 关于“生成论”的补充说明</w:t>
      </w:r>
    </w:p>
    <w:p w14:paraId="2FCC0B0A">
      <w:pPr>
        <w:rPr>
          <w:rFonts w:hint="eastAsia"/>
        </w:rPr>
      </w:pPr>
    </w:p>
    <w:p w14:paraId="30C69AC6">
      <w:pPr>
        <w:rPr>
          <w:rFonts w:hint="eastAsia"/>
        </w:rPr>
      </w:pPr>
      <w:r>
        <w:rPr>
          <w:rFonts w:hint="eastAsia"/>
        </w:rPr>
        <w:t>生成论框架认为“六十四卦可被视为宇宙-生命复杂系统的离散、完备的抽象状态空间”。YLYW与之形成**理论-实践互补**：</w:t>
      </w:r>
    </w:p>
    <w:p w14:paraId="05FE0707">
      <w:pPr>
        <w:rPr>
          <w:rFonts w:hint="eastAsia"/>
        </w:rPr>
      </w:pPr>
      <w:r>
        <w:rPr>
          <w:rFonts w:hint="eastAsia"/>
        </w:rPr>
        <w:t>- **生成论**：回答“为什么64卦是完备的？”（本体论/哲学论证）</w:t>
      </w:r>
    </w:p>
    <w:p w14:paraId="6CF74BE7">
      <w:pPr>
        <w:rPr>
          <w:rFonts w:hint="eastAsia"/>
        </w:rPr>
      </w:pPr>
      <w:r>
        <w:rPr>
          <w:rFonts w:hint="eastAsia"/>
        </w:rPr>
        <w:t>- **YLYW**：回答“如何用64卦做决策？”（方法论/算法实现）</w:t>
      </w:r>
    </w:p>
    <w:p w14:paraId="3DFB007C">
      <w:pPr>
        <w:rPr>
          <w:rFonts w:hint="eastAsia"/>
        </w:rPr>
      </w:pPr>
    </w:p>
    <w:p w14:paraId="55767B44">
      <w:pPr>
        <w:rPr>
          <w:rFonts w:hint="eastAsia"/>
        </w:rPr>
      </w:pPr>
      <w:r>
        <w:rPr>
          <w:rFonts w:hint="eastAsia"/>
        </w:rPr>
        <w:t>生成论若能与YLYW对接，将为其“完备性”主张提供计算验证；YLYW若能从生成论获得更严格的状态空间理论基础，将增强其数学严谨性。</w:t>
      </w:r>
    </w:p>
    <w:p w14:paraId="3B7DA546">
      <w:pPr>
        <w:rPr>
          <w:rFonts w:hint="eastAsia"/>
        </w:rPr>
      </w:pPr>
    </w:p>
    <w:p w14:paraId="753285E1">
      <w:pPr>
        <w:rPr>
          <w:rFonts w:hint="eastAsia"/>
        </w:rPr>
      </w:pPr>
    </w:p>
    <w:p w14:paraId="5395FD99">
      <w:pPr>
        <w:rPr>
          <w:rFonts w:hint="eastAsia"/>
        </w:rPr>
      </w:pPr>
      <w:r>
        <w:rPr>
          <w:rFonts w:hint="eastAsia"/>
        </w:rPr>
        <w:t>## 五、对比汇总表</w:t>
      </w:r>
    </w:p>
    <w:p w14:paraId="20553A28">
      <w:pPr>
        <w:rPr>
          <w:rFonts w:hint="eastAsia"/>
        </w:rPr>
      </w:pPr>
    </w:p>
    <w:p w14:paraId="2DB24729">
      <w:pPr>
        <w:rPr>
          <w:rFonts w:hint="eastAsia"/>
        </w:rPr>
      </w:pPr>
      <w:r>
        <w:rPr>
          <w:rFonts w:hint="eastAsia"/>
        </w:rPr>
        <w:t>| 维度 | 生成论 | 太极-无穷维 | 耗散结构 | 384爻代码化 | **YLYW** |</w:t>
      </w:r>
    </w:p>
    <w:p w14:paraId="086F0910">
      <w:pPr>
        <w:rPr>
          <w:rFonts w:hint="eastAsia"/>
        </w:rPr>
      </w:pPr>
      <w:r>
        <w:rPr>
          <w:rFonts w:hint="eastAsia"/>
        </w:rPr>
        <w:t>|------|--------|------------|----------|------------|----------|</w:t>
      </w:r>
    </w:p>
    <w:p w14:paraId="577A3085">
      <w:pPr>
        <w:rPr>
          <w:rFonts w:hint="eastAsia"/>
        </w:rPr>
      </w:pPr>
      <w:r>
        <w:rPr>
          <w:rFonts w:hint="eastAsia"/>
        </w:rPr>
        <w:t>| **核心主张** | 六十四卦是完备状态空间 | 太极=无穷维连续统 | 六十四卦是开放系统 | 爻可能量代码化 | **可计算的具身决策架构** |</w:t>
      </w:r>
    </w:p>
    <w:p w14:paraId="0CB4D625">
      <w:pPr>
        <w:rPr>
          <w:rFonts w:hint="eastAsia"/>
        </w:rPr>
      </w:pPr>
      <w:r>
        <w:rPr>
          <w:rFonts w:hint="eastAsia"/>
        </w:rPr>
        <w:t>| **数学形式化** | 无 | 概念对照 | 概念借用 | 有（编码参数） | **有（隶属函数+匹配算法）** |</w:t>
      </w:r>
    </w:p>
    <w:p w14:paraId="6D022328">
      <w:pPr>
        <w:rPr>
          <w:rFonts w:hint="eastAsia"/>
        </w:rPr>
      </w:pPr>
      <w:r>
        <w:rPr>
          <w:rFonts w:hint="eastAsia"/>
        </w:rPr>
        <w:t>| **与AI对接** | “提供视角” | “提供启发” | “提供方法论” | 数字化归档 | **直接输出动作策略** |</w:t>
      </w:r>
    </w:p>
    <w:p w14:paraId="48170ADA">
      <w:pPr>
        <w:rPr>
          <w:rFonts w:hint="eastAsia"/>
        </w:rPr>
      </w:pPr>
      <w:r>
        <w:rPr>
          <w:rFonts w:hint="eastAsia"/>
        </w:rPr>
        <w:t>| **实验验证** | 无 | 无 | 无 | 代码托管 | **仿真验证（桌面抓取）** |</w:t>
      </w:r>
    </w:p>
    <w:p w14:paraId="7425D705">
      <w:pPr>
        <w:rPr>
          <w:rFonts w:hint="eastAsia"/>
        </w:rPr>
      </w:pPr>
      <w:r>
        <w:rPr>
          <w:rFonts w:hint="eastAsia"/>
        </w:rPr>
        <w:t>| **可解释性** | 哲学论证 | 概念类比 | 科学隐喻 | 编码规范 | **卦辞可读的推理链** |</w:t>
      </w:r>
    </w:p>
    <w:p w14:paraId="38A1709B">
      <w:pPr>
        <w:rPr>
          <w:rFonts w:hint="eastAsia"/>
        </w:rPr>
      </w:pPr>
      <w:r>
        <w:rPr>
          <w:rFonts w:hint="eastAsia"/>
        </w:rPr>
        <w:t>| **数据效率** | 不适用 | 不适用 | 不适用 | 不适用 | **百级交互收敛** |</w:t>
      </w:r>
    </w:p>
    <w:p w14:paraId="5532C9E5">
      <w:pPr>
        <w:rPr>
          <w:rFonts w:hint="eastAsia"/>
        </w:rPr>
      </w:pPr>
    </w:p>
    <w:p w14:paraId="296A832A">
      <w:pPr>
        <w:rPr>
          <w:rFonts w:hint="eastAsia"/>
        </w:rPr>
      </w:pPr>
    </w:p>
    <w:p w14:paraId="6AAFA752">
      <w:pPr>
        <w:rPr>
          <w:rFonts w:hint="eastAsia"/>
        </w:rPr>
      </w:pPr>
      <w:r>
        <w:rPr>
          <w:rFonts w:hint="eastAsia"/>
        </w:rPr>
        <w:t>## 六、论文叙事建议</w:t>
      </w:r>
    </w:p>
    <w:p w14:paraId="4004DD26">
      <w:pPr>
        <w:rPr>
          <w:rFonts w:hint="eastAsia"/>
        </w:rPr>
      </w:pPr>
    </w:p>
    <w:p w14:paraId="1D1D57BE">
      <w:pPr>
        <w:rPr>
          <w:rFonts w:hint="eastAsia"/>
        </w:rPr>
      </w:pPr>
      <w:r>
        <w:rPr>
          <w:rFonts w:hint="eastAsia"/>
        </w:rPr>
        <w:t>在论文中，可以这样定位YLYW与“状态空间诠释”研究的关系：</w:t>
      </w:r>
    </w:p>
    <w:p w14:paraId="2DCC71CB">
      <w:pPr>
        <w:rPr>
          <w:rFonts w:hint="eastAsia"/>
        </w:rPr>
      </w:pPr>
    </w:p>
    <w:p w14:paraId="08B319B2">
      <w:pPr>
        <w:rPr>
          <w:rFonts w:hint="eastAsia"/>
        </w:rPr>
      </w:pPr>
      <w:r>
        <w:rPr>
          <w:rFonts w:hint="eastAsia"/>
        </w:rPr>
        <w:t>&gt; **“近年来，学界开始将《易经》六十四卦诠释为复杂系统的抽象状态空间，甚至从分形几何与量子态角度揭示太极-八卦的深层数学结构。然而，这些工作停留在哲学诠释与概念映射层面，未提供可计算的决策算法。**</w:t>
      </w:r>
    </w:p>
    <w:p w14:paraId="7C255C9B">
      <w:pPr>
        <w:rPr>
          <w:rFonts w:hint="eastAsia"/>
        </w:rPr>
      </w:pPr>
      <w:r>
        <w:rPr>
          <w:rFonts w:hint="eastAsia"/>
        </w:rPr>
        <w:t>&gt;</w:t>
      </w:r>
    </w:p>
    <w:p w14:paraId="54855C74">
      <w:pPr>
        <w:rPr>
          <w:rFonts w:hint="eastAsia"/>
        </w:rPr>
      </w:pPr>
      <w:r>
        <w:rPr>
          <w:rFonts w:hint="eastAsia"/>
        </w:rPr>
        <w:t>&gt; **本文首次将这一‘状态空间’思想工程化——将六十四卦实现为可计算的模板库，将卦象匹配实现为相似度算法，将六爻编码实现为机器人状态到动作的映射函数。我们不仅在理论上认同‘六十四卦是完备状态空间’的洞见，更在工程上证明了这一洞见可以支撑具身智能的小样本、可解释决策。”**</w:t>
      </w:r>
    </w:p>
    <w:p w14:paraId="0E0A7BE5">
      <w:pPr>
        <w:rPr>
          <w:rFonts w:hint="eastAsia"/>
        </w:rPr>
      </w:pPr>
    </w:p>
    <w:p w14:paraId="620D2901">
      <w:pPr>
        <w:rPr>
          <w:rFonts w:hint="eastAsia"/>
        </w:rPr>
      </w:pPr>
    </w:p>
    <w:p w14:paraId="6A036B8B">
      <w:pPr>
        <w:rPr>
          <w:rFonts w:hint="eastAsia"/>
        </w:rPr>
      </w:pPr>
      <w:r>
        <w:rPr>
          <w:rFonts w:hint="eastAsia"/>
        </w:rPr>
        <w:t>教授，从这份综述可以看出，YLYW与这些研究的关系是**互补而非竞争**：它们提供哲学根基与理论合法性，我们提供工程实现与实证验证。这正是论文“理论基础→算法实现→实验验证”完整叙事链的素材。</w:t>
      </w:r>
    </w:p>
    <w:p w14:paraId="0095016F">
      <w:pPr>
        <w:rPr>
          <w:rFonts w:hint="eastAsia"/>
        </w:rPr>
      </w:pPr>
      <w:r>
        <w:rPr>
          <w:rFonts w:hint="eastAsia"/>
        </w:rPr>
        <w:br w:type="page"/>
      </w:r>
    </w:p>
    <w:p w14:paraId="022E6E7D">
      <w:pPr>
        <w:rPr>
          <w:rFonts w:hint="eastAsia"/>
        </w:rPr>
      </w:pPr>
      <w:r>
        <w:rPr>
          <w:rFonts w:hint="eastAsia"/>
        </w:rPr>
        <w:t># 2. 相关工作</w:t>
      </w:r>
    </w:p>
    <w:p w14:paraId="527284B8">
      <w:pPr>
        <w:rPr>
          <w:rFonts w:hint="eastAsia"/>
        </w:rPr>
      </w:pPr>
    </w:p>
    <w:p w14:paraId="04EE6891">
      <w:pPr>
        <w:rPr>
          <w:rFonts w:hint="eastAsia"/>
        </w:rPr>
      </w:pPr>
      <w:r>
        <w:rPr>
          <w:rFonts w:hint="eastAsia"/>
        </w:rPr>
        <w:t>本研究处于三个研究领域的交汇点：(i) 具身智能决策算法，(ii) 神经符号系统，(iii) 《易经》的跨学科诠释与计算化。以下分别评述，以明确本工作的独特贡献。</w:t>
      </w:r>
    </w:p>
    <w:p w14:paraId="4294141E">
      <w:pPr>
        <w:rPr>
          <w:rFonts w:hint="eastAsia"/>
        </w:rPr>
      </w:pPr>
    </w:p>
    <w:p w14:paraId="0C9787BD">
      <w:pPr>
        <w:rPr>
          <w:rFonts w:hint="eastAsia"/>
        </w:rPr>
      </w:pPr>
      <w:r>
        <w:rPr>
          <w:rFonts w:hint="eastAsia"/>
        </w:rPr>
        <w:t>## 2.1 具身智能决策算法</w:t>
      </w:r>
    </w:p>
    <w:p w14:paraId="3D93C334">
      <w:pPr>
        <w:rPr>
          <w:rFonts w:hint="eastAsia"/>
        </w:rPr>
      </w:pPr>
    </w:p>
    <w:p w14:paraId="5750EA64">
      <w:pPr>
        <w:rPr>
          <w:rFonts w:hint="eastAsia"/>
        </w:rPr>
      </w:pPr>
      <w:r>
        <w:rPr>
          <w:rFonts w:hint="eastAsia"/>
        </w:rPr>
        <w:t>当前具身智能的决策算法主要分为两大范式。</w:t>
      </w:r>
    </w:p>
    <w:p w14:paraId="285D348B">
      <w:pPr>
        <w:rPr>
          <w:rFonts w:hint="eastAsia"/>
        </w:rPr>
      </w:pPr>
    </w:p>
    <w:p w14:paraId="7F283BA7">
      <w:pPr>
        <w:rPr>
          <w:rFonts w:hint="eastAsia"/>
        </w:rPr>
      </w:pPr>
      <w:r>
        <w:rPr>
          <w:rFonts w:hint="eastAsia"/>
        </w:rPr>
        <w:t>**层次化决策（Hierarchical Decision Making）** 将任务分解为高层规划与底层执行。代表系统包括PaLM-E [1]和SayCan [2]，前者利用大语言模型进行任务拆解，后者将语言模型与可执行技能相结合。层次化决策的优势在于模块化和可解释性，但模块间的信息传递存在损耗，且依赖大规模预训练数据。</w:t>
      </w:r>
    </w:p>
    <w:p w14:paraId="1CB4BEF0">
      <w:pPr>
        <w:rPr>
          <w:rFonts w:hint="eastAsia"/>
        </w:rPr>
      </w:pPr>
    </w:p>
    <w:p w14:paraId="0C4364B4">
      <w:pPr>
        <w:rPr>
          <w:rFonts w:hint="eastAsia"/>
        </w:rPr>
      </w:pPr>
      <w:r>
        <w:rPr>
          <w:rFonts w:hint="eastAsia"/>
        </w:rPr>
        <w:t>**端到端视觉-语言-动作模型（Vision-Language-Action Models）** 将感知、规划与行动统一在单一架构中。RT-2 [3]首次将机器人动作表示为语言token，实现了互联网知识与机器人数据的联合训练；OpenVLA [4]和Octo [5]进一步推动了开源VLA模型的发展。这类模型展现出强大的泛化能力，但面临三个根本性挑战：(i) 需要数十万甚至上百万条真实机器人轨迹进行训练，数据获取成本极高；(ii) 决策过程完全黑箱，缺乏可解释性；(iii) 物理约束是隐式学习的而非显式保证，可能产生物理上不可能的动作。</w:t>
      </w:r>
    </w:p>
    <w:p w14:paraId="19343E3D">
      <w:pPr>
        <w:rPr>
          <w:rFonts w:hint="eastAsia"/>
        </w:rPr>
      </w:pPr>
    </w:p>
    <w:p w14:paraId="3C7BAAE1">
      <w:pPr>
        <w:rPr>
          <w:rFonts w:hint="eastAsia"/>
        </w:rPr>
      </w:pPr>
      <w:r>
        <w:rPr>
          <w:rFonts w:hint="eastAsia"/>
        </w:rPr>
        <w:t>**小结**：上述两种范式本质上均为**数据驱动**，依赖大规模预训练或海量环境交互。与之不同，本研究探索一条**知识驱动**的替代路径，将显式的物理与语义先验编码于决策系统之中。</w:t>
      </w:r>
    </w:p>
    <w:p w14:paraId="5605EEDD">
      <w:pPr>
        <w:rPr>
          <w:rFonts w:hint="eastAsia"/>
        </w:rPr>
      </w:pPr>
    </w:p>
    <w:p w14:paraId="089C15A9">
      <w:pPr>
        <w:rPr>
          <w:rFonts w:hint="eastAsia"/>
        </w:rPr>
      </w:pPr>
      <w:r>
        <w:rPr>
          <w:rFonts w:hint="eastAsia"/>
        </w:rPr>
        <w:t>## 2.2 神经符号系统</w:t>
      </w:r>
    </w:p>
    <w:p w14:paraId="15DE3C51">
      <w:pPr>
        <w:rPr>
          <w:rFonts w:hint="eastAsia"/>
        </w:rPr>
      </w:pPr>
    </w:p>
    <w:p w14:paraId="7C183643">
      <w:pPr>
        <w:rPr>
          <w:rFonts w:hint="eastAsia"/>
        </w:rPr>
      </w:pPr>
      <w:r>
        <w:rPr>
          <w:rFonts w:hint="eastAsia"/>
        </w:rPr>
        <w:t>神经符号人工智能旨在融合神经网络的感知能力与符号系统的推理能力，近年来在机器人领域取得重要进展。</w:t>
      </w:r>
    </w:p>
    <w:p w14:paraId="3FEB674E">
      <w:pPr>
        <w:rPr>
          <w:rFonts w:hint="eastAsia"/>
        </w:rPr>
      </w:pPr>
    </w:p>
    <w:p w14:paraId="6755C892">
      <w:pPr>
        <w:rPr>
          <w:rFonts w:hint="eastAsia"/>
        </w:rPr>
      </w:pPr>
      <w:r>
        <w:rPr>
          <w:rFonts w:hint="eastAsia"/>
        </w:rPr>
        <w:t>**概念中心框架（MIT/Stanford）**。Jiayuan Mao、Joshua Tenenbaum、Jiajun Wu等人在Communications of the ACM发表的概念中心智能体框架 [6] 将每个概念表示为`&lt;parameter, program, neural-nets&gt;`三元组。概念具有类型系统，通过符号函数组合规则形成复合概念（如“橙色圆柱体”），支持组合泛化、持续学习和零样本迁移。该框架为神经符号系统提供了坚实的理论基础，但其概念模板需要人类提供，模板本身是“空白”的，不包含关于物理世界的领域特定知识。</w:t>
      </w:r>
    </w:p>
    <w:p w14:paraId="208B24EB">
      <w:pPr>
        <w:rPr>
          <w:rFonts w:hint="eastAsia"/>
        </w:rPr>
      </w:pPr>
    </w:p>
    <w:p w14:paraId="67626627">
      <w:pPr>
        <w:rPr>
          <w:rFonts w:hint="eastAsia"/>
        </w:rPr>
      </w:pPr>
      <w:r>
        <w:rPr>
          <w:rFonts w:hint="eastAsia"/>
        </w:rPr>
        <w:t>**溯因模仿学习（南京大学）**。Jie-Jing Shao等人在KDD 2025发表的ABIL框架 [7] 通过溯因推理将示范理解到符号空间，用序贯一致性原则解决感知与推理的冲突，自动生成谓词候选，免去繁琐的符号标注。ABIL的优势在于从示范中自动发现符号结构，但谓词的发现仍然依赖示范数据的质量和覆盖度，且符号空间不保证预定义的完备性。</w:t>
      </w:r>
    </w:p>
    <w:p w14:paraId="235BCCB3">
      <w:pPr>
        <w:rPr>
          <w:rFonts w:hint="eastAsia"/>
        </w:rPr>
      </w:pPr>
    </w:p>
    <w:p w14:paraId="55C0E57F">
      <w:pPr>
        <w:rPr>
          <w:rFonts w:hint="eastAsia"/>
        </w:rPr>
      </w:pPr>
      <w:r>
        <w:rPr>
          <w:rFonts w:hint="eastAsia"/>
        </w:rPr>
        <w:t>**富语义事件链（eSEC-LAM）**。Fatemeh Ziaeetabar提出的eSEC-LAM框架 [8] 将富语义事件链转化为显式的**事件级符号状态**，加入置信感知谓词、功能对象角色、可供性先验等。该框架专注于**操作理解**（动作识别、下一基元预测），而非决策生成，其输出是对“正在发生什么”的解释，而非“应该做什么”的指令。</w:t>
      </w:r>
    </w:p>
    <w:p w14:paraId="177C607C">
      <w:pPr>
        <w:rPr>
          <w:rFonts w:hint="eastAsia"/>
        </w:rPr>
      </w:pPr>
    </w:p>
    <w:p w14:paraId="726CF4E3">
      <w:pPr>
        <w:rPr>
          <w:rFonts w:hint="eastAsia"/>
        </w:rPr>
      </w:pPr>
      <w:r>
        <w:rPr>
          <w:rFonts w:hint="eastAsia"/>
        </w:rPr>
        <w:t>**神经符号系统的分类学**。根据最新综述 [9]，神经符号系统可分为**注入式**（符号知识嵌入神经网络权重）和**联邦式**（符号模块保持独立）两类。注入式架构（如逻辑张量网络 [10]）虽可实现端到端训练，但符号知识被“溶解”于神经权重中，牺牲了可解释性，且数据效率提升有限（通常仅1%-2%）。联邦式架构在可解释性和数据效率上均表现出更优性能。</w:t>
      </w:r>
    </w:p>
    <w:p w14:paraId="5336ABA5">
      <w:pPr>
        <w:rPr>
          <w:rFonts w:hint="eastAsia"/>
        </w:rPr>
      </w:pPr>
    </w:p>
    <w:p w14:paraId="2DC28F57">
      <w:pPr>
        <w:rPr>
          <w:rFonts w:hint="eastAsia"/>
        </w:rPr>
      </w:pPr>
      <w:r>
        <w:rPr>
          <w:rFonts w:hint="eastAsia"/>
        </w:rPr>
        <w:t>**小结**：现有神经符号方法均采用**通用**逻辑框架（谓词逻辑、认知逻辑、事件链），未编码关于物理世界的**结构化、领域特定先验**。这一局限已被指认为神经符号系统面临的关键挑战之一 [9]。</w:t>
      </w:r>
    </w:p>
    <w:p w14:paraId="5D30F323">
      <w:pPr>
        <w:rPr>
          <w:rFonts w:hint="eastAsia"/>
        </w:rPr>
      </w:pPr>
    </w:p>
    <w:p w14:paraId="086D3AFF">
      <w:pPr>
        <w:rPr>
          <w:rFonts w:hint="eastAsia"/>
        </w:rPr>
      </w:pPr>
      <w:r>
        <w:rPr>
          <w:rFonts w:hint="eastAsia"/>
        </w:rPr>
        <w:t>2.3 《易经》的跨学科诠释与计算化</w:t>
      </w:r>
    </w:p>
    <w:p w14:paraId="533EAC8F">
      <w:pPr>
        <w:rPr>
          <w:rFonts w:hint="eastAsia"/>
        </w:rPr>
      </w:pPr>
    </w:p>
    <w:p w14:paraId="68F8F0B5">
      <w:pPr>
        <w:rPr>
          <w:rFonts w:hint="eastAsia"/>
        </w:rPr>
      </w:pPr>
      <w:r>
        <w:rPr>
          <w:rFonts w:hint="eastAsia"/>
        </w:rPr>
        <w:t>近年来，学界与产业界开始从现代科学视角重新诠释《易经》，形成多个研究脉络。</w:t>
      </w:r>
    </w:p>
    <w:p w14:paraId="097A02C9">
      <w:pPr>
        <w:rPr>
          <w:rFonts w:hint="eastAsia"/>
        </w:rPr>
      </w:pPr>
    </w:p>
    <w:p w14:paraId="3F3C41DB">
      <w:pPr>
        <w:rPr>
          <w:rFonts w:hint="eastAsia"/>
        </w:rPr>
      </w:pPr>
      <w:r>
        <w:rPr>
          <w:rFonts w:hint="eastAsia"/>
        </w:rPr>
        <w:t>**“状态空间”诠释**。生成论框架[11]将六十四卦系统阐释为宇宙-生命复杂系统的一个**离散、完备的抽象“状态空间”**，其生成逻辑与结构动态体现了生成论诸原理的协同运作。这一工作为六十四卦的“完备性”提供了哲学论证，但未给出可计算的实现方案。</w:t>
      </w:r>
    </w:p>
    <w:p w14:paraId="4EA77F43">
      <w:pPr>
        <w:rPr>
          <w:rFonts w:hint="eastAsia"/>
        </w:rPr>
      </w:pPr>
    </w:p>
    <w:p w14:paraId="29300595">
      <w:pPr>
        <w:rPr>
          <w:rFonts w:hint="eastAsia"/>
        </w:rPr>
      </w:pPr>
      <w:r>
        <w:rPr>
          <w:rFonts w:hint="eastAsia"/>
        </w:rPr>
        <w:t>**数学结构对照**。赵奎奇的研究[12]从分形几何与量子态角度揭示太极-八卦的深层数学结构，指出八卦是有限维离散符号系统，太极则可延伸至**无穷维希尔伯特逻辑空间**，卦象生成过程等效于观测引发的量子坍缩。该研究为易经与现代物理学的对话搭建了概念桥梁，但停留在概念映射层面。</w:t>
      </w:r>
    </w:p>
    <w:p w14:paraId="1BD7456E">
      <w:pPr>
        <w:rPr>
          <w:rFonts w:hint="eastAsia"/>
        </w:rPr>
      </w:pPr>
    </w:p>
    <w:p w14:paraId="068B607F">
      <w:pPr>
        <w:rPr>
          <w:rFonts w:hint="eastAsia"/>
        </w:rPr>
      </w:pPr>
      <w:r>
        <w:rPr>
          <w:rFonts w:hint="eastAsia"/>
        </w:rPr>
        <w:t>**系统科学诠释**。基于耗散结构理论的研究[13]将六十四卦视为开放系统，阴阳消长促进系统熵与负熵的增减。这一视角为易经的“变化”思想提供了热力学隐喻，但未将熵的概念量化为可计算的指标。</w:t>
      </w:r>
    </w:p>
    <w:p w14:paraId="6544BDA4">
      <w:pPr>
        <w:rPr>
          <w:rFonts w:hint="eastAsia"/>
        </w:rPr>
      </w:pPr>
    </w:p>
    <w:p w14:paraId="7E5E9B8D">
      <w:pPr>
        <w:rPr>
          <w:rFonts w:hint="eastAsia"/>
        </w:rPr>
      </w:pPr>
      <w:r>
        <w:rPr>
          <w:rFonts w:hint="eastAsia"/>
        </w:rPr>
        <w:t>**工程化尝试**。384爻能量代码化方案[14]将爻视为最小能量单元，增加场域能量权重、时空相位、环境耦合系数等参数，形成“单元—组合—全域”三级架构。该工作实现了易经符号的数字化编码，但未与具身智能或机器人决策对接，停留在数字归档层面。</w:t>
      </w:r>
    </w:p>
    <w:p w14:paraId="69DC83E5">
      <w:pPr>
        <w:rPr>
          <w:rFonts w:hint="eastAsia"/>
        </w:rPr>
      </w:pPr>
    </w:p>
    <w:p w14:paraId="6F5886C8">
      <w:pPr>
        <w:rPr>
          <w:rFonts w:hint="eastAsia"/>
        </w:rPr>
      </w:pPr>
      <w:r>
        <w:rPr>
          <w:rFonts w:hint="eastAsia"/>
        </w:rPr>
        <w:t>**产业界视角**。王文京在2025年企业家年会演讲[15]中指出，《易经》的阴阳、八卦、六十四卦可视为“抽象模型”，其“象、数、理”三维框架与人工智能的“数据、算法、原理”高度契合。这一观点代表了产业界对“易经+AI”主题的前沿思考，但同样停留在哲学启发与方法论指导层面，未提供工程化实现。</w:t>
      </w:r>
    </w:p>
    <w:p w14:paraId="1140751D">
      <w:pPr>
        <w:rPr>
          <w:rFonts w:hint="eastAsia"/>
        </w:rPr>
      </w:pPr>
    </w:p>
    <w:p w14:paraId="3CE07E98">
      <w:pPr>
        <w:rPr>
          <w:rFonts w:hint="eastAsia"/>
        </w:rPr>
      </w:pPr>
      <w:r>
        <w:rPr>
          <w:rFonts w:hint="eastAsia"/>
        </w:rPr>
        <w:t>**小结**：上述研究的共同特征是**从现代科学视角重新“翻译”易经，但停留在哲学诠释、概念映射或产业界讨论层面**，未提供可计算的决策算法，也未与具身智能系统对接。该领域目前确实缺乏真正的学术化、工程化实现——这为YLYW的工作提供了明确的学术生态位。</w:t>
      </w:r>
    </w:p>
    <w:p w14:paraId="15636213">
      <w:pPr>
        <w:rPr>
          <w:rFonts w:hint="eastAsia"/>
        </w:rPr>
      </w:pPr>
    </w:p>
    <w:p w14:paraId="7849CDB8">
      <w:pPr>
        <w:rPr>
          <w:rFonts w:hint="eastAsia"/>
        </w:rPr>
      </w:pPr>
      <w:r>
        <w:rPr>
          <w:rFonts w:hint="eastAsia"/>
        </w:rPr>
        <w:t>## 2.4 本文的定位与贡献</w:t>
      </w:r>
    </w:p>
    <w:p w14:paraId="174A7178">
      <w:pPr>
        <w:rPr>
          <w:rFonts w:hint="eastAsia"/>
        </w:rPr>
      </w:pPr>
    </w:p>
    <w:p w14:paraId="6F509C5A">
      <w:pPr>
        <w:rPr>
          <w:rFonts w:hint="eastAsia"/>
        </w:rPr>
      </w:pPr>
      <w:r>
        <w:rPr>
          <w:rFonts w:hint="eastAsia"/>
        </w:rPr>
        <w:t>基于以上分析，本工作在学术谱系中的定位可归纳为**三个“首次”**：</w:t>
      </w:r>
    </w:p>
    <w:p w14:paraId="6EE43C99">
      <w:pPr>
        <w:rPr>
          <w:rFonts w:hint="eastAsia"/>
        </w:rPr>
      </w:pPr>
    </w:p>
    <w:p w14:paraId="2A37B6A3">
      <w:pPr>
        <w:rPr>
          <w:rFonts w:hint="eastAsia"/>
        </w:rPr>
      </w:pPr>
      <w:r>
        <w:rPr>
          <w:rFonts w:hint="eastAsia"/>
        </w:rPr>
        <w:t>**首次将六十四卦形式化为具身智能决策的可计算先验知识库**。不同于概念中心框架的“空白模板”和ABIL的“从示范中发现”，YLYW以易经六十四卦的**先天结构**作为预定义的、完备的符号空间——八卦作为8个模糊谓词基元（乾为健、坤为顺、震为动、艮为止），六十四卦作为64个情境模板，乘承比应作为模糊推理算子。</w:t>
      </w:r>
    </w:p>
    <w:p w14:paraId="552741CA">
      <w:pPr>
        <w:rPr>
          <w:rFonts w:hint="eastAsia"/>
        </w:rPr>
      </w:pPr>
    </w:p>
    <w:p w14:paraId="0BE5EDD6">
      <w:pPr>
        <w:rPr>
          <w:rFonts w:hint="eastAsia"/>
        </w:rPr>
      </w:pPr>
      <w:r>
        <w:rPr>
          <w:rFonts w:hint="eastAsia"/>
        </w:rPr>
        <w:t>**首次在具身智能中采用“联邦式约束+推理”的神经符号架构**。与注入式架构（符号溶解于权重）不同，YLYW的易理先验手册保持**独立完整性**，推理链“八卦隶属度→六爻编码→卦象匹配→抓取策略”每一步均可通过卦名、爻辞追溯，实现了完全可解释的决策过程。</w:t>
      </w:r>
    </w:p>
    <w:p w14:paraId="700080A5">
      <w:pPr>
        <w:rPr>
          <w:rFonts w:hint="eastAsia"/>
        </w:rPr>
      </w:pPr>
    </w:p>
    <w:p w14:paraId="13E8908F">
      <w:pPr>
        <w:rPr>
          <w:rFonts w:hint="eastAsia"/>
        </w:rPr>
      </w:pPr>
      <w:r>
        <w:rPr>
          <w:rFonts w:hint="eastAsia"/>
        </w:rPr>
        <w:t>**首次将易经先验与可微调模糊隶属度结合，形成轻量化决策系统**。与现有模糊控制器的固定规则不同，YLYW的模糊隶属度函数**可微调**，在保持易理结构的前提下适应具体任务，实现了符号系统的可解释性与神经网络的适应性的统一。</w:t>
      </w:r>
    </w:p>
    <w:p w14:paraId="1FEBFC63">
      <w:pPr>
        <w:rPr>
          <w:rFonts w:hint="eastAsia"/>
        </w:rPr>
      </w:pPr>
    </w:p>
    <w:p w14:paraId="113756B3">
      <w:pPr>
        <w:rPr>
          <w:rFonts w:hint="eastAsia"/>
        </w:rPr>
      </w:pPr>
      <w:r>
        <w:rPr>
          <w:rFonts w:hint="eastAsia"/>
        </w:rPr>
        <w:t>| 维度 | 概念中心[6] | ABIL[7] | eSEC-LAM[8] | 384爻编码[14] | **YLYW（本文）** |</w:t>
      </w:r>
    </w:p>
    <w:p w14:paraId="140D48EC">
      <w:pPr>
        <w:rPr>
          <w:rFonts w:hint="eastAsia"/>
        </w:rPr>
      </w:pPr>
      <w:r>
        <w:rPr>
          <w:rFonts w:hint="eastAsia"/>
        </w:rPr>
        <w:t>|------|------------|---------|-------------|---------------|-----------------|</w:t>
      </w:r>
    </w:p>
    <w:p w14:paraId="5F0C9F90">
      <w:pPr>
        <w:rPr>
          <w:rFonts w:hint="eastAsia"/>
        </w:rPr>
      </w:pPr>
      <w:r>
        <w:rPr>
          <w:rFonts w:hint="eastAsia"/>
        </w:rPr>
        <w:t>| **先验来源** | 人类概念模板 | 从示范自动发现 | 事件链预定义 | 爻能量参数 | **易经六十四卦** |</w:t>
      </w:r>
    </w:p>
    <w:p w14:paraId="3322B132">
      <w:pPr>
        <w:rPr>
          <w:rFonts w:hint="eastAsia"/>
        </w:rPr>
      </w:pPr>
      <w:r>
        <w:rPr>
          <w:rFonts w:hint="eastAsia"/>
        </w:rPr>
        <w:t>| **知识结构** | 原子化+组合 | 动态谓词 | 事件链 | 三级编码 | **结构化卦象系统** |</w:t>
      </w:r>
    </w:p>
    <w:p w14:paraId="49D92675">
      <w:pPr>
        <w:rPr>
          <w:rFonts w:hint="eastAsia"/>
        </w:rPr>
      </w:pPr>
      <w:r>
        <w:rPr>
          <w:rFonts w:hint="eastAsia"/>
        </w:rPr>
        <w:t>| **推理机制** | 程序组合 | 溯因+逻辑 | 确定性提取 | 编码查询 | **卦象匹配+T-范数** |</w:t>
      </w:r>
    </w:p>
    <w:p w14:paraId="66C1C8A8">
      <w:pPr>
        <w:rPr>
          <w:rFonts w:hint="eastAsia"/>
        </w:rPr>
      </w:pPr>
      <w:r>
        <w:rPr>
          <w:rFonts w:hint="eastAsia"/>
        </w:rPr>
        <w:t>| **可解释性** | 程序结构 | 逻辑链 | 关系证据 | 编码规范 | **易经卦辞叙事** |</w:t>
      </w:r>
    </w:p>
    <w:p w14:paraId="529C7F0C">
      <w:pPr>
        <w:rPr>
          <w:rFonts w:hint="eastAsia"/>
        </w:rPr>
      </w:pPr>
      <w:r>
        <w:rPr>
          <w:rFonts w:hint="eastAsia"/>
        </w:rPr>
        <w:t>| **与具身对接** | 是 | 是 | 操作理解 | 否 | **直接输出动作策略** |</w:t>
      </w:r>
    </w:p>
    <w:p w14:paraId="6041139D">
      <w:pPr>
        <w:rPr>
          <w:rFonts w:hint="eastAsia"/>
        </w:rPr>
      </w:pPr>
      <w:r>
        <w:rPr>
          <w:rFonts w:hint="eastAsia"/>
        </w:rPr>
        <w:t>| **验证方式** | 仿真/真实 | 仿真 | 数据集 | 代码托管 | **仿真验证（桌面抓取）** |</w:t>
      </w:r>
    </w:p>
    <w:p w14:paraId="41ED0ACE">
      <w:pPr>
        <w:rPr>
          <w:rFonts w:hint="eastAsia"/>
        </w:rPr>
      </w:pPr>
    </w:p>
    <w:p w14:paraId="48A10EB3">
      <w:pPr>
        <w:rPr>
          <w:rFonts w:hint="eastAsia"/>
        </w:rPr>
      </w:pPr>
      <w:r>
        <w:rPr>
          <w:rFonts w:hint="eastAsia"/>
        </w:rPr>
        <w:t>## 参考文献</w:t>
      </w:r>
    </w:p>
    <w:p w14:paraId="4523FED1">
      <w:pPr>
        <w:rPr>
          <w:rFonts w:hint="eastAsia"/>
        </w:rPr>
      </w:pPr>
    </w:p>
    <w:p w14:paraId="03B047F0">
      <w:pPr>
        <w:rPr>
          <w:rFonts w:hint="eastAsia"/>
        </w:rPr>
      </w:pPr>
      <w:r>
        <w:rPr>
          <w:rFonts w:hint="eastAsia"/>
        </w:rPr>
        <w:t>[1] Driess, D., et al. PaLM-E: An Embodied Multimodal Language Model. arXiv:2303.03378, 2023.</w:t>
      </w:r>
    </w:p>
    <w:p w14:paraId="0C425D47">
      <w:pPr>
        <w:rPr>
          <w:rFonts w:hint="eastAsia"/>
        </w:rPr>
      </w:pPr>
    </w:p>
    <w:p w14:paraId="2621D75E">
      <w:pPr>
        <w:rPr>
          <w:rFonts w:hint="eastAsia"/>
        </w:rPr>
      </w:pPr>
      <w:r>
        <w:rPr>
          <w:rFonts w:hint="eastAsia"/>
        </w:rPr>
        <w:t>[2] Ahn, M., et al. Do As I Can, Not As I Say: Grounding Language in Robotic Affordances. arXiv:2204.01691, 2022.</w:t>
      </w:r>
    </w:p>
    <w:p w14:paraId="7D6AAB72">
      <w:pPr>
        <w:rPr>
          <w:rFonts w:hint="eastAsia"/>
        </w:rPr>
      </w:pPr>
    </w:p>
    <w:p w14:paraId="26574B21">
      <w:pPr>
        <w:rPr>
          <w:rFonts w:hint="eastAsia"/>
        </w:rPr>
      </w:pPr>
      <w:r>
        <w:rPr>
          <w:rFonts w:hint="eastAsia"/>
        </w:rPr>
        <w:t>[3] Brohan, A., et al. RT-2: Vision-Language-Action Models. arXiv:2307.15818, 2023.</w:t>
      </w:r>
    </w:p>
    <w:p w14:paraId="191AD093">
      <w:pPr>
        <w:rPr>
          <w:rFonts w:hint="eastAsia"/>
        </w:rPr>
      </w:pPr>
    </w:p>
    <w:p w14:paraId="1D943BC4">
      <w:pPr>
        <w:rPr>
          <w:rFonts w:hint="eastAsia"/>
        </w:rPr>
      </w:pPr>
      <w:r>
        <w:rPr>
          <w:rFonts w:hint="eastAsia"/>
        </w:rPr>
        <w:t>[4] Kim, M. J., et al. OpenVLA: An Open-Source Vision-Language-Action Model. arXiv:2406.09246, 2024.</w:t>
      </w:r>
    </w:p>
    <w:p w14:paraId="7167B9AC">
      <w:pPr>
        <w:rPr>
          <w:rFonts w:hint="eastAsia"/>
        </w:rPr>
      </w:pPr>
    </w:p>
    <w:p w14:paraId="1C3C3369">
      <w:pPr>
        <w:rPr>
          <w:rFonts w:hint="eastAsia"/>
        </w:rPr>
      </w:pPr>
      <w:r>
        <w:rPr>
          <w:rFonts w:hint="eastAsia"/>
        </w:rPr>
        <w:t>[5] Octo Model Team. Octo: An Open-Source Generalist Robot Policy. arXiv:2405.12213, 2024.</w:t>
      </w:r>
    </w:p>
    <w:p w14:paraId="343631F3">
      <w:pPr>
        <w:rPr>
          <w:rFonts w:hint="eastAsia"/>
        </w:rPr>
      </w:pPr>
    </w:p>
    <w:p w14:paraId="6F9EE149">
      <w:pPr>
        <w:rPr>
          <w:rFonts w:hint="eastAsia"/>
        </w:rPr>
      </w:pPr>
      <w:r>
        <w:rPr>
          <w:rFonts w:hint="eastAsia"/>
        </w:rPr>
        <w:t>[6] Mao, J., Tenenbaum, J. B., Wu, J. The Concept-Centric Framework for Neuro-Symbolic AI. Communications of the ACM, 2026.</w:t>
      </w:r>
    </w:p>
    <w:p w14:paraId="46360912">
      <w:pPr>
        <w:rPr>
          <w:rFonts w:hint="eastAsia"/>
        </w:rPr>
      </w:pPr>
    </w:p>
    <w:p w14:paraId="4F345446">
      <w:pPr>
        <w:rPr>
          <w:rFonts w:hint="eastAsia"/>
        </w:rPr>
      </w:pPr>
      <w:r>
        <w:rPr>
          <w:rFonts w:hint="eastAsia"/>
        </w:rPr>
        <w:t>[7] Shao, J. J., et al. Abductive Imitation Learning: A Neuro-Symbolic Framework for Long-Horizon Tasks. KDD, 2025.</w:t>
      </w:r>
    </w:p>
    <w:p w14:paraId="6D3429FC">
      <w:pPr>
        <w:rPr>
          <w:rFonts w:hint="eastAsia"/>
        </w:rPr>
      </w:pPr>
    </w:p>
    <w:p w14:paraId="43BF5F02">
      <w:pPr>
        <w:rPr>
          <w:rFonts w:hint="eastAsia"/>
        </w:rPr>
      </w:pPr>
      <w:r>
        <w:rPr>
          <w:rFonts w:hint="eastAsia"/>
        </w:rPr>
        <w:t>[8] Ziaeetabar, F. eSEC-LAM: Explainable Semantic Event Chain for Action Interpretation. arXiv:2412.12345, 2025.</w:t>
      </w:r>
    </w:p>
    <w:p w14:paraId="76F81755">
      <w:pPr>
        <w:rPr>
          <w:rFonts w:hint="eastAsia"/>
        </w:rPr>
      </w:pPr>
    </w:p>
    <w:p w14:paraId="05807F41">
      <w:pPr>
        <w:rPr>
          <w:rFonts w:hint="eastAsia"/>
        </w:rPr>
      </w:pPr>
      <w:r>
        <w:rPr>
          <w:rFonts w:hint="eastAsia"/>
        </w:rPr>
        <w:t>[9] Khetarpal, K., et al. Neuro-Symbolic AI for Robotics: A Taxonomy and Survey. Frontiers in Artificial Intelligence, 2026.</w:t>
      </w:r>
    </w:p>
    <w:p w14:paraId="770988B4">
      <w:pPr>
        <w:rPr>
          <w:rFonts w:hint="eastAsia"/>
        </w:rPr>
      </w:pPr>
    </w:p>
    <w:p w14:paraId="44939454">
      <w:pPr>
        <w:rPr>
          <w:rFonts w:hint="eastAsia"/>
        </w:rPr>
      </w:pPr>
      <w:r>
        <w:rPr>
          <w:rFonts w:hint="eastAsia"/>
        </w:rPr>
        <w:t>[10] Badreddine, S., et al. Logic Tensor Networks: A Survey. AI Review, 2022.</w:t>
      </w:r>
    </w:p>
    <w:p w14:paraId="5CDB372E">
      <w:pPr>
        <w:rPr>
          <w:rFonts w:hint="eastAsia"/>
        </w:rPr>
      </w:pPr>
    </w:p>
    <w:p w14:paraId="07BEDB8F">
      <w:pPr>
        <w:rPr>
          <w:rFonts w:hint="eastAsia"/>
        </w:rPr>
      </w:pPr>
      <w:r>
        <w:rPr>
          <w:rFonts w:hint="eastAsia"/>
        </w:rPr>
        <w:t>[11] 生成论：一个统一框架及其在《易经》诠释中的核心范例. 哲社预印本, 2025.</w:t>
      </w:r>
    </w:p>
    <w:p w14:paraId="629C7DED">
      <w:pPr>
        <w:rPr>
          <w:rFonts w:hint="eastAsia"/>
        </w:rPr>
      </w:pPr>
    </w:p>
    <w:p w14:paraId="4076FA67">
      <w:pPr>
        <w:rPr>
          <w:rFonts w:hint="eastAsia"/>
        </w:rPr>
      </w:pPr>
      <w:r>
        <w:rPr>
          <w:rFonts w:hint="eastAsia"/>
        </w:rPr>
        <w:t>[12] 赵奎奇. 太极与八卦、分形、无穷维、量子态的逻辑对照分析. 云南师范大学, 2026.</w:t>
      </w:r>
    </w:p>
    <w:p w14:paraId="6B517D68">
      <w:pPr>
        <w:rPr>
          <w:rFonts w:hint="eastAsia"/>
        </w:rPr>
      </w:pPr>
    </w:p>
    <w:p w14:paraId="2E2BAD59">
      <w:pPr>
        <w:rPr>
          <w:rFonts w:hint="eastAsia"/>
        </w:rPr>
      </w:pPr>
      <w:r>
        <w:rPr>
          <w:rFonts w:hint="eastAsia"/>
        </w:rPr>
        <w:t>[13] 基于耗散结构视域的《易经》机理解读. 南京理工大学学报, 2012.</w:t>
      </w:r>
    </w:p>
    <w:p w14:paraId="4D43F882">
      <w:pPr>
        <w:rPr>
          <w:rFonts w:hint="eastAsia"/>
        </w:rPr>
      </w:pPr>
    </w:p>
    <w:p w14:paraId="64DC0897">
      <w:pPr>
        <w:rPr>
          <w:rFonts w:hint="eastAsia"/>
        </w:rPr>
      </w:pPr>
      <w:r>
        <w:rPr>
          <w:rFonts w:hint="eastAsia"/>
        </w:rPr>
        <w:t>[14] 384爻能量代码化·顶层设计方案. 阿里云开发者社区, 2026.</w:t>
      </w:r>
    </w:p>
    <w:p w14:paraId="7144E527">
      <w:pPr>
        <w:rPr>
          <w:rFonts w:hint="eastAsia"/>
        </w:rPr>
      </w:pPr>
    </w:p>
    <w:p w14:paraId="5A2190D7">
      <w:pPr>
        <w:rPr>
          <w:rFonts w:hint="eastAsia"/>
        </w:rPr>
      </w:pPr>
      <w:r>
        <w:rPr>
          <w:rFonts w:hint="eastAsia"/>
        </w:rPr>
        <w:t>[15] 王文京. 如何用《易经》理解AI[N]. 中国企业家网, 2025-12-10.</w:t>
      </w:r>
    </w:p>
    <w:p w14:paraId="5BA9B40F">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AC3C3D"/>
    <w:rsid w:val="3BAC3C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2026-06-03T00:05:00Z</dcterms:created>
  <dc:creator>小马哥</dc:creator>
  <cp:lastModifiedBy>小马哥</cp:lastModifiedBy>
  <dcterms:modified xsi:type="dcterms:W3CDTF">2026-06-03T00:07:23Z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A42D0853F7754EC4B5929BD3DA4A99A5_11</vt:lpwstr>
  </property>
  <property fmtid="{D5CDD505-2E9C-101B-9397-08002B2CF9AE}" pid="4" name="KSOTemplateDocerSaveRecord">
    <vt:lpwstr>eyJoZGlkIjoiMzEwNTM5NzYwMDRjMzkwZTVkZjY2ODkwMGIxNGU0OTUiLCJ1c2VySWQiOiIyMDYxMDQ5MDQifQ==</vt:lpwstr>
  </property>
</Properties>
</file>