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易经符号先验与空间智能：</w:t>
        <w:br/>
        <w:t>两条通向具身智能的路径及其融合前景</w:t>
      </w:r>
    </w:p>
    <w:p>
      <w:pPr>
        <w:jc w:val="center"/>
      </w:pPr>
      <w:r>
        <w:rPr>
          <w:sz w:val="26"/>
        </w:rPr>
        <w:t>马兴录  李金函</w:t>
      </w:r>
      <w:r>
        <w:rPr>
          <w:sz w:val="20"/>
        </w:rPr>
        <w:br/>
        <w:t>青岛科技大学 信息科学技术学院</w:t>
      </w:r>
    </w:p>
    <w:p/>
    <w:p>
      <w:pPr>
        <w:pStyle w:val="Heading1"/>
      </w:pPr>
      <w:r>
        <w:t>摘要</w:t>
      </w:r>
    </w:p>
    <w:p>
      <w:pPr>
        <w:ind w:firstLine="420"/>
      </w:pPr>
      <w:r>
        <w:rPr>
          <w:sz w:val="22"/>
        </w:rPr>
        <w:t>李飞飞提出的空间智能（Spatial Intelligence）以世界模型为核心，主张AI必须从"文字的黑暗洞穴"走向物理世界的三维空间理解。本文所研究的YLYW（易理研物）框架，则以《易经》的八卦、六爻和六十四卦符号系统为基础，构建了一个从宏观符号推理到微观策略生成的具身决策架构。两种范式分别代表了两条通向具身智能的根本路径：一条以海量数据驱动的连续几何建模为根基，一条以数千年验证的离散符号先验为根基。本文从知识来源、世界建模方式、学习范式、可解释性和闭环架构五个维度进行了系统对比，并结合YLYW在机器人书法域的闭环实验揭示了一个关键发现——宏观符号推理与微观精确控制之间存在"状态表示鸿沟"。最后，提出将空间智能的Simulator层与YLYW的Planner层结合的融合框架，为后续研究提供思路。</w:t>
      </w:r>
    </w:p>
    <w:p>
      <w:r>
        <w:rPr>
          <w:b/>
          <w:sz w:val="22"/>
        </w:rPr>
        <w:t>关键词：</w:t>
      </w:r>
      <w:r>
        <w:rPr>
          <w:sz w:val="22"/>
        </w:rPr>
        <w:t>空间智能；YLYW；易经符号先验；世界模型；知几学习；具身智能；Simulator-Planner融合</w:t>
      </w:r>
    </w:p>
    <w:p>
      <w:pPr>
        <w:pStyle w:val="Heading1"/>
      </w:pPr>
      <w:r>
        <w:t>1  引言</w:t>
      </w:r>
    </w:p>
    <w:p>
      <w:pPr>
        <w:ind w:firstLine="420"/>
      </w:pPr>
      <w:r>
        <w:rPr>
          <w:sz w:val="22"/>
        </w:rPr>
        <w:t>2025年11月，李飞飞发表纲领性文章《从文字到世界》，系统阐述了空间智能作为AI下一前沿的理论框架。她指出，当前大语言模型虽精通文字，却完全不理解物理世界——它们可以背诵莎士比亚却从未感受过哈姆雷特的痛苦，可以描述牛顿定律却从未接住过一个苹果。这种"黑暗中的文字大师"状态，正是通用机器人难以落地、AI科学发现停滞不前的根本原因。</w:t>
      </w:r>
    </w:p>
    <w:p>
      <w:pPr>
        <w:ind w:firstLine="420"/>
      </w:pPr>
      <w:r>
        <w:rPr>
          <w:sz w:val="22"/>
        </w:rPr>
        <w:t>与此同时，YLYW框架从另一条路径出发，试图回答同一个问题：机器如何理解并操作物理世界？与空间智能的自底向上（数据→特征→3D世界模型）不同，YLYW采用自顶向下的符号先验路径（易经八卦→六爻编码→六十四卦规则→策略执行）。两条路径看似南辕北辙，却在更深层面存在互补的潜力。</w:t>
      </w:r>
    </w:p>
    <w:p>
      <w:pPr>
        <w:ind w:firstLine="420"/>
      </w:pPr>
      <w:r>
        <w:rPr>
          <w:sz w:val="22"/>
        </w:rPr>
        <w:t>本文将从李飞飞空间智能框架的三大能力（生成式、多模态、交互式）和三大技术挑战出发，与YLYW的三层架构（八卦基元、六爻编码、六十四卦规则库）进行系统对比，结合YLYW在机器人书法域的闭环实验结果，剖析两种范式的各自优势、局限以及融合前景。</w:t>
      </w:r>
    </w:p>
    <w:p>
      <w:pPr>
        <w:pStyle w:val="Heading1"/>
      </w:pPr>
      <w:r>
        <w:t>2  李飞飞空间智能框架解析</w:t>
      </w:r>
    </w:p>
    <w:p>
      <w:pPr>
        <w:pStyle w:val="Heading2"/>
      </w:pPr>
      <w:r>
        <w:t>2.1  背景与动机</w:t>
      </w:r>
    </w:p>
    <w:p>
      <w:pPr>
        <w:ind w:firstLine="420"/>
      </w:pPr>
      <w:r>
        <w:rPr>
          <w:sz w:val="22"/>
        </w:rPr>
        <w:t>李飞飞在文中用三个历史案例阐释了空间智能的核心地位：(1)公元前240年埃拉托斯特尼用木棍影子测量地球周长——空间几何推理；(2)1764年哈格里夫斯看到倒地的纺纱机而发明珍妮纺纱机——空间观察转化为机械创新；(3)1953年沃森和克里克用金属片搭建DNA双螺旋模型——空间想象力驱动科学发现。这三个案例的共同特征是：语言在其中不起主要作用，起作用的是对物理空间的直观理解、心理旋转和结构推理。</w:t>
      </w:r>
    </w:p>
    <w:p>
      <w:pPr>
        <w:ind w:firstLine="420"/>
      </w:pPr>
      <w:r>
        <w:rPr>
          <w:sz w:val="22"/>
        </w:rPr>
        <w:t>李飞飞指出，当前的大语言模型和多模态模型完全缺乏这种能力。"它们能够识别图像中的物体，能够描述物体的外观，但它们无法理解物体之间的空间关系，无法预测物体在不同视角下的样子，无法推理物体的物理属性。"斯坦福实验表明，GPT-4V在估算距离、方位、尺寸和心理旋转任务上表现与随机猜测无异。</w:t>
      </w:r>
    </w:p>
    <w:p>
      <w:pPr>
        <w:pStyle w:val="Heading2"/>
      </w:pPr>
      <w:r>
        <w:t>2.2  三大核心能力</w:t>
      </w:r>
    </w:p>
    <w:p>
      <w:pPr>
        <w:jc w:val="center"/>
      </w:pPr>
      <w:r>
        <w:rPr>
          <w:b/>
          <w:sz w:val="20"/>
        </w:rPr>
        <w:t>表1  空间智能世界模型的三大核心能力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能力</w:t>
            </w:r>
          </w:p>
        </w:tc>
        <w:tc>
          <w:tcPr>
            <w:tcW w:type="dxa" w:w="3135"/>
          </w:tcPr>
          <w:p>
            <w:r>
              <w:t>定义</w:t>
            </w:r>
          </w:p>
        </w:tc>
        <w:tc>
          <w:tcPr>
            <w:tcW w:type="dxa" w:w="3135"/>
          </w:tcPr>
          <w:p>
            <w:r>
              <w:t>与传统生成模型的区别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生成式 (Generative)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生成在几何、物理和动态上保持一致的世界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不只是"画得好看"，而是物理正确——改变视角时遵守透视原理，推动物体时遵守牛顿定律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多模态 (Multimodal)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处理图像/视频/深度/文本/手势/动作等多种输入输出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像人一样用多种感官与世界交互，而非仅通过语言这一维序列窗口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交互式 (Interactive)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输入动作→输出下一个世界状态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与视频生成的根本区别：世界模型是有状态的——物体移动后会保持新位置直到再次被操作</w:t>
            </w:r>
          </w:p>
        </w:tc>
      </w:tr>
    </w:tbl>
    <w:p/>
    <w:p>
      <w:pPr>
        <w:pStyle w:val="Heading2"/>
      </w:pPr>
      <w:r>
        <w:t>2.3  世界模型三大功能分类</w:t>
      </w:r>
    </w:p>
    <w:p>
      <w:pPr>
        <w:ind w:firstLine="420"/>
      </w:pPr>
      <w:r>
        <w:rPr>
          <w:sz w:val="22"/>
        </w:rPr>
        <w:t>World Labs在2026年6月的最新框架中，将世界模型按功能分为三类：</w:t>
      </w:r>
    </w:p>
    <w:p>
      <w:pPr>
        <w:jc w:val="center"/>
      </w:pPr>
      <w:r>
        <w:rPr>
          <w:b/>
          <w:sz w:val="20"/>
        </w:rPr>
        <w:t>表2  世界模型的三大功能分类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类型</w:t>
            </w:r>
          </w:p>
        </w:tc>
        <w:tc>
          <w:tcPr>
            <w:tcW w:type="dxa" w:w="1881"/>
          </w:tcPr>
          <w:p>
            <w:r>
              <w:t>功能</w:t>
            </w:r>
          </w:p>
        </w:tc>
        <w:tc>
          <w:tcPr>
            <w:tcW w:type="dxa" w:w="1881"/>
          </w:tcPr>
          <w:p>
            <w:r>
              <w:t>输入→输出</w:t>
            </w:r>
          </w:p>
        </w:tc>
        <w:tc>
          <w:tcPr>
            <w:tcW w:type="dxa" w:w="1881"/>
          </w:tcPr>
          <w:p>
            <w:r>
              <w:t>成熟度</w:t>
            </w:r>
          </w:p>
        </w:tc>
        <w:tc>
          <w:tcPr>
            <w:tcW w:type="dxa" w:w="1881"/>
          </w:tcPr>
          <w:p>
            <w:r>
              <w:t>代表产品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Renderer (渲染器)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生成视觉观察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动作→像素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商业成熟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Marble/RTFM/视频生成模型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Simulator (仿真器)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生成物理状态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动作→状态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最被忽视但最基础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3DGS/物理引擎耦合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Planner (规划器)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生成动作决策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观察→动作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早期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VLA模型/World Action Models</w:t>
            </w:r>
          </w:p>
        </w:tc>
      </w:tr>
    </w:tbl>
    <w:p/>
    <w:p>
      <w:pPr>
        <w:ind w:firstLine="420"/>
      </w:pPr>
      <w:r>
        <w:rPr>
          <w:sz w:val="22"/>
        </w:rPr>
        <w:t>其中，Simulator被李飞飞和World Labs团队认为是"枢纽"——它为Renderer提供几何约束确保视觉可信度，为Planner提供精确状态使决策有据可依。当前Planner层的薄弱（RL稀疏奖励、Sim2Real鸿沟、数据饥渴），根源在于缺少高质量的Simulator。</w:t>
      </w:r>
    </w:p>
    <w:p>
      <w:pPr>
        <w:pStyle w:val="Heading2"/>
      </w:pPr>
      <w:r>
        <w:t>2.4  三大技术挑战</w:t>
      </w:r>
    </w:p>
    <w:p>
      <w:pPr>
        <w:ind w:firstLine="420"/>
      </w:pPr>
      <w:r>
        <w:rPr>
          <w:sz w:val="22"/>
        </w:rPr>
        <w:t>(1) 通用训练任务函数：语言模型的"下一词预测"简单优雅，世界模型缺少等价的简单训练目标。(2) 大规模训练数据：需要从2D像素中提取3D结构，需高质量合成数据和深度/触觉等多模态数据。(3) 新模型架构：当前1D/2D标记化让简单空间任务（计数不同椅子、回忆一小时前的房间）变得异常困难，需要3D/4D感知标记化和上下文记忆。</w:t>
      </w:r>
    </w:p>
    <w:p>
      <w:pPr>
        <w:pStyle w:val="Heading1"/>
      </w:pPr>
      <w:r>
        <w:t>3  YLYW框架回顾</w:t>
      </w:r>
    </w:p>
    <w:p>
      <w:pPr>
        <w:pStyle w:val="Heading2"/>
      </w:pPr>
      <w:r>
        <w:t>3.1  三层符号先验架构</w:t>
      </w:r>
    </w:p>
    <w:p>
      <w:pPr>
        <w:ind w:firstLine="420"/>
      </w:pPr>
      <w:r>
        <w:rPr>
          <w:sz w:val="22"/>
        </w:rPr>
        <w:t>YLYW以《易经》八卦系统为符号先验基础，构建了三层架构：(1)L1八卦基元——8种模糊隶属度计算单元，在书法域映射为8种笔法原型（乾→中锋、坤→侧锋、震→提按、艮→顿笔、离→露锋、坎→藏锋、兑→轻灵、巽→绵密）；(2)L2六爻编码——12维笔画结构特征（方向/长度/曲率/位置/粗细/主导度）到6爻的编码；(3)L3六十四卦规则库——从卦象到书写策略的完整推理链路，含压力基准、速度范围、起收笔形态参数。</w:t>
      </w:r>
    </w:p>
    <w:p>
      <w:pPr>
        <w:jc w:val="center"/>
      </w:pPr>
      <w:r>
        <w:rPr>
          <w:b/>
          <w:sz w:val="20"/>
        </w:rPr>
        <w:t>表3  YLYW三层架构的跨域映射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层级</w:t>
            </w:r>
          </w:p>
        </w:tc>
        <w:tc>
          <w:tcPr>
            <w:tcW w:type="dxa" w:w="2351"/>
          </w:tcPr>
          <w:p>
            <w:r>
              <w:t>原始物理域</w:t>
            </w:r>
          </w:p>
        </w:tc>
        <w:tc>
          <w:tcPr>
            <w:tcW w:type="dxa" w:w="2351"/>
          </w:tcPr>
          <w:p>
            <w:r>
              <w:t>书法域</w:t>
            </w:r>
          </w:p>
        </w:tc>
        <w:tc>
          <w:tcPr>
            <w:tcW w:type="dxa" w:w="2351"/>
          </w:tcPr>
          <w:p>
            <w:r>
              <w:t>焊接域（迁移目标）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L1 八卦基元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物体物理原型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笔法原型（中锋/侧锋/提按等）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焊接工艺（深熔/盖面/脉冲等）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L2 六爻编码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物理状态6维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笔画特征12维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焊缝结构特征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L3 六十四卦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抓取策略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书写策略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焊接顺序策略</w:t>
            </w:r>
          </w:p>
        </w:tc>
      </w:tr>
    </w:tbl>
    <w:p/>
    <w:p>
      <w:pPr>
        <w:pStyle w:val="Heading2"/>
      </w:pPr>
      <w:r>
        <w:t>3.2  知几学习闭环</w:t>
      </w:r>
    </w:p>
    <w:p>
      <w:pPr>
        <w:ind w:firstLine="420"/>
      </w:pPr>
      <w:r>
        <w:rPr>
          <w:sz w:val="22"/>
        </w:rPr>
        <w:t>YLYW在书法域实现了"观帖→规划→执行→自省→精进"的知几学习闭环。观帖阶段通过12维特征提取和爻位关系（乘/承/比/应/接/齐）分析，每笔画匹配到最接近的八卦原型并确定六十四卦全局结构。规划阶段用完整64卦规则库生成每笔画的笔法/压力/速度/起收笔指令。自省阶段用像素IoU和逐笔画形状分进行评价。精进阶段根据诊断导向修正thickness_ratio和笔画位置。仿真实验中"大"字10轮迭代分数从0.266升至0.316。</w:t>
      </w:r>
    </w:p>
    <w:p>
      <w:pPr>
        <w:pStyle w:val="Heading2"/>
      </w:pPr>
      <w:r>
        <w:t>3.3  书法实验揭示的核心问题</w:t>
      </w:r>
    </w:p>
    <w:p>
      <w:pPr>
        <w:ind w:firstLine="420"/>
      </w:pPr>
      <w:r>
        <w:rPr>
          <w:sz w:val="22"/>
        </w:rPr>
        <w:t>YLYW在书法闭环实验中暴露了一个深层问题：宏观的符号推理（YLYW擅长）与微观的精确几何控制之间存在"状态表示鸿沟"。具体表现为：(1)爻位关系能正确诊断出"撇和捺的交接偏差为0.991"，但无法将偏差映射为精确的几何修正量（往哪个方向移多少像素）；(2)12维统计特征（方向/长度/重心等全局统计量）不足以支撑单笔画级别的精确位置修正；(3)修正策略在"加粗覆盖"和"保持笔画分离"之间难以平衡。这个问题本质上对应了空间智能框架中指出的Planner-Simulator缺口——YLYW有一个强大的符号Planner，但缺少精确的几何Simulator。</w:t>
      </w:r>
    </w:p>
    <w:p>
      <w:pPr>
        <w:pStyle w:val="Heading1"/>
      </w:pPr>
      <w:r>
        <w:t>4  两种范式的系统对比</w:t>
      </w:r>
    </w:p>
    <w:p>
      <w:pPr>
        <w:jc w:val="center"/>
      </w:pPr>
      <w:r>
        <w:rPr>
          <w:b/>
          <w:sz w:val="20"/>
        </w:rPr>
        <w:t>表4  YLYW与空间智能的系统对比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维度</w:t>
            </w:r>
          </w:p>
        </w:tc>
        <w:tc>
          <w:tcPr>
            <w:tcW w:type="dxa" w:w="3135"/>
          </w:tcPr>
          <w:p>
            <w:r>
              <w:t>空间智能 (World Labs)</w:t>
            </w:r>
          </w:p>
        </w:tc>
        <w:tc>
          <w:tcPr>
            <w:tcW w:type="dxa" w:w="3135"/>
          </w:tcPr>
          <w:p>
            <w:r>
              <w:t>YLYW (易理研物)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哲学根基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进化论/认知科学——5亿年视觉进化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易经符号系统——3000年先验知识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知识来源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海量数据驱动的神经网络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结构化符号先验+规则库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知识表示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连续3D几何（NeRF/3DGS/隐式场）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离散符号（八卦/六爻/六十四卦）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学习范式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大数据预训练+梯度下降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规则推理+知几少样本修正(5-10次迭代)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零样本能力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需预训练模型才能推理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纯规则可零样本推理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可解释性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低——权重黑箱，仅输出标量loss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高——爻位级可追溯，诊断可知"哪两个笔画关系不对"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物理精度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高——亚毫米级几何重建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中——12维统计特征，非精确几何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数据需求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海量（互联网规模+合成+仿真）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极少（规则定义即可，修正只需几轮）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跨域迁移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每域需重新训练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架构不变，仅替换领域语义映射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闭环架构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Agent-Action-State-Observation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观帖-规划-执行-自省-精进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安全机制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需在仿真中试错习得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安全八卦内建约束</w:t>
            </w:r>
          </w:p>
        </w:tc>
      </w:tr>
    </w:tbl>
    <w:p/>
    <w:p>
      <w:pPr>
        <w:pStyle w:val="Heading2"/>
      </w:pPr>
      <w:r>
        <w:t>4.1  "3D as Code" 与 "卦象 as Code"</w:t>
      </w:r>
    </w:p>
    <w:p>
      <w:pPr>
        <w:ind w:firstLine="420"/>
      </w:pPr>
      <w:r>
        <w:rPr>
          <w:sz w:val="22"/>
        </w:rPr>
        <w:t>李飞飞提出"3D as Code"——3D是空间的"代码"，就像程序代码是可执行的软件表示，3D是可计算的物理世界表示。输出结构化3D而非像素，才能被仿真引擎、物理求解器、机器人系统消费。</w:t>
      </w:r>
    </w:p>
    <w:p>
      <w:pPr>
        <w:ind w:firstLine="420"/>
      </w:pPr>
      <w:r>
        <w:rPr>
          <w:sz w:val="22"/>
        </w:rPr>
        <w:t>YLYW则体现了"卦象 as Code"——六十四卦是操作的"代码"，每种卦象关联一组确定的策略参数（笔法/压力/速度/起收笔）。输出结构化策略而非连续动作值，才能被人类理解、审计和跨域复用。</w:t>
      </w:r>
    </w:p>
    <w:p>
      <w:pPr>
        <w:ind w:firstLine="420"/>
      </w:pPr>
      <w:r>
        <w:rPr>
          <w:sz w:val="22"/>
        </w:rPr>
        <w:t>两种"Code"代表了两种抽象层次：3D在几何层面编码世界状态（what is），卦象在策略层面编码操作语义（how to act）。理想情况下，两者应该互补——Simulator输出精确的3D状态，Planner在精确状态上做卦象推理。</w:t>
      </w:r>
    </w:p>
    <w:p>
      <w:pPr>
        <w:pStyle w:val="Heading1"/>
      </w:pPr>
      <w:r>
        <w:t>5  关键发现：Planner-Simulator融合框架</w:t>
      </w:r>
    </w:p>
    <w:p>
      <w:pPr>
        <w:ind w:firstLine="420"/>
      </w:pPr>
      <w:r>
        <w:rPr>
          <w:sz w:val="22"/>
        </w:rPr>
        <w:t>综合分析两个框架的优势与局限，本文提出以下融合路线图：</w:t>
      </w:r>
    </w:p>
    <w:p>
      <w:pPr>
        <w:pStyle w:val="Heading2"/>
      </w:pPr>
      <w:r>
        <w:t>5.1  融合架构</w:t>
      </w:r>
    </w:p>
    <w:p>
      <w:pPr>
        <w:jc w:val="center"/>
      </w:pPr>
      <w:r>
        <w:rPr>
          <w:b/>
          <w:sz w:val="20"/>
        </w:rPr>
        <w:t>表5  Planner-Simulator融合架构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层级</w:t>
            </w:r>
          </w:p>
        </w:tc>
        <w:tc>
          <w:tcPr>
            <w:tcW w:type="dxa" w:w="2351"/>
          </w:tcPr>
          <w:p>
            <w:r>
              <w:t>当前YLYW</w:t>
            </w:r>
          </w:p>
        </w:tc>
        <w:tc>
          <w:tcPr>
            <w:tcW w:type="dxa" w:w="2351"/>
          </w:tcPr>
          <w:p>
            <w:r>
              <w:t>融合后</w:t>
            </w:r>
          </w:p>
        </w:tc>
        <w:tc>
          <w:tcPr>
            <w:tcW w:type="dxa" w:w="2351"/>
          </w:tcPr>
          <w:p>
            <w:r>
              <w:t>得益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Renderer(渲染)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实心圆墨迹叠加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3DGS高斯泼溅+物理光照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真实笔锋/墨色/纸纹质感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Simulator(状态)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12维统计特征（缺失精确几何）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笔画3D几何状态（端点/曲线/粗细/压力场）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精确的几何修正可行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Planner(规划)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六十四卦规则库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六十四卦规则库+空间状态输入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爻位关系→几何修正的精确映射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学习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爻位诊断→粗略位移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知几学习+Sim2Real闭环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样本效率×可解释性</w:t>
            </w:r>
          </w:p>
        </w:tc>
      </w:tr>
    </w:tbl>
    <w:p/>
    <w:p>
      <w:pPr>
        <w:pStyle w:val="Heading2"/>
      </w:pPr>
      <w:r>
        <w:t>5.2  三条研究路径</w:t>
      </w:r>
    </w:p>
    <w:p>
      <w:pPr>
        <w:ind w:firstLine="420"/>
      </w:pPr>
      <w:r>
        <w:rPr>
          <w:sz w:val="22"/>
        </w:rPr>
        <w:t>路径一：为YLYW构建简化Simulator。利用笔画的几何参数模型（起止点+弧度量+粗细分布），替代当前的12维统计特征，使爻位关系诊断能直接映射为几何修正量。这是最短路径，可在现有书法实验框架内完成。</w:t>
      </w:r>
    </w:p>
    <w:p>
      <w:pPr>
        <w:ind w:firstLine="420"/>
      </w:pPr>
      <w:r>
        <w:rPr>
          <w:sz w:val="22"/>
        </w:rPr>
        <w:t>路径二：将YLYW作为空间智能的Planner层增强。当前VLA模型和RL的策略网络是黑箱的，将六十四卦规则库作为可解释的Planner前端，Simulator提供精确状态，Planner在符号空间做推理后映射回连续动作空间。</w:t>
      </w:r>
    </w:p>
    <w:p>
      <w:pPr>
        <w:ind w:firstLine="420"/>
      </w:pPr>
      <w:r>
        <w:rPr>
          <w:sz w:val="22"/>
        </w:rPr>
        <w:t>路径三：构建卦象先验引导的世界模型预训练。在空间智能的大规模预训练中引入八卦基元作为先验约束（如"刚柔"/"动静"/"险平"等二元分类），减少训练数据需求和改善模型对物理因果结构的理解。</w:t>
      </w:r>
    </w:p>
    <w:p>
      <w:pPr>
        <w:pStyle w:val="Heading1"/>
      </w:pPr>
      <w:r>
        <w:t>6  讨论</w:t>
      </w:r>
    </w:p>
    <w:p>
      <w:pPr>
        <w:pStyle w:val="Heading2"/>
      </w:pPr>
      <w:r>
        <w:t>6.1  宏观与微观的天然分工</w:t>
      </w:r>
    </w:p>
    <w:p>
      <w:pPr>
        <w:ind w:firstLine="420"/>
      </w:pPr>
      <w:r>
        <w:rPr>
          <w:sz w:val="22"/>
        </w:rPr>
        <w:t>YLYW和空间智能代表了智能系统中两种天然分工。YLYW适合处理"what to do"（宏观策略选择），空间智能适合处理"what is"（微观状态感知）。正如李飞飞指出的——"Simulator是最被忽视但最基础的一环"，YLYW的实验印证了这一点。YLYW的六十四卦规则库是一个强大的Planner，但当前因为缺少精确的Simulator层，Planner的智慧无法充分转化为精确的执行效果。</w:t>
      </w:r>
    </w:p>
    <w:p>
      <w:pPr>
        <w:ind w:firstLine="420"/>
      </w:pPr>
      <w:r>
        <w:rPr>
          <w:sz w:val="22"/>
        </w:rPr>
        <w:t>这种分工也符合易经哲学本身的洞见——"形而上者谓之道，形而下者谓之器"。道（符号规则、宏观策略）与器（物理状态、精确几何）本身就是两个层次的问题，需要两套互补的机制来解决。</w:t>
      </w:r>
    </w:p>
    <w:p>
      <w:pPr>
        <w:pStyle w:val="Heading2"/>
      </w:pPr>
      <w:r>
        <w:t>6.2  "道器合一"的AGI路径</w:t>
      </w:r>
    </w:p>
    <w:p>
      <w:pPr>
        <w:ind w:firstLine="420"/>
      </w:pPr>
      <w:r>
        <w:rPr>
          <w:sz w:val="22"/>
        </w:rPr>
        <w:t>在AGI的路径之争中，当前主流的"大数据+大算力+大模型"路线遇到了边际效益递减和安全性挑战。本文的对比分析暗示了另一种可能的路线：不是完全放弃深度学习，而是将深度学习的几何建模能力（空间智能的Simulator层）与符号先验的结构化推理能力（YLYW的Planner层）结合。</w:t>
      </w:r>
    </w:p>
    <w:p>
      <w:pPr>
        <w:ind w:firstLine="420"/>
      </w:pPr>
      <w:r>
        <w:rPr>
          <w:sz w:val="22"/>
        </w:rPr>
        <w:t>这种"道器合一"的路径——以哲学智慧提供架构层面的强归纳偏置，以工程实现完成具体的形式化和验证，以数据驱动的Simulator提供精确的物理状态表示——为具身智能提供了当前范式之外的一种可能。它不需要海量数据就能产生合理行为，能在少次交互中快速改善，且整个过程完全可解释、可审计、可跨域迁移。</w:t>
      </w:r>
    </w:p>
    <w:p>
      <w:pPr>
        <w:pStyle w:val="Heading1"/>
      </w:pPr>
      <w:r>
        <w:t>7  结论</w:t>
      </w:r>
    </w:p>
    <w:p>
      <w:pPr>
        <w:ind w:firstLine="420"/>
      </w:pPr>
      <w:r>
        <w:rPr>
          <w:sz w:val="22"/>
        </w:rPr>
        <w:t>本文系统对比了李飞飞空间智能框架与YLYW易经符号先验框架，揭示了两种范式在知识来源、表示方式、学习机制和闭环架构上的深层差异与互补潜力。核心发现包括：(1)两种框架分别对应Simulator和Planner两个不同层次的智能需求，天然互补而非竞争；(2)YLYW在书法闭环实验中暴露的"状态表示鸿沟"，精确对应了空间智能框架指出的Simulator缺失；(3)提出Planner-Simulator融合框架和三条具体研究路径，为后续工作提供了清晰的技术方向。</w:t>
      </w:r>
    </w:p>
    <w:p>
      <w:pPr>
        <w:ind w:firstLine="420"/>
      </w:pPr>
      <w:r>
        <w:rPr>
          <w:sz w:val="22"/>
        </w:rPr>
        <w:t>空间智能让机器看见和理解物理世界，易经符号先验让机器能推理和规划操作策略。两者的融合，指向了一个既能理解世界、又能解释自身决策、且能在极少数据下快速学习的具身智能系统。</w:t>
      </w:r>
    </w:p>
    <w:p>
      <w:pPr>
        <w:pStyle w:val="Heading1"/>
      </w:pPr>
      <w:r>
        <w:t>致谢</w:t>
      </w:r>
    </w:p>
    <w:p>
      <w:pPr>
        <w:ind w:firstLine="420"/>
      </w:pPr>
      <w:r>
        <w:rPr>
          <w:sz w:val="22"/>
        </w:rPr>
        <w:t>本研究得益于李飞飞教授及World Labs团队在空间智能领域的开创性工作，其在《从文字到世界》一文中对空间智能的理论框架阐述为本文提供了核心的对比基础。同时感谢青岛科技大学信息科学技术学院的支持。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