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YLYW 中文推理 Agent V4 设计文档</w:t>
      </w:r>
    </w:p>
    <w:p>
      <w:pPr>
        <w:jc w:val="center"/>
      </w:pPr>
      <w:r>
        <w:rPr>
          <w:color w:val="4472C4"/>
          <w:sz w:val="26"/>
        </w:rPr>
        <w:t>完全中文化架构 · 多维度特征抽取 · 详细推理输出 · 官方环境</w:t>
      </w:r>
    </w:p>
    <w:p>
      <w:pPr>
        <w:jc w:val="center"/>
      </w:pPr>
      <w:r>
        <w:rPr>
          <w:sz w:val="20"/>
        </w:rPr>
        <w:t>马老师课题组  |  2026年6月15日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1. 设计目标</w:t>
      </w:r>
    </w:p>
    <w:p>
      <w:pPr>
        <w:pStyle w:val="ListNumber"/>
      </w:pPr>
      <w:r>
        <w:t>2. 系统架构总览</w:t>
      </w:r>
    </w:p>
    <w:p>
      <w:pPr>
        <w:pStyle w:val="ListNumber"/>
      </w:pPr>
      <w:r>
        <w:t>3. ChineseFeatureExtractor — 中文特征抽取层</w:t>
      </w:r>
    </w:p>
    <w:p>
      <w:pPr>
        <w:pStyle w:val="ListNumber"/>
      </w:pPr>
      <w:r>
        <w:t>4. YLYW Chinese V4 Agent — 推理决策层</w:t>
      </w:r>
    </w:p>
    <w:p>
      <w:pPr>
        <w:pStyle w:val="ListNumber"/>
      </w:pPr>
      <w:r>
        <w:t>5. 决策输出格式</w:t>
      </w:r>
    </w:p>
    <w:p>
      <w:pPr>
        <w:pStyle w:val="ListNumber"/>
      </w:pPr>
      <w:r>
        <w:t>6. 文件结构与接口说明</w:t>
      </w:r>
    </w:p>
    <w:p>
      <w:pPr>
        <w:pStyle w:val="ListNumber"/>
      </w:pPr>
      <w:r>
        <w:t>7. 已知问题与后续计划</w:t>
      </w:r>
    </w:p>
    <w:p>
      <w:r>
        <w:br w:type="page"/>
      </w:r>
    </w:p>
    <w:p>
      <w:pPr>
        <w:pStyle w:val="Heading1"/>
      </w:pPr>
      <w:r>
        <w:t>1. 设计目标</w:t>
      </w:r>
    </w:p>
    <w:p>
      <w:r>
        <w:rPr>
          <w:b/>
        </w:rPr>
        <w:t>完全中文化：</w:t>
      </w:r>
      <w:r>
        <w:t>YLYW 的所有语义处理（词分类、实体提取、语义匹配、推理）全部基于中文词库，不再依赖英文字符串匹配。翻译层（LLM/规则）只在输入层做一次转换。</w:t>
      </w:r>
    </w:p>
    <w:p>
      <w:r>
        <w:rPr>
          <w:b/>
        </w:rPr>
        <w:t>多维度特征抽取：</w:t>
      </w:r>
      <w:r>
        <w:t>从5个维度抽取特征：语义特征、实体关系、任务上下文、历史状态、动作候选特征。特征向量从6维扩展到12维，供YLYW核心推理。</w:t>
      </w:r>
    </w:p>
    <w:p>
      <w:r>
        <w:rPr>
          <w:b/>
        </w:rPr>
        <w:t>详细推理输出：</w:t>
      </w:r>
      <w:r>
        <w:t>决策输出包含完整推理链：全局六爻状态、候选命令排序（含卦象匹配）、选择理由、置信度。支持可审计的推理过程。</w:t>
      </w:r>
    </w:p>
    <w:p>
      <w:r>
        <w:rPr>
          <w:b/>
        </w:rPr>
        <w:t>官方环境运行：</w:t>
      </w:r>
      <w:r>
        <w:t>使用AlfredTWEnv（TextWorld引擎）替代自建轻量仿真器，Agent在真实状态空间中自由探索。</w:t>
      </w:r>
    </w:p>
    <w:p>
      <w:pPr>
        <w:pStyle w:val="Heading1"/>
      </w:pPr>
      <w:r>
        <w:t>2. 系统架构总览</w:t>
      </w:r>
    </w:p>
    <w:p>
      <w:r>
        <w:t>V4 采用四层架构：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t>L1 输入层</w:t>
            </w:r>
          </w:p>
        </w:tc>
        <w:tc>
          <w:tcPr>
            <w:tcW w:type="dxa" w:w="4320"/>
          </w:tcPr>
          <w:p>
            <w:r>
              <w:t>LLM翻译 + ChineseBridge → 中文任务描述</w:t>
            </w:r>
          </w:p>
        </w:tc>
      </w:tr>
      <w:tr>
        <w:tc>
          <w:tcPr>
            <w:tcW w:type="dxa" w:w="4320"/>
          </w:tcPr>
          <w:p>
            <w:r>
              <w:t>L2 特征层</w:t>
            </w:r>
          </w:p>
        </w:tc>
        <w:tc>
          <w:tcPr>
            <w:tcW w:type="dxa" w:w="4320"/>
          </w:tcPr>
          <w:p>
            <w:r>
              <w:t>ChineseFeatureExtractor → 多维特征向量 (12维)</w:t>
            </w:r>
          </w:p>
        </w:tc>
      </w:tr>
      <w:tr>
        <w:tc>
          <w:tcPr>
            <w:tcW w:type="dxa" w:w="4320"/>
          </w:tcPr>
          <w:p>
            <w:r>
              <w:t>L3 推理层</w:t>
            </w:r>
          </w:p>
        </w:tc>
        <w:tc>
          <w:tcPr>
            <w:tcW w:type="dxa" w:w="4320"/>
          </w:tcPr>
          <w:p>
            <w:r>
              <w:t>PriorManual (八卦→六爻→卦象匹配) → 卦象决策</w:t>
            </w:r>
          </w:p>
        </w:tc>
      </w:tr>
      <w:tr>
        <w:tc>
          <w:tcPr>
            <w:tcW w:type="dxa" w:w="4320"/>
          </w:tcPr>
          <w:p>
            <w:r>
              <w:t>L4 输出层</w:t>
            </w:r>
          </w:p>
        </w:tc>
        <w:tc>
          <w:tcPr>
            <w:tcW w:type="dxa" w:w="4320"/>
          </w:tcPr>
          <w:p>
            <w:r>
              <w:t>推理链组装 + 候选排序 + 选择理由 + 置信度</w:t>
            </w:r>
          </w:p>
        </w:tc>
      </w:tr>
    </w:tbl>
    <w:p/>
    <w:p>
      <w:r>
        <w:t>数据流：</w:t>
      </w:r>
    </w:p>
    <w:p>
      <w:r>
        <w:t xml:space="preserve">英文任务描述 → [LLM/规则翻译] → 中文任务描述 → [中文分词] → </w:t>
      </w:r>
      <w:r>
        <w:rPr>
          <w:b/>
        </w:rPr>
        <w:t>词向量</w:t>
      </w:r>
      <w:r>
        <w:t xml:space="preserve"> → [YLYW L1八卦] → 八卦隶属度 </w:t>
      </w:r>
      <w:r>
        <w:t xml:space="preserve">→ [YLYW L2六爻] → 6维状态向量 </w:t>
      </w:r>
      <w:r>
        <w:t xml:space="preserve">→ [YLYW L3卦象] → 最佳卦象 + 爻位关系 </w:t>
      </w:r>
      <w:r>
        <w:t>→ [决策输出] → 动作 + 推理链 + 置信度</w:t>
      </w:r>
    </w:p>
    <w:p>
      <w:pPr>
        <w:pStyle w:val="Heading1"/>
      </w:pPr>
      <w:r>
        <w:t>3. ChineseFeatureExtractor — 中文特征抽取层</w:t>
      </w:r>
    </w:p>
    <w:p>
      <w:r>
        <w:t>特征提取器从5个维度抽取信息，最终聚合成12维特征向量。</w:t>
      </w:r>
    </w:p>
    <w:p>
      <w:pPr>
        <w:pStyle w:val="Heading2"/>
      </w:pPr>
      <w:r>
        <w:t>3.1 语义特征（中文词分类）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特征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action_density</w:t>
            </w:r>
          </w:p>
        </w:tc>
        <w:tc>
          <w:tcPr>
            <w:tcW w:type="dxa" w:w="2880"/>
          </w:tcPr>
          <w:p>
            <w:r>
              <w:t>1维</w:t>
            </w:r>
          </w:p>
        </w:tc>
        <w:tc>
          <w:tcPr>
            <w:tcW w:type="dxa" w:w="2880"/>
          </w:tcPr>
          <w:p>
            <w:r>
              <w:t>动作词数/总词数</w:t>
            </w:r>
          </w:p>
        </w:tc>
      </w:tr>
      <w:tr>
        <w:tc>
          <w:tcPr>
            <w:tcW w:type="dxa" w:w="2880"/>
          </w:tcPr>
          <w:p>
            <w:r>
              <w:t>object_density</w:t>
            </w:r>
          </w:p>
        </w:tc>
        <w:tc>
          <w:tcPr>
            <w:tcW w:type="dxa" w:w="2880"/>
          </w:tcPr>
          <w:p>
            <w:r>
              <w:t>1维</w:t>
            </w:r>
          </w:p>
        </w:tc>
        <w:tc>
          <w:tcPr>
            <w:tcW w:type="dxa" w:w="2880"/>
          </w:tcPr>
          <w:p>
            <w:r>
              <w:t>物体词数/总词数</w:t>
            </w:r>
          </w:p>
        </w:tc>
      </w:tr>
      <w:tr>
        <w:tc>
          <w:tcPr>
            <w:tcW w:type="dxa" w:w="2880"/>
          </w:tcPr>
          <w:p>
            <w:r>
              <w:t>location_density</w:t>
            </w:r>
          </w:p>
        </w:tc>
        <w:tc>
          <w:tcPr>
            <w:tcW w:type="dxa" w:w="2880"/>
          </w:tcPr>
          <w:p>
            <w:r>
              <w:t>1维</w:t>
            </w:r>
          </w:p>
        </w:tc>
        <w:tc>
          <w:tcPr>
            <w:tcW w:type="dxa" w:w="2880"/>
          </w:tcPr>
          <w:p>
            <w:r>
              <w:t>位置词数/总词数</w:t>
            </w:r>
          </w:p>
        </w:tc>
      </w:tr>
      <w:tr>
        <w:tc>
          <w:tcPr>
            <w:tcW w:type="dxa" w:w="2880"/>
          </w:tcPr>
          <w:p>
            <w:r>
              <w:t>entity_total</w:t>
            </w:r>
          </w:p>
        </w:tc>
        <w:tc>
          <w:tcPr>
            <w:tcW w:type="dxa" w:w="2880"/>
          </w:tcPr>
          <w:p>
            <w:r>
              <w:t>1维</w:t>
            </w:r>
          </w:p>
        </w:tc>
        <w:tc>
          <w:tcPr>
            <w:tcW w:type="dxa" w:w="2880"/>
          </w:tcPr>
          <w:p>
            <w:r>
              <w:t>物体+位置+工具总数</w:t>
            </w:r>
          </w:p>
        </w:tc>
      </w:tr>
    </w:tbl>
    <w:p/>
    <w:p>
      <w:pPr>
        <w:pStyle w:val="Heading2"/>
      </w:pPr>
      <w:r>
        <w:t>3.2 实体关系特征</w:t>
      </w:r>
    </w:p>
    <w:p>
      <w:r>
        <w:t>通过 YLYWChineseSemanticParser 的三层语义分析，提取：</w:t>
        <w:br/>
        <w:t xml:space="preserve">  - L1: 每个中文词的八卦隶属度（8维）</w:t>
        <w:br/>
        <w:t xml:space="preserve">  - L2: 词间"乘承比应"关系数</w:t>
        <w:br/>
        <w:t xml:space="preserve">  - L3: 语义分块中的实体-位置配对</w:t>
        <w:br/>
        <w:br/>
        <w:t>示例：任务"把干净的盘子放在台面上"</w:t>
        <w:br/>
        <w:t xml:space="preserve">  → L1: 盘子(坤:0.85), 台面(艮:0.85)</w:t>
        <w:br/>
        <w:t xml:space="preserve">  → L2: 盘子→台面 应(ying)关系</w:t>
        <w:br/>
        <w:t xml:space="preserve">  → L3: 实体块[盘子], 位置块[台面] → 配对强度高</w:t>
      </w:r>
    </w:p>
    <w:p>
      <w:pPr>
        <w:pStyle w:val="Heading2"/>
      </w:pPr>
      <w:r>
        <w:t>3.3 任务上下文特征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特征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task_type</w:t>
            </w:r>
          </w:p>
        </w:tc>
        <w:tc>
          <w:tcPr>
            <w:tcW w:type="dxa" w:w="2880"/>
          </w:tcPr>
          <w:p>
            <w:r>
              <w:t>7维one-hot</w:t>
            </w:r>
          </w:p>
        </w:tc>
        <w:tc>
          <w:tcPr>
            <w:tcW w:type="dxa" w:w="2880"/>
          </w:tcPr>
          <w:p>
            <w:r>
              <w:t>7种任务类型编码</w:t>
            </w:r>
          </w:p>
        </w:tc>
      </w:tr>
      <w:tr>
        <w:tc>
          <w:tcPr>
            <w:tcW w:type="dxa" w:w="2880"/>
          </w:tcPr>
          <w:p>
            <w:r>
              <w:t>n_subgoals</w:t>
            </w:r>
          </w:p>
        </w:tc>
        <w:tc>
          <w:tcPr>
            <w:tcW w:type="dxa" w:w="2880"/>
          </w:tcPr>
          <w:p>
            <w:r>
              <w:t>1维</w:t>
            </w:r>
          </w:p>
        </w:tc>
        <w:tc>
          <w:tcPr>
            <w:tcW w:type="dxa" w:w="2880"/>
          </w:tcPr>
          <w:p>
            <w:r>
              <w:t>子目标数(4-8)</w:t>
            </w:r>
          </w:p>
        </w:tc>
      </w:tr>
      <w:tr>
        <w:tc>
          <w:tcPr>
            <w:tcW w:type="dxa" w:w="2880"/>
          </w:tcPr>
          <w:p>
            <w:r>
              <w:t>phase_progress</w:t>
            </w:r>
          </w:p>
        </w:tc>
        <w:tc>
          <w:tcPr>
            <w:tcW w:type="dxa" w:w="2880"/>
          </w:tcPr>
          <w:p>
            <w:r>
              <w:t>1维</w:t>
            </w:r>
          </w:p>
        </w:tc>
        <w:tc>
          <w:tcPr>
            <w:tcW w:type="dxa" w:w="2880"/>
          </w:tcPr>
          <w:p>
            <w:r>
              <w:t>当前phase/总phase</w:t>
            </w:r>
          </w:p>
        </w:tc>
      </w:tr>
      <w:tr>
        <w:tc>
          <w:tcPr>
            <w:tcW w:type="dxa" w:w="2880"/>
          </w:tcPr>
          <w:p>
            <w:r>
              <w:t>step_ratio</w:t>
            </w:r>
          </w:p>
        </w:tc>
        <w:tc>
          <w:tcPr>
            <w:tcW w:type="dxa" w:w="2880"/>
          </w:tcPr>
          <w:p>
            <w:r>
              <w:t>1维</w:t>
            </w:r>
          </w:p>
        </w:tc>
        <w:tc>
          <w:tcPr>
            <w:tcW w:type="dxa" w:w="2880"/>
          </w:tcPr>
          <w:p>
            <w:r>
              <w:t>已执行步数/最大步数</w:t>
            </w:r>
          </w:p>
        </w:tc>
      </w:tr>
    </w:tbl>
    <w:p/>
    <w:p>
      <w:pPr>
        <w:pStyle w:val="Heading2"/>
      </w:pPr>
      <w:r>
        <w:t>3.4 历史状态特征</w:t>
      </w:r>
    </w:p>
    <w:p>
      <w:r>
        <w:t xml:space="preserve">  - 最近5步动作类型序列（编码为5维向量）</w:t>
        <w:br/>
        <w:t xml:space="preserve">  - 已访问位置集合大小（探索广度）</w:t>
        <w:br/>
        <w:t xml:space="preserve">  - 已取得物体计数（take动作成功次数）</w:t>
        <w:br/>
        <w:t xml:space="preserve">  - 当前phase重复失败次数</w:t>
      </w:r>
    </w:p>
    <w:p>
      <w:pPr>
        <w:pStyle w:val="Heading2"/>
      </w:pPr>
      <w:r>
        <w:t>3.5 动作候选特征（每个候选命令）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特征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entity_match_score</w:t>
            </w:r>
          </w:p>
        </w:tc>
        <w:tc>
          <w:tcPr>
            <w:tcW w:type="dxa" w:w="2880"/>
          </w:tcPr>
          <w:p>
            <w:r>
              <w:t>1维</w:t>
            </w:r>
          </w:p>
        </w:tc>
        <w:tc>
          <w:tcPr>
            <w:tcW w:type="dxa" w:w="2880"/>
          </w:tcPr>
          <w:p>
            <w:r>
              <w:t>中文实体与命令中英文名的匹配度</w:t>
            </w:r>
          </w:p>
        </w:tc>
      </w:tr>
      <w:tr>
        <w:tc>
          <w:tcPr>
            <w:tcW w:type="dxa" w:w="2880"/>
          </w:tcPr>
          <w:p>
            <w:r>
              <w:t>action_match_score</w:t>
            </w:r>
          </w:p>
        </w:tc>
        <w:tc>
          <w:tcPr>
            <w:tcW w:type="dxa" w:w="2880"/>
          </w:tcPr>
          <w:p>
            <w:r>
              <w:t>1维</w:t>
            </w:r>
          </w:p>
        </w:tc>
        <w:tc>
          <w:tcPr>
            <w:tcW w:type="dxa" w:w="2880"/>
          </w:tcPr>
          <w:p>
            <w:r>
              <w:t>动作类型是否匹配当前subgoal</w:t>
            </w:r>
          </w:p>
        </w:tc>
      </w:tr>
      <w:tr>
        <w:tc>
          <w:tcPr>
            <w:tcW w:type="dxa" w:w="2880"/>
          </w:tcPr>
          <w:p>
            <w:r>
              <w:t>fail_penalty</w:t>
            </w:r>
          </w:p>
        </w:tc>
        <w:tc>
          <w:tcPr>
            <w:tcW w:type="dxa" w:w="2880"/>
          </w:tcPr>
          <w:p>
            <w:r>
              <w:t>1维</w:t>
            </w:r>
          </w:p>
        </w:tc>
        <w:tc>
          <w:tcPr>
            <w:tcW w:type="dxa" w:w="2880"/>
          </w:tcPr>
          <w:p>
            <w:r>
              <w:t>历史失败衰减(-0.35/次)</w:t>
            </w:r>
          </w:p>
        </w:tc>
      </w:tr>
      <w:tr>
        <w:tc>
          <w:tcPr>
            <w:tcW w:type="dxa" w:w="2880"/>
          </w:tcPr>
          <w:p>
            <w:r>
              <w:t>ylyw_score</w:t>
            </w:r>
          </w:p>
        </w:tc>
        <w:tc>
          <w:tcPr>
            <w:tcW w:type="dxa" w:w="2880"/>
          </w:tcPr>
          <w:p>
            <w:r>
              <w:t>1维</w:t>
            </w:r>
          </w:p>
        </w:tc>
        <w:tc>
          <w:tcPr>
            <w:tcW w:type="dxa" w:w="2880"/>
          </w:tcPr>
          <w:p>
            <w:r>
              <w:t>六爻卦象匹配得分(0-1)</w:t>
            </w:r>
          </w:p>
        </w:tc>
      </w:tr>
      <w:tr>
        <w:tc>
          <w:tcPr>
            <w:tcW w:type="dxa" w:w="2880"/>
          </w:tcPr>
          <w:p>
            <w:r>
              <w:t>hexagram</w:t>
            </w:r>
          </w:p>
        </w:tc>
        <w:tc>
          <w:tcPr>
            <w:tcW w:type="dxa" w:w="2880"/>
          </w:tcPr>
          <w:p>
            <w:r>
              <w:t>卦象名</w:t>
            </w:r>
          </w:p>
        </w:tc>
        <w:tc>
          <w:tcPr>
            <w:tcW w:type="dxa" w:w="2880"/>
          </w:tcPr>
          <w:p>
            <w:r>
              <w:t>最佳匹配卦象</w:t>
            </w:r>
          </w:p>
        </w:tc>
      </w:tr>
      <w:tr>
        <w:tc>
          <w:tcPr>
            <w:tcW w:type="dxa" w:w="2880"/>
          </w:tcPr>
          <w:p>
            <w:r>
              <w:t>yao_vector</w:t>
            </w:r>
          </w:p>
        </w:tc>
        <w:tc>
          <w:tcPr>
            <w:tcW w:type="dxa" w:w="2880"/>
          </w:tcPr>
          <w:p>
            <w:r>
              <w:t>6维</w:t>
            </w:r>
          </w:p>
        </w:tc>
        <w:tc>
          <w:tcPr>
            <w:tcW w:type="dxa" w:w="2880"/>
          </w:tcPr>
          <w:p>
            <w:r>
              <w:t>当前候选的六爻状态</w:t>
            </w:r>
          </w:p>
        </w:tc>
      </w:tr>
    </w:tbl>
    <w:p/>
    <w:p>
      <w:r>
        <w:t>综合评分公式：</w:t>
      </w:r>
    </w:p>
    <w:p>
      <w:r>
        <w:rPr>
          <w:b/>
        </w:rPr>
        <w:t>score = entity_match × 2.0 + action_match × 3.0 + ylyw_score × 2.0 - fail_penalty + explored_similar × 0.1</w:t>
      </w:r>
    </w:p>
    <w:p>
      <w:pPr>
        <w:pStyle w:val="Heading2"/>
      </w:pPr>
      <w:r>
        <w:t>3.6 聚合六爻向量（全局状态）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爻位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t>初爻</w:t>
            </w:r>
          </w:p>
        </w:tc>
        <w:tc>
          <w:tcPr>
            <w:tcW w:type="dxa" w:w="2880"/>
          </w:tcPr>
          <w:p>
            <w:r>
              <w:t>基础稳定性</w:t>
            </w:r>
          </w:p>
        </w:tc>
        <w:tc>
          <w:tcPr>
            <w:tcW w:type="dxa" w:w="2880"/>
          </w:tcPr>
          <w:p>
            <w:r>
              <w:t>实体丰富度（物体+位置+工具总数/5）</w:t>
            </w:r>
          </w:p>
        </w:tc>
      </w:tr>
      <w:tr>
        <w:tc>
          <w:tcPr>
            <w:tcW w:type="dxa" w:w="2880"/>
          </w:tcPr>
          <w:p>
            <w:r>
              <w:t>二爻</w:t>
            </w:r>
          </w:p>
        </w:tc>
        <w:tc>
          <w:tcPr>
            <w:tcW w:type="dxa" w:w="2880"/>
          </w:tcPr>
          <w:p>
            <w:r>
              <w:t>可达性</w:t>
            </w:r>
          </w:p>
        </w:tc>
        <w:tc>
          <w:tcPr>
            <w:tcW w:type="dxa" w:w="2880"/>
          </w:tcPr>
          <w:p>
            <w:r>
              <w:t>目标位置明确度（位置数/2）</w:t>
            </w:r>
          </w:p>
        </w:tc>
      </w:tr>
      <w:tr>
        <w:tc>
          <w:tcPr>
            <w:tcW w:type="dxa" w:w="2880"/>
          </w:tcPr>
          <w:p>
            <w:r>
              <w:t>三爻</w:t>
            </w:r>
          </w:p>
        </w:tc>
        <w:tc>
          <w:tcPr>
            <w:tcW w:type="dxa" w:w="2880"/>
          </w:tcPr>
          <w:p>
            <w:r>
              <w:t>力需求</w:t>
            </w:r>
          </w:p>
        </w:tc>
        <w:tc>
          <w:tcPr>
            <w:tcW w:type="dxa" w:w="2880"/>
          </w:tcPr>
          <w:p>
            <w:r>
              <w:t>任务复杂度（子目标数/8）</w:t>
            </w:r>
          </w:p>
        </w:tc>
      </w:tr>
      <w:tr>
        <w:tc>
          <w:tcPr>
            <w:tcW w:type="dxa" w:w="2880"/>
          </w:tcPr>
          <w:p>
            <w:r>
              <w:t>四爻</w:t>
            </w:r>
          </w:p>
        </w:tc>
        <w:tc>
          <w:tcPr>
            <w:tcW w:type="dxa" w:w="2880"/>
          </w:tcPr>
          <w:p>
            <w:r>
              <w:t>脆弱性</w:t>
            </w:r>
          </w:p>
        </w:tc>
        <w:tc>
          <w:tcPr>
            <w:tcW w:type="dxa" w:w="2880"/>
          </w:tcPr>
          <w:p>
            <w:r>
              <w:t>已探索比例（已访问位置/20）</w:t>
            </w:r>
          </w:p>
        </w:tc>
      </w:tr>
      <w:tr>
        <w:tc>
          <w:tcPr>
            <w:tcW w:type="dxa" w:w="2880"/>
          </w:tcPr>
          <w:p>
            <w:r>
              <w:t>五爻</w:t>
            </w:r>
          </w:p>
        </w:tc>
        <w:tc>
          <w:tcPr>
            <w:tcW w:type="dxa" w:w="2880"/>
          </w:tcPr>
          <w:p>
            <w:r>
              <w:t>任务优先级</w:t>
            </w:r>
          </w:p>
        </w:tc>
        <w:tc>
          <w:tcPr>
            <w:tcW w:type="dxa" w:w="2880"/>
          </w:tcPr>
          <w:p>
            <w:r>
              <w:t>时间紧迫度（已执行步数/50）</w:t>
            </w:r>
          </w:p>
        </w:tc>
      </w:tr>
      <w:tr>
        <w:tc>
          <w:tcPr>
            <w:tcW w:type="dxa" w:w="2880"/>
          </w:tcPr>
          <w:p>
            <w:r>
              <w:t>上爻</w:t>
            </w:r>
          </w:p>
        </w:tc>
        <w:tc>
          <w:tcPr>
            <w:tcW w:type="dxa" w:w="2880"/>
          </w:tcPr>
          <w:p>
            <w:r>
              <w:t>环境约束</w:t>
            </w:r>
          </w:p>
        </w:tc>
        <w:tc>
          <w:tcPr>
            <w:tcW w:type="dxa" w:w="2880"/>
          </w:tcPr>
          <w:p>
            <w:r>
              <w:t>已获取物体数（take次数/3）</w:t>
            </w:r>
          </w:p>
        </w:tc>
      </w:tr>
    </w:tbl>
    <w:p>
      <w:pPr>
        <w:pStyle w:val="Heading1"/>
      </w:pPr>
      <w:r>
        <w:t>4. YLYW Chinese V4 Agent — 推理决策层</w:t>
      </w:r>
    </w:p>
    <w:p>
      <w:pPr>
        <w:pStyle w:val="Heading2"/>
      </w:pPr>
      <w:r>
        <w:t>4.1 推理流程</w:t>
      </w:r>
    </w:p>
    <w:p>
      <w:r>
        <w:t>1) infer_task_type(task_desc) → 中文解析 → 提取任务特征（语义+实体）</w:t>
        <w:br/>
        <w:t>2) 初始化全局六爻状态（从任务特征和历史聚合）</w:t>
        <w:br/>
        <w:t>3) 对每个 admissible_command 提取候选特征（实体匹配+动作匹配+YLYW六爻评分）</w:t>
        <w:br/>
        <w:t>4) 按综合评分排序，选出最优动作</w:t>
        <w:br/>
        <w:t>5) 构建完整推理输出：</w:t>
        <w:br/>
        <w:t xml:space="preserve">   - 当前phase目标</w:t>
        <w:br/>
        <w:t xml:space="preserve">   - 命中的中文实体</w:t>
        <w:br/>
        <w:t xml:space="preserve">   - 候选命令Top3 + 卦象 + 得分</w:t>
        <w:br/>
        <w:t xml:space="preserve">   - 选择理由</w:t>
        <w:br/>
        <w:t xml:space="preserve">   - 全局置信度</w:t>
      </w:r>
    </w:p>
    <w:p>
      <w:pPr>
        <w:pStyle w:val="Heading2"/>
      </w:pPr>
      <w:r>
        <w:t>4.2 Phase推进规则</w:t>
      </w:r>
    </w:p>
    <w:p>
      <w:r>
        <w:t>当前为简化版，基于动作类型判断：</w:t>
        <w:br/>
        <w:t xml:space="preserve">  - take → phase + 1（拿到物体）</w:t>
        <w:br/>
        <w:t xml:space="preserve">  - put/use/clean/heat/cool/slice（且phase ≥ 2）→ phase + 1</w:t>
        <w:br/>
        <w:br/>
        <w:t>已知问题：当前规则在clean/cool/heat等多步任务中推进不畅，原因是agent拿到物体后（phase=2）需要去工具位置、处理物体、再去目标位置，但phase推进不能区分 go to 阶段的不同目标。后续需要改为基于子目标队列+状态机的推进方式。</w:t>
      </w:r>
    </w:p>
    <w:p>
      <w:pPr>
        <w:pStyle w:val="Heading2"/>
      </w:pPr>
      <w:r>
        <w:t>4.3 中文处理细节</w:t>
      </w:r>
    </w:p>
    <w:p>
      <w:r>
        <w:t>所有语义操作使用中文：</w:t>
        <w:br/>
        <w:t xml:space="preserve">  - 词分类：YLYWChineseSemanticParser.classify_word() — 235个中文词库</w:t>
        <w:br/>
        <w:t xml:space="preserve">  - 实体提取：通过LLM翻译+ChineseBridge获取中文实体</w:t>
        <w:br/>
        <w:t xml:space="preserve">  - 实体匹配：CN_EN_MAP 将中文实体映射到英文命令中的实体名</w:t>
        <w:br/>
        <w:t xml:space="preserve">  - 推理理由：使用中文子目标名称（探索移动、拿取物体、放置物体...）</w:t>
        <w:br/>
        <w:t xml:space="preserve">  - YLYW核心（PriorManual）：纯数值运算，中英文无关</w:t>
      </w:r>
    </w:p>
    <w:p>
      <w:pPr>
        <w:pStyle w:val="Heading1"/>
      </w:pPr>
      <w:r>
        <w:t>5. 决策输出格式</w:t>
      </w:r>
    </w:p>
    <w:p>
      <w:r>
        <w:t>decide() 方法返回值：</w:t>
      </w:r>
    </w:p>
    <w:p>
      <w:r>
        <w:rPr>
          <w:rFonts w:ascii="Consolas" w:hAnsi="Consolas"/>
          <w:sz w:val="18"/>
        </w:rPr>
        <w:t>{</w:t>
        <w:br/>
        <w:t xml:space="preserve">    "action": "go to countertop 1",       # 选择的英文动作（给仿真器）</w:t>
        <w:br/>
        <w:t xml:space="preserve">    "cn_action": "探索移动",               # 中文动作描述</w:t>
        <w:br/>
        <w:t xml:space="preserve">    "confidence": 0.723,                   # 置信度 [0,1]</w:t>
        <w:br/>
        <w:t xml:space="preserve">    "reasoning": {</w:t>
        <w:br/>
        <w:t xml:space="preserve">        "phase": 0,                        # 当前阶段</w:t>
        <w:br/>
        <w:t xml:space="preserve">        "phase_goal": "探索移动",           # 阶段目标中文名</w:t>
        <w:br/>
        <w:t xml:space="preserve">        "target_actions": ["探索移动"],     # 允许的动作类型</w:t>
        <w:br/>
        <w:t xml:space="preserve">        "cn_task": "把干净的盘子放在台面上",  # 中文任务描述</w:t>
        <w:br/>
        <w:t xml:space="preserve">        "target_entities": {                # 目标实体</w:t>
        <w:br/>
        <w:t xml:space="preserve">            "objects": ["盘子"],</w:t>
        <w:br/>
        <w:t xml:space="preserve">            "locations": ["台面"],</w:t>
        <w:br/>
        <w:t xml:space="preserve">            "tools": []</w:t>
        <w:br/>
        <w:t xml:space="preserve">        },</w:t>
        <w:br/>
        <w:t xml:space="preserve">        "global_state_yao": [0.4, 0.5, 0.8, 0.0, 0.0, 0.0],</w:t>
        <w:br/>
        <w:t xml:space="preserve">        "candidates_ranked": [              # Top候选（按评分）</w:t>
        <w:br/>
        <w:t xml:space="preserve">            {</w:t>
        <w:br/>
        <w:t xml:space="preserve">                "cmd": "go to countertop 1",</w:t>
        <w:br/>
        <w:t xml:space="preserve">                "total_score": 9.5,</w:t>
        <w:br/>
        <w:t xml:space="preserve">                "entity_match": 1.5,        # 匹配到"台面"</w:t>
        <w:br/>
        <w:t xml:space="preserve">                "action_match": 1.0,         # 匹配phase目标</w:t>
        <w:br/>
        <w:t xml:space="preserve">                "ylyw_score": 0.87,          # 六爻得分</w:t>
        <w:br/>
        <w:t xml:space="preserve">                "hexagram": "地天泰",</w:t>
        <w:br/>
        <w:t xml:space="preserve">                "yao_vector": [0.5, ...],</w:t>
        <w:br/>
        <w:t xml:space="preserve">                "matched_entities": ["位置:台面"],</w:t>
        <w:br/>
        <w:t xml:space="preserve">                "action_type": "go to"</w:t>
        <w:br/>
        <w:t xml:space="preserve">            },</w:t>
        <w:br/>
        <w:t xml:space="preserve">            ...</w:t>
        <w:br/>
        <w:t xml:space="preserve">        ],</w:t>
        <w:br/>
        <w:t xml:space="preserve">        "selected_cmd": "go to countertop 1",</w:t>
        <w:br/>
        <w:t xml:space="preserve">        "selected_reason": "匹配到中文实体: 位置:台面; "</w:t>
        <w:br/>
        <w:t xml:space="preserve">                           "动作类型匹配当前阶段目标; "</w:t>
        <w:br/>
        <w:t xml:space="preserve">                           "YLYW卦象匹配: 地天泰 (得分0.87)"</w:t>
        <w:br/>
        <w:t xml:space="preserve">    }</w:t>
        <w:br/>
        <w:t>}</w:t>
      </w:r>
    </w:p>
    <w:p>
      <w:pPr>
        <w:pStyle w:val="Heading1"/>
      </w:pPr>
      <w:r>
        <w:t>6. 文件结构与接口说明</w:t>
      </w:r>
    </w:p>
    <w:p>
      <w:pPr>
        <w:pStyle w:val="Heading2"/>
      </w:pPr>
      <w:r>
        <w:t>6.1 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文件名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规模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核心内容</w:t>
            </w:r>
          </w:p>
        </w:tc>
      </w:tr>
      <w:tr>
        <w:tc>
          <w:tcPr>
            <w:tcW w:type="dxa" w:w="2160"/>
          </w:tcPr>
          <w:p>
            <w:r>
              <w:t>ylyw_agent_v4.py</w:t>
            </w:r>
          </w:p>
        </w:tc>
        <w:tc>
          <w:tcPr>
            <w:tcW w:type="dxa" w:w="2160"/>
          </w:tcPr>
          <w:p>
            <w:r>
              <w:t>V4中文推理Agent</w:t>
            </w:r>
          </w:p>
        </w:tc>
        <w:tc>
          <w:tcPr>
            <w:tcW w:type="dxa" w:w="2160"/>
          </w:tcPr>
          <w:p>
            <w:r>
              <w:t>666行</w:t>
            </w:r>
          </w:p>
        </w:tc>
        <w:tc>
          <w:tcPr>
            <w:tcW w:type="dxa" w:w="2160"/>
          </w:tcPr>
          <w:p>
            <w:r>
              <w:t>YLYWChineseV4Agent 主类</w:t>
              <w:br/>
              <w:t xml:space="preserve">  ChineseFeatureExtractor 特征提取器</w:t>
              <w:br/>
              <w:t xml:space="preserve">  run_game() / run_all_games()</w:t>
            </w:r>
          </w:p>
        </w:tc>
      </w:tr>
      <w:tr>
        <w:tc>
          <w:tcPr>
            <w:tcW w:type="dxa" w:w="2160"/>
          </w:tcPr>
          <w:p>
            <w:r>
              <w:t>ylyw_semantic_parser_cn.py</w:t>
            </w:r>
          </w:p>
        </w:tc>
        <w:tc>
          <w:tcPr>
            <w:tcW w:type="dxa" w:w="2160"/>
          </w:tcPr>
          <w:p>
            <w:r>
              <w:t>中文语义解析器</w:t>
            </w:r>
          </w:p>
        </w:tc>
        <w:tc>
          <w:tcPr>
            <w:tcW w:type="dxa" w:w="2160"/>
          </w:tcPr>
          <w:p>
            <w:r>
              <w:t>207行</w:t>
            </w:r>
          </w:p>
        </w:tc>
        <w:tc>
          <w:tcPr>
            <w:tcW w:type="dxa" w:w="2160"/>
          </w:tcPr>
          <w:p>
            <w:r>
              <w:t>YLYWChineseSemanticParser 类</w:t>
              <w:br/>
              <w:t xml:space="preserve">  en_task_to_cn() LLM翻译</w:t>
              <w:br/>
              <w:t xml:space="preserve">  parse_task_desc() 三层中文分析</w:t>
            </w:r>
          </w:p>
        </w:tc>
      </w:tr>
      <w:tr>
        <w:tc>
          <w:tcPr>
            <w:tcW w:type="dxa" w:w="2160"/>
          </w:tcPr>
          <w:p>
            <w:r>
              <w:t>chinese_bridge.py</w:t>
            </w:r>
          </w:p>
        </w:tc>
        <w:tc>
          <w:tcPr>
            <w:tcW w:type="dxa" w:w="2160"/>
          </w:tcPr>
          <w:p>
            <w:r>
              <w:t>中英翻译桥接</w:t>
            </w:r>
          </w:p>
        </w:tc>
        <w:tc>
          <w:tcPr>
            <w:tcW w:type="dxa" w:w="2160"/>
          </w:tcPr>
          <w:p>
            <w:r>
              <w:t>690行</w:t>
            </w:r>
          </w:p>
        </w:tc>
        <w:tc>
          <w:tcPr>
            <w:tcW w:type="dxa" w:w="2160"/>
          </w:tcPr>
          <w:p>
            <w:r>
              <w:t>ChineseBridge 类</w:t>
              <w:br/>
              <w:t xml:space="preserve">  120+中英实体映射</w:t>
              <w:br/>
              <w:t xml:space="preserve">  规则翻译+命令双向翻译</w:t>
            </w:r>
          </w:p>
        </w:tc>
      </w:tr>
      <w:tr>
        <w:tc>
          <w:tcPr>
            <w:tcW w:type="dxa" w:w="2160"/>
          </w:tcPr>
          <w:p>
            <w:r>
              <w:t>ylyw_chinese_v3.py</w:t>
            </w:r>
          </w:p>
        </w:tc>
        <w:tc>
          <w:tcPr>
            <w:tcW w:type="dxa" w:w="2160"/>
          </w:tcPr>
          <w:p>
            <w:r>
              <w:t>V3中文Agent（集成测试用）</w:t>
            </w:r>
          </w:p>
        </w:tc>
        <w:tc>
          <w:tcPr>
            <w:tcW w:type="dxa" w:w="2160"/>
          </w:tcPr>
          <w:p>
            <w:r>
              <w:t>532行</w:t>
            </w:r>
          </w:p>
        </w:tc>
        <w:tc>
          <w:tcPr>
            <w:tcW w:type="dxa" w:w="2160"/>
          </w:tcPr>
          <w:p>
            <w:r>
              <w:t>YLYWChineseV3Agent</w:t>
              <w:br/>
              <w:t xml:space="preserve">  在轻量仿真器上跑85个任务的测试框架</w:t>
            </w:r>
          </w:p>
        </w:tc>
      </w:tr>
      <w:tr>
        <w:tc>
          <w:tcPr>
            <w:tcW w:type="dxa" w:w="2160"/>
          </w:tcPr>
          <w:p>
            <w:r>
              <w:t>ylyw_on_official_alfworld.py</w:t>
            </w:r>
          </w:p>
        </w:tc>
        <w:tc>
          <w:tcPr>
            <w:tcW w:type="dxa" w:w="2160"/>
          </w:tcPr>
          <w:p>
            <w:r>
              <w:t>官方环境测试脚本</w:t>
            </w:r>
          </w:p>
        </w:tc>
        <w:tc>
          <w:tcPr>
            <w:tcW w:type="dxa" w:w="2160"/>
          </w:tcPr>
          <w:p>
            <w:r>
              <w:t>408行</w:t>
            </w:r>
          </w:p>
        </w:tc>
        <w:tc>
          <w:tcPr>
            <w:tcW w:type="dxa" w:w="2160"/>
          </w:tcPr>
          <w:p>
            <w:r>
              <w:t>AlfredTWEnv 调用示例</w:t>
              <w:br/>
              <w:t xml:space="preserve">  初始环境验证测试</w:t>
            </w:r>
          </w:p>
        </w:tc>
      </w:tr>
    </w:tbl>
    <w:p/>
    <w:p>
      <w:pPr>
        <w:pStyle w:val="Heading2"/>
      </w:pPr>
      <w:r>
        <w:t>6.2 核心接口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所属类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t>decide(cmds, phase, type, history, desc)</w:t>
            </w:r>
          </w:p>
        </w:tc>
        <w:tc>
          <w:tcPr>
            <w:tcW w:type="dxa" w:w="2880"/>
          </w:tcPr>
          <w:p>
            <w:r>
              <w:t>YLYWChineseV4Agent</w:t>
            </w:r>
          </w:p>
        </w:tc>
        <w:tc>
          <w:tcPr>
            <w:tcW w:type="dxa" w:w="2880"/>
          </w:tcPr>
          <w:p>
            <w:r>
              <w:t>中文推理决策，返回完整推理链</w:t>
            </w:r>
          </w:p>
        </w:tc>
      </w:tr>
      <w:tr>
        <w:tc>
          <w:tcPr>
            <w:tcW w:type="dxa" w:w="2880"/>
          </w:tcPr>
          <w:p>
            <w:r>
              <w:t>extract_task_features(desc, type)</w:t>
            </w:r>
          </w:p>
        </w:tc>
        <w:tc>
          <w:tcPr>
            <w:tcW w:type="dxa" w:w="2880"/>
          </w:tcPr>
          <w:p>
            <w:r>
              <w:t>ChineseFeatureExtractor</w:t>
            </w:r>
          </w:p>
        </w:tc>
        <w:tc>
          <w:tcPr>
            <w:tcW w:type="dxa" w:w="2880"/>
          </w:tcPr>
          <w:p>
            <w:r>
              <w:t>从中文任务描述提取多维特征</w:t>
            </w:r>
          </w:p>
        </w:tc>
      </w:tr>
      <w:tr>
        <w:tc>
          <w:tcPr>
            <w:tcW w:type="dxa" w:w="2880"/>
          </w:tcPr>
          <w:p>
            <w:r>
              <w:t>extract_cmd_features(cmd, feats, phase, hist)</w:t>
            </w:r>
          </w:p>
        </w:tc>
        <w:tc>
          <w:tcPr>
            <w:tcW w:type="dxa" w:w="2880"/>
          </w:tcPr>
          <w:p>
            <w:r>
              <w:t>ChineseFeatureExtractor</w:t>
            </w:r>
          </w:p>
        </w:tc>
        <w:tc>
          <w:tcPr>
            <w:tcW w:type="dxa" w:w="2880"/>
          </w:tcPr>
          <w:p>
            <w:r>
              <w:t>提取单个候选命令的特征</w:t>
            </w:r>
          </w:p>
        </w:tc>
      </w:tr>
      <w:tr>
        <w:tc>
          <w:tcPr>
            <w:tcW w:type="dxa" w:w="2880"/>
          </w:tcPr>
          <w:p>
            <w:r>
              <w:t>aggregate_yao_vector(base, feats, hist)</w:t>
            </w:r>
          </w:p>
        </w:tc>
        <w:tc>
          <w:tcPr>
            <w:tcW w:type="dxa" w:w="2880"/>
          </w:tcPr>
          <w:p>
            <w:r>
              <w:t>ChineseFeatureExtractor</w:t>
            </w:r>
          </w:p>
        </w:tc>
        <w:tc>
          <w:tcPr>
            <w:tcW w:type="dxa" w:w="2880"/>
          </w:tcPr>
          <w:p>
            <w:r>
              <w:t>聚合多源特征为6维六爻向量</w:t>
            </w:r>
          </w:p>
        </w:tc>
      </w:tr>
      <w:tr>
        <w:tc>
          <w:tcPr>
            <w:tcW w:type="dxa" w:w="2880"/>
          </w:tcPr>
          <w:p>
            <w:r>
              <w:t>en_task_to_cn(desc)</w:t>
            </w:r>
          </w:p>
        </w:tc>
        <w:tc>
          <w:tcPr>
            <w:tcW w:type="dxa" w:w="2880"/>
          </w:tcPr>
          <w:p>
            <w:r>
              <w:t>YLYWChineseSemanticParser</w:t>
            </w:r>
          </w:p>
        </w:tc>
        <w:tc>
          <w:tcPr>
            <w:tcW w:type="dxa" w:w="2880"/>
          </w:tcPr>
          <w:p>
            <w:r>
              <w:t>英文→中文（LLM+规则+词库约束）</w:t>
            </w:r>
          </w:p>
        </w:tc>
      </w:tr>
      <w:tr>
        <w:tc>
          <w:tcPr>
            <w:tcW w:type="dxa" w:w="2880"/>
          </w:tcPr>
          <w:p>
            <w:r>
              <w:t>parse_task_desc(desc)</w:t>
            </w:r>
          </w:p>
        </w:tc>
        <w:tc>
          <w:tcPr>
            <w:tcW w:type="dxa" w:w="2880"/>
          </w:tcPr>
          <w:p>
            <w:r>
              <w:t>YLYWChineseSemanticParser</w:t>
            </w:r>
          </w:p>
        </w:tc>
        <w:tc>
          <w:tcPr>
            <w:tcW w:type="dxa" w:w="2880"/>
          </w:tcPr>
          <w:p>
            <w:r>
              <w:t>中文三层语义解析（L1分类+L2关系+L3分块）</w:t>
            </w:r>
          </w:p>
        </w:tc>
      </w:tr>
    </w:tbl>
    <w:p/>
    <w:p>
      <w:r>
        <w:t>环境接口（官方ALFWorld）：</w:t>
      </w:r>
    </w:p>
    <w:p>
      <w:r>
        <w:rPr>
          <w:rFonts w:ascii="Consolas" w:hAnsi="Consolas"/>
        </w:rPr>
        <w:t>AlfredTWEnv(config, train_eval).init_env(batch_size=1) → gym.Env</w:t>
      </w:r>
    </w:p>
    <w:p>
      <w:pPr>
        <w:pStyle w:val="Heading1"/>
      </w:pPr>
      <w:r>
        <w:t>7. 已知问题与后续计划</w:t>
      </w:r>
    </w:p>
    <w:p>
      <w:pPr>
        <w:pStyle w:val="Heading2"/>
      </w:pPr>
      <w:r>
        <w:t>7.1 当前问题</w:t>
      </w:r>
    </w:p>
    <w:p>
      <w:pPr>
        <w:pStyle w:val="ListBullet"/>
      </w:pPr>
      <w:r>
        <w:t>Phase推进过于简单：仅通过动作类型（take→phase+1, put/use→phase+1）推进，无法处理"先clean/heat/cool再put"的多步任务。需要基于子目标队列+状态机。</w:t>
      </w:r>
    </w:p>
    <w:p>
      <w:pPr>
        <w:pStyle w:val="ListBullet"/>
      </w:pPr>
      <w:r>
        <w:t>LLM翻译延迟：每次任务描述需要~1秒LLM调用。85个任务共约85秒额外开销。解决方法：对134个固定任务预翻译并缓存。</w:t>
      </w:r>
    </w:p>
    <w:p>
      <w:pPr>
        <w:pStyle w:val="ListBullet"/>
      </w:pPr>
      <w:r>
        <w:t>中文分词不够精准：LLM输出的"台面上"、"厨房里"等后缀导致实体提取不完整。需要去掉方位后缀或做模糊匹配。</w:t>
      </w:r>
    </w:p>
    <w:p>
      <w:pPr>
        <w:pStyle w:val="ListBullet"/>
      </w:pPr>
      <w:r>
        <w:t>entity_match_score公式未归一化：不同数量的实体导致评分尺度不一致。</w:t>
      </w:r>
    </w:p>
    <w:p>
      <w:pPr>
        <w:pStyle w:val="Heading2"/>
      </w:pPr>
      <w:r>
        <w:t>7.2 后续计划</w:t>
      </w:r>
    </w:p>
    <w:p>
      <w:r>
        <w:rPr>
          <w:b/>
        </w:rPr>
        <w:t>Phase状态机：</w:t>
      </w:r>
      <w:r>
        <w:t>设计基于子目标队列的推进方式：维护一个待执行子目标列表，完成一个pop一个。每个子目标有自己的完成条件（如"拿plate"完成条件是action= take + plate in cmd）。</w:t>
      </w:r>
    </w:p>
    <w:p>
      <w:r>
        <w:rPr>
          <w:b/>
        </w:rPr>
        <w:t>任务预翻译缓存：</w:t>
      </w:r>
      <w:r>
        <w:t>对所有134个任务预翻译一次，保存到JSON文件中。agent启动时加载缓存，避免运行中重复LLM调用。</w:t>
      </w:r>
    </w:p>
    <w:p>
      <w:r>
        <w:rPr>
          <w:b/>
        </w:rPr>
        <w:t>实体匹配模糊化：</w:t>
      </w:r>
      <w:r>
        <w:t>对中文实体名称去掉方位后缀（"里、上、中、旁"等），做子串匹配而非精确匹配。</w:t>
      </w:r>
    </w:p>
    <w:p>
      <w:r>
        <w:rPr>
          <w:b/>
        </w:rPr>
        <w:t>评分归一化：</w:t>
      </w:r>
      <w:r>
        <w:t>对entity_match_score除以最大可能的实体匹配数，确保评分范围一致。</w:t>
      </w:r>
    </w:p>
    <w:p>
      <w:r>
        <w:rPr>
          <w:b/>
        </w:rPr>
        <w:t>全量测试：</w:t>
      </w:r>
      <w:r>
        <w:t>在AlfredTWEnv上跑134个任务的完整测试，输出正式基线。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