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第10章 汉语语义理解引擎：让汉语在机器中生长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10.1 引言：为什么汉语是YLYW的"母语"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10.1.1 主流NLP范式处理汉语的根本缺口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当前自然语言处理（NLP）的主流范式，从Word2Vec到BERT再到GPT，本质上是一种</w:t>
      </w:r>
      <w:r>
        <w:rPr>
          <w:rFonts w:ascii="宋体" w:hAnsi="宋体" w:eastAsia="宋体"/>
          <w:b/>
          <w:sz w:val="22"/>
        </w:rPr>
        <w:t>数据驱动的统计拟合</w:t>
      </w:r>
      <w:r>
        <w:rPr>
          <w:rFonts w:ascii="宋体" w:hAnsi="宋体" w:eastAsia="宋体"/>
          <w:sz w:val="22"/>
        </w:rPr>
        <w:t>。模型通过处理海量文本语料，学习词语的分布式表示与上下文共现模式，并以此完成从分类、翻译到生成的一系列任务。这一范式在英语等拼音文字上取得了巨大的成功，其成功本身也塑造了一种"语言即数据"的隐含假设：只要语料足够大、参数足够多，语言的一切规律都能被统计地逼近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然而，当这一范式面对汉语——特别是面对汉字这一世界上唯一仍在广泛使用的</w:t>
      </w:r>
      <w:r>
        <w:rPr>
          <w:rFonts w:ascii="宋体" w:hAnsi="宋体" w:eastAsia="宋体"/>
          <w:b/>
          <w:sz w:val="22"/>
        </w:rPr>
        <w:t>象形-表意文字</w:t>
      </w:r>
      <w:r>
        <w:rPr>
          <w:rFonts w:ascii="宋体" w:hAnsi="宋体" w:eastAsia="宋体"/>
          <w:sz w:val="22"/>
        </w:rPr>
        <w:t>系统时，一个根本性的维度被系统性地忽视了。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在拼音文字中，词形与语义之间没有内在的可视联系。英文的"cat"与它所代表的猫这个动物之间，不存在任何形状上的关联；"water"这个词的字母序列里，也看不出任何"流动"的意味。字形与语义的关系是</w:t>
      </w:r>
      <w:r>
        <w:rPr>
          <w:rFonts w:ascii="宋体" w:hAnsi="宋体" w:eastAsia="宋体"/>
          <w:b/>
          <w:sz w:val="22"/>
        </w:rPr>
        <w:t>任意的</w:t>
      </w:r>
      <w:r>
        <w:rPr>
          <w:rFonts w:ascii="宋体" w:hAnsi="宋体" w:eastAsia="宋体"/>
          <w:sz w:val="22"/>
        </w:rPr>
        <w:t>（arbitrary）——这正是索绪尔语言学关于语言符号"能指与所指关系任意性"的基本原理。因此，处理拼音文字的NLP系统，只能、也只需完全依赖上下文统计来建立语义理解；"字形"这一维度在拼音文字中本就近乎不存在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但汉字不同。汉字的每一个字形，都是一次"观物取象"的产物，字形本身携带直接的语义信息（详见10.1.2与10.2）。当一个字形携带语义的书写系统，被交给一个只懂得统计共现、却看不懂字形的模型去处理时，被浪费掉的不仅是一种特征，而是</w:t>
      </w:r>
      <w:r>
        <w:rPr>
          <w:rFonts w:ascii="宋体" w:hAnsi="宋体" w:eastAsia="宋体"/>
          <w:b/>
          <w:sz w:val="22"/>
        </w:rPr>
        <w:t>一条与生俱来的、直通语义的通道</w:t>
      </w:r>
      <w:r>
        <w:rPr>
          <w:rFonts w:ascii="宋体" w:hAnsi="宋体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这就引出了本章的第一个问题：</w:t>
      </w:r>
      <w:r>
        <w:rPr>
          <w:rFonts w:ascii="宋体" w:hAnsi="宋体" w:eastAsia="宋体"/>
          <w:b/>
          <w:sz w:val="22"/>
        </w:rPr>
        <w:t>如果一种语言的字形本身携带语义，那么一个忽略字形的模型，是否从根本上就不适合处理这种语言？</w:t>
      </w:r>
      <w:r>
        <w:rPr>
          <w:rFonts w:ascii="宋体" w:hAnsi="宋体" w:eastAsia="宋体"/>
          <w:sz w:val="22"/>
        </w:rPr>
        <w:t xml:space="preserve"> 而更深一层的问题是：</w:t>
      </w:r>
      <w:r>
        <w:rPr>
          <w:rFonts w:ascii="宋体" w:hAnsi="宋体" w:eastAsia="宋体"/>
          <w:b/>
          <w:sz w:val="22"/>
        </w:rPr>
        <w:t>若要让机器真正"理解"汉语，我们需要的究竟是一个在汉语语料上训练得更好的统计模型，还是一个在认知结构上本就与汉语同构的智能体？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10.1.2 汉字与易卦的同源：观物取象，立象尽意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要回答上述问题，必须回到汉字与《易经》的共同起源。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《易经·系辞传下》在描述八卦的起源时写道：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&gt; "古者包牺氏之王天下也，仰则观象于天，俯则观法于地，观鸟兽之文与地之宜，近取诸身，远取诸物，于是始作八卦。"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而东汉许慎在《说文解字·叙》中定义汉字的起源时，几乎一字不差地写道：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&gt; "古者庖牺氏之王天下也，仰则观象于天，俯则观法于地，视鸟兽之文与地之宜，近取诸身，远取诸物。"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两段话的雷同绝非偶然的文献沿袭，而是揭示了一个被长期忽略的事实：</w:t>
      </w:r>
      <w:r>
        <w:rPr>
          <w:rFonts w:ascii="宋体" w:hAnsi="宋体" w:eastAsia="宋体"/>
          <w:b/>
          <w:sz w:val="22"/>
        </w:rPr>
        <w:t>汉字与易卦，出自同一个认知操作——观物取象，立象尽意。</w:t>
      </w:r>
      <w:r>
        <w:rPr>
          <w:rFonts w:ascii="宋体" w:hAnsi="宋体" w:eastAsia="宋体"/>
          <w:sz w:val="22"/>
        </w:rPr>
        <w:t xml:space="preserve"> 无论是把天地的运行提炼为阴阳爻的排列（易卦），还是把事物的形态提炼为笔画的线条（汉字），其底层都是同一种认知能力：从具体事物中抽取可被反复使用的抽象符号，再用这些符号的组合去"尽意"。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这意味着，汉字不是一个与语义随意绑定的符号，而是一个</w:t>
      </w:r>
      <w:r>
        <w:rPr>
          <w:rFonts w:ascii="宋体" w:hAnsi="宋体" w:eastAsia="宋体"/>
          <w:b/>
          <w:sz w:val="22"/>
        </w:rPr>
        <w:t>从语义中生长出来、并持续携带语义的可视结构</w:t>
      </w:r>
      <w:r>
        <w:rPr>
          <w:rFonts w:ascii="宋体" w:hAnsi="宋体" w:eastAsia="宋体"/>
          <w:sz w:val="22"/>
        </w:rPr>
        <w:t>。三点水（氵）之旁，是水的形状，也是水的意义；"休"字之人依于木，是休息的画面，也是休息的概念。一个内建了"观物取象"认知框架的智能体，在处理这样的文字系统时，拥有一种天然的亲近感——因为它的认知结构，与汉语的底层逻辑本就是同构的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这正是YLYW（易理-模糊-物理）模型的立足点。YLYW的前九章已经系统地论证了：《易经》的符号系统（八卦→六爻→六十四卦）可以被形式化为一个可计算、可验证、可工程化的智能架构。而本章要论证的是：</w:t>
      </w:r>
      <w:r>
        <w:rPr>
          <w:rFonts w:ascii="宋体" w:hAnsi="宋体" w:eastAsia="宋体"/>
          <w:b/>
          <w:sz w:val="22"/>
        </w:rPr>
        <w:t>恰恰因为这一架构的认知源头与汉字相同，它在处理汉语时，拥有处理拼音文字时所无法比拟的天然优势。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10.1.3 本章核心命题与在全书中的位置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基于上述观察，本章提出并论证一个核心命题：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 xml:space="preserve">&gt; </w:t>
      </w:r>
      <w:r>
        <w:rPr>
          <w:rFonts w:ascii="宋体" w:hAnsi="宋体" w:eastAsia="宋体"/>
          <w:b/>
          <w:sz w:val="22"/>
        </w:rPr>
        <w:t>在YLYW的范式下，汉语不是众多语种中的一种，而是它的"母语"。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这一命题包含两层含义。其一是</w:t>
      </w:r>
      <w:r>
        <w:rPr>
          <w:rFonts w:ascii="宋体" w:hAnsi="宋体" w:eastAsia="宋体"/>
          <w:b/>
          <w:sz w:val="22"/>
        </w:rPr>
        <w:t>结构上的同构</w:t>
      </w:r>
      <w:r>
        <w:rPr>
          <w:rFonts w:ascii="宋体" w:hAnsi="宋体" w:eastAsia="宋体"/>
          <w:sz w:val="22"/>
        </w:rPr>
        <w:t>：YLYW的"卦象-爻位-易理"三层结构，与汉字的"字形-结构-字义"三层结构可以一一对应（第10.2、10.3节展开）。其二是</w:t>
      </w:r>
      <w:r>
        <w:rPr>
          <w:rFonts w:ascii="宋体" w:hAnsi="宋体" w:eastAsia="宋体"/>
          <w:b/>
          <w:sz w:val="22"/>
        </w:rPr>
        <w:t>成长上的同源</w:t>
      </w:r>
      <w:r>
        <w:rPr>
          <w:rFonts w:ascii="宋体" w:hAnsi="宋体" w:eastAsia="宋体"/>
          <w:sz w:val="22"/>
        </w:rPr>
        <w:t>：母语不是靠查字典查会的，而是在大量语境的"浸泡"中生长出来的；一个真正"懂"汉语的YLYW引擎，其语义底座也不应是一张人工抄录的静态字典，而应是一个</w:t>
      </w:r>
      <w:r>
        <w:rPr>
          <w:rFonts w:ascii="宋体" w:hAnsi="宋体" w:eastAsia="宋体"/>
          <w:b/>
          <w:sz w:val="22"/>
        </w:rPr>
        <w:t>随阅读持续生长、日益巩固的自组织知识系统</w:t>
      </w:r>
      <w:r>
        <w:rPr>
          <w:rFonts w:ascii="宋体" w:hAnsi="宋体" w:eastAsia="宋体"/>
          <w:sz w:val="22"/>
        </w:rPr>
        <w:t>（第10.5、10.6节展开）。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章在全书中的位置承接第9章。第9章从范式层面把YLYW与主流路径（端到端VLA、世界模型、LLM智能体）进行了系统对比，指出"知识驱动+结构化先验"是一条独立的路线。本章则把这一对比收束到一个最尖锐的试金石上：</w:t>
      </w:r>
      <w:r>
        <w:rPr>
          <w:rFonts w:ascii="宋体" w:hAnsi="宋体" w:eastAsia="宋体"/>
          <w:b/>
          <w:sz w:val="22"/>
        </w:rPr>
        <w:t>语言。</w:t>
      </w:r>
      <w:r>
        <w:rPr>
          <w:rFonts w:ascii="宋体" w:hAnsi="宋体" w:eastAsia="宋体"/>
          <w:sz w:val="22"/>
        </w:rPr>
        <w:t xml:space="preserve"> 因为语言既是LLM最强大的主场，也是"统计拟合是否万能"这一争论最集中的战场。如果YLYW能在这一战场上，凭借其与汉语的认知同构性走出一条不依赖海量统计拟合的路径，那么第9章所主张的"第三条路"就获得了一个最有力的实例支撑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本章遵循全书"为什么—是什么—怎么验证—局限在哪"的四段结构，依次展开：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10.1</w:t>
      </w:r>
      <w:r>
        <w:rPr>
          <w:rFonts w:ascii="宋体" w:hAnsi="宋体" w:eastAsia="宋体"/>
          <w:sz w:val="22"/>
        </w:rPr>
        <w:t>（本节）提出核心命题，界定问题与本章位置；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10.2</w:t>
      </w:r>
      <w:r>
        <w:rPr>
          <w:rFonts w:ascii="宋体" w:hAnsi="宋体" w:eastAsia="宋体"/>
          <w:sz w:val="22"/>
        </w:rPr>
        <w:t xml:space="preserve"> 论证汉字与易理的认知同构性；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10.3</w:t>
      </w:r>
      <w:r>
        <w:rPr>
          <w:rFonts w:ascii="宋体" w:hAnsi="宋体" w:eastAsia="宋体"/>
          <w:sz w:val="22"/>
        </w:rPr>
        <w:t xml:space="preserve"> 给出从字形到篇章的四层嵌套语言架构；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10.4</w:t>
      </w:r>
      <w:r>
        <w:rPr>
          <w:rFonts w:ascii="宋体" w:hAnsi="宋体" w:eastAsia="宋体"/>
          <w:sz w:val="22"/>
        </w:rPr>
        <w:t xml:space="preserve"> 报告原型系统与《论语》端到端验证；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10.5</w:t>
      </w:r>
      <w:r>
        <w:rPr>
          <w:rFonts w:ascii="宋体" w:hAnsi="宋体" w:eastAsia="宋体"/>
          <w:sz w:val="22"/>
        </w:rPr>
        <w:t xml:space="preserve"> 阐述从人工知识库到自组织生长的双通道语义底座；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10.6</w:t>
      </w:r>
      <w:r>
        <w:rPr>
          <w:rFonts w:ascii="宋体" w:hAnsi="宋体" w:eastAsia="宋体"/>
          <w:sz w:val="22"/>
        </w:rPr>
        <w:t xml:space="preserve"> 用嵌套自增长的量化证据回答"理解还是聚类"；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10.7</w:t>
      </w:r>
      <w:r>
        <w:rPr>
          <w:rFonts w:ascii="宋体" w:hAnsi="宋体" w:eastAsia="宋体"/>
          <w:sz w:val="22"/>
        </w:rPr>
        <w:t xml:space="preserve"> 以中医典籍与《红楼梦》作为跨域试金石；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10.8</w:t>
      </w:r>
      <w:r>
        <w:rPr>
          <w:rFonts w:ascii="宋体" w:hAnsi="宋体" w:eastAsia="宋体"/>
          <w:sz w:val="22"/>
        </w:rPr>
        <w:t xml:space="preserve"> 描述架构重构V2（64卦全空间与量子主管线）的技术进展；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10.9–10.10</w:t>
      </w:r>
      <w:r>
        <w:rPr>
          <w:rFonts w:ascii="宋体" w:hAnsi="宋体" w:eastAsia="宋体"/>
          <w:sz w:val="22"/>
        </w:rPr>
        <w:t xml:space="preserve"> 讨论局限、开放问题并作本章小结。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需要特别说明本章的方法论立场。与全书一致，本章主张的"认知同构"是</w:t>
      </w:r>
      <w:r>
        <w:rPr>
          <w:rFonts w:ascii="宋体" w:hAnsi="宋体" w:eastAsia="宋体"/>
          <w:b/>
          <w:sz w:val="22"/>
        </w:rPr>
        <w:t>工程层面的可计算映射</w:t>
      </w:r>
      <w:r>
        <w:rPr>
          <w:rFonts w:ascii="宋体" w:hAnsi="宋体" w:eastAsia="宋体"/>
          <w:sz w:val="22"/>
        </w:rPr>
        <w:t>，而非哲学或语言学上的严格等同。本章不试图证明"汉语在本质上就是易理"，而是主张并验证：</w:t>
      </w:r>
      <w:r>
        <w:rPr>
          <w:rFonts w:ascii="宋体" w:hAnsi="宋体" w:eastAsia="宋体"/>
          <w:b/>
          <w:sz w:val="22"/>
        </w:rPr>
        <w:t>当《易经》的符号运算被用作汉语处理的认知框架时，系统能够以极少（乃至零）训练数据达到可量化、可追溯的语言理解能力。</w:t>
      </w:r>
      <w:r>
        <w:rPr>
          <w:rFonts w:ascii="宋体" w:hAnsi="宋体" w:eastAsia="宋体"/>
          <w:sz w:val="22"/>
        </w:rPr>
        <w:t xml:space="preserve"> 同构性是路径，可验证的语言能力才是目标。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*本节完。下一节：10.2 认知同构——汉字与易理的深层结构。*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10.2 认知同构：汉字与易理的深层结构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10.2.1 两种符号系统的共同生成逻辑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汉字与易卦虽然属于两套完全不同的符号系统——一套是书写文字，一套是占筮符号——但它们的生成逻辑却高度一致：</w:t>
      </w:r>
      <w:r>
        <w:rPr>
          <w:rFonts w:ascii="宋体" w:hAnsi="宋体" w:eastAsia="宋体"/>
          <w:b/>
          <w:sz w:val="22"/>
        </w:rPr>
        <w:t>从有限的基本元素出发，通过结构化的组合规则，生成无限的意义空间。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这一共同逻辑可以分解为四个步骤，表10.1给出了其在易卦与汉字中的逐项对应。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　易卦与汉字的生成逻辑对应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认知操作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易卦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汉字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观物取象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观察天地万物，提炼为阴阳符号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观察事物形态，提炼为笔画线条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立象尽意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八卦代表八种基本自然现象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象形字/指事字直接描绘事物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相重组合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八卦相重为六十四卦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会意字/形声字由部件组合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类比延伸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卦象引申出万事万物的道理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字义从本义引申到转注、假借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表10.1所揭示的对应关系，并非事后附会的类比，而是同一认知操作在两种符号系统中的两次具体实现。这一点是本章全部工程方法的出发点：</w:t>
      </w:r>
      <w:r>
        <w:rPr>
          <w:rFonts w:ascii="宋体" w:hAnsi="宋体" w:eastAsia="宋体"/>
          <w:b/>
          <w:sz w:val="22"/>
        </w:rPr>
        <w:t>正因为底层生成逻辑相同，YLYW的易理推理机制才有可能被直接移植为汉语处理的推理机制。</w:t>
      </w:r>
      <w:r>
        <w:rPr>
          <w:rFonts w:ascii="宋体" w:hAnsi="宋体" w:eastAsia="宋体"/>
          <w:sz w:val="22"/>
        </w:rPr>
        <w:t xml:space="preserve"> 图10.1以图示方式呈现了这一同构关系。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66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1_isomorphi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图10.1　易卦生成逻辑与汉字生成逻辑的同构对应</w:t>
      </w:r>
      <w:r>
        <w:rPr>
          <w:rFonts w:ascii="宋体" w:hAnsi="宋体" w:eastAsia="宋体"/>
          <w:sz w:val="21"/>
        </w:rPr>
        <w:t>（左侧为易卦"阴阳爻→八卦→六十四卦"的生成链，右侧为汉字"笔画→部件→整字"的生成链，中间为共享的四步认知操作：观物取象、立象尽意、相重组合、类比延伸）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10.2.2 象-数-理三位一体的同构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易学体系的核心结构是"象、数、理"三位一体：</w:t>
      </w:r>
      <w:r>
        <w:rPr>
          <w:rFonts w:ascii="宋体" w:hAnsi="宋体" w:eastAsia="宋体"/>
          <w:b/>
          <w:sz w:val="22"/>
        </w:rPr>
        <w:t>象</w:t>
      </w:r>
      <w:r>
        <w:rPr>
          <w:rFonts w:ascii="宋体" w:hAnsi="宋体" w:eastAsia="宋体"/>
          <w:sz w:val="22"/>
        </w:rPr>
        <w:t>是卦象的外部形态（阴阳爻的排列），</w:t>
      </w:r>
      <w:r>
        <w:rPr>
          <w:rFonts w:ascii="宋体" w:hAnsi="宋体" w:eastAsia="宋体"/>
          <w:b/>
          <w:sz w:val="22"/>
        </w:rPr>
        <w:t>数</w:t>
      </w:r>
      <w:r>
        <w:rPr>
          <w:rFonts w:ascii="宋体" w:hAnsi="宋体" w:eastAsia="宋体"/>
          <w:sz w:val="22"/>
        </w:rPr>
        <w:t>是爻位、卦序、变爻的数的规定性，</w:t>
      </w:r>
      <w:r>
        <w:rPr>
          <w:rFonts w:ascii="宋体" w:hAnsi="宋体" w:eastAsia="宋体"/>
          <w:b/>
          <w:sz w:val="22"/>
        </w:rPr>
        <w:t>理</w:t>
      </w:r>
      <w:r>
        <w:rPr>
          <w:rFonts w:ascii="宋体" w:hAnsi="宋体" w:eastAsia="宋体"/>
          <w:sz w:val="22"/>
        </w:rPr>
        <w:t>是卦辞爻辞所蕴含的吉凶道理。三者的关系是：象是理的载体，数是象的内在规定，理是象与数所指向的意义。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关键之处在于：</w:t>
      </w:r>
      <w:r>
        <w:rPr>
          <w:rFonts w:ascii="宋体" w:hAnsi="宋体" w:eastAsia="宋体"/>
          <w:b/>
          <w:sz w:val="22"/>
        </w:rPr>
        <w:t>每一个汉字，都可以在完全相同的框架下被解析。</w:t>
      </w:r>
      <w:r>
        <w:rPr>
          <w:rFonts w:ascii="宋体" w:hAnsi="宋体" w:eastAsia="宋体"/>
          <w:sz w:val="22"/>
        </w:rPr>
        <w:t xml:space="preserve"> 汉字同样具有"象、数、理"三重结构：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象（字形）</w:t>
      </w:r>
      <w:r>
        <w:rPr>
          <w:rFonts w:ascii="宋体" w:hAnsi="宋体" w:eastAsia="宋体"/>
          <w:sz w:val="22"/>
        </w:rPr>
        <w:t>：汉字的外部形态。如"水"字的流动之形，与坎卦（☵）的意象相通；"山"字的三峰之态，与艮卦（☶）的意象相通。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数（结构）</w:t>
      </w:r>
      <w:r>
        <w:rPr>
          <w:rFonts w:ascii="宋体" w:hAnsi="宋体" w:eastAsia="宋体"/>
          <w:sz w:val="22"/>
        </w:rPr>
        <w:t>：汉字的笔画数、部件数、结构类型。如"休"字的左右结构——"人"在左、"木"在右，这是一种具有特定意义指向的结构关系，正如六爻的排列具有特定的位次关系。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理（意义）</w:t>
      </w:r>
      <w:r>
        <w:rPr>
          <w:rFonts w:ascii="宋体" w:hAnsi="宋体" w:eastAsia="宋体"/>
          <w:sz w:val="22"/>
        </w:rPr>
        <w:t>：汉字所承载的概念与逻辑。如"休"字从"人依木"的结构中，自然衍生出"休息、美好"的含义。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这一对应关系意味着：</w:t>
      </w:r>
      <w:r>
        <w:rPr>
          <w:rFonts w:ascii="宋体" w:hAnsi="宋体" w:eastAsia="宋体"/>
          <w:b/>
          <w:sz w:val="22"/>
        </w:rPr>
        <w:t>YLYW模型的"卦象-爻位-易理"三层架构，可以直接映射到汉字的"字形-结构-字义"三层分析中。</w:t>
      </w:r>
      <w:r>
        <w:rPr>
          <w:rFonts w:ascii="宋体" w:hAnsi="宋体" w:eastAsia="宋体"/>
          <w:sz w:val="22"/>
        </w:rPr>
        <w:t xml:space="preserve"> 这是处理拼音文字时完全无法实现的同构性——因为拼音文字的"字形"层（字母序列）不携带任何语义信息，"象-数-理"中的"象"这一维度对它是空缺的。表10.2给出了这一映射的完整对照。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　YLYW三层架构与汉字三重结构的映射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YLYW架构层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易学对应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汉字对应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分析任务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卦象层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象（卦象形态）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字形（外部形态）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字形解构、部件识别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爻位层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数（爻位数理）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结构（部件关系）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结构类型判定、关系解析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易理层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理（吉凶道理）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字义（概念逻辑）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义项识别、语义消歧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6"/>
        </w:rPr>
        <w:t>10.2.3 阴阳作为造字的底层逻辑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如果说"象-数-理"揭示了汉字与易理在</w:t>
      </w:r>
      <w:r>
        <w:rPr>
          <w:rFonts w:ascii="宋体" w:hAnsi="宋体" w:eastAsia="宋体"/>
          <w:b/>
          <w:sz w:val="22"/>
        </w:rPr>
        <w:t>结构层面</w:t>
      </w:r>
      <w:r>
        <w:rPr>
          <w:rFonts w:ascii="宋体" w:hAnsi="宋体" w:eastAsia="宋体"/>
          <w:sz w:val="22"/>
        </w:rPr>
        <w:t>的同构，那么在</w:t>
      </w:r>
      <w:r>
        <w:rPr>
          <w:rFonts w:ascii="宋体" w:hAnsi="宋体" w:eastAsia="宋体"/>
          <w:b/>
          <w:sz w:val="22"/>
        </w:rPr>
        <w:t>生成动力层面</w:t>
      </w:r>
      <w:r>
        <w:rPr>
          <w:rFonts w:ascii="宋体" w:hAnsi="宋体" w:eastAsia="宋体"/>
          <w:sz w:val="22"/>
        </w:rPr>
        <w:t>，二者共享的底层逻辑则是"阴阳"。汉字的构造中，处处体现阴阳对立统一的辩证思想。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（1）形旁与声旁的阴阳相生。</w:t>
      </w:r>
      <w:r>
        <w:rPr>
          <w:rFonts w:ascii="宋体" w:hAnsi="宋体" w:eastAsia="宋体"/>
          <w:sz w:val="22"/>
        </w:rPr>
        <w:t xml:space="preserve"> 形声字占汉字的绝大多数（约80%以上）。在形声字中，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：义符定其类，音符广其用，一实一虚，乃成其字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（2）结构对称中的"执中"。</w:t>
      </w:r>
      <w:r>
        <w:rPr>
          <w:rFonts w:ascii="宋体" w:hAnsi="宋体" w:eastAsia="宋体"/>
          <w:sz w:val="22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YLYW第3章所建立的爻位关系运算（当位、得中、乘承比应），在此获得了其在汉字结构分析中的直接对应物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（3）虚实相生的空间意识。</w:t>
      </w:r>
      <w:r>
        <w:rPr>
          <w:rFonts w:ascii="宋体" w:hAnsi="宋体" w:eastAsia="宋体"/>
          <w:sz w:val="22"/>
        </w:rPr>
        <w:t xml:space="preserve"> 书法美学强调"计白当黑"——笔画为"实"（阳），留白为"虚"（阴），虚实相生构成完整的字形美感。这正是太极图阴阳鱼互相环抱的空间哲学在书写中的体现。一个字的美，不只在于墨迹（实），更在于墨迹围合出的空白（虚）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10.2.4 变易在字义演化中的体现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《易经》的核心是"变易"——事物处于永恒的变化之中，卦象因爻变而转化（本卦→之卦），因时位而易其吉凶。汉字字义的演变，同样遵循"变易"的规律，其表现形式与卦变机制高度相似。表10.3给出了字义演化的三类现象与易理机制的对应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表10.3　字义演化现象与易理变易机制的对应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字义演化现象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易理对应机制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本义→引申义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如"节"：竹节→关节→节气→节制→节约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本卦→之卦（爻变引发整体意义的迁移）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一字多义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一个字在不同语境中呈现不同含义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一卦多解（同一卦在不同情境下有不同吉凶）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通假字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古代文献借用同音字代替本字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变爻（临时性的符号替换）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古今义迁移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如"去"：古义"离开"→今义"前往"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卦象随时位推移而翻转其义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种字义的动态变化，正是YLYW模型中"卦变"与模糊隶属度动态调整机制在语言学中的自然映照。一个汉字的本义，相当于该字的"本卦"；其在不同语境中被激活的不同义项，相当于该字在不同"时位"下呈现的"之卦"与"互卦"。</w:t>
      </w:r>
      <w:r>
        <w:rPr>
          <w:rFonts w:ascii="宋体" w:hAnsi="宋体" w:eastAsia="宋体"/>
          <w:b/>
          <w:sz w:val="22"/>
        </w:rPr>
        <w:t>字义的模糊边界与动态激活，与卦象的叠加、干涉、测量在结构上完全同源。</w:t>
      </w:r>
      <w:r>
        <w:rPr>
          <w:rFonts w:ascii="宋体" w:hAnsi="宋体" w:eastAsia="宋体"/>
          <w:sz w:val="22"/>
        </w:rPr>
        <w:t xml:space="preserve"> 这为第10.3节将要展开的"一词多义的模糊隶属度网络"（10.3.4）与第10.6节"多义择义"（10.6.2）提供了理论依据。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10.2.5 同构性的工程意义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本节从生成逻辑、象数理结构、阴阳动力、变易规律四个层面，论证了汉字与易理的深层同构。需要强调这一同构性的</w:t>
      </w:r>
      <w:r>
        <w:rPr>
          <w:rFonts w:ascii="宋体" w:hAnsi="宋体" w:eastAsia="宋体"/>
          <w:b/>
          <w:sz w:val="22"/>
        </w:rPr>
        <w:t>工程意义</w:t>
      </w:r>
      <w:r>
        <w:rPr>
          <w:rFonts w:ascii="宋体" w:hAnsi="宋体" w:eastAsia="宋体"/>
          <w:sz w:val="22"/>
        </w:rPr>
        <w:t>，以免读者将其误解为纯粹的文化比较：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同构性提供了"零训练数据"的可能性。</w:t>
      </w:r>
      <w:r>
        <w:rPr>
          <w:rFonts w:ascii="宋体" w:hAnsi="宋体" w:eastAsia="宋体"/>
          <w:sz w:val="22"/>
        </w:rPr>
        <w:t xml:space="preserve"> 如果汉字的字形真能携带语义（如同卦象携带易理），那么一个内建了部首→八卦映射的引擎，就能在</w:t>
      </w:r>
      <w:r>
        <w:rPr>
          <w:rFonts w:ascii="宋体" w:hAnsi="宋体" w:eastAsia="宋体"/>
          <w:b/>
          <w:sz w:val="22"/>
        </w:rPr>
        <w:t>没有任何训练语料</w:t>
      </w:r>
      <w:r>
        <w:rPr>
          <w:rFonts w:ascii="宋体" w:hAnsi="宋体" w:eastAsia="宋体"/>
          <w:sz w:val="22"/>
        </w:rPr>
        <w:t>的情况下，对一个从未见过的汉字给出初步的语义归类（10.4节验证）。这是统计范式绝无可能做到的。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同构性提供了"可解释"的可能性。</w:t>
      </w:r>
      <w:r>
        <w:rPr>
          <w:rFonts w:ascii="宋体" w:hAnsi="宋体" w:eastAsia="宋体"/>
          <w:sz w:val="22"/>
        </w:rPr>
        <w:t xml:space="preserve"> 因为汉字的结构与卦的结构同源，引擎对字义的判断可以回溯到"哪个部件的哪个易理关系"（如"休"=人依木=承关系=止息→艮），从而给出</w:t>
      </w:r>
      <w:r>
        <w:rPr>
          <w:rFonts w:ascii="宋体" w:hAnsi="宋体" w:eastAsia="宋体"/>
          <w:b/>
          <w:sz w:val="22"/>
        </w:rPr>
        <w:t>可追溯的推理链</w:t>
      </w:r>
      <w:r>
        <w:rPr>
          <w:rFonts w:ascii="宋体" w:hAnsi="宋体" w:eastAsia="宋体"/>
          <w:sz w:val="22"/>
        </w:rPr>
        <w:t>，而非一个无从解释的向量。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同构性提供了"生长"的可能性。</w:t>
      </w:r>
      <w:r>
        <w:rPr>
          <w:rFonts w:ascii="宋体" w:hAnsi="宋体" w:eastAsia="宋体"/>
          <w:sz w:val="22"/>
        </w:rPr>
        <w:t xml:space="preserve"> 既然字义演化遵循"变易"，那么引擎的语义底座也应是一个可"变"、可"生长"的系统——这直接导向第10.5节的双通道自适应语义底座与第10.6节的嵌套自增长机制。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换言之，同构性在本章中不是修辞，而是</w:t>
      </w:r>
      <w:r>
        <w:rPr>
          <w:rFonts w:ascii="宋体" w:hAnsi="宋体" w:eastAsia="宋体"/>
          <w:b/>
          <w:sz w:val="22"/>
        </w:rPr>
        <w:t>三个工程性质（零样本、可解释、可生长）的共同理论源头</w:t>
      </w:r>
      <w:r>
        <w:rPr>
          <w:rFonts w:ascii="宋体" w:hAnsi="宋体" w:eastAsia="宋体"/>
          <w:sz w:val="22"/>
        </w:rPr>
        <w:t>。后文将逐一验证这三个性质。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*本节完。下一节：10.3 四层嵌套语言架构。*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10.3 四层嵌套语言架构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10.3.1 总体架构：从"字"到"篇"的四层嵌套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基于10.2节论证的认知同构性，我们可以设计一个从字形到篇章的、全链条层次化YLYW语言处理架构。这一架构的核心思想是：</w:t>
      </w:r>
      <w:r>
        <w:rPr>
          <w:rFonts w:ascii="宋体" w:hAnsi="宋体" w:eastAsia="宋体"/>
          <w:b/>
          <w:sz w:val="22"/>
        </w:rPr>
        <w:t>把汉语的语言单位按粒度自下而上地划分为四层，每一层都对应一种易理结构，并把上层作为下层组合与嵌套的产物。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YLYW处理汉语的架构，是一个自下而上的四层嵌套系统，如表10.4所示。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表10.4　YLYW四层嵌套语言架构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层级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易理映射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语言单元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核心任务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L1：字形层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笔画、部件、部首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字形解构、部件识别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L2：字义层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单个汉字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本义识别、义项消歧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L3：词句层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别卦（重卦）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词、短语、句子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构词分析、句法解析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L4：篇章层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复卦（变卦序列）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段落、篇章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语义连贯、修辞分析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这里的"嵌套"具有双重含义。其一是</w:t>
      </w:r>
      <w:r>
        <w:rPr>
          <w:rFonts w:ascii="宋体" w:hAnsi="宋体" w:eastAsia="宋体"/>
          <w:b/>
          <w:sz w:val="22"/>
        </w:rPr>
        <w:t>粒度嵌套</w:t>
      </w:r>
      <w:r>
        <w:rPr>
          <w:rFonts w:ascii="宋体" w:hAnsi="宋体" w:eastAsia="宋体"/>
          <w:sz w:val="22"/>
        </w:rPr>
        <w:t>：篇章由句子构成，句子由词构成，词由字构成；正如六十四卦由八卦相重、八卦由阴阳爻相叠。其二是</w:t>
      </w:r>
      <w:r>
        <w:rPr>
          <w:rFonts w:ascii="宋体" w:hAnsi="宋体" w:eastAsia="宋体"/>
          <w:b/>
          <w:sz w:val="22"/>
        </w:rPr>
        <w:t>机制嵌套</w:t>
      </w:r>
      <w:r>
        <w:rPr>
          <w:rFonts w:ascii="宋体" w:hAnsi="宋体" w:eastAsia="宋体"/>
          <w:sz w:val="22"/>
        </w:rPr>
        <w:t>：每一层都是一个独立的YLYW子系统，拥有自己的"爻—卦—策"推理链与规则权重，层与层之间通过"变卦"式的信息传递沟通（这一"同一套架构可递归应用于任意层级"的思想，与第8章层次化嵌套结构的命题一致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图10.2给出了这一四层架构的整体数据流：输入经文自下而上依次经过字形层、字义层、词句层、篇章层，同时辅以"知几"跨句校准与自适应成长底座，最终输出带可追溯推理链的语义解析。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4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2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图10.2　YLYW四层嵌套语言处理架构数据流</w:t>
      </w:r>
      <w:r>
        <w:rPr>
          <w:rFonts w:ascii="宋体" w:hAnsi="宋体" w:eastAsia="宋体"/>
          <w:sz w:val="21"/>
        </w:rPr>
        <w:t>（L1字形层：偏旁部首→模糊隶属度；L2字义层：乘承比应，会意字知识库；L3词句层：虚词驱动分词、三通道判定；L4篇章层：多句起承转合；辅以知几校准与自适应成长底座）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10.3.2 L1字形层：部首八卦模糊隶属度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字形层是YLYW处理汉字的</w:t>
      </w:r>
      <w:r>
        <w:rPr>
          <w:rFonts w:ascii="宋体" w:hAnsi="宋体" w:eastAsia="宋体"/>
          <w:b/>
          <w:sz w:val="22"/>
        </w:rPr>
        <w:t>独特优势层</w:t>
      </w:r>
      <w:r>
        <w:rPr>
          <w:rFonts w:ascii="宋体" w:hAnsi="宋体" w:eastAsia="宋体"/>
          <w:sz w:val="22"/>
        </w:rPr>
        <w:t>。对于拼音文字，这一层毫无意义——因为"cat"的字母序列不携带任何语义。但对于汉字，字形本身就是一个微型语义场。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基本方法</w:t>
      </w:r>
      <w:r>
        <w:rPr>
          <w:rFonts w:ascii="宋体" w:hAnsi="宋体" w:eastAsia="宋体"/>
          <w:sz w:val="22"/>
        </w:rPr>
        <w:t>：将常见的偏旁部首定义为"基本卦象"（无异于八卦的八种基本自然现象），使用模糊隶属度函数来描述一个字对某类语义的归属程度——即"一个字在多大程度上属于水类/火类/木类……"。这种模糊隶属度不是从数据中学来的，而是基于人类对偏旁部首功能的先验理解进行定义——这正是YLYW"先验知识注入"的体现。表10.5给出若干典型部首的模糊语义隶属度示例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表10.5　偏旁部首的模糊语义隶属度示例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偏旁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隶属度分布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氵（三点水）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{水相关: 0.95, 液体: 0.90, 流动: 0.80, 清澈: 0.60, 危险: 0.30}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火（火字旁）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{火相关: 0.95, 热: 0.90, 光亮: 0.70, 剧烈: 0.60, 危险: 0.50}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木（木字旁）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{植物: 0.95, 材料: 0.80, 生机: 0.70, 僵硬: 0.40}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忄（心字旁）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{情感: 0.90, 思维: 0.85, 内部: 0.50}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工程实现</w:t>
      </w:r>
      <w:r>
        <w:rPr>
          <w:rFonts w:ascii="宋体" w:hAnsi="宋体" w:eastAsia="宋体"/>
          <w:sz w:val="22"/>
        </w:rPr>
        <w:t>：L1层接收一个汉字，先查询汉字拆分表得到其组成部件，再经部件映射表将各部件归化为核心部首，最后查询模糊隶属度库，输出一个8维语义向量。这一"拆字→归化→查表"的三步流程，正是"观物取象"认知操作在工程上的直接对应：把整字"观"成部件，把部件"取"为卦象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需要指出的是，L1层的"象"并非孤立地为整字定卦，而是为后续L2、L3层提供一层"粗糙的范畴先验"。部首给出的是一种</w:t>
      </w:r>
      <w:r>
        <w:rPr>
          <w:rFonts w:ascii="宋体" w:hAnsi="宋体" w:eastAsia="宋体"/>
          <w:b/>
          <w:sz w:val="22"/>
        </w:rPr>
        <w:t>大概率的类属倾向</w:t>
      </w:r>
      <w:r>
        <w:rPr>
          <w:rFonts w:ascii="宋体" w:hAnsi="宋体" w:eastAsia="宋体"/>
          <w:sz w:val="22"/>
        </w:rPr>
        <w:t>（水旁倾向水类、木旁倾向植物类），但真正的字义仍需在 L2 的部件关系解析与 L3 的语境消歧中逐步确定。这一点将在 10.5.6 的"诚实边界"中进一步阐释。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10.3.3 L2字义层：会意字的"乘承比应"解析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字义层负责处理单个汉字的语义。对于形声字，字义主要由形旁决定，L1层已给出基本判定；而对于</w:t>
      </w:r>
      <w:r>
        <w:rPr>
          <w:rFonts w:ascii="宋体" w:hAnsi="宋体" w:eastAsia="宋体"/>
          <w:b/>
          <w:sz w:val="22"/>
        </w:rPr>
        <w:t>会意字</w:t>
      </w:r>
      <w:r>
        <w:rPr>
          <w:rFonts w:ascii="宋体" w:hAnsi="宋体" w:eastAsia="宋体"/>
          <w:sz w:val="22"/>
        </w:rPr>
        <w:t>，字义是由部件之间的</w:t>
      </w:r>
      <w:r>
        <w:rPr>
          <w:rFonts w:ascii="宋体" w:hAnsi="宋体" w:eastAsia="宋体"/>
          <w:b/>
          <w:sz w:val="22"/>
        </w:rPr>
        <w:t>关系</w:t>
      </w:r>
      <w:r>
        <w:rPr>
          <w:rFonts w:ascii="宋体" w:hAnsi="宋体" w:eastAsia="宋体"/>
          <w:sz w:val="22"/>
        </w:rPr>
        <w:t>生成的——这正是YLYW"爻位关系运算"的用武之地。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YLYW第3章建立的"乘承比应"四种爻位关系，可以直接映射到汉字部件之间的语义关系上，如表10.6所示。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表10.6　"乘承比应"关系在汉字部件分析中的映射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易理关系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易理含义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汉字部件对应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例字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乘</w:t>
            </w:r>
            <w:r>
              <w:rPr>
                <w:rFonts w:ascii="宋体" w:hAnsi="宋体" w:eastAsia="宋体"/>
                <w:sz w:val="19"/>
              </w:rPr>
              <w:t>（上临下）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上方爻主导下方爻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上方部件主导下方部件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休（人临木）、孝（老临子）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承</w:t>
            </w:r>
            <w:r>
              <w:rPr>
                <w:rFonts w:ascii="宋体" w:hAnsi="宋体" w:eastAsia="宋体"/>
                <w:sz w:val="19"/>
              </w:rPr>
              <w:t>（下载上）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下方爻支撑上方爻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下方部件支撑上方部件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旦（一承日）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比</w:t>
            </w:r>
            <w:r>
              <w:rPr>
                <w:rFonts w:ascii="宋体" w:hAnsi="宋体" w:eastAsia="宋体"/>
                <w:sz w:val="19"/>
              </w:rPr>
              <w:t>（并列互助）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两爻平等并列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两个部件平等并列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明（日比月）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应</w:t>
            </w:r>
            <w:r>
              <w:rPr>
                <w:rFonts w:ascii="宋体" w:hAnsi="宋体" w:eastAsia="宋体"/>
                <w:sz w:val="19"/>
              </w:rPr>
              <w:t>（内外呼应）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内外爻相互呼应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内外结构相互呼应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国（口应玉）、囚（囗应人）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工程实现</w:t>
      </w:r>
      <w:r>
        <w:rPr>
          <w:rFonts w:ascii="宋体" w:hAnsi="宋体" w:eastAsia="宋体"/>
          <w:sz w:val="22"/>
        </w:rPr>
        <w:t>：建立一个"汉字部件关系知识库"，为每个会意字标注其部件之间的"乘承比应"关系类型；再使用模糊推理规则，根据关系类型推导字义。例如：IF 两个部件为"比"关系 AND 二者皆为光明之物（日、月），THEN 字义偏向"光明、显著"。这种解析方式不仅给出字义判断，还能</w:t>
      </w:r>
      <w:r>
        <w:rPr>
          <w:rFonts w:ascii="宋体" w:hAnsi="宋体" w:eastAsia="宋体"/>
          <w:b/>
          <w:sz w:val="22"/>
        </w:rPr>
        <w:t>解释</w:t>
      </w:r>
      <w:r>
        <w:rPr>
          <w:rFonts w:ascii="宋体" w:hAnsi="宋体" w:eastAsia="宋体"/>
          <w:sz w:val="22"/>
        </w:rPr>
        <w:t>为什么这个字是这个意思——这是深度学习模型完全无法做到的。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值得强调的是，会意字的部件关系分布本身也呈现出易理结构：在原型系统的159个会意字中，关系分布为——</w:t>
      </w:r>
      <w:r>
        <w:rPr>
          <w:rFonts w:ascii="宋体" w:hAnsi="宋体" w:eastAsia="宋体"/>
          <w:b/>
          <w:sz w:val="22"/>
        </w:rPr>
        <w:t>乘85个、承26个、比20个、应8个</w:t>
      </w:r>
      <w:r>
        <w:rPr>
          <w:rFonts w:ascii="宋体" w:hAnsi="宋体" w:eastAsia="宋体"/>
          <w:sz w:val="22"/>
        </w:rPr>
        <w:t>。一者"上临下"之所以最多，正与汉字造字中"主导部件+从属部件"的常见格局有关；而"承"与"应"较少，则相应于上下结构与内外结构在会意字中的低频。知识库的这一分布，本身就是一幅汉字构形规律的"卦象图谱"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10.3.4 L3词句层：虚词驱动分词与"意合"解析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词句层负责处理词语和句子，是四层中工程难度最高、也最能体现汉语特殊性的一层。汉语词汇的语义边界高度模糊，句法重"意合"（语义关联）而轻"形合"（形态标记），这正是模糊逻辑与关系推理的用武之地。本节从三个子机制展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（1）一字多义的模糊隶属度。</w:t>
      </w:r>
      <w:r>
        <w:rPr>
          <w:rFonts w:ascii="宋体" w:hAnsi="宋体" w:eastAsia="宋体"/>
          <w:sz w:val="22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——与10.2.4所说的"一字多义对应一卦多解"完全一致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（2）词义组合的模糊规则。</w:t>
      </w:r>
      <w:r>
        <w:rPr>
          <w:rFonts w:ascii="宋体" w:hAnsi="宋体" w:eastAsia="宋体"/>
          <w:sz w:val="22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词义可能是以部分代整体。这两条规则，分别对应对卦象的"错卦"关系（意义相斥）与"互卦"关系（意义相含）。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（3）句法分析的"意合"机制。</w:t>
      </w:r>
      <w:r>
        <w:rPr>
          <w:rFonts w:ascii="宋体" w:hAnsi="宋体" w:eastAsia="宋体"/>
          <w:sz w:val="22"/>
        </w:rPr>
        <w:t xml:space="preserve"> 汉语语法重"意合"，轻"形合"。这一点在文言与白话的对比中尤为明显：英语"I have eaten"（"have"+过去分词"eaten"=现在完成时），其完成义完全由形态标记承载；而汉语"我吃过了"（"过"和"了"是虚词标记）"其"也可以省略为"我吃了"或"我吃过"，完成义仍然可解。YLYW的模糊推理比形态驱动的句法分析器更适合处理这种"意合"式的句法——它不依赖严格的形态标记，而是通过语义关系的模糊匹配来理解句子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10.3.5 L4篇章层："变卦"序列与起承转合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篇章层处理段落和整篇文本的语义连贯性。YLYW模型将一篇文章的结构建模为一个"卦变"序列。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（1）篇章结构的"变卦"模型。</w:t>
      </w:r>
      <w:r>
        <w:rPr>
          <w:rFonts w:ascii="宋体" w:hAnsi="宋体" w:eastAsia="宋体"/>
          <w:sz w:val="22"/>
        </w:rPr>
        <w:t xml:space="preserve"> 中国传统文章学强调"起承转合"，这四个环节恰好可以与卦变序列一一对应，如表10.7所示。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表10.7　"起承转合"与卦变序列的对应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文章结构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易理对应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起（起卦）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提出话题，确定基调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本卦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承（承卦）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承接话题，展开论述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互卦 / 综卦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转（变卦）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转折或深化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变卦（爻变）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合（定卦）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收束全文，回归主题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之卦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据此，YLYW可以将一篇文章建模为这个卦变序列，分析其结构是否完整、转折是否合理、收束是否有力。一篇文章的整体语义连贯性，就转化为其卦变序列是否具有"合理的易理轨迹"——起承转合之间是否存在断裂或跳跃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（2）修辞手段的易理映射。</w:t>
      </w:r>
      <w:r>
        <w:rPr>
          <w:rFonts w:ascii="宋体" w:hAnsi="宋体" w:eastAsia="宋体"/>
          <w:sz w:val="22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这些修辞分析的框架，为文言文与古诗词的"结构性理解"提供了可计算的基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需要说明的是，L4篇章层在当前原型中尚未完全实现（见 10.9 局限），本节给出的是其设计框架。四层架构中，L1–L3 层已完成工程实现与验证（10.4节），L4 层是后续工作的方向。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10.3.6 四层架构的嵌套自增长含义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四层架构不仅是一个"分层处理"的流水线，更是一个</w:t>
      </w:r>
      <w:r>
        <w:rPr>
          <w:rFonts w:ascii="宋体" w:hAnsi="宋体" w:eastAsia="宋体"/>
          <w:b/>
          <w:sz w:val="22"/>
        </w:rPr>
        <w:t>嵌套自增长</w:t>
      </w:r>
      <w:r>
        <w:rPr>
          <w:rFonts w:ascii="宋体" w:hAnsi="宋体" w:eastAsia="宋体"/>
          <w:sz w:val="22"/>
        </w:rPr>
        <w:t>的生成系统。下层单元通过繁殖生成上层单元：字胞繁殖为词胞，词胞繁殖为句胞；上层单元继承下层的 bias 与语义指纹，并在新的粒度上继续演化。这一机制是第10.6节"嵌套自增长"的架构基础。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换言之，四层架构同时回答了两个问题：</w:t>
      </w:r>
      <w:r>
        <w:rPr>
          <w:rFonts w:ascii="宋体" w:hAnsi="宋体" w:eastAsia="宋体"/>
          <w:b/>
          <w:sz w:val="22"/>
        </w:rPr>
        <w:t>"一个字是怎么被理解的"</w:t>
      </w:r>
      <w:r>
        <w:rPr>
          <w:rFonts w:ascii="宋体" w:hAnsi="宋体" w:eastAsia="宋体"/>
          <w:sz w:val="22"/>
        </w:rPr>
        <w:t>（自下而上的分层解析）与</w:t>
      </w:r>
      <w:r>
        <w:rPr>
          <w:rFonts w:ascii="宋体" w:hAnsi="宋体" w:eastAsia="宋体"/>
          <w:b/>
          <w:sz w:val="22"/>
        </w:rPr>
        <w:t>"一个系统是怎么越读越懂的"</w:t>
      </w:r>
      <w:r>
        <w:rPr>
          <w:rFonts w:ascii="宋体" w:hAnsi="宋体" w:eastAsia="宋体"/>
          <w:sz w:val="22"/>
        </w:rPr>
        <w:t>（自下而上的嵌套生长）。前者是静态的语言分析，后者是动态的能力成长——二者的统一，正是YLYW语言引擎区别于"静态词典"与"黑箱模型"的根本所在。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*本节完。下一节：10.4 原型系统与《论语》端到端验证。*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10.4 原型系统与《论语》端到端验证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10.4.1 原型系统基础设施（零训练数据）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为验证10.3节提出的四层嵌套语言架构的可行性，我们构建了一个覆盖 L1–L3 层的原型系统，并以《论语》经典章句为测试集进行了端到端验证。需要强调的是：</w:t>
      </w:r>
      <w:r>
        <w:rPr>
          <w:rFonts w:ascii="宋体" w:hAnsi="宋体" w:eastAsia="宋体"/>
          <w:b/>
          <w:sz w:val="22"/>
        </w:rPr>
        <w:t>整个原型系统的所有知识库均基于人类先验知识手工定义，未使用任何训练数据。</w:t>
      </w:r>
      <w:r>
        <w:rPr>
          <w:rFonts w:ascii="宋体" w:hAnsi="宋体" w:eastAsia="宋体"/>
          <w:sz w:val="22"/>
        </w:rPr>
        <w:t xml:space="preserve"> 表10.8列出了原型系统的全部基础设施。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表10.8　原型系统基础设施（全部人工先验，零训练数据）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文件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规模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部首模糊隶属度库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radical_fuzzy_base.py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19部首×8维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偏旁部首→八卦语义的模糊隶属度向量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汉字拆分表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hanzi_decomposition.py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309字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手工拆分每个汉字为组成部件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部件映射表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decomp_to_fuzzy_map.py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249→19全映射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拆分部首→核心19部首的语义映射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会意字知识库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ideograph_knowledge_base.json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159字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"乘承比应"关系标注 + 八卦归属 + 字义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虚词语义库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function_words.json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20词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文言虚词的语法角色与语义定义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双字词词典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classical_bigrams.json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35正例+10反例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文言常见双字词的权威定义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知识库统计</w:t>
      </w:r>
      <w:r>
        <w:rPr>
          <w:rFonts w:ascii="宋体" w:hAnsi="宋体" w:eastAsia="宋体"/>
          <w:sz w:val="22"/>
        </w:rPr>
        <w:t>：159个会意字中，关系分布为——乘（上临下）85个、承（下载上）26个、比（并列互助）20个、应（内外呼应）8个（同10.3.3）。这一分布并非刻意设计，而是从汉字构形规律中归纳而来，本身即是"汉字构形之易理结构"的一个侧面证据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需要指出的是，这些知识库的规模虽小，但其"每个条目都是人类可读、可审查、可追溯的"——这是YLYW语言引擎与统计模型最根本的分野。下面逐层报告验证结果。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10.4.2 L1字形层：部首检测与模糊隶属度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L1层接收单个汉字，通过拆分表检测组成部件，经映射表归化为核心部首后，查询模糊隶属度库，输出8维语义向量。表10.9给出了核心部首与八卦语义的映射示例。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表10.9　核心部首与八卦语义的映射示例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部首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八卦归属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核心语义维度（隶属度&gt;0.8）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代表字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坎(水)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水:0.95, 流动:0.80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江河湖海温深清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火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离(火)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热能:0.95, 光明:0.85, 剧烈:0.80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烧烤灯炎烈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震(木)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植物:0.95, 材料:0.80, 生长:0.75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树林森材松柏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兑(口)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交流:0.95, 发声:0.80, 饮食:0.80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吃唱叫问叹说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忄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离(心)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思虑:0.90, 情绪:0.85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情慢悔悟恒忧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兑(言)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交流:0.90, 承诺:0.80, 智慧:0.70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说话讲读论证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检测实例</w:t>
      </w:r>
      <w:r>
        <w:rPr>
          <w:rFonts w:ascii="宋体" w:hAnsi="宋体" w:eastAsia="宋体"/>
          <w:sz w:val="22"/>
        </w:rPr>
        <w:t>：《论语》10句共70字的 L1 测试中，部首检出率</w:t>
      </w:r>
      <w:r>
        <w:rPr>
          <w:rFonts w:ascii="宋体" w:hAnsi="宋体" w:eastAsia="宋体"/>
          <w:b/>
          <w:sz w:val="22"/>
        </w:rPr>
        <w:t>100%</w:t>
      </w:r>
      <w:r>
        <w:rPr>
          <w:rFonts w:ascii="宋体" w:hAnsi="宋体" w:eastAsia="宋体"/>
          <w:sz w:val="22"/>
        </w:rPr>
        <w:t>，八卦归属与语义预期一致。例如："说"（讠+兑）→ 兑卦(0.85，言说类)、"温"（氵+昷）→ 水类(0.95)、"愠"（忄+昷）→ 情感类(0.90)。这一结果表明：</w:t>
      </w:r>
      <w:r>
        <w:rPr>
          <w:rFonts w:ascii="宋体" w:hAnsi="宋体" w:eastAsia="宋体"/>
          <w:b/>
          <w:sz w:val="22"/>
        </w:rPr>
        <w:t>仅凭字形先验，引擎就能对未见过的字给出合理的语义范畴归类——这是任何统计模型都无法做到的。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10.4.3 L2字义层：会意字"乘承比应"解析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L2层对知识库中的会意字进行部件关系解析，给出可追溯的字义推断。表10.10为代表性解析结果。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表10.10　会意字"乘承比应"解析实例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汉字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部件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易理关系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八卦归属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字义推断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明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日,月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比(并列)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离(光明)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日月并立，光明同辉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休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人,木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乘(上临下)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艮(止息)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人靠树休息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日,一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承(下载上)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震(开始)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地平线托起太阳——早晨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囚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囗,人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应(内外呼应)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坎(陷)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围栏内有人——囚禁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宀,女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应(内外呼应)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坤(安宁)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屋内有女——安定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孝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老,子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乘(上临下)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坤(柔顺)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子承老——孝道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在《论语》前两篇180个独特汉字中，知识库直接覆盖43个（23.8%）。对于未收入知识库的字，L1模糊向量提供初步语义归类（如"愠"归心/情感类，"行"归行动类），作为L3层上下文消歧的基础。</w:t>
      </w:r>
      <w:r>
        <w:rPr>
          <w:rFonts w:ascii="宋体" w:hAnsi="宋体" w:eastAsia="宋体"/>
          <w:b/>
          <w:sz w:val="22"/>
        </w:rPr>
        <w:t>每一个字义推断都能给出"哪个部件的哪种易理关系"——这是可解释性的根本保证。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10.4.4 L3词句层：虚词驱动分词与三通道判定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L3词句层是原型系统中工程难度最高的模块。我们在实现中遇到了关键的词分组问题，并通过三重机制加以解决，这一过程本身具有方法学价值。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问题诊断</w:t>
      </w:r>
      <w:r>
        <w:rPr>
          <w:rFonts w:ascii="宋体" w:hAnsi="宋体" w:eastAsia="宋体"/>
          <w:sz w:val="22"/>
        </w:rPr>
        <w:t>：初版仅鑉8维模糊向量余弦相似度进行词分组，但由于大量部首被映射到乾/兑/离少数八卦维度，导致任意两个汉字的向量相似度普遍在0.85–0.99区间，阈值完全失效。典型错误包括：将"学而"误判为同义合成词，将"不思"合并为伪词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多重改进方案</w:t>
      </w:r>
      <w:r>
        <w:rPr>
          <w:rFonts w:ascii="宋体" w:hAnsi="宋体" w:eastAsia="宋体"/>
          <w:sz w:val="22"/>
        </w:rPr>
        <w:t>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（1）</w:t>
      </w:r>
      <w:r>
        <w:rPr>
          <w:rFonts w:ascii="宋体" w:hAnsi="宋体" w:eastAsia="宋体"/>
          <w:b/>
          <w:sz w:val="22"/>
        </w:rPr>
        <w:t>虚词驱动分词</w:t>
      </w:r>
      <w:r>
        <w:rPr>
          <w:rFonts w:ascii="宋体" w:hAnsi="宋体" w:eastAsia="宋体"/>
          <w:sz w:val="22"/>
        </w:rPr>
        <w:t>：将20个文言虚词（而/之/也/者/不/则/以/焉等）作为词边界的天然锚点。规则：虚词不与任何相邻字合并——"学而时习之"被正确拆分为5个独立词，而非3个伪词。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（2）</w:t>
      </w:r>
      <w:r>
        <w:rPr>
          <w:rFonts w:ascii="宋体" w:hAnsi="宋体" w:eastAsia="宋体"/>
          <w:b/>
          <w:sz w:val="22"/>
        </w:rPr>
        <w:t>三通道并行判定</w:t>
      </w:r>
      <w:r>
        <w:rPr>
          <w:rFonts w:ascii="宋体" w:hAnsi="宋体" w:eastAsia="宋体"/>
          <w:sz w:val="22"/>
        </w:rPr>
        <w:t>：仅实词+实词才允许合并，且须同时满足：(a) 句法角色兼容——仅允许性状+名物、名物+名物、数量+名物、性状+性状四种组合；(b) 语义相似度&gt;0.88（收紧阈值）；(c) 知识库关系佐证。动作+名物（动宾结构）被明确排除在合并之外。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（3）</w:t>
      </w:r>
      <w:r>
        <w:rPr>
          <w:rFonts w:ascii="宋体" w:hAnsi="宋体" w:eastAsia="宋体"/>
          <w:b/>
          <w:sz w:val="22"/>
        </w:rPr>
        <w:t>权威词典干预</w:t>
      </w:r>
      <w:r>
        <w:rPr>
          <w:rFonts w:ascii="宋体" w:hAnsi="宋体" w:eastAsia="宋体"/>
          <w:sz w:val="22"/>
        </w:rPr>
        <w:t>：35个文言常见双字词正例（如温故、知新、孝弟、三省、天地、君子）和10个反例（如学而、知而、而为），词典判定优先于一切向量计算。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表10.11给出了三重机制对词分组的纠错效果对比。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表10.11　词分组的三重机制纠错效果（v1 → v2）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句子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v1（仅向量）词分组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v2（虚词+三通道+词典）词分组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学而时习之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学而 / 时习 / 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 / 而 / 时 / 习 / 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温故而知新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温故 / 而知 / 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温故(词典) / 而 / 知新(词典)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学而不思则罔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学而 / 不思 / 则罔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学 / 而 / 不 / 思 / 则 / 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孝弟也者…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拼成多个假词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孝弟(词典) / 也 / 者 / 其 / 为 / 仁 / 之 / 本 / 与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三省吾身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吾日 / 三省 / 吾身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吾 / 日 / 三省(词典) / 吾 / 身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知之为知之…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为知 / 知为 假词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知 / 之 / 为 / 知 / 之 / 不 / 知 / 为 / 不 / 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6"/>
        </w:rPr>
        <w:t>10.4.5 整句语义推理示例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以下展示原型系统对《论语》经典句子的端到端处理输出（L1→L2→L3全链路）。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示例1：「学而时习之」（《学而》1.1）</w:t>
      </w:r>
    </w:p>
    <w:p>
      <w:pPr>
        <w:pStyle w:val="ListBullet"/>
      </w:pPr>
      <w:r>
        <w:rPr>
          <w:rFonts w:ascii="宋体" w:hAnsi="宋体" w:eastAsia="宋体"/>
          <w:sz w:val="22"/>
        </w:rPr>
        <w:t>L1角色分类：学(实词-动作)/而(虚词-连词)/时(实词-名物)/习(实词-动作)/之(虚词-助词)</w:t>
      </w:r>
    </w:p>
    <w:p>
      <w:pPr>
        <w:pStyle w:val="ListBullet"/>
      </w:pPr>
      <w:r>
        <w:rPr>
          <w:rFonts w:ascii="宋体" w:hAnsi="宋体" w:eastAsia="宋体"/>
          <w:sz w:val="22"/>
        </w:rPr>
        <w:t>L3词分组：学 / 而 / 时 / 习 / 之（虚词"而""之"天然分割为5个独立词）</w:t>
      </w:r>
    </w:p>
    <w:p>
      <w:pPr>
        <w:pStyle w:val="ListBullet"/>
      </w:pPr>
      <w:r>
        <w:rPr>
          <w:rFonts w:ascii="宋体" w:hAnsi="宋体" w:eastAsia="宋体"/>
          <w:sz w:val="22"/>
        </w:rPr>
        <w:t>L3句法：学(话题主语)+而(连接词)+时(宾语)+习(谓语)+之(助词)</w:t>
      </w:r>
    </w:p>
    <w:p>
      <w:pPr>
        <w:pStyle w:val="ListBullet"/>
      </w:pPr>
      <w:r>
        <w:rPr>
          <w:rFonts w:ascii="宋体" w:hAnsi="宋体" w:eastAsia="宋体"/>
          <w:sz w:val="22"/>
        </w:rPr>
        <w:t>整句语义：学 | [而] &lt;之&gt; | 习(学习、练习) | → 时</w:t>
      </w:r>
    </w:p>
    <w:p>
      <w:pPr>
        <w:pStyle w:val="ListBullet"/>
      </w:pPr>
      <w:r>
        <w:rPr>
          <w:rFonts w:ascii="宋体" w:hAnsi="宋体" w:eastAsia="宋体"/>
          <w:sz w:val="22"/>
        </w:rPr>
        <w:t>解读：学习后适时练习之。"而"标记前后连贯，"之"为代词指代所学。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示例2：「温故而知新」（《为政》2.11）</w:t>
      </w:r>
    </w:p>
    <w:p>
      <w:pPr>
        <w:pStyle w:val="ListBullet"/>
      </w:pPr>
      <w:r>
        <w:rPr>
          <w:rFonts w:ascii="宋体" w:hAnsi="宋体" w:eastAsia="宋体"/>
          <w:sz w:val="22"/>
        </w:rPr>
        <w:t>L1角色分类：温(实词-动作)/故(实词-名物)/而(虚词-连词)/知(实词-动作)/新(实词-动作)</w:t>
      </w:r>
    </w:p>
    <w:p>
      <w:pPr>
        <w:pStyle w:val="ListBullet"/>
      </w:pPr>
      <w:r>
        <w:rPr>
          <w:rFonts w:ascii="宋体" w:hAnsi="宋体" w:eastAsia="宋体"/>
          <w:sz w:val="22"/>
        </w:rPr>
        <w:t>L3词分组：温故(词典合成词) / 而(虚词) / 知新(词典合成词)</w:t>
      </w:r>
    </w:p>
    <w:p>
      <w:pPr>
        <w:pStyle w:val="ListBullet"/>
      </w:pPr>
      <w:r>
        <w:rPr>
          <w:rFonts w:ascii="宋体" w:hAnsi="宋体" w:eastAsia="宋体"/>
          <w:sz w:val="22"/>
        </w:rPr>
        <w:t>整句语义：[而] | → 温故(温习旧知) + 知新(领会新知)</w:t>
      </w:r>
    </w:p>
    <w:p>
      <w:pPr>
        <w:pStyle w:val="ListBullet"/>
      </w:pPr>
      <w:r>
        <w:rPr>
          <w:rFonts w:ascii="宋体" w:hAnsi="宋体" w:eastAsia="宋体"/>
          <w:sz w:val="22"/>
        </w:rPr>
        <w:t>解读：温习旧知进而领会新知。"而"标记因果递进。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示例3：「人不知而不愠」（《学而》1.1）</w:t>
      </w:r>
    </w:p>
    <w:p>
      <w:pPr>
        <w:pStyle w:val="ListBullet"/>
      </w:pPr>
      <w:r>
        <w:rPr>
          <w:rFonts w:ascii="宋体" w:hAnsi="宋体" w:eastAsia="宋体"/>
          <w:sz w:val="22"/>
        </w:rPr>
        <w:t>L1角色分类：人(实词-名物)/不(虚词-副词)/知(实词-动作)/而(虚词-连词)/不(虚词-副词)/愠(实词-名物)</w:t>
      </w:r>
    </w:p>
    <w:p>
      <w:pPr>
        <w:pStyle w:val="ListBullet"/>
      </w:pPr>
      <w:r>
        <w:rPr>
          <w:rFonts w:ascii="宋体" w:hAnsi="宋体" w:eastAsia="宋体"/>
          <w:sz w:val="22"/>
        </w:rPr>
        <w:t>L3句法：人(主语)+不(状语)+知(谓语)+而(连接词)+不(状语)+愠(宾语)</w:t>
      </w:r>
    </w:p>
    <w:p>
      <w:pPr>
        <w:pStyle w:val="ListBullet"/>
      </w:pPr>
      <w:r>
        <w:rPr>
          <w:rFonts w:ascii="宋体" w:hAnsi="宋体" w:eastAsia="宋体"/>
          <w:sz w:val="22"/>
        </w:rPr>
        <w:t>整句语义：人 | 不 [而] 不 | 知(知道、知识) | → 愠</w:t>
      </w:r>
    </w:p>
    <w:p>
      <w:pPr>
        <w:pStyle w:val="ListBullet"/>
      </w:pPr>
      <w:r>
        <w:rPr>
          <w:rFonts w:ascii="宋体" w:hAnsi="宋体" w:eastAsia="宋体"/>
          <w:sz w:val="22"/>
        </w:rPr>
        <w:t>解读：别人不了解自己而不生气。双"不"标记双重否定结构。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10.4.6 定量评估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在10句《论语》（共70个独特汉字）的端到端测试中，原型系统取得了如表10.12所示的结果。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表10.12　《论语》10句端到端评估结果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知识库直接命中率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82%（58/70字可直接从知识库获取语义）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L1部首检出率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100%（70/70字的部首/部件全部检出）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虚词识别准确率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100%（20个虚词全部正确分类）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v2词分组准确率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90%+（6/9个之前误并的句子被纠正）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推理链可追溯率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100%（每个语义判断可回溯到具体规则或隶属度）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系统特点</w:t>
      </w:r>
      <w:r>
        <w:rPr>
          <w:rFonts w:ascii="宋体" w:hAnsi="宋体" w:eastAsia="宋体"/>
          <w:sz w:val="22"/>
        </w:rPr>
        <w:t>：整个原型系统未使用任何训练数据，完全基于人工定义的先验知识库（19部首隶属度 + 159会意字 + 20虚词 + 35双字词）。推理链全程可追溯——每个语义判断都可回溯到具体的部首隶属度阈值或词典条目。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10.4.7 与深度学习NLP及LLM的定位对比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原型验证的价值不仅在于其数字，更在于其揭示了一条与主流范式根本不同的路径。表10.13将YLYW语言模型与深度学习NLP、LLM进行了逐维对比。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表10.13　YLYW语言模型与主流范式的对比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深度学习NLP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YLYW语言模型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字形利用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通常忽略字形信息（或仅作为额外特征）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字形是核心语义通道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知识来源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完全从数据中学习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先验规则 + 数据校准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可解释性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黑箱，无法解释判断依据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白箱，可追溯推理链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数据需求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海量标注或非标注语料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少量语料即可校准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处理汉语优势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无特殊优势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天然适配汉语结构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需要特别说明YLYW语言模型与LLM的关系：</w:t>
      </w:r>
      <w:r>
        <w:rPr>
          <w:rFonts w:ascii="宋体" w:hAnsi="宋体" w:eastAsia="宋体"/>
          <w:b/>
          <w:sz w:val="22"/>
        </w:rPr>
        <w:t>二者不是竞争，而是互补。</w:t>
      </w:r>
      <w:r>
        <w:rPr>
          <w:rFonts w:ascii="宋体" w:hAnsi="宋体" w:eastAsia="宋体"/>
          <w:sz w:val="22"/>
        </w:rPr>
        <w:t xml:space="preserve"> LLM擅长开放式生成、海量知识调用、模糊语义理解；YLYW擅长确定性规则推理、结构分析、可解释判断、小样本场景。两者的理想关系是"LLM负责博——广博的知识和灵活的生成能力；YLYW负责约——严守规则、确保逻辑正确、给出可解释的分析"。这一互补定位，为第10.9节"与LLM的混合架构展望"埋下了伏笔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10.4.8 遗留问题与下一步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原型验证在给出正向结论的同时，也暴露了若干必须诚实报告的局限，它们直接指向了第10.5节之后的改进方向：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兜底向量区分度不足</w:t>
      </w:r>
      <w:r>
        <w:rPr>
          <w:rFonts w:ascii="宋体" w:hAnsi="宋体" w:eastAsia="宋体"/>
          <w:sz w:val="22"/>
        </w:rPr>
        <w:t>：不在知识库中的汉字使用Unicode种子生成兜底模糊向量，导致极少数非同义字因种子相同而向量完全相同（sim=1.0），造成误并。需要从L1部首映射层增加向量多样性。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L4篇章层未实现</w:t>
      </w:r>
      <w:r>
        <w:rPr>
          <w:rFonts w:ascii="宋体" w:hAnsi="宋体" w:eastAsia="宋体"/>
          <w:sz w:val="22"/>
        </w:rPr>
        <w:t>：当前原型仅覆盖L1–L3层，篇章层的"变卦"序列分析和起承转合修辞识别是下一步工作。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与现代汉语的适配</w:t>
      </w:r>
      <w:r>
        <w:rPr>
          <w:rFonts w:ascii="宋体" w:hAnsi="宋体" w:eastAsia="宋体"/>
          <w:sz w:val="22"/>
        </w:rPr>
        <w:t>：原型聚焦文言文，虚词驱动分词策略高度依赖文言文的语法规则性，扩展到现代汉语需要处理大量不规则口语用法。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语义底座依赖人工标注</w:t>
      </w:r>
      <w:r>
        <w:rPr>
          <w:rFonts w:ascii="宋体" w:hAnsi="宋体" w:eastAsia="宋体"/>
          <w:sz w:val="22"/>
        </w:rPr>
        <w:t>：原型的部首隶属度、会意字知识库均为人工先验，规模受限于标注成本。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其中第4项局限——语义底座的"人工标注依赖"——是最为根本的。常用汉字约3500个，会意字与形声字占绝大多数，人工构建"乘承比应"关系的成本随字量爆炸式增长；更重要的是，一个"被植入的"静态知识库，无法像人学母语那样随"阅读"持续扩张、加深理解。</w:t>
      </w:r>
      <w:r>
        <w:rPr>
          <w:rFonts w:ascii="宋体" w:hAnsi="宋体" w:eastAsia="宋体"/>
          <w:b/>
          <w:sz w:val="22"/>
        </w:rPr>
        <w:t>如果母语不是查字典查会的，而是在大量语境中"浸泡"会的，那么一个真正"懂"汉语的引擎，其语义底座也就不应是静态字典，而应是可生长之物。</w:t>
      </w:r>
      <w:r>
        <w:rPr>
          <w:rFonts w:ascii="宋体" w:hAnsi="宋体" w:eastAsia="宋体"/>
          <w:sz w:val="22"/>
        </w:rPr>
        <w:t xml:space="preserve"> 这正是下一节（10.5）要解决的问题。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*本节完。下一节：10.5 从人工知识库到自组织生长——双通道自适应语义底座。*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10.5 从人工知识库到自组织生长：双通道自适应语义底座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10.5.1 动机：先验知识库的规模与成长瓶颈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10.4节的原型系统证明了YLYW四层架构的工程可行性，但其语义底座（19部首隶属度 + 159会意字知识库 + 20虚词 + 35双字词）</w:t>
      </w:r>
      <w:r>
        <w:rPr>
          <w:rFonts w:ascii="宋体" w:hAnsi="宋体" w:eastAsia="宋体"/>
          <w:b/>
          <w:sz w:val="22"/>
        </w:rPr>
        <w:t>完全由人工标注</w:t>
      </w:r>
      <w:r>
        <w:rPr>
          <w:rFonts w:ascii="宋体" w:hAnsi="宋体" w:eastAsia="宋体"/>
          <w:sz w:val="22"/>
        </w:rPr>
        <w:t>。这带来两个根本局限：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规模受限</w:t>
      </w:r>
      <w:r>
        <w:rPr>
          <w:rFonts w:ascii="宋体" w:hAnsi="宋体" w:eastAsia="宋体"/>
          <w:sz w:val="22"/>
        </w:rPr>
        <w:t>：常用汉字约3500个，会意字与形声字占绝大多数，人工构建"乘承比应"关系的成本随字量爆炸式增长（10.4.8已指出）。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静态无成长</w:t>
      </w:r>
      <w:r>
        <w:rPr>
          <w:rFonts w:ascii="宋体" w:hAnsi="宋体" w:eastAsia="宋体"/>
          <w:sz w:val="22"/>
        </w:rPr>
        <w:t>：系统无法像人学习母语那样，随"阅读"持续扩张、加深理解。正如10.1.3所言——"让汉语在机器中自然地生长出来"——但先验知识库本质上仍是"被植入的"，而非"长出来的"。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本章的核心论点是：</w:t>
      </w:r>
      <w:r>
        <w:rPr>
          <w:rFonts w:ascii="宋体" w:hAnsi="宋体" w:eastAsia="宋体"/>
          <w:b/>
          <w:sz w:val="22"/>
        </w:rPr>
        <w:t>在YLYW范式下，汉语是它的"母语"</w:t>
      </w:r>
      <w:r>
        <w:rPr>
          <w:rFonts w:ascii="宋体" w:hAnsi="宋体" w:eastAsia="宋体"/>
          <w:sz w:val="22"/>
        </w:rPr>
        <w:t>。母语不是查字典查会的，而是在大量语境中"浸泡"会的。真正的"母语"模型，应当</w:t>
      </w:r>
      <w:r>
        <w:rPr>
          <w:rFonts w:ascii="宋体" w:hAnsi="宋体" w:eastAsia="宋体"/>
          <w:b/>
          <w:sz w:val="22"/>
        </w:rPr>
        <w:t>通过大量上下文的阅读，自行整理、内建起它的词典与知识库</w:t>
      </w:r>
      <w:r>
        <w:rPr>
          <w:rFonts w:ascii="宋体" w:hAnsi="宋体" w:eastAsia="宋体"/>
          <w:sz w:val="22"/>
        </w:rPr>
        <w:t>。这正是本节要实现的：</w:t>
      </w:r>
      <w:r>
        <w:rPr>
          <w:rFonts w:ascii="宋体" w:hAnsi="宋体" w:eastAsia="宋体"/>
          <w:b/>
          <w:sz w:val="22"/>
        </w:rPr>
        <w:t>"先天认知框架（易理字形）+ 后天语料生长（分布语义）"的双通道自适应语义底座</w:t>
      </w:r>
      <w:r>
        <w:rPr>
          <w:rFonts w:ascii="宋体" w:hAnsi="宋体" w:eastAsia="宋体"/>
          <w:sz w:val="22"/>
        </w:rPr>
        <w:t>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10.5.2 语言学基础：词义来自分布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本节方法建立在认知语言学的一个基本共识上：</w:t>
      </w:r>
      <w:r>
        <w:rPr>
          <w:rFonts w:ascii="宋体" w:hAnsi="宋体" w:eastAsia="宋体"/>
          <w:b/>
          <w:sz w:val="22"/>
        </w:rPr>
        <w:t>一个词的含义，可以从它出现的上下文统计中习得</w:t>
      </w:r>
      <w:r>
        <w:rPr>
          <w:rFonts w:ascii="宋体" w:hAnsi="宋体" w:eastAsia="宋体"/>
          <w:sz w:val="22"/>
        </w:rPr>
        <w:t>。语言学家Firth的名言"观其伴，知其义"（You shall know a word by the company it keeps）道出了这一原理："江、河、湖、海"常与"水、流、深"同现，"学习、知识、师、友"彼此共现——</w:t>
      </w:r>
      <w:r>
        <w:rPr>
          <w:rFonts w:ascii="宋体" w:hAnsi="宋体" w:eastAsia="宋体"/>
          <w:b/>
          <w:sz w:val="22"/>
        </w:rPr>
        <w:t>语义相近的符号，其上下文分布在统计上相似</w:t>
      </w:r>
      <w:r>
        <w:rPr>
          <w:rFonts w:ascii="宋体" w:hAnsi="宋体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规律不依赖任何人工词典：系统只需"读到"足够多的句子，就能从共现频率中自动发现"哪些字/词属于同一语义类"。在工程上，常用点互信息（PMI）来度量共现强度，并以共现指纹向量刻画一个字/词的分布特征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这为YLYW提供了一条</w:t>
      </w:r>
      <w:r>
        <w:rPr>
          <w:rFonts w:ascii="宋体" w:hAnsi="宋体" w:eastAsia="宋体"/>
          <w:b/>
          <w:sz w:val="22"/>
        </w:rPr>
        <w:t>无需人工标注、可随语料增长的语义通路</w:t>
      </w:r>
      <w:r>
        <w:rPr>
          <w:rFonts w:ascii="宋体" w:hAnsi="宋体" w:eastAsia="宋体"/>
          <w:sz w:val="22"/>
        </w:rPr>
        <w:t>。它与10.3节的"字形先验"（部首八卦）不是竞争，而是互补：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字形通道（先天）</w:t>
      </w:r>
      <w:r>
        <w:rPr>
          <w:rFonts w:ascii="宋体" w:hAnsi="宋体" w:eastAsia="宋体"/>
          <w:sz w:val="22"/>
        </w:rPr>
        <w:t>：部首八卦六爻，提供"自然范畴"的先验（如水旁→坎、火旁→离），是"观物取象"的具象化；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语料通道（后天）</w:t>
      </w:r>
      <w:r>
        <w:rPr>
          <w:rFonts w:ascii="宋体" w:hAnsi="宋体" w:eastAsia="宋体"/>
          <w:sz w:val="22"/>
        </w:rPr>
        <w:t>：PMI共现指纹，从大量阅读中涌现"抽象语义类"（计算、伦理、自然、身心、制度、学习……），是"母语"的生长。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10.5.3 统一双通道评分机制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 xml:space="preserve">本节将两条通道统一为一个可成长的语义判别机制。每个语义元胞（字或词）对一个语义类 </w:t>
      </w:r>
      <m:oMath>
        <m:r>
          <m:rPr/>
          <m:t>c</m:t>
        </m:r>
      </m:oMath>
      <w:r>
        <w:rPr>
          <w:rFonts w:ascii="宋体" w:hAnsi="宋体" w:eastAsia="宋体"/>
          <w:sz w:val="22"/>
        </w:rPr>
        <w:t xml:space="preserve"> 的综合评分定义为：</w:t>
      </w:r>
    </w:p>
    <w:p>
      <w:pPr>
        <w:jc w:val="center"/>
      </w:pPr>
      <m:oMath>
        <m:r>
          <m:rPr>
            <m:nor/>
          </m:rPr>
          <m:t>score</m:t>
        </m:r>
        <m:r>
          <m:rPr>
            <m:nor/>
          </m:rPr>
          <m:t>(</m:t>
        </m:r>
        <m:r>
          <m:rPr/>
          <m:t>c</m:t>
        </m:r>
        <m:r>
          <m:rPr>
            <m:nor/>
          </m:rPr>
          <m:t>)</m:t>
        </m:r>
        <m:r>
          <m:rPr>
            <m:nor/>
          </m:rPr>
          <m:t>=</m:t>
        </m:r>
        <m:r>
          <m:rPr/>
          <m:t>λ</m:t>
        </m:r>
        <m:r>
          <m:rPr>
            <m:nor/>
          </m:rPr>
          <m:t>·</m:t>
        </m:r>
        <m:r>
          <m:rPr/>
          <m:t>G</m:t>
        </m:r>
        <m:r>
          <m:rPr>
            <m:nor/>
          </m:rPr>
          <m:t>(</m:t>
        </m:r>
        <m:sSub>
          <m:e>
            <m:r>
              <m:rPr/>
              <m:t>𝐲</m:t>
            </m:r>
          </m:e>
          <m:sub>
            <m:r>
              <m:rPr/>
              <m:t>c</m:t>
            </m:r>
          </m:sub>
        </m:sSub>
        <m:r>
          <m:rPr>
            <m:nor/>
          </m:rPr>
          <m:t>)</m:t>
        </m:r>
        <m:r>
          <m:rPr>
            <m:nor/>
          </m:rPr>
          <m:t>+</m:t>
        </m:r>
        <m:r>
          <m:rPr>
            <m:nor/>
          </m:rPr>
          <m:t>(</m:t>
        </m:r>
        <m:r>
          <m:rPr>
            <m:nor/>
          </m:rPr>
          <m:t>1</m:t>
        </m:r>
        <m:r>
          <m:rPr>
            <m:nor/>
          </m:rPr>
          <m:t>−</m:t>
        </m:r>
        <m:r>
          <m:rPr/>
          <m:t>λ</m:t>
        </m:r>
        <m:r>
          <m:rPr>
            <m:nor/>
          </m:rPr>
          <m:t>)</m:t>
        </m:r>
        <m:r>
          <m:rPr>
            <m:nor/>
          </m:rPr>
          <m:t>·</m:t>
        </m:r>
        <m:r>
          <m:rPr>
            <m:nor/>
          </m:rPr>
          <m:t>cos</m:t>
        </m:r>
        <m:r>
          <m:rPr>
            <m:nor/>
          </m:rPr>
          <m:t>(</m:t>
        </m:r>
        <m:sSub>
          <m:e>
            <m:r>
              <m:rPr/>
              <m:t>𝐭</m:t>
            </m:r>
          </m:e>
          <m:sub>
            <m:r>
              <m:rPr/>
              <m:t>x</m:t>
            </m:r>
          </m:sub>
        </m:sSub>
        <m:r>
          <m:rPr>
            <m:nor/>
          </m:rPr>
          <m:t>,</m:t>
        </m:r>
        <m:sSub>
          <m:e>
            <m:r>
              <m:rPr/>
              <m:t>𝐪</m:t>
            </m:r>
          </m:e>
          <m:sub>
            <m:r>
              <m:rPr/>
              <m:t>c</m:t>
            </m:r>
          </m:sub>
        </m:sSub>
        <m:r>
          <m:rPr>
            <m:nor/>
          </m:rPr>
          <m:t>)</m:t>
        </m:r>
        <m:r>
          <m:rPr>
            <m:nor/>
          </m:rPr>
          <m:t>+</m:t>
        </m:r>
        <m:sSub>
          <m:e>
            <m:r>
              <m:rPr/>
              <m:t>b</m:t>
            </m:r>
          </m:e>
          <m:sub>
            <m:r>
              <m:rPr/>
              <m:t>c</m:t>
            </m:r>
          </m:sub>
        </m:sSub>
      </m:oMath>
    </w:p>
    <w:p>
      <w:pPr>
        <w:jc w:val="center"/>
      </w:pPr>
      <m:oMath>
        <m:limUpp>
          <m:e>
            <m:r>
              <m:rPr/>
              <m:t>c</m:t>
            </m:r>
          </m:e>
          <m:lim>
            <m:r>
              <m:rPr>
                <m:nor/>
              </m:rPr>
              <m:t>^</m:t>
            </m:r>
          </m:lim>
        </m:limUpp>
        <m:r>
          <m:rPr>
            <m:nor/>
          </m:rPr>
          <m:t>=</m:t>
        </m:r>
        <m:r>
          <m:rPr/>
          <m:t>\arg</m:t>
        </m:r>
        <m:sSub>
          <m:e>
            <m:r>
              <m:rPr>
                <m:nor/>
              </m:rPr>
              <m:t>max</m:t>
            </m:r>
          </m:e>
          <m:sub>
            <m:r>
              <m:rPr/>
              <m:t>c</m:t>
            </m:r>
          </m:sub>
        </m:sSub>
        <m:r>
          <m:rPr>
            <m:nor/>
          </m:rPr>
          <m:t>score</m:t>
        </m:r>
        <m:r>
          <m:rPr>
            <m:nor/>
          </m:rPr>
          <m:t>(</m:t>
        </m:r>
        <m:r>
          <m:rPr/>
          <m:t>c</m:t>
        </m:r>
        <m:r>
          <m:rPr>
            <m:nor/>
          </m:rPr>
          <m:t>)</m:t>
        </m:r>
      </m:oMath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其中：</w:t>
      </w:r>
    </w:p>
    <w:p>
      <w:pPr>
        <w:pStyle w:val="ListBullet"/>
      </w:pPr>
      <w:r>
        <w:rPr>
          <w:rFonts w:ascii="宋体" w:hAnsi="宋体" w:eastAsia="宋体"/>
          <w:sz w:val="22"/>
        </w:rPr>
        <w:t>$\mathbf{y}$：字形六爻（部首八卦隶属度，8维），先天先验；</w:t>
      </w:r>
    </w:p>
    <w:p>
      <w:pPr>
        <w:pStyle w:val="ListBullet"/>
      </w:pPr>
      <w:r>
        <w:rPr>
          <w:rFonts w:ascii="宋体" w:hAnsi="宋体" w:eastAsia="宋体"/>
          <w:sz w:val="22"/>
        </w:rPr>
        <w:t>$G$：</w:t>
      </w:r>
      <w:r>
        <w:rPr>
          <w:rFonts w:ascii="宋体" w:hAnsi="宋体" w:eastAsia="宋体"/>
          <w:b/>
          <w:sz w:val="22"/>
        </w:rPr>
        <w:t>可学习的共享映射</w:t>
      </w:r>
      <w:r>
        <w:rPr>
          <w:rFonts w:ascii="宋体" w:hAnsi="宋体" w:eastAsia="宋体"/>
          <w:sz w:val="22"/>
        </w:rPr>
        <w:t>（$8\times C$），将字形结构投影到 $C$ 个语义类——体现"先天认知框架对不同语义类的倾向"；</w:t>
      </w:r>
    </w:p>
    <w:p>
      <w:pPr>
        <w:pStyle w:val="ListBullet"/>
      </w:pPr>
      <w:r>
        <w:rPr>
          <w:rFonts w:ascii="宋体" w:hAnsi="宋体" w:eastAsia="宋体"/>
          <w:sz w:val="22"/>
        </w:rPr>
        <w:t>$\mathbf{t}_x$：语义元胞的PMI共现指纹（语料中习得），$\mathbf{q}_c$ 为语义类 $c$ 的质心；</w:t>
      </w:r>
    </w:p>
    <w:p>
      <w:pPr>
        <w:pStyle w:val="ListBullet"/>
      </w:pPr>
      <w:r>
        <w:rPr>
          <w:rFonts w:ascii="宋体" w:hAnsi="宋体" w:eastAsia="宋体"/>
          <w:sz w:val="22"/>
        </w:rPr>
        <w:t>$b_c$：</w:t>
      </w:r>
      <w:r>
        <w:rPr>
          <w:rFonts w:ascii="宋体" w:hAnsi="宋体" w:eastAsia="宋体"/>
          <w:b/>
          <w:sz w:val="22"/>
        </w:rPr>
        <w:t>知几校准项</w:t>
      </w:r>
      <w:r>
        <w:rPr>
          <w:rFonts w:ascii="宋体" w:hAnsi="宋体" w:eastAsia="宋体"/>
          <w:sz w:val="22"/>
        </w:rPr>
        <w:t>（YLYW的先验增强机制，见第4章知几学习），随经验修正对类的偏差；</w:t>
      </w:r>
    </w:p>
    <w:p>
      <w:pPr>
        <w:pStyle w:val="ListBullet"/>
      </w:pPr>
      <w:r>
        <w:rPr>
          <w:rFonts w:ascii="宋体" w:hAnsi="宋体" w:eastAsia="宋体"/>
          <w:sz w:val="22"/>
        </w:rPr>
        <w:t>$\lambda$：两通道权重，衡量该元胞更信字形还是语料。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三个组成各司其职</w:t>
      </w:r>
      <w:r>
        <w:rPr>
          <w:rFonts w:ascii="宋体" w:hAnsi="宋体" w:eastAsia="宋体"/>
          <w:sz w:val="22"/>
        </w:rPr>
        <w:t xml:space="preserve">：字形 </w:t>
      </w:r>
      <m:oMath>
        <m:r>
          <m:rPr/>
          <m:t>G</m:t>
        </m:r>
      </m:oMath>
      <w:r>
        <w:rPr>
          <w:rFonts w:ascii="宋体" w:hAnsi="宋体" w:eastAsia="宋体"/>
          <w:sz w:val="22"/>
        </w:rPr>
        <w:t xml:space="preserve"> 提供"粗糙的范畴先验"（如"水"旁倾向自然类），语料 </w:t>
      </w:r>
      <m:oMath>
        <m:r>
          <m:rPr>
            <m:nor/>
          </m:rPr>
          <m:t>cos</m:t>
        </m:r>
      </m:oMath>
      <w:r>
        <w:rPr>
          <w:rFonts w:ascii="宋体" w:hAnsi="宋体" w:eastAsia="宋体"/>
          <w:sz w:val="22"/>
        </w:rPr>
        <w:t xml:space="preserve"> 提供"精确的语义证据"，知几 </w:t>
      </w:r>
      <m:oMath>
        <m:sSub>
          <m:e>
            <m:r>
              <m:rPr/>
              <m:t>b</m:t>
            </m:r>
          </m:e>
          <m:sub>
            <m:r>
              <m:rPr/>
              <m:t>c</m:t>
            </m:r>
          </m:sub>
        </m:sSub>
      </m:oMath>
      <w:r>
        <w:rPr>
          <w:rFonts w:ascii="宋体" w:hAnsi="宋体" w:eastAsia="宋体"/>
          <w:sz w:val="22"/>
        </w:rPr>
        <w:t xml:space="preserve"> 提供"经验校准"。三者合成一个分数，实现</w:t>
      </w:r>
      <w:r>
        <w:rPr>
          <w:rFonts w:ascii="宋体" w:hAnsi="宋体" w:eastAsia="宋体"/>
          <w:b/>
          <w:sz w:val="22"/>
        </w:rPr>
        <w:t>真·统一判别</w:t>
      </w:r>
      <w:r>
        <w:rPr>
          <w:rFonts w:ascii="宋体" w:hAnsi="宋体" w:eastAsia="宋体"/>
          <w:sz w:val="22"/>
        </w:rPr>
        <w:t>（而非两条通道各自判定后投票）。图10.3展示了这一双通道融合架构。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3_dual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图10.3　YLYW双通道融合语义系统架构</w:t>
      </w:r>
      <w:r>
        <w:rPr>
          <w:rFonts w:ascii="宋体" w:hAnsi="宋体" w:eastAsia="宋体"/>
          <w:sz w:val="21"/>
        </w:rPr>
        <w:t>（先天字形通道：部首八卦六爻；后天语料通道：PMI共现指纹；知几校准共同合成统一评分，判定语义类；随阅读积累，覆盖面、复杂度、语义收敛与判别准确率四维成长）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10.5.4 语料规模实验与四维成长指标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为验证"读得越多、语义理解越巩固"的成长假设，我们在</w:t>
      </w:r>
      <w:r>
        <w:rPr>
          <w:rFonts w:ascii="宋体" w:hAnsi="宋体" w:eastAsia="宋体"/>
          <w:b/>
          <w:sz w:val="22"/>
        </w:rPr>
        <w:t>真实中文语料</w:t>
      </w:r>
      <w:r>
        <w:rPr>
          <w:rFonts w:ascii="宋体" w:hAnsi="宋体" w:eastAsia="宋体"/>
          <w:sz w:val="22"/>
        </w:rPr>
        <w:t>（8.7万字、7525句）上做增量阅读，观察四个成长指标随阅读量的变化。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G1 —— 覆盖面（认识的字符数）</w:t>
      </w:r>
      <w:r>
        <w:rPr>
          <w:rFonts w:ascii="宋体" w:hAnsi="宋体" w:eastAsia="宋体"/>
          <w:sz w:val="22"/>
        </w:rPr>
        <w:t>：系统随阅读识别的不同字符数单调上升，见表10.14。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表10.14　增量阅读下的覆盖面与复杂度成长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阅读句数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认识字符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字元胞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词元胞（嵌套）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总元胞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376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580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580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1,709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2,289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752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787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787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3,240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4,027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1,505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966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966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5,891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6,857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3,010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1,169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1,169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9,686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10,855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5,267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1,339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1,339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14,848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16,187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7,525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1,464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1,464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19,483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20,947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G2 —— 复杂度（嵌套元胞繁殖）</w:t>
      </w:r>
      <w:r>
        <w:rPr>
          <w:rFonts w:ascii="宋体" w:hAnsi="宋体" w:eastAsia="宋体"/>
          <w:sz w:val="22"/>
        </w:rPr>
        <w:t>：字组成词、词继承字的bias与指纹，形成嵌套增长。词元胞从1,709增长到19,483（约11倍），体现"系统越读越复杂"。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G3 —— 语义收敛（理解巩固）</w:t>
      </w:r>
      <w:r>
        <w:rPr>
          <w:rFonts w:ascii="宋体" w:hAnsi="宋体" w:eastAsia="宋体"/>
          <w:sz w:val="22"/>
        </w:rPr>
        <w:t>：将语料分6段增量阅读，每段后重新自组织语义类划分，度量</w:t>
      </w:r>
      <w:r>
        <w:rPr>
          <w:rFonts w:ascii="宋体" w:hAnsi="宋体" w:eastAsia="宋体"/>
          <w:b/>
          <w:sz w:val="22"/>
        </w:rPr>
        <w:t>相邻两段语义划分的稳定率</w:t>
      </w:r>
      <w:r>
        <w:rPr>
          <w:rFonts w:ascii="宋体" w:hAnsi="宋体" w:eastAsia="宋体"/>
          <w:sz w:val="22"/>
        </w:rPr>
        <w:t>。若系统真正"理解并巩固"，则稳定率应随阅读量上升（认知逐渐定形，而非摇摆），见表10.15。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表10.15　语义划分稳定率随阅读量的变化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累计阅读比例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语义类字数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相邻阶段稳定率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5%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159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12%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162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22%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25%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162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28%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50%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162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33%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75%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162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40%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100%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163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56%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语义划分稳定率单调上升（22% → 56%）</w:t>
      </w:r>
      <w:r>
        <w:rPr>
          <w:rFonts w:ascii="宋体" w:hAnsi="宋体" w:eastAsia="宋体"/>
          <w:sz w:val="22"/>
        </w:rPr>
        <w:t>，说明系统对语义世界的认识随阅读</w:t>
      </w:r>
      <w:r>
        <w:rPr>
          <w:rFonts w:ascii="宋体" w:hAnsi="宋体" w:eastAsia="宋体"/>
          <w:b/>
          <w:sz w:val="22"/>
        </w:rPr>
        <w:t>逐渐收敛、定形</w:t>
      </w:r>
      <w:r>
        <w:rPr>
          <w:rFonts w:ascii="宋体" w:hAnsi="宋体" w:eastAsia="宋体"/>
          <w:sz w:val="22"/>
        </w:rPr>
        <w:t>——这正是"理解巩固"的量化证据。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G4 —— 统一双通道判别的准确率</w:t>
      </w:r>
      <w:r>
        <w:rPr>
          <w:rFonts w:ascii="宋体" w:hAnsi="宋体" w:eastAsia="宋体"/>
          <w:sz w:val="22"/>
        </w:rPr>
        <w:t>：在多主题语料（6个语义类，各150句）上，以允许公平对照的 ground-truth 做多随机种子（5次）测试统一评分，见表10.16。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表10.16　统一双通道评分的判别准确率（5 seed 均值）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判别方法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准确率（5 seed 均值）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纯语料通道（仅共现指纹）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95.8%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统一评分（字形 G + 语料 + 知几 bias）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97.7%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统一评分在多次随机划分下稳定于约97.7%，比纯语料通道平均高出约2个百分点（单次划分最高达4.7个百分点），证明"先天字形先验 + 后天语料证据 + 知几校准"的融合</w:t>
      </w:r>
      <w:r>
        <w:rPr>
          <w:rFonts w:ascii="宋体" w:hAnsi="宋体" w:eastAsia="宋体"/>
          <w:b/>
          <w:sz w:val="22"/>
        </w:rPr>
        <w:t>并非冗余，而是互补增益</w:t>
      </w:r>
      <w:r>
        <w:rPr>
          <w:rFonts w:ascii="宋体" w:hAnsi="宋体" w:eastAsia="宋体"/>
          <w:sz w:val="22"/>
        </w:rPr>
        <w:t>。图10.4以成长曲线的形式汇总了四维指标。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94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4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图10.4　YLYW语义底座的四维成长曲线</w:t>
      </w:r>
      <w:r>
        <w:rPr>
          <w:rFonts w:ascii="宋体" w:hAnsi="宋体" w:eastAsia="宋体"/>
          <w:sz w:val="21"/>
        </w:rPr>
        <w:t>（覆盖面 G1、复杂度 G2、语义收敛 G3 随阅读量上升，统一判别准确率 G4 优于纯语料通道）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10.5.5 自组织涌现的语义类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系统从多主题语料中自动浮现出以下语义类（零人工标注，即自组织的知识库条目），见表10.17。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表10.17　语料自组织涌现的语义类示例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语义类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自动归类的代表字/词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计算技术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算法、模型、神经网络、机器、学习、数据、特征、训练、参数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自然物理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水、江、河、海、山、石、火、燃烧、金属、钢铁、冰、霜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伦理治理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仁、义、礼、智、信、忠、孝、德、贤、善、恶、君子、小人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生命身心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心、情、思、爱、怒、痛、身、体、手、足、目、耳、行、走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制度规模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国、家、君、臣、社、稷、天、地、日、月、春、秋、年、岁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学习成长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学、习、温、故、知、新、师、朋、友、远、方、来、乐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这与10.2节的"观物取象"不谋而合：系统不是"记住"了这些词，而是</w:t>
      </w:r>
      <w:r>
        <w:rPr>
          <w:rFonts w:ascii="宋体" w:hAnsi="宋体" w:eastAsia="宋体"/>
          <w:b/>
          <w:sz w:val="22"/>
        </w:rPr>
        <w:t>通过大量阅读，自行归纳出"象"的类别</w:t>
      </w:r>
      <w:r>
        <w:rPr>
          <w:rFonts w:ascii="宋体" w:hAnsi="宋体" w:eastAsia="宋体"/>
          <w:sz w:val="22"/>
        </w:rPr>
        <w:t>——"水旁之象""金旁之象""人伦之象"。语义类从语料中涌现，而非从字典中抄录。</w:t>
      </w:r>
      <w:r>
        <w:rPr>
          <w:rFonts w:ascii="宋体" w:hAnsi="宋体" w:eastAsia="宋体"/>
          <w:b/>
          <w:sz w:val="22"/>
        </w:rPr>
        <w:t>值得注意的是，这些语义类中既有可由字形先验预测的"自然物理"类，也有无法由字形预测的"计算技术""伦理治理"类——后者恰恰是语料通道不可替代的价值所在。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10.5.6 诚实边界：字形通道的定位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最后必须澄清本节机制的能力边界，以避免夸大：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字形六爻难以独立推断抽象语义类</w:t>
      </w:r>
      <w:r>
        <w:rPr>
          <w:rFonts w:ascii="宋体" w:hAnsi="宋体" w:eastAsia="宋体"/>
          <w:sz w:val="22"/>
        </w:rPr>
        <w:t>（如"计算""伦理""制度"）。这些类与字形的对应是</w:t>
      </w:r>
      <w:r>
        <w:rPr>
          <w:rFonts w:ascii="宋体" w:hAnsi="宋体" w:eastAsia="宋体"/>
          <w:b/>
          <w:sz w:val="22"/>
        </w:rPr>
        <w:t>文化约定</w:t>
      </w:r>
      <w:r>
        <w:rPr>
          <w:rFonts w:ascii="宋体" w:hAnsi="宋体" w:eastAsia="宋体"/>
          <w:sz w:val="22"/>
        </w:rPr>
        <w:t>而非字形涌现，故当某个字</w:t>
      </w:r>
      <w:r>
        <w:rPr>
          <w:rFonts w:ascii="宋体" w:hAnsi="宋体" w:eastAsia="宋体"/>
          <w:b/>
          <w:sz w:val="22"/>
        </w:rPr>
        <w:t>从未出现在语料中</w:t>
      </w:r>
      <w:r>
        <w:rPr>
          <w:rFonts w:ascii="宋体" w:hAnsi="宋体" w:eastAsia="宋体"/>
          <w:sz w:val="22"/>
        </w:rPr>
        <w:t xml:space="preserve">（纯冷启动、仅有字形）时，字形 </w:t>
      </w:r>
      <m:oMath>
        <m:r>
          <m:rPr/>
          <m:t>G</m:t>
        </m:r>
      </m:oMath>
      <w:r>
        <w:rPr>
          <w:rFonts w:ascii="宋体" w:hAnsi="宋体" w:eastAsia="宋体"/>
          <w:sz w:val="22"/>
        </w:rPr>
        <w:t xml:space="preserve"> 的泛化准确率仅约7%。对</w:t>
      </w:r>
      <w:r>
        <w:rPr>
          <w:rFonts w:ascii="宋体" w:hAnsi="宋体" w:eastAsia="宋体"/>
          <w:b/>
          <w:sz w:val="22"/>
        </w:rPr>
        <w:t>已进入语料</w:t>
      </w:r>
      <w:r>
        <w:rPr>
          <w:rFonts w:ascii="宋体" w:hAnsi="宋体" w:eastAsia="宋体"/>
          <w:sz w:val="22"/>
        </w:rPr>
        <w:t>（哪怕仅出现一次）的字，语料指纹即可提供可靠依据。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因此，本节的正确架构主张是：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语料通道是语义理解的主力</w:t>
      </w:r>
      <w:r>
        <w:rPr>
          <w:rFonts w:ascii="宋体" w:hAnsi="宋体" w:eastAsia="宋体"/>
          <w:sz w:val="22"/>
        </w:rPr>
        <w:t>——词义本质上来自上下文分布；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字形通道是"粗糙的范畴先验"</w:t>
      </w:r>
      <w:r>
        <w:rPr>
          <w:rFonts w:ascii="宋体" w:hAnsi="宋体" w:eastAsia="宋体"/>
          <w:sz w:val="22"/>
        </w:rPr>
        <w:t>——在语料证据不足时给出稳定的自然范畴倾向（水、火、木……）；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知几校准是自适应的粘合剂</w:t>
      </w:r>
      <w:r>
        <w:rPr>
          <w:rFonts w:ascii="宋体" w:hAnsi="宋体" w:eastAsia="宋体"/>
          <w:sz w:val="22"/>
        </w:rPr>
        <w:t>——随经验修正两通道的偏差；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冷启动泛化依赖"语料指纹随阅读逐步建立"</w:t>
      </w:r>
      <w:r>
        <w:rPr>
          <w:rFonts w:ascii="宋体" w:hAnsi="宋体" w:eastAsia="宋体"/>
          <w:sz w:val="22"/>
        </w:rPr>
        <w:t>（嵌套增长），而非纯字形推断。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这与本章"汉语是母语"的论点完全一致：</w:t>
      </w:r>
      <w:r>
        <w:rPr>
          <w:rFonts w:ascii="宋体" w:hAnsi="宋体" w:eastAsia="宋体"/>
          <w:b/>
          <w:sz w:val="22"/>
        </w:rPr>
        <w:t>汉字提供了先天的"象"框架（易理字形），而真正的词义理解，必须在大量语境的阅读中生长出来。</w:t>
      </w:r>
      <w:r>
        <w:rPr>
          <w:rFonts w:ascii="宋体" w:hAnsi="宋体" w:eastAsia="宋体"/>
          <w:sz w:val="22"/>
        </w:rPr>
        <w:t xml:space="preserve"> 这正是人类学习母语的方式——先有认知同构的先天结构，再在语料中日益巩固。此外，本节的双通道机制也为第10.4.8节遗留问题中的第1、4项提供了缓解路径：语料指纹为知识库外汉字提供了多样、可辨的表示（替代低区分度的Unicode种子），并使"知识库规模瓶颈"从"人工标注"转为"语料驱动增长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*本节完。下一节：10.6 嵌套自增长——越读越懂的量化证据。*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10.6 嵌套自增长：越读越懂的量化证据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10.6.1 元胞嵌套与三级繁殖机制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10.5节证明了语义底座可以随阅读成长，但其"成长"尚停留在"元胞数量增多"这一外延指标上。本节要回答一个更尖锐的问题：</w:t>
      </w:r>
      <w:r>
        <w:rPr>
          <w:rFonts w:ascii="宋体" w:hAnsi="宋体" w:eastAsia="宋体"/>
          <w:b/>
          <w:sz w:val="22"/>
        </w:rPr>
        <w:t>这种成长究竟是真正的"理解"，还是仅仅是一种变相的"聚类记忆"？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要回答这一问题，需要先把"嵌套"从隐喻落实为可运行的机制。YLYW语言引擎的基本单元是</w:t>
      </w:r>
      <w:r>
        <w:rPr>
          <w:rFonts w:ascii="宋体" w:hAnsi="宋体" w:eastAsia="宋体"/>
          <w:b/>
          <w:sz w:val="22"/>
        </w:rPr>
        <w:t>语义元胞</w:t>
      </w:r>
      <w:r>
        <w:rPr>
          <w:rFonts w:ascii="宋体" w:hAnsi="宋体" w:eastAsia="宋体"/>
          <w:sz w:val="22"/>
        </w:rPr>
        <w:t>：一个元胞承载一个字/词/句的语义状态（多维的八卦/六十四卦隶属向量），并拥有自己的可学习规则权重。元胞之间通过"繁殖"建立父子关系：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字元胞</w:t>
      </w:r>
      <w:r>
        <w:rPr>
          <w:rFonts w:ascii="宋体" w:hAnsi="宋体" w:eastAsia="宋体"/>
          <w:sz w:val="22"/>
        </w:rPr>
        <w:t>从字形先验（部首语义）萌生：一个汉字一出生就携带其部首的易理先验（如"水"旁字一出生就偏向坎），而非从零开始。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词元胞</w:t>
      </w:r>
      <w:r>
        <w:rPr>
          <w:rFonts w:ascii="宋体" w:hAnsi="宋体" w:eastAsia="宋体"/>
          <w:sz w:val="22"/>
        </w:rPr>
        <w:t>从字元胞繁殖：多字词以组成它的字元胞为父，继承父辈的语义 bias 与指纹，并在词粒度上继续演化。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句元胞</w:t>
      </w:r>
      <w:r>
        <w:rPr>
          <w:rFonts w:ascii="宋体" w:hAnsi="宋体" w:eastAsia="宋体"/>
          <w:sz w:val="22"/>
        </w:rPr>
        <w:t>从词元胞繁殖：句子以词元胞为父，聚合词义形成句级语义态。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这一机制正对应10.3.6所说的"四层架构的嵌套自增长含义"：</w:t>
      </w:r>
      <w:r>
        <w:rPr>
          <w:rFonts w:ascii="宋体" w:hAnsi="宋体" w:eastAsia="宋体"/>
          <w:b/>
          <w:sz w:val="22"/>
        </w:rPr>
        <w:t>下层单元通过繁殖生成上层单元，上层单元继承下层的语义并继续演化。</w:t>
      </w:r>
      <w:r>
        <w:rPr>
          <w:rFonts w:ascii="宋体" w:hAnsi="宋体" w:eastAsia="宋体"/>
          <w:sz w:val="22"/>
        </w:rPr>
        <w:t xml:space="preserve"> 需要强调的是，这一繁殖机制同时修正了早期版本的一个重要缺陷：早期实现中，系统会对切分出的词直接建胞，却</w:t>
      </w:r>
      <w:r>
        <w:rPr>
          <w:rFonts w:ascii="宋体" w:hAnsi="宋体" w:eastAsia="宋体"/>
          <w:b/>
          <w:sz w:val="22"/>
        </w:rPr>
        <w:t>从不先建字胞</w:t>
      </w:r>
      <w:r>
        <w:rPr>
          <w:rFonts w:ascii="宋体" w:hAnsi="宋体" w:eastAsia="宋体"/>
          <w:sz w:val="22"/>
        </w:rPr>
        <w:t>，导致词胞无父、不构成嵌套，语义全靠静态部首表查表——这正是"理解被手工部首表卡死"的根源。修正后的引擎先确保组成字的字胞存在，再由字胞繁殖出词胞、由词胞繁殖出句胞，形成了真正的"字→词→句"三级嵌套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10.6.2 消歧与多义择义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嵌套自增的一个重要能力是</w:t>
      </w:r>
      <w:r>
        <w:rPr>
          <w:rFonts w:ascii="宋体" w:hAnsi="宋体" w:eastAsia="宋体"/>
          <w:b/>
          <w:sz w:val="22"/>
        </w:rPr>
        <w:t>多义择义</w:t>
      </w:r>
      <w:r>
        <w:rPr>
          <w:rFonts w:ascii="宋体" w:hAnsi="宋体" w:eastAsia="宋体"/>
          <w:sz w:val="22"/>
        </w:rPr>
        <w:t>：同一个字在不同语境中应呈现不同含义。在早期静态引擎中，多义词无法真正消歧（如"点"在"点火"与"点水"中不分）。修正后的引擎采用</w:t>
      </w:r>
      <w:r>
        <w:rPr>
          <w:rFonts w:ascii="宋体" w:hAnsi="宋体" w:eastAsia="宋体"/>
          <w:b/>
          <w:sz w:val="22"/>
        </w:rPr>
        <w:t>局部窗口语境</w:t>
      </w:r>
      <w:r>
        <w:rPr>
          <w:rFonts w:ascii="宋体" w:hAnsi="宋体" w:eastAsia="宋体"/>
          <w:sz w:val="22"/>
        </w:rPr>
        <w:t>进行逐词择义：</w:t>
      </w:r>
    </w:p>
    <w:p>
      <w:pPr>
        <w:pStyle w:val="ListBullet"/>
      </w:pPr>
      <w:r>
        <w:rPr>
          <w:rFonts w:ascii="宋体" w:hAnsi="宋体" w:eastAsia="宋体"/>
          <w:sz w:val="22"/>
        </w:rPr>
        <w:t>不再用</w:t>
      </w:r>
      <w:r>
        <w:rPr>
          <w:rFonts w:ascii="宋体" w:hAnsi="宋体" w:eastAsia="宋体"/>
          <w:b/>
          <w:sz w:val="22"/>
        </w:rPr>
        <w:t>整句均值</w:t>
      </w:r>
      <w:r>
        <w:rPr>
          <w:rFonts w:ascii="宋体" w:hAnsi="宋体" w:eastAsia="宋体"/>
          <w:sz w:val="22"/>
        </w:rPr>
        <w:t>作逐词择义语境（太粗，会把多义词拉向句平均），而是用</w:t>
      </w:r>
      <w:r>
        <w:rPr>
          <w:rFonts w:ascii="宋体" w:hAnsi="宋体" w:eastAsia="宋体"/>
          <w:b/>
          <w:sz w:val="22"/>
        </w:rPr>
        <w:t>邻词局部窗口</w:t>
      </w:r>
      <w:r>
        <w:rPr>
          <w:rFonts w:ascii="宋体" w:hAnsi="宋体" w:eastAsia="宋体"/>
          <w:sz w:val="22"/>
        </w:rPr>
        <w:t>（win=2）作为目标字的语境；</w:t>
      </w:r>
    </w:p>
    <w:p>
      <w:pPr>
        <w:pStyle w:val="ListBullet"/>
      </w:pPr>
      <w:r>
        <w:rPr>
          <w:rFonts w:ascii="宋体" w:hAnsi="宋体" w:eastAsia="宋体"/>
          <w:sz w:val="22"/>
        </w:rPr>
        <w:t>加语境门控（熵 + 明确卦峰），防止中性字（如"坤"）污染语境。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实测验证（以"点"字为例）：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表10.18　局部窗口多义择义实测（"点"字的语境消歧）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语境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择出义项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正确性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点火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离（火）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雨水点滴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坎（水）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点头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乾（动作）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三点了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乾（时间）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关键在于：</w:t>
      </w:r>
      <w:r>
        <w:rPr>
          <w:rFonts w:ascii="宋体" w:hAnsi="宋体" w:eastAsia="宋体"/>
          <w:b/>
          <w:sz w:val="22"/>
        </w:rPr>
        <w:t>义项库不会被洗白</w:t>
      </w:r>
      <w:r>
        <w:rPr>
          <w:rFonts w:ascii="宋体" w:hAnsi="宋体" w:eastAsia="宋体"/>
          <w:sz w:val="22"/>
        </w:rPr>
        <w:t>——多义的多个义项共存于词胞的义项库中，语境只决定"此刻激活哪一个"，而非抹去其他义项。义项库的更新遵循"新语境与既有义相近（cos&gt;0.5）则收敛合并，否则新增义（限6个）"。这与10.2.4所说的"一字多义对应一卦多解"在工程上完全对应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10.6.3 成长曲线：覆盖面、复杂度、语义收敛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10.5节已给出阅读量下的四维成长指标。本节进一步从"元胞树"的视角观察嵌套结构本身随阅读的演化。表10.19展示了字数与词数的嵌套繁殖关系。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表10.19　嵌套繁殖中的"父—子"关系（以中医典籍与红楼语料为例）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语料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认识字符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词元胞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嵌套深度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学术文献 8.7万字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1,464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19,483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2（字→词）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覆盖面与复杂度同步上升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中医典籍（13部）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跨典籍零样本归脏 10/10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《红楼梦》全篇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3（字→词→句）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句胞层完成，消融测试显著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关于"嵌套深度"</w:t>
      </w:r>
      <w:r>
        <w:rPr>
          <w:rFonts w:ascii="宋体" w:hAnsi="宋体" w:eastAsia="宋体"/>
          <w:sz w:val="22"/>
        </w:rPr>
        <w:t>：学术文献语料主要验证了字→词两级嵌套；到了《红楼梦》试点，引擎进一步启用了句胞（词→句），嵌套深度达到3，为10.6.4的"句级理解测试"提供了基础。而中医典籍则验证了同一套嵌套机制在</w:t>
      </w:r>
      <w:r>
        <w:rPr>
          <w:rFonts w:ascii="宋体" w:hAnsi="宋体" w:eastAsia="宋体"/>
          <w:b/>
          <w:sz w:val="22"/>
        </w:rPr>
        <w:t>专业领域语料</w:t>
      </w:r>
      <w:r>
        <w:rPr>
          <w:rFonts w:ascii="宋体" w:hAnsi="宋体" w:eastAsia="宋体"/>
          <w:sz w:val="22"/>
        </w:rPr>
        <w:t>上的迁移能力（10.7）。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需要诚实指出一个早期发现：</w:t>
      </w:r>
      <w:r>
        <w:rPr>
          <w:rFonts w:ascii="宋体" w:hAnsi="宋体" w:eastAsia="宋体"/>
          <w:b/>
          <w:sz w:val="22"/>
        </w:rPr>
        <w:t>光繁殖而不学习，嵌套结构并不能自动超越静态部首表</w:t>
      </w:r>
      <w:r>
        <w:rPr>
          <w:rFonts w:ascii="宋体" w:hAnsi="宋体" w:eastAsia="宋体"/>
          <w:sz w:val="22"/>
        </w:rPr>
        <w:t>。在早期实验中，嵌套句层判别（24%）约等于静态句层（32%），说明"继承+繁殖"本身不足以带来能力跃升。真正的价值在于：</w:t>
      </w:r>
      <w:r>
        <w:rPr>
          <w:rFonts w:ascii="宋体" w:hAnsi="宋体" w:eastAsia="宋体"/>
          <w:b/>
          <w:sz w:val="22"/>
        </w:rPr>
        <w:t>词胞可以被持久化、并针对个体进行规则校准</w:t>
      </w:r>
      <w:r>
        <w:rPr>
          <w:rFonts w:ascii="宋体" w:hAnsi="宋体" w:eastAsia="宋体"/>
          <w:sz w:val="22"/>
        </w:rPr>
        <w:t>（漂移量约0.08）——这是静态查表永不可能具备的能力。换言之，嵌套的价值不在"平均准确率先提升多少"，而在"系统获得了可积累、可校准、可追溯的个体化的学习载体"。这一诚实的认知，是后续引入学习信号（10.8节的可学习规则权重与量子主管线）的前提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10.6.4 消融式理解测试：真理解 vs 聚类记忆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本节回答开篇的问题：</w:t>
      </w:r>
      <w:r>
        <w:rPr>
          <w:rFonts w:ascii="宋体" w:hAnsi="宋体" w:eastAsia="宋体"/>
          <w:b/>
          <w:sz w:val="22"/>
        </w:rPr>
        <w:t>成长究竟是理解还是聚类？</w:t>
      </w:r>
      <w:r>
        <w:rPr>
          <w:rFonts w:ascii="宋体" w:hAnsi="宋体" w:eastAsia="宋体"/>
          <w:sz w:val="22"/>
        </w:rPr>
        <w:t xml:space="preserve"> 为了区分二者，我们设计了一个"消融式理解测试"（ablation-based comprehension test），其逻辑是：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 xml:space="preserve">&gt; 挖掉句中某类语义目标词，观察整句"句胞语义"对该类原型的偏移量 </w:t>
      </w:r>
      <m:oMath>
        <m:r>
          <m:rPr/>
          <m:t>Δ</m:t>
        </m:r>
      </m:oMath>
      <w:r>
        <w:rPr>
          <w:rFonts w:ascii="宋体" w:hAnsi="宋体" w:eastAsia="宋体"/>
          <w:sz w:val="22"/>
        </w:rPr>
        <w:t>。若系统真正"以句为主"地理解，则移除特定词会导致该类语义方向出现明确变化；若系统只是"聚类记忆"，则移除单个词不应产生结构性的方向变化。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关键对照</w:t>
      </w:r>
      <w:r>
        <w:rPr>
          <w:rFonts w:ascii="宋体" w:hAnsi="宋体" w:eastAsia="宋体"/>
          <w:sz w:val="22"/>
        </w:rPr>
        <w:t>：必须排除"中性基线污染"这一假象——因为中性基线本身可能携带固定偏差（如整体偏"水"），只有"移除特定词→该类语义方向明确变化"才能证明理解。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测试在《红楼梦》全篇（含句胞层）上进行，以水、火、木三类为目标，结果如表10.20所示。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表10.20　消融式理解测试结果（句胞语义对目标类原型的偏移 $\Delta$）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目标类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偏移量 $\Delta$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显著性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水类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+0.566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显著为正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火类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+0.647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显著为正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木类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+0.228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显著为正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三类偏移全部显著为正</w:t>
      </w:r>
      <w:r>
        <w:rPr>
          <w:rFonts w:ascii="宋体" w:hAnsi="宋体" w:eastAsia="宋体"/>
          <w:sz w:val="22"/>
        </w:rPr>
        <w:t>，且中性基线污染无法解释这一结果——因为中性基线是固定偏差，而这里观察到的是"移除特定词→该类语义方向明确变化"的因果式响应。</w:t>
      </w:r>
      <w:r>
        <w:rPr>
          <w:rFonts w:ascii="宋体" w:hAnsi="宋体" w:eastAsia="宋体"/>
          <w:b/>
          <w:sz w:val="22"/>
        </w:rPr>
        <w:t>这证明句胞层面已涌现"以句为主"的语义理解，而不只是背字或背共现。</w:t>
      </w:r>
      <w:r>
        <w:rPr>
          <w:rFonts w:ascii="宋体" w:hAnsi="宋体" w:eastAsia="宋体"/>
          <w:sz w:val="22"/>
        </w:rPr>
        <w:t xml:space="preserve"> 这是本章所要的"理解 vs 聚类"最直接、最有力的证据。图10.5以图示方式呈现了这一测试的逻辑与结果。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62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5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图10.5　消融式理解测试：移除目标词引起的句胞语义方向偏移</w:t>
      </w:r>
      <w:r>
        <w:rPr>
          <w:rFonts w:ascii="宋体" w:hAnsi="宋体" w:eastAsia="宋体"/>
          <w:sz w:val="21"/>
        </w:rPr>
        <w:t>（水、火、木三类偏移均为显著正，排除中性基线污染这一替代解释）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10.6.5 未解决的诚实报告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必须诚实报告两个尚未完全解决的问题，它们既是局限，也是下一步方向：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绝对逐类判别准确率仍被中性基线污染</w:t>
      </w:r>
      <w:r>
        <w:rPr>
          <w:rFonts w:ascii="宋体" w:hAnsi="宋体" w:eastAsia="宋体"/>
          <w:sz w:val="22"/>
        </w:rPr>
        <w:t>。水72%、木49%、火35%（远超随机20%），但根因是"金=亁全是平值向量，中心化后归零→金类永远选不到"，即</w:t>
      </w:r>
      <w:r>
        <w:rPr>
          <w:rFonts w:ascii="宋体" w:hAnsi="宋体" w:eastAsia="宋体"/>
          <w:b/>
          <w:sz w:val="22"/>
        </w:rPr>
        <w:t>5个原型向量不对称</w:t>
      </w:r>
      <w:r>
        <w:rPr>
          <w:rFonts w:ascii="宋体" w:hAnsi="宋体" w:eastAsia="宋体"/>
          <w:sz w:val="22"/>
        </w:rPr>
        <w:t>（判别框架缺陷）。因此本节将"消融量 $\Delta$"作为主证据（免疫中性偏差），而非绝对准确率。</w:t>
      </w:r>
    </w:p>
    <w:p>
      <w:pPr>
        <w:pStyle w:val="ListNumber"/>
      </w:pPr>
      <w:r>
        <w:rPr>
          <w:rFonts w:ascii="宋体" w:hAnsi="宋体" w:eastAsia="宋体"/>
          <w:b/>
          <w:sz w:val="22"/>
        </w:rPr>
        <w:t>古白话分词器是自建简易版（最大正向匹配），质量有限</w:t>
      </w:r>
      <w:r>
        <w:rPr>
          <w:rFonts w:ascii="宋体" w:hAnsi="宋体" w:eastAsia="宋体"/>
          <w:sz w:val="22"/>
        </w:rPr>
        <w:t>。红楼语料缺乏现成的古白话分词工具，分词噪声（如"痛善""嗽咯"等碎词）会影响下游择义。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这两项诚实报告遵循本章的一致性方法学：</w:t>
      </w:r>
      <w:r>
        <w:rPr>
          <w:rFonts w:ascii="宋体" w:hAnsi="宋体" w:eastAsia="宋体"/>
          <w:b/>
          <w:sz w:val="22"/>
        </w:rPr>
        <w:t>不调阈值追数字，而是报告机制的净效果</w:t>
      </w:r>
      <w:r>
        <w:rPr>
          <w:rFonts w:ascii="宋体" w:hAnsi="宋体" w:eastAsia="宋体"/>
          <w:sz w:val="22"/>
        </w:rPr>
        <w:t>。宁可给出一个被明确标注了适用条件的结论，也不给出一个被调参伪装过的漂亮数字。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*本节完。下一节：10.7 跨域试金石——中医典籍与《红楼梦》。*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10.7 跨域试金石：中医典籍与《红楼梦》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10.7.1 为何需要跨域试金石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10.5、10.6两节验证了语义底座可以在同一语料上随阅读成长，但"在同一批文本上越读越好"仍不足以证明"真正的语义理解"——因为系统可能只是把那批文本的分布记得更牢。要区分"理解"与"记忆"，必须引入</w:t>
      </w:r>
      <w:r>
        <w:rPr>
          <w:rFonts w:ascii="宋体" w:hAnsi="宋体" w:eastAsia="宋体"/>
          <w:b/>
          <w:sz w:val="22"/>
        </w:rPr>
        <w:t>跨域试金石</w:t>
      </w:r>
      <w:r>
        <w:rPr>
          <w:rFonts w:ascii="宋体" w:hAnsi="宋体" w:eastAsia="宋体"/>
          <w:sz w:val="22"/>
        </w:rPr>
        <w:t>：让引擎面对与训练语料</w:t>
      </w:r>
      <w:r>
        <w:rPr>
          <w:rFonts w:ascii="宋体" w:hAnsi="宋体" w:eastAsia="宋体"/>
          <w:b/>
          <w:sz w:val="22"/>
        </w:rPr>
        <w:t>不同体裁、不同时代、不同领域</w:t>
      </w:r>
      <w:r>
        <w:rPr>
          <w:rFonts w:ascii="宋体" w:hAnsi="宋体" w:eastAsia="宋体"/>
          <w:sz w:val="22"/>
        </w:rPr>
        <w:t>的文本，检验其理解能力是否能迁移。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本节选取两个试金石：</w:t>
      </w:r>
      <w:r>
        <w:rPr>
          <w:rFonts w:ascii="宋体" w:hAnsi="宋体" w:eastAsia="宋体"/>
          <w:b/>
          <w:sz w:val="22"/>
        </w:rPr>
        <w:t>中医典籍</w:t>
      </w:r>
      <w:r>
        <w:rPr>
          <w:rFonts w:ascii="宋体" w:hAnsi="宋体" w:eastAsia="宋体"/>
          <w:sz w:val="22"/>
        </w:rPr>
        <w:t>与</w:t>
      </w:r>
      <w:r>
        <w:rPr>
          <w:rFonts w:ascii="宋体" w:hAnsi="宋体" w:eastAsia="宋体"/>
          <w:b/>
          <w:sz w:val="22"/>
        </w:rPr>
        <w:t>《红楼梦》</w:t>
      </w:r>
      <w:r>
        <w:rPr>
          <w:rFonts w:ascii="宋体" w:hAnsi="宋体" w:eastAsia="宋体"/>
          <w:sz w:val="22"/>
        </w:rPr>
        <w:t>。前者代表高度专业、规则隐晦的领域语料；后者代表语境丰富、隐喻双关密集的文学语料。二者从不同角度施压于语义引擎，分别回答"能不能懂专业术语"与"能不能懂文学语境"两个问题。图10.6给出了两大试金石的整体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30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6_cross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0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图10.6　跨域试金石：中医辨证与《红楼梦》语义泛化</w:t>
      </w:r>
      <w:r>
        <w:rPr>
          <w:rFonts w:ascii="宋体" w:hAnsi="宋体" w:eastAsia="宋体"/>
          <w:sz w:val="21"/>
        </w:rPr>
        <w:t>（左：中医辨证的双通道多维度架构；右：症状→脏腑判别器的版本演进，v5/v6零样本跨典籍达100%）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10.7.2 中医典籍：症状→脏腑跨典籍零样本判别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任务定位</w:t>
      </w:r>
      <w:r>
        <w:rPr>
          <w:rFonts w:ascii="宋体" w:hAnsi="宋体" w:eastAsia="宋体"/>
          <w:sz w:val="22"/>
        </w:rPr>
        <w:t>：给定一段中医症状描述，判别其病位（属于哪一脏/腑）。任务的难点在于：测试典籍必须与训练典籍</w:t>
      </w:r>
      <w:r>
        <w:rPr>
          <w:rFonts w:ascii="宋体" w:hAnsi="宋体" w:eastAsia="宋体"/>
          <w:b/>
          <w:sz w:val="22"/>
        </w:rPr>
        <w:t>完全隔离</w:t>
      </w:r>
      <w:r>
        <w:rPr>
          <w:rFonts w:ascii="宋体" w:hAnsi="宋体" w:eastAsia="宋体"/>
          <w:sz w:val="22"/>
        </w:rPr>
        <w:t>（零样本），因为中医学徒的"背原文"模式会严重高估能力。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语料与隔离</w:t>
      </w:r>
      <w:r>
        <w:rPr>
          <w:rFonts w:ascii="宋体" w:hAnsi="宋体" w:eastAsia="宋体"/>
          <w:sz w:val="22"/>
        </w:rPr>
        <w:t>：训练与测试的划分经过严格隔离——早期版本因手动清单有替换残留bug、可能混入测试典籍，已作废；正式版以脚本内置硬断言 `assert_clean()` 保证"训练集逐个检索不含测试典籍任何一句"。这正是本课题组固化的一条军规：</w:t>
      </w:r>
      <w:r>
        <w:rPr>
          <w:rFonts w:ascii="宋体" w:hAnsi="宋体" w:eastAsia="宋体"/>
          <w:b/>
          <w:sz w:val="22"/>
        </w:rPr>
        <w:t>训练/测试隔离必须是脚本内置硬断言，不能靠手写清单碰运气。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版本演进（v5→v6，均达100%）</w:t>
      </w:r>
      <w:r>
        <w:rPr>
          <w:rFonts w:ascii="宋体" w:hAnsi="宋体" w:eastAsia="宋体"/>
          <w:sz w:val="22"/>
        </w:rPr>
        <w:t>，见表10.21。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表10.21　症状→脏腑判别器的版本演进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训练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测试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v1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全量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现代句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全部判"心"（频率偏差主导）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v2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全量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现代句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单字PMI 5/9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v4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全量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现代句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词级PMI 7/18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v5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排除测试的10部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古籍原文（诸病源候论/脾胃论/温病条辨）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10/10 = 100%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v6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全部13部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后人典籍（医学心悟/辨证录）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10/10 = 100%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关键突破</w:t>
      </w:r>
      <w:r>
        <w:rPr>
          <w:rFonts w:ascii="宋体" w:hAnsi="宋体" w:eastAsia="宋体"/>
          <w:sz w:val="22"/>
        </w:rPr>
        <w:t>：（1）从单字升到</w:t>
      </w:r>
      <w:r>
        <w:rPr>
          <w:rFonts w:ascii="宋体" w:hAnsi="宋体" w:eastAsia="宋体"/>
          <w:b/>
          <w:sz w:val="22"/>
        </w:rPr>
        <w:t>词级</w:t>
      </w:r>
      <w:r>
        <w:rPr>
          <w:rFonts w:ascii="宋体" w:hAnsi="宋体" w:eastAsia="宋体"/>
          <w:sz w:val="22"/>
        </w:rPr>
        <w:t>（五脏是词级现象，词级margin +0.227最强）；（2）测试集换为</w:t>
      </w:r>
      <w:r>
        <w:rPr>
          <w:rFonts w:ascii="宋体" w:hAnsi="宋体" w:eastAsia="宋体"/>
          <w:b/>
          <w:sz w:val="22"/>
        </w:rPr>
        <w:t>古籍原文</w:t>
      </w:r>
      <w:r>
        <w:rPr>
          <w:rFonts w:ascii="宋体" w:hAnsi="宋体" w:eastAsia="宋体"/>
          <w:sz w:val="22"/>
        </w:rPr>
        <w:t>——马老师关键决策，指出用现代临床句测试古籍训练的系统是"错位任务"；（3）v6进一步将早期"浪费"的测试典籍全部纳入训练，改用天然不重叠的</w:t>
      </w:r>
      <w:r>
        <w:rPr>
          <w:rFonts w:ascii="宋体" w:hAnsi="宋体" w:eastAsia="宋体"/>
          <w:b/>
          <w:sz w:val="22"/>
        </w:rPr>
        <w:t>后人典籍</w:t>
      </w:r>
      <w:r>
        <w:rPr>
          <w:rFonts w:ascii="宋体" w:hAnsi="宋体" w:eastAsia="宋体"/>
          <w:sz w:val="22"/>
        </w:rPr>
        <w:t>作测试（清·《医学心悟》5/5、《辨证录》5/5），且测试句更难——涉及"五脏-体-窍-志"对应（肝主筋其华在爪/肾主骨生髓/肺为华盖主气/心肾不交），</w:t>
      </w:r>
      <w:r>
        <w:rPr>
          <w:rFonts w:ascii="宋体" w:hAnsi="宋体" w:eastAsia="宋体"/>
          <w:b/>
          <w:sz w:val="22"/>
        </w:rPr>
        <w:t>说明引擎学到的是体系结构而非死记</w:t>
      </w:r>
      <w:r>
        <w:rPr>
          <w:rFonts w:ascii="宋体" w:hAnsi="宋体" w:eastAsia="宋体"/>
          <w:sz w:val="22"/>
        </w:rPr>
        <w:t>。零样本跨典籍100%的归脏准确率，是语义引擎泛化能力的一个强证据。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10.7.3 多维辨证与"成说模板"双通道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归脏只是中医辨证的一个维度。实际上古籍的病理分析是多维的（实测《辨证录》词频：六经20922、脏腑15876、气血13680、五行生克12188、卫气营血11116、津液5442、寒热虚实4333），为此系统建立了5个核心维度：①病位-脏腑（已10/10）、②病位-六经、③病性-八纲、④气血津液、⑤五行生克传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然而探索发现一个重要的能力边界：</w:t>
      </w:r>
      <w:r>
        <w:rPr>
          <w:rFonts w:ascii="宋体" w:hAnsi="宋体" w:eastAsia="宋体"/>
          <w:b/>
          <w:sz w:val="22"/>
        </w:rPr>
        <w:t>不是所有中医维度都能"分布涌现"</w:t>
      </w:r>
      <w:r>
        <w:rPr>
          <w:rFonts w:ascii="宋体" w:hAnsi="宋体" w:eastAsia="宋体"/>
          <w:sz w:val="22"/>
        </w:rPr>
        <w:t>。病位/脏腑/脏象网络可涌现（v6 10/10），但八纲/气血津液本质是</w:t>
      </w:r>
      <w:r>
        <w:rPr>
          <w:rFonts w:ascii="宋体" w:hAnsi="宋体" w:eastAsia="宋体"/>
          <w:b/>
          <w:sz w:val="22"/>
        </w:rPr>
        <w:t>"证候类型学"概念</w:t>
      </w:r>
      <w:r>
        <w:rPr>
          <w:rFonts w:ascii="宋体" w:hAnsi="宋体" w:eastAsia="宋体"/>
          <w:sz w:val="22"/>
        </w:rPr>
        <w:t>，靠内经/教材成说定义，分布共现学不出（其证据被多义与混叠污染：如"实"作副词"实在"、"心"作"中心/人心"）。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因此系统采用</w:t>
      </w:r>
      <w:r>
        <w:rPr>
          <w:rFonts w:ascii="宋体" w:hAnsi="宋体" w:eastAsia="宋体"/>
          <w:b/>
          <w:sz w:val="22"/>
        </w:rPr>
        <w:t>双通道</w:t>
      </w:r>
      <w:r>
        <w:rPr>
          <w:rFonts w:ascii="宋体" w:hAnsi="宋体" w:eastAsia="宋体"/>
          <w:sz w:val="22"/>
        </w:rPr>
        <w:t>定位：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病位</w:t>
      </w:r>
      <w:r>
        <w:rPr>
          <w:rFonts w:ascii="宋体" w:hAnsi="宋体" w:eastAsia="宋体"/>
          <w:sz w:val="22"/>
        </w:rPr>
        <w:t xml:space="preserve"> = 词级PMI涌现（v6）+ 含脏证候词强证据（心火→心/肝郁→肝/脾虚→脾/犯肺→肺）；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八纲/气血津液</w:t>
      </w:r>
      <w:r>
        <w:rPr>
          <w:rFonts w:ascii="宋体" w:hAnsi="宋体" w:eastAsia="宋体"/>
          <w:sz w:val="22"/>
        </w:rPr>
        <w:t xml:space="preserve"> = </w:t>
      </w:r>
      <w:r>
        <w:rPr>
          <w:rFonts w:ascii="宋体" w:hAnsi="宋体" w:eastAsia="宋体"/>
          <w:b/>
          <w:sz w:val="22"/>
        </w:rPr>
        <w:t>成说模板</w:t>
      </w:r>
      <w:r>
        <w:rPr>
          <w:rFonts w:ascii="宋体" w:hAnsi="宋体" w:eastAsia="宋体"/>
          <w:sz w:val="22"/>
        </w:rPr>
        <w:t>（证候种子直接匹配：寒=恶寒畏寒肢冷/热=发热口渴面赤/津亏=口干咽干…）。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这一"每种知识走它最擅长的通道"的设计，正是10.5节"字形先验 + 语料证据"双通道思想在专业领域的再现。它在统一辨证 v4 上取得病位8/10、八纲/气血全对的结果。同时这一探索也固化了三条方法学洞见：①别用单字核心字学标签特征（多义污染）；②"含脏字的证候词"是强证据非噪声；③</w:t>
      </w:r>
      <w:r>
        <w:rPr>
          <w:rFonts w:ascii="宋体" w:hAnsi="宋体" w:eastAsia="宋体"/>
          <w:b/>
          <w:sz w:val="22"/>
        </w:rPr>
        <w:t>评估逻辑bug会掩盖真实能力</w:t>
      </w:r>
      <w:r>
        <w:rPr>
          <w:rFonts w:ascii="宋体" w:hAnsi="宋体" w:eastAsia="宋体"/>
          <w:sz w:val="22"/>
        </w:rPr>
        <w:t>（v4曾因 `gold.split('·')[0]` 取到"心火"而非"心"，把判对也标✗，修正后真值8/10）。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10.7.4 可问答辨证系统：从可用性到病名诊断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在判别器的基础上，系统进一步发展为</w:t>
      </w:r>
      <w:r>
        <w:rPr>
          <w:rFonts w:ascii="宋体" w:hAnsi="宋体" w:eastAsia="宋体"/>
          <w:b/>
          <w:sz w:val="22"/>
        </w:rPr>
        <w:t>可问答辨证原型</w:t>
      </w:r>
      <w:r>
        <w:rPr>
          <w:rFonts w:ascii="宋体" w:hAnsi="宋体" w:eastAsia="宋体"/>
          <w:sz w:val="22"/>
        </w:rPr>
        <w:t>（ask_zhengyz）。实测三类输入：现代中医辨证式（"肝郁气滞胁肋胀痛"）✅能处理；古籍文言原文（"肺中风偃卧胸满短气"）✅能处理；但</w:t>
      </w:r>
      <w:r>
        <w:rPr>
          <w:rFonts w:ascii="宋体" w:hAnsi="宋体" w:eastAsia="宋体"/>
          <w:b/>
          <w:sz w:val="22"/>
        </w:rPr>
        <w:t>纯白话日常话</w:t>
      </w:r>
      <w:r>
        <w:rPr>
          <w:rFonts w:ascii="宋体" w:hAnsi="宋体" w:eastAsia="宋体"/>
          <w:sz w:val="22"/>
        </w:rPr>
        <w:t>（"肚子胀老拉肚子"）边缘明显下降（2/5）——因训练语料是古籍文言，白话词（"拉肚子/睡不着/没劲/起夜"）在语料</w:t>
      </w:r>
      <w:r>
        <w:rPr>
          <w:rFonts w:ascii="宋体" w:hAnsi="宋体" w:eastAsia="宋体"/>
          <w:b/>
          <w:sz w:val="22"/>
        </w:rPr>
        <w:t>不存在</w:t>
      </w:r>
      <w:r>
        <w:rPr>
          <w:rFonts w:ascii="宋体" w:hAnsi="宋体" w:eastAsia="宋体"/>
          <w:sz w:val="22"/>
        </w:rPr>
        <w:t>（语料里是"便溏/失眠/乏力/夜尿"），存在</w:t>
      </w:r>
      <w:r>
        <w:rPr>
          <w:rFonts w:ascii="宋体" w:hAnsi="宋体" w:eastAsia="宋体"/>
          <w:b/>
          <w:sz w:val="22"/>
        </w:rPr>
        <w:t>分布鸿沟</w:t>
      </w:r>
      <w:r>
        <w:rPr>
          <w:rFonts w:ascii="宋体" w:hAnsi="宋体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v2 病名诊断版实现了质的飞跃，新增：①</w:t>
      </w:r>
      <w:r>
        <w:rPr>
          <w:rFonts w:ascii="宋体" w:hAnsi="宋体" w:eastAsia="宋体"/>
          <w:b/>
          <w:sz w:val="22"/>
        </w:rPr>
        <w:t>白话→医学术语映射层</w:t>
      </w:r>
      <w:r>
        <w:rPr>
          <w:rFonts w:ascii="宋体" w:hAnsi="宋体" w:eastAsia="宋体"/>
          <w:sz w:val="22"/>
        </w:rPr>
        <w:t>（发烧→发热/打喷嚏→喷嚏/流鼻涕→流涕/怕冷→恶寒）；②</w:t>
      </w:r>
      <w:r>
        <w:rPr>
          <w:rFonts w:ascii="宋体" w:hAnsi="宋体" w:eastAsia="宋体"/>
          <w:b/>
          <w:sz w:val="22"/>
        </w:rPr>
        <w:t>病名诊断成说规则</w:t>
      </w:r>
      <w:r>
        <w:rPr>
          <w:rFonts w:ascii="宋体" w:hAnsi="宋体" w:eastAsia="宋体"/>
          <w:sz w:val="22"/>
        </w:rPr>
        <w:t>（源自伤寒论/温病条辨/内经）。实测："感冒发烧打喷嚏流鼻涕"→风热表证✓；"受凉发烧怕冷不出汗头痛"→</w:t>
      </w:r>
      <w:r>
        <w:rPr>
          <w:rFonts w:ascii="宋体" w:hAnsi="宋体" w:eastAsia="宋体"/>
          <w:b/>
          <w:sz w:val="22"/>
        </w:rPr>
        <w:t>太阳伤寒(风寒表实)✓</w:t>
      </w:r>
      <w:r>
        <w:rPr>
          <w:rFonts w:ascii="宋体" w:hAnsi="宋体" w:eastAsia="宋体"/>
          <w:sz w:val="22"/>
        </w:rPr>
        <w:t>；"咳嗽痰黄胸闷气促发热"→痰热壅肺✓；"心慌睡不着头晕"→心血不足✓。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更重要的是，这一架构被确认具有</w:t>
      </w:r>
      <w:r>
        <w:rPr>
          <w:rFonts w:ascii="宋体" w:hAnsi="宋体" w:eastAsia="宋体"/>
          <w:b/>
          <w:sz w:val="22"/>
        </w:rPr>
        <w:t>可生长性</w:t>
      </w:r>
      <w:r>
        <w:rPr>
          <w:rFonts w:ascii="宋体" w:hAnsi="宋体" w:eastAsia="宋体"/>
          <w:sz w:val="22"/>
        </w:rPr>
        <w:t>：训练=离线语料，学完只存MB级词向量表不存全文；喂新书→清洗脚本→并入语料→重训（全库仅9.4s）→能力自动增强。</w:t>
      </w:r>
      <w:r>
        <w:rPr>
          <w:rFonts w:ascii="宋体" w:hAnsi="宋体" w:eastAsia="宋体"/>
          <w:b/>
          <w:sz w:val="22"/>
        </w:rPr>
        <w:t>越喂越懂——这正是YLYW"嵌套自增长"在专业领域的本义。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10.7.5 《红楼梦》：语义泛化压力测试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中医典籍验证了专业领域的迁移，而《红楼梦》则从</w:t>
      </w:r>
      <w:r>
        <w:rPr>
          <w:rFonts w:ascii="宋体" w:hAnsi="宋体" w:eastAsia="宋体"/>
          <w:b/>
          <w:sz w:val="22"/>
        </w:rPr>
        <w:t>文学语境</w:t>
      </w:r>
      <w:r>
        <w:rPr>
          <w:rFonts w:ascii="宋体" w:hAnsi="宋体" w:eastAsia="宋体"/>
          <w:sz w:val="22"/>
        </w:rPr>
        <w:t>角度施压：其丰富的语境、人物、隐喻、双关，更能暴露"理解 vs 聚类"的差异。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语料建设</w:t>
      </w:r>
      <w:r>
        <w:rPr>
          <w:rFonts w:ascii="宋体" w:hAnsi="宋体" w:eastAsia="宋体"/>
          <w:sz w:val="22"/>
        </w:rPr>
        <w:t>：完整下载120回、约84.6万字（含 `【第X回 标题】` 分隔）。基于红楼语料，引擎启用了10.6.1所述的三级嵌套（字→词→句）。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词级消歧</w:t>
      </w:r>
      <w:r>
        <w:rPr>
          <w:rFonts w:ascii="宋体" w:hAnsi="宋体" w:eastAsia="宋体"/>
          <w:sz w:val="22"/>
        </w:rPr>
        <w:t>：红楼人名（83个）与时间词作为专用类别，使 `word_sem_yao` 不再被字面部首误判（"宝玉"非金石、"日/时"非火）。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核心成果</w:t>
      </w:r>
      <w:r>
        <w:rPr>
          <w:rFonts w:ascii="宋体" w:hAnsi="宋体" w:eastAsia="宋体"/>
          <w:sz w:val="22"/>
        </w:rPr>
        <w:t>：即10.6.4的</w:t>
      </w:r>
      <w:r>
        <w:rPr>
          <w:rFonts w:ascii="宋体" w:hAnsi="宋体" w:eastAsia="宋体"/>
          <w:b/>
          <w:sz w:val="22"/>
        </w:rPr>
        <w:t>消融式理解测试</w:t>
      </w:r>
      <w:r>
        <w:rPr>
          <w:rFonts w:ascii="宋体" w:hAnsi="宋体" w:eastAsia="宋体"/>
          <w:sz w:val="22"/>
        </w:rPr>
        <w:t>——水 Δ=+0.566、火 Δ=+0.647、木 Δ=+0.228 全部显著为正，证明句胞层面已涌现"以句为主"的语义理解。此外，10.6.2的"点"字多义择义、以及语料内化后"心→乾"等主导卦随真实语料形成取向，都表明引擎在红楼语境中展现出</w:t>
      </w:r>
      <w:r>
        <w:rPr>
          <w:rFonts w:ascii="宋体" w:hAnsi="宋体" w:eastAsia="宋体"/>
          <w:b/>
          <w:sz w:val="22"/>
        </w:rPr>
        <w:t>语境敏感的语义推理</w:t>
      </w:r>
      <w:r>
        <w:rPr>
          <w:rFonts w:ascii="宋体" w:hAnsi="宋体" w:eastAsia="宋体"/>
          <w:sz w:val="22"/>
        </w:rPr>
        <w:t>，而非逐字查表。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10.7.6 引擎能力边界的诚实认知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两个试金石在给出正向结果的同时，也倒逼出对</w:t>
      </w:r>
      <w:r>
        <w:rPr>
          <w:rFonts w:ascii="宋体" w:hAnsi="宋体" w:eastAsia="宋体"/>
          <w:b/>
          <w:sz w:val="22"/>
        </w:rPr>
        <w:t>引擎能力边界</w:t>
      </w:r>
      <w:r>
        <w:rPr>
          <w:rFonts w:ascii="宋体" w:hAnsi="宋体" w:eastAsia="宋体"/>
          <w:sz w:val="22"/>
        </w:rPr>
        <w:t>的诚实认知。马老师在中维辨证的探索中明确指示："这说明了咱们的语义引擎能力还是比较有限的。"这一判断具有重要的方法学价值——它把"引擎能做什么"与"引擎不能做什么"同时摆上了台面：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表10.22　两大试金石的能力与边界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试金石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成功的能力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暴露的边界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中医典籍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病位/脏腑跨典籍零样本10/10；病名诊断可用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八纲/气血不可分布涌现，靠成说模板；白话输入有分布鸿沟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《红楼梦》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句胞消融测试显著；多义词随语境消歧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中性基线污染绝对准确率；古白话分词器质量有限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共同的结论</w:t>
      </w:r>
      <w:r>
        <w:rPr>
          <w:rFonts w:ascii="宋体" w:hAnsi="宋体" w:eastAsia="宋体"/>
          <w:sz w:val="22"/>
        </w:rPr>
        <w:t>：引擎的强项在于</w:t>
      </w:r>
      <w:r>
        <w:rPr>
          <w:rFonts w:ascii="宋体" w:hAnsi="宋体" w:eastAsia="宋体"/>
          <w:b/>
          <w:sz w:val="22"/>
        </w:rPr>
        <w:t>可从语料分布涌现的结构</w:t>
      </w:r>
      <w:r>
        <w:rPr>
          <w:rFonts w:ascii="宋体" w:hAnsi="宋体" w:eastAsia="宋体"/>
          <w:sz w:val="22"/>
        </w:rPr>
        <w:t>（自然范畴、专业词级现象），而其边界在于</w:t>
      </w:r>
      <w:r>
        <w:rPr>
          <w:rFonts w:ascii="宋体" w:hAnsi="宋体" w:eastAsia="宋体"/>
          <w:b/>
          <w:sz w:val="22"/>
        </w:rPr>
        <w:t>由文化约定或成说定义的概念</w:t>
      </w:r>
      <w:r>
        <w:rPr>
          <w:rFonts w:ascii="宋体" w:hAnsi="宋体" w:eastAsia="宋体"/>
          <w:sz w:val="22"/>
        </w:rPr>
        <w:t>（抽象语义类、证候类型学）。这一结论与10.5.6的"诚实边界"完全呼应：</w:t>
      </w:r>
      <w:r>
        <w:rPr>
          <w:rFonts w:ascii="宋体" w:hAnsi="宋体" w:eastAsia="宋体"/>
          <w:b/>
          <w:sz w:val="22"/>
        </w:rPr>
        <w:t>语料通道是主力，但它不是万能的；字形先验与成说模板作为补充不可替代。</w:t>
      </w:r>
      <w:r>
        <w:rPr>
          <w:rFonts w:ascii="宋体" w:hAnsi="宋体" w:eastAsia="宋体"/>
          <w:sz w:val="22"/>
        </w:rPr>
        <w:t xml:space="preserve"> 更重要的是，这种"知道自己的边界"本身就是YLYW区别于黑箱模型的一个特质——黑箱模型总是给出一个看似肯定的答案，而YLYW能明确告诉你"这是涌现的"还是"这是成说匹配的"。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*本节完。下一节：10.8 架构重构V2——64卦全空间与量子主管线。*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10.8 架构重构V2：64卦全空间与量子主管线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10.8.1 从8卦到64卦全空间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10.5–10.7节验证了双通道语义底座与嵌套自增长的有效性，但也暴露了一个深层的架构限制。当系统需要区分语义上相近但相反的概念（如冷/热、新/旧、生/死）时，它们的语义点总是挤在一起，无法拉开距离。追根溯源，问题出在</w:t>
      </w:r>
      <w:r>
        <w:rPr>
          <w:rFonts w:ascii="宋体" w:hAnsi="宋体" w:eastAsia="宋体"/>
          <w:b/>
          <w:sz w:val="22"/>
        </w:rPr>
        <w:t>语义空间的维数未被充分利用</w:t>
      </w:r>
      <w:r>
        <w:rPr>
          <w:rFonts w:ascii="宋体" w:hAnsi="宋体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具体而言，早期引擎虽然名义上使用64维状态空间（`N_STATE=64`），但实际只向其中的</w:t>
      </w:r>
      <w:r>
        <w:rPr>
          <w:rFonts w:ascii="宋体" w:hAnsi="宋体" w:eastAsia="宋体"/>
          <w:b/>
          <w:sz w:val="22"/>
        </w:rPr>
        <w:t>8个顶点</w:t>
      </w:r>
      <w:r>
        <w:rPr>
          <w:rFonts w:ascii="宋体" w:hAnsi="宋体" w:eastAsia="宋体"/>
          <w:sz w:val="22"/>
        </w:rPr>
        <w:t>赋值（乾63/兑31/离45/震36/巽27/坎18/艮9/坤0），其余</w:t>
      </w:r>
      <w:r>
        <w:rPr>
          <w:rFonts w:ascii="宋体" w:hAnsi="宋体" w:eastAsia="宋体"/>
          <w:b/>
          <w:sz w:val="22"/>
        </w:rPr>
        <w:t>56维是未被使用的均匀尾巴</w:t>
      </w:r>
      <w:r>
        <w:rPr>
          <w:rFonts w:ascii="宋体" w:hAnsi="宋体" w:eastAsia="宋体"/>
          <w:sz w:val="22"/>
        </w:rPr>
        <w:t>。这意味着：先验→种子→评测的全链条实际上都只是"8卦赋值"，那56维的区分信息从未被利用。这正是反义词分不开、语义空间挤成一团的架构根因。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马老师对此给出了关键判定："你目前只有8卦，不是64卦？"——这一追问直接推动了架构重构V2。重构的核心决策是：</w:t>
      </w:r>
      <w:r>
        <w:rPr>
          <w:rFonts w:ascii="宋体" w:hAnsi="宋体" w:eastAsia="宋体"/>
          <w:b/>
          <w:sz w:val="22"/>
        </w:rPr>
        <w:t>将8卦基底扩展为64卦全空间（6位二进制 $2^6=64$），8经卦作为其中的子集原型</w:t>
      </w:r>
      <w:r>
        <w:rPr>
          <w:rFonts w:ascii="宋体" w:hAnsi="宋体" w:eastAsia="宋体"/>
          <w:sz w:val="22"/>
        </w:rPr>
        <w:t xml:space="preserve">（乾63/坤0/离45/坎18）。在64全空间中，每一卦都是一个独立不可再约的语义基矢（屯=万物始生之艰难、困=困顿、既济=已成），语义空间即为 </w:t>
      </w:r>
      <m:oMath>
        <m:r>
          <m:rPr>
            <m:nor/>
          </m:rPr>
          <m:t>|</m:t>
        </m:r>
        <m:r>
          <m:rPr/>
          <m:t>ψ</m:t>
        </m:r>
        <m:r>
          <m:rPr/>
          <m:t>⟩</m:t>
        </m:r>
        <m:r>
          <m:rPr>
            <m:nor/>
          </m:rPr>
          <m:t>∈</m:t>
        </m:r>
        <m:sSup>
          <m:e>
            <m:r>
              <m:rPr/>
              <m:t>ℂ</m:t>
            </m:r>
          </m:e>
          <m:sup>
            <m:r>
              <m:rPr>
                <m:nor/>
              </m:rPr>
              <m:t>64</m:t>
            </m:r>
          </m:sup>
        </m:sSup>
      </m:oMath>
      <w:r>
        <w:rPr>
          <w:rFonts w:ascii="宋体" w:hAnsi="宋体" w:eastAsia="宋体"/>
          <w:sz w:val="22"/>
        </w:rPr>
        <w:t>，而量子叠加天然对应多义。表10.23对比了8卦基底与64卦全空间。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表10.23　8卦基底与64卦全空间的对比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8卦基底（旧）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64卦全空间（V2）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状态维数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名义64维，实用8顶点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真正64维全空间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语义基矢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8类自然现象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64个自足语义基矢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反义词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无法拉开（挤成一团）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可在全空间中精细分离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多义表示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难以表达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量子叠加天然对应多义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结构关系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仅八卦关系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错综互卦、比邻等完整结构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这里的重构并非简单的"多加几个卦"，而是语义观的转变：</w:t>
      </w:r>
      <w:r>
        <w:rPr>
          <w:rFonts w:ascii="宋体" w:hAnsi="宋体" w:eastAsia="宋体"/>
          <w:b/>
          <w:sz w:val="22"/>
        </w:rPr>
        <w:t>64卦本身就是64个语义维度</w:t>
      </w:r>
      <w:r>
        <w:rPr>
          <w:rFonts w:ascii="宋体" w:hAnsi="宋体" w:eastAsia="宋体"/>
          <w:sz w:val="22"/>
        </w:rPr>
        <w:t>，不需外部抽象维度去描述。这一重新定位，使得"建立语义关系"从"外部维度描述"变为"64卦基矢间的几何与结构关系"（保真度/距离/错/综/互/比邻）。图10.7给出了从8卦基底到64卦全空间的转变及V2的六大模块。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71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7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图10.7　架构重构V2：从8卦基底到64卦全空间</w:t>
      </w:r>
      <w:r>
        <w:rPr>
          <w:rFonts w:ascii="宋体" w:hAnsi="宋体" w:eastAsia="宋体"/>
          <w:sz w:val="21"/>
        </w:rPr>
        <w:t>（左：旧8顶点+56维均匀尾巴 → 真正64维；右：V2六大模块——8卦→64卦、字典先验内化、量子主管线、多义择义、防弥散、坐标统一）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10.8.2 字典先验内化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马老师的另一条关键判断是："学字典/Dictionary先验（别零样本）。"即：与其让系统从零开始从语料中习得一切，不如先用一部真实字典作为</w:t>
      </w:r>
      <w:r>
        <w:rPr>
          <w:rFonts w:ascii="宋体" w:hAnsi="宋体" w:eastAsia="宋体"/>
          <w:b/>
          <w:sz w:val="22"/>
        </w:rPr>
        <w:t>先天种子</w:t>
      </w:r>
      <w:r>
        <w:rPr>
          <w:rFonts w:ascii="宋体" w:hAnsi="宋体" w:eastAsia="宋体"/>
          <w:sz w:val="22"/>
        </w:rPr>
        <w:t>，再由语料长期演化。这与10.5节的"先天+后天"双通道一脉相承，只是把"先天"从19部首扩展到了完整字典。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实现</w:t>
      </w:r>
      <w:r>
        <w:rPr>
          <w:rFonts w:ascii="宋体" w:hAnsi="宋体" w:eastAsia="宋体"/>
          <w:sz w:val="22"/>
        </w:rPr>
        <w:t>：下载并解析《现代汉语词典第7版》全文，得到单字字头8,624字的释义文本。再以</w:t>
      </w:r>
      <w:r>
        <w:rPr>
          <w:rFonts w:ascii="宋体" w:hAnsi="宋体" w:eastAsia="宋体"/>
          <w:b/>
          <w:sz w:val="22"/>
        </w:rPr>
        <w:t>数据驱动（非手写映射）</w:t>
      </w:r>
      <w:r>
        <w:rPr>
          <w:rFonts w:ascii="宋体" w:hAnsi="宋体" w:eastAsia="宋体"/>
          <w:sz w:val="22"/>
        </w:rPr>
        <w:t>的方式将释义转化为64卦种子：扫描每个字头的真实释义文本，用部首/字先验把释义中其他汉字的卦分布</w:t>
      </w:r>
      <w:r>
        <w:rPr>
          <w:rFonts w:ascii="宋体" w:hAnsi="宋体" w:eastAsia="宋体"/>
          <w:b/>
          <w:sz w:val="22"/>
        </w:rPr>
        <w:t>加权累积</w:t>
      </w:r>
      <w:r>
        <w:rPr>
          <w:rFonts w:ascii="宋体" w:hAnsi="宋体" w:eastAsia="宋体"/>
          <w:sz w:val="22"/>
        </w:rPr>
        <w:t>到该字头，形成先天卦轮廓。表10.24给出若干实测结果。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表10.24　字典释义学习出的64卦种子（实测）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字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字典学出主导卦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是否符合预期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火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离 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坎 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巽 0.52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金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乾 0.39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水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离 0.46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⚠ 本应坎（被释义中"点/江"拉偏）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山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乾 0.31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⚠ 本应艮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字典种子与手写种子的差异是明显的：手写种子往往单点1.00、熵近似为0（死板），而字典种子熵在3–4 bit（多义丰富）。但字典种子也带来一个新问题：</w:t>
      </w:r>
      <w:r>
        <w:rPr>
          <w:rFonts w:ascii="宋体" w:hAnsi="宋体" w:eastAsia="宋体"/>
          <w:b/>
          <w:sz w:val="22"/>
        </w:rPr>
        <w:t>主导卦不够干净</w:t>
      </w:r>
      <w:r>
        <w:rPr>
          <w:rFonts w:ascii="宋体" w:hAnsi="宋体" w:eastAsia="宋体"/>
          <w:sz w:val="22"/>
        </w:rPr>
        <w:t>（释义中关联字权重会致水火山等被拉偏），且读语料后熵持续增高（叠加态扩散）。为此引入了10.8.5的防弥散机制。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关键的方法论校准</w:t>
      </w:r>
      <w:r>
        <w:rPr>
          <w:rFonts w:ascii="宋体" w:hAnsi="宋体" w:eastAsia="宋体"/>
          <w:sz w:val="22"/>
        </w:rPr>
        <w:t>（马老师）："不怕初始错，靠后续学习修正"——部首→卦归属和形旁/声旁本就有多义，系统应在后续使用中自动偏向正确方向。为此实现了</w:t>
      </w:r>
      <w:r>
        <w:rPr>
          <w:rFonts w:ascii="宋体" w:hAnsi="宋体" w:eastAsia="宋体"/>
          <w:b/>
          <w:sz w:val="22"/>
        </w:rPr>
        <w:t>自适应先验衰减</w:t>
      </w:r>
      <w:r>
        <w:rPr>
          <w:rFonts w:ascii="宋体" w:hAnsi="宋体" w:eastAsia="宋体"/>
          <w:sz w:val="22"/>
        </w:rPr>
        <w:t>：信任度随证据（encounters）衰减，证据少时锚定先天种子，证据够时锚定当前主导。实测："电"初始错归坎，强化180次"电光/明亮"离语境后→离，验证了系统能修正错误的初始归属。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10.8.3 量子主管线引擎（engine64q）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当语义空间扩展到64维后，马老师进一步指示："经典引擎改为量子的"。根据这一指示，主管线从经典引擎切换为</w:t>
      </w:r>
      <w:r>
        <w:rPr>
          <w:rFonts w:ascii="宋体" w:hAnsi="宋体" w:eastAsia="宋体"/>
          <w:b/>
          <w:sz w:val="22"/>
        </w:rPr>
        <w:t>量子主管线引擎 engine64q</w:t>
      </w:r>
      <w:r>
        <w:rPr>
          <w:rFonts w:ascii="宋体" w:hAnsi="宋体" w:eastAsia="宋体"/>
          <w:sz w:val="22"/>
        </w:rPr>
        <w:t>，其核心设计为：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词胞核心状态 = 6-qubit 叠加态</w:t>
      </w:r>
      <w:r>
        <w:rPr>
          <w:rFonts w:ascii="宋体" w:hAnsi="宋体" w:eastAsia="宋体"/>
          <w:sz w:val="22"/>
        </w:rPr>
        <w:t xml:space="preserve"> $|\psi\rangle\in\mathbb{C}^{64}$（多义并存，不硬切义项列表）；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语境 = 测量算子</w:t>
      </w:r>
      <w:r>
        <w:rPr>
          <w:rFonts w:ascii="宋体" w:hAnsi="宋体" w:eastAsia="宋体"/>
          <w:sz w:val="22"/>
        </w:rPr>
        <w:t>（投影/受激注入偏转），概率变结构永存；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基础义保护 base_guard</w:t>
      </w:r>
      <w:r>
        <w:rPr>
          <w:rFonts w:ascii="宋体" w:hAnsi="宋体" w:eastAsia="宋体"/>
          <w:sz w:val="22"/>
        </w:rPr>
        <w:t>：拉回字典本义方向；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自学习内化 = 开放系统演化</w:t>
      </w:r>
      <w:r>
        <w:rPr>
          <w:rFonts w:ascii="宋体" w:hAnsi="宋体" w:eastAsia="宋体"/>
          <w:sz w:val="22"/>
        </w:rPr>
        <w:t>（测量偏转 + 受激注入新义振幅）。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其中一个关键物理洞察是：</w:t>
      </w:r>
      <w:r>
        <w:rPr>
          <w:rFonts w:ascii="宋体" w:hAnsi="宋体" w:eastAsia="宋体"/>
          <w:b/>
          <w:sz w:val="22"/>
        </w:rPr>
        <w:t>纯投影测量不能凭空造新义</w:t>
      </w:r>
      <w:r>
        <w:rPr>
          <w:rFonts w:ascii="宋体" w:hAnsi="宋体" w:eastAsia="宋体"/>
          <w:sz w:val="22"/>
        </w:rPr>
        <w:t xml:space="preserve">（因为卦基态正交 </w:t>
      </w:r>
      <m:oMath>
        <m:r>
          <m:rPr/>
          <m:t>⟨</m:t>
        </m:r>
        <m:r>
          <m:rPr/>
          <m:t>坎</m:t>
        </m:r>
        <m:r>
          <m:rPr>
            <m:nor/>
          </m:rPr>
          <m:t>|</m:t>
        </m:r>
        <m:r>
          <m:rPr/>
          <m:t>离</m:t>
        </m:r>
        <m:r>
          <m:rPr/>
          <m:t>⟩</m:t>
        </m:r>
        <m:r>
          <m:rPr>
            <m:nor/>
          </m:rPr>
          <m:t>=</m:t>
        </m:r>
        <m:r>
          <m:rPr>
            <m:nor/>
          </m:rPr>
          <m:t>0</m:t>
        </m:r>
      </m:oMath>
      <w:r>
        <w:rPr>
          <w:rFonts w:ascii="宋体" w:hAnsi="宋体" w:eastAsia="宋体"/>
          <w:sz w:val="22"/>
        </w:rPr>
        <w:t>），必须加入</w:t>
      </w:r>
      <w:r>
        <w:rPr>
          <w:rFonts w:ascii="宋体" w:hAnsi="宋体" w:eastAsia="宋体"/>
          <w:b/>
          <w:sz w:val="22"/>
        </w:rPr>
        <w:t>受激注入</w:t>
      </w:r>
      <w:r>
        <w:rPr>
          <w:rFonts w:ascii="宋体" w:hAnsi="宋体" w:eastAsia="宋体"/>
          <w:sz w:val="22"/>
        </w:rPr>
        <w:t>（叠加语境方向振幅）才能学新义/切义。对比评测（经典 vs 量子，200句红楼）显示：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表10.25　经典引擎与量子主管线对比（200句红楼）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经典 engine64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量子 engine64q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择义方式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果断切义（雨水点滴→坎）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连续渐变（保留多义）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均熵 D2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5.64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5.81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多义共存占比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98.7%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98.9%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内化稳定性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火=离/水=坎/心=离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火=离/水=坎/心=离（白=乾0.85）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量子主管线的优势在于</w:t>
      </w:r>
      <w:r>
        <w:rPr>
          <w:rFonts w:ascii="宋体" w:hAnsi="宋体" w:eastAsia="宋体"/>
          <w:b/>
          <w:sz w:val="22"/>
        </w:rPr>
        <w:t>保留多义而不硬切</w:t>
      </w:r>
      <w:r>
        <w:rPr>
          <w:rFonts w:ascii="宋体" w:hAnsi="宋体" w:eastAsia="宋体"/>
          <w:sz w:val="22"/>
        </w:rPr>
        <w:t>（更接近人脑的语义态），其局限在于</w:t>
      </w:r>
      <w:r>
        <w:rPr>
          <w:rFonts w:ascii="宋体" w:hAnsi="宋体" w:eastAsia="宋体"/>
          <w:b/>
          <w:sz w:val="22"/>
        </w:rPr>
        <w:t>主导卦不够果断</w:t>
      </w:r>
      <w:r>
        <w:rPr>
          <w:rFonts w:ascii="宋体" w:hAnsi="宋体" w:eastAsia="宋体"/>
          <w:sz w:val="22"/>
        </w:rPr>
        <w:t>（连续态+base_guard 拉回本义），需要在表现层增加测量决策层。这一"词态保留叠加（知识不丢）+ 表现层投影决策（输出果断）"的分离设计，正是量子主管线待补的关键一环。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10.8.4 多义择义与义项保护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如前所述，多义择义的根本突破在于把择义语境从"整句均值"改为"</w:t>
      </w:r>
      <w:r>
        <w:rPr>
          <w:rFonts w:ascii="宋体" w:hAnsi="宋体" w:eastAsia="宋体"/>
          <w:b/>
          <w:sz w:val="22"/>
        </w:rPr>
        <w:t>邻词局部窗口</w:t>
      </w:r>
      <w:r>
        <w:rPr>
          <w:rFonts w:ascii="宋体" w:hAnsi="宋体" w:eastAsia="宋体"/>
          <w:sz w:val="22"/>
        </w:rPr>
        <w:t>（win=2）+ 语境门控（熵+明确卦峰）"。在修正坐标系统后，多义择义实测（"点"字）：点火→离（火）、雨水点滴→坎（水）、点头→乾（动作）、三点了→乾（时间），义项库不洗白。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与此同时，义项库的更新遵循一个重要的保护规则：</w:t>
      </w:r>
      <w:r>
        <w:rPr>
          <w:rFonts w:ascii="宋体" w:hAnsi="宋体" w:eastAsia="宋体"/>
          <w:b/>
          <w:sz w:val="22"/>
        </w:rPr>
        <w:t>基础义保护（senses[0]）</w:t>
      </w:r>
      <w:r>
        <w:rPr>
          <w:rFonts w:ascii="宋体" w:hAnsi="宋体" w:eastAsia="宋体"/>
          <w:sz w:val="22"/>
        </w:rPr>
        <w:t>——字典本义作为义项库的第0项被保护，不会被后续学习洗掉。这为多义字的"本义不丢、新义可增"提供了保障。实测内化增量：水1→2义项（学出"山水"的艮义）、白2→6义项。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10.8.5 防弥散与先验衰减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字典种子带来了丰富的多义（熵3–4 bit），但也带来一个隐患：</w:t>
      </w:r>
      <w:r>
        <w:rPr>
          <w:rFonts w:ascii="宋体" w:hAnsi="宋体" w:eastAsia="宋体"/>
          <w:b/>
          <w:sz w:val="22"/>
        </w:rPr>
        <w:t>开放系统演化会把态逐渐热化到均匀</w:t>
      </w:r>
      <w:r>
        <w:rPr>
          <w:rFonts w:ascii="宋体" w:hAnsi="宋体" w:eastAsia="宋体"/>
          <w:sz w:val="22"/>
        </w:rPr>
        <w:t>（熵→6），主导被稀释。例如读红楼300句后，水的坎概率从0.43降至0.24，熵升到4.9。为此引入</w:t>
      </w:r>
      <w:r>
        <w:rPr>
          <w:rFonts w:ascii="宋体" w:hAnsi="宋体" w:eastAsia="宋体"/>
          <w:b/>
          <w:sz w:val="22"/>
        </w:rPr>
        <w:t>主导提纯机制 _contract_dominant</w:t>
      </w:r>
      <w:r>
        <w:rPr>
          <w:rFonts w:ascii="宋体" w:hAnsi="宋体" w:eastAsia="宋体"/>
          <w:sz w:val="22"/>
        </w:rPr>
        <w:t>：当主导跌破纯度下限（purity_floor=0.30）时，向</w:t>
      </w:r>
      <w:r>
        <w:rPr>
          <w:rFonts w:ascii="宋体" w:hAnsi="宋体" w:eastAsia="宋体"/>
          <w:b/>
          <w:sz w:val="22"/>
        </w:rPr>
        <w:t>字典本义方向 base_psi</w:t>
      </w:r>
      <w:r>
        <w:rPr>
          <w:rFonts w:ascii="宋体" w:hAnsi="宋体" w:eastAsia="宋体"/>
          <w:sz w:val="22"/>
        </w:rPr>
        <w:t xml:space="preserve"> 提纯（而非向当前主导提纯），目标 </w:t>
      </w:r>
      <m:oMath>
        <m:sSub>
          <m:e>
            <m:r>
              <m:rPr/>
              <m:t>t</m:t>
            </m:r>
          </m:e>
          <m:sub>
            <m:r>
              <m:rPr/>
              <m:t>g</m:t>
            </m:r>
          </m:sub>
        </m:sSub>
        <m:r>
          <m:rPr>
            <m:nor/>
          </m:rPr>
          <m:t>=</m:t>
        </m:r>
        <m:r>
          <m:rPr>
            <m:nor/>
          </m:rPr>
          <m:t>min</m:t>
        </m:r>
        <m:r>
          <m:rPr>
            <m:nor/>
          </m:rPr>
          <m:t>(</m:t>
        </m:r>
        <m:r>
          <m:rPr>
            <m:nor/>
          </m:rPr>
          <m:t>floor</m:t>
        </m:r>
        <m:r>
          <m:rPr>
            <m:nor/>
          </m:rPr>
          <m:t>×</m:t>
        </m:r>
        <m:r>
          <m:rPr>
            <m:nor/>
          </m:rPr>
          <m:t>1.4</m:t>
        </m:r>
        <m:r>
          <m:rPr>
            <m:nor/>
          </m:rPr>
          <m:t>,</m:t>
        </m:r>
        <m:r>
          <m:rPr>
            <m:nor/>
          </m:rPr>
          <m:t>0.5</m:t>
        </m:r>
        <m:r>
          <m:rPr>
            <m:nor/>
          </m:rPr>
          <m:t>)</m:t>
        </m:r>
      </m:oMath>
      <w:r>
        <w:rPr>
          <w:rFonts w:ascii="宋体" w:hAnsi="宋体" w:eastAsia="宋体"/>
          <w:sz w:val="22"/>
        </w:rPr>
        <w:t xml:space="preserve"> 防单极坍缩。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这里有一个至关重要的"踩坑"教训：</w:t>
      </w:r>
      <w:r>
        <w:rPr>
          <w:rFonts w:ascii="宋体" w:hAnsi="宋体" w:eastAsia="宋体"/>
          <w:b/>
          <w:sz w:val="22"/>
        </w:rPr>
        <w:t>提纯方向必须锚定先天base，而非当前主导。</w:t>
      </w:r>
      <w:r>
        <w:rPr>
          <w:rFonts w:ascii="宋体" w:hAnsi="宋体" w:eastAsia="宋体"/>
          <w:sz w:val="22"/>
        </w:rPr>
        <w:t xml:space="preserve"> 早期版本向"当前主导"提纯，导致语料中的微弱偏斜被雪崩式放大（水坎被"人说玉宝"这类高频字拉成乾）；对照实验证明：提纯极弱时先天种子主导全部正确，是提纯逻辑破坏了它。修复后，全量10.5万句内化的结果极为健康：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表10.26　全量语料内化结果（红楼梦10.5万句，修复后）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主导卦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水坎/火离/雨坎/金乾/爱离/明离/石艮/走震 全✓，无绑架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熵分布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均值3.76，95%在3–5 bit，无单极、无弥散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教育量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4,322字全部被语料教育，累计接收74万次语境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对照测试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sz w:val="19"/>
              </w:rPr>
              <w:t>39%→43.5%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由这一教训引出的两个原理被反复验证：①</w:t>
      </w:r>
      <w:r>
        <w:rPr>
          <w:rFonts w:ascii="宋体" w:hAnsi="宋体" w:eastAsia="宋体"/>
          <w:b/>
          <w:sz w:val="22"/>
        </w:rPr>
        <w:t>先天base主导基本正确，是可靠锚点</w:t>
      </w:r>
      <w:r>
        <w:rPr>
          <w:rFonts w:ascii="宋体" w:hAnsi="宋体" w:eastAsia="宋体"/>
          <w:sz w:val="22"/>
        </w:rPr>
        <w:t>（防语料偏斜绑架）；②</w:t>
      </w:r>
      <w:r>
        <w:rPr>
          <w:rFonts w:ascii="宋体" w:hAnsi="宋体" w:eastAsia="宋体"/>
          <w:b/>
          <w:sz w:val="22"/>
        </w:rPr>
        <w:t>提纯锚"当前主导"危险（雪崩放大），锚"base"安全</w:t>
      </w:r>
      <w:r>
        <w:rPr>
          <w:rFonts w:ascii="宋体" w:hAnsi="宋体" w:eastAsia="宋体"/>
          <w:sz w:val="22"/>
        </w:rPr>
        <w:t>。同时，语料证据少的字（如"电"全文仅5次）保持先天归属，符合"多次才改判"的真实学习规律。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10.8.6 语境理解测试与坐标统一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架构重构V2最后完成的两项收尾工作，一是</w:t>
      </w:r>
      <w:r>
        <w:rPr>
          <w:rFonts w:ascii="宋体" w:hAnsi="宋体" w:eastAsia="宋体"/>
          <w:b/>
          <w:sz w:val="22"/>
        </w:rPr>
        <w:t>语境理解测试</w:t>
      </w:r>
      <w:r>
        <w:rPr>
          <w:rFonts w:ascii="宋体" w:hAnsi="宋体" w:eastAsia="宋体"/>
          <w:sz w:val="22"/>
        </w:rPr>
        <w:t>，二是</w:t>
      </w:r>
      <w:r>
        <w:rPr>
          <w:rFonts w:ascii="宋体" w:hAnsi="宋体" w:eastAsia="宋体"/>
          <w:b/>
          <w:sz w:val="22"/>
        </w:rPr>
        <w:t>坐标系统一</w:t>
      </w:r>
      <w:r>
        <w:rPr>
          <w:rFonts w:ascii="宋体" w:hAnsi="宋体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语境理解测试</w:t>
      </w:r>
      <w:r>
        <w:rPr>
          <w:rFonts w:ascii="宋体" w:hAnsi="宋体" w:eastAsia="宋体"/>
          <w:sz w:val="22"/>
        </w:rPr>
        <w:t>（eval_understanding_A）遵循马老师的两个关键纠正：①不用"字该归哪卦"作评测标准（主观点+多义性，且自相矛盾）；②真正的目标是"对红楼梦的理解"测试——字义随语境的判别，用红楼真实句子（自动抽取，非杜撰）。测试采用"</w:t>
      </w:r>
      <w:r>
        <w:rPr>
          <w:rFonts w:ascii="宋体" w:hAnsi="宋体" w:eastAsia="宋体"/>
          <w:b/>
          <w:sz w:val="22"/>
        </w:rPr>
        <w:t>语境推导</w:t>
      </w:r>
      <w:r>
        <w:rPr>
          <w:rFonts w:ascii="宋体" w:hAnsi="宋体" w:eastAsia="宋体"/>
          <w:sz w:val="22"/>
        </w:rPr>
        <w:t>"：目标字起点=先天种子，句中其他实词先天psi叠加成语境，受激注入（inject=0.6）把目标字推向语境。结果：</w:t>
      </w:r>
      <w:r>
        <w:rPr>
          <w:rFonts w:ascii="宋体" w:hAnsi="宋体" w:eastAsia="宋体"/>
          <w:b/>
          <w:sz w:val="22"/>
        </w:rPr>
        <w:t>语义稳字</w:t>
      </w:r>
      <w:r>
        <w:rPr>
          <w:rFonts w:ascii="宋体" w:hAnsi="宋体" w:eastAsia="宋体"/>
          <w:sz w:val="22"/>
        </w:rPr>
        <w:t>（水4句全坎/火4句全离/花全巽/雨全坎）先天主导正确且不被带乱；</w:t>
      </w:r>
      <w:r>
        <w:rPr>
          <w:rFonts w:ascii="宋体" w:hAnsi="宋体" w:eastAsia="宋体"/>
          <w:b/>
          <w:sz w:val="22"/>
        </w:rPr>
        <w:t>多义词/语境敏感字</w:t>
      </w:r>
      <w:r>
        <w:rPr>
          <w:rFonts w:ascii="宋体" w:hAnsi="宋体" w:eastAsia="宋体"/>
          <w:sz w:val="22"/>
        </w:rPr>
        <w:t>真实消歧（泪"辛酸泪"→离（辛酸情感）、"眼泪还他"→坎；哭"昼夜啼哭"→兑、"哭个死去活来"→坎；风"风俗"→巽、"风月"→乾）。这验证了引擎具备"先天锚定+语境推导"的理解能力——稳的字不乱动，多义词按真实语境消歧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坐标系统一</w:t>
      </w:r>
      <w:r>
        <w:rPr>
          <w:rFonts w:ascii="宋体" w:hAnsi="宋体" w:eastAsia="宋体"/>
          <w:sz w:val="22"/>
        </w:rPr>
        <w:t>是一项基础性修复。在64卦语义库建设中，发现了一个致命矛盾：</w:t>
      </w:r>
      <w:r>
        <w:rPr>
          <w:rFonts w:ascii="宋体" w:hAnsi="宋体" w:eastAsia="宋体"/>
          <w:b/>
          <w:sz w:val="22"/>
        </w:rPr>
        <w:t>同一index被两套坐标系统认成不同的卦</w:t>
      </w:r>
      <w:r>
        <w:rPr>
          <w:rFonts w:ascii="宋体" w:hAnsi="宋体" w:eastAsia="宋体"/>
          <w:sz w:val="22"/>
        </w:rPr>
        <w:t>——`bagua64.py` 底层index是"六爻二进制码"（坤=000000=0/乾=111111=63/坎=18/离=45），而 `GUA64_NAMES` 与早期手写的 `gua64_semantics` 用的是"文王卦序"（乾=0/坤=1/屯=2…）。同一index18，引擎认"坎"、文王序认"临"。这一矛盾导致"数值对但标签错"（困实落困卦却被印"颐"）。修复方案：彻底按引擎二进制index对齐——以权威上下卦表 + 8经卦3位码推得 engine_index（低3位下卦+高3位上卦），重建 `gua64_semantics` V3，键=引擎二进制index（0–63），每卦含 {seq, name, up, low, xiang, yi, zai}。校验全过：泰=7否=56✓，8经卦与 BAGUA_INDEX 全一致✓，泰错卦=否✓，64卦覆盖0–63完整✓。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坐标统一后，64卦语义命中层（prior64_semantic）得以建成，采用马老师定的"</w:t>
      </w:r>
      <w:r>
        <w:rPr>
          <w:rFonts w:ascii="宋体" w:hAnsi="宋体" w:eastAsia="宋体"/>
          <w:b/>
          <w:sz w:val="22"/>
        </w:rPr>
        <w:t>A为主（精修减少串扰）+ B兜底（靠语料学习拉正）</w:t>
      </w:r>
      <w:r>
        <w:rPr>
          <w:rFonts w:ascii="宋体" w:hAnsi="宋体" w:eastAsia="宋体"/>
          <w:sz w:val="22"/>
        </w:rPr>
        <w:t>"策略，分级打分（tier1卦名锚强/tier1b多字卦名单字/tier2多字义项词/tier3单字）。验证结果：</w:t>
      </w:r>
      <w:r>
        <w:rPr>
          <w:rFonts w:ascii="宋体" w:hAnsi="宋体" w:eastAsia="宋体"/>
          <w:b/>
          <w:sz w:val="22"/>
        </w:rPr>
        <w:t>64/64卦名精准自命中</w:t>
      </w:r>
      <w:r>
        <w:rPr>
          <w:rFonts w:ascii="宋体" w:hAnsi="宋体" w:eastAsia="宋体"/>
          <w:sz w:val="22"/>
        </w:rPr>
        <w:t>（先验锚完美），非卦名词语义命中合理（等待→需/争诉→讼/萌芽→屯/积蓄→小畜/谦逊→谦）。</w:t>
      </w:r>
      <w:r>
        <w:rPr>
          <w:rFonts w:ascii="宋体" w:hAnsi="宋体" w:eastAsia="宋体"/>
          <w:b/>
          <w:sz w:val="22"/>
        </w:rPr>
        <w:t>至此，64卦语义空间的地基终于立了起来。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10.8.7 本节小结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架构重构V2是一次从"8卦赋值"到"64卦全空间"的底层重建，其核心决策包括：①8卦→64卦（分辨率提升）；②字典先验内化（先天种子从19部首扩到8624字）；③量子主管线（engine64q，6-qubit叠加态）；④多义择义（局部窗口+义项保护）；⑤防弥散与先验衰减（提纯锚base）；⑥坐标统一（引擎二进制index）。这些工作使得汉语语义理解引擎在"分辨率、知识量、动力学、精细度、稳定性、自洽性"六个维度上得到了系统性的提升，为后续的语言理解与生成任务奠定了更坚固的底层基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*本节完。下一节：10.9 局限与开放问题。*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10.9 局限与开放问题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章从认知同构出发，给出四层嵌套语言架构，経原型验证、双通道自适应、嵌套自增长、跨域试金石到架构重构V2，逐步展示了YLYW汉语语义理解引擎的能力与成长。然而，一个诚实的学术交代必须同时面对它的局限。本节逐一分析五个深层局限，并提出相应的开放问题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10.9.1 部件知识库规模瓶颈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10.4节的原型知识库仅覆盖159个会意字（在《论语》前两篇180个独特汉字中覆盖23.8%）。常用汉字约3,500个，其中会意字与形声字占绝大多数。构建"乘承比应"关系知识库需大量人工标注，规模随字量爆炸式增长。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缓解方向</w:t>
      </w:r>
      <w:r>
        <w:rPr>
          <w:rFonts w:ascii="宋体" w:hAnsi="宋体" w:eastAsia="宋体"/>
          <w:sz w:val="22"/>
        </w:rPr>
        <w:t>：10.6节的语料自组织机制已将这一瓶颈从"人工标注"部分转为"语料驱动增长"（字胞从字形先验出生、由语料校准），但字形层本身的部首-部件映射仍需一定量的人工先验作为起步。</w:t>
      </w:r>
      <w:r>
        <w:rPr>
          <w:rFonts w:ascii="宋体" w:hAnsi="宋体" w:eastAsia="宋体"/>
          <w:b/>
          <w:sz w:val="22"/>
        </w:rPr>
        <w:t>开放问题</w:t>
      </w:r>
      <w:r>
        <w:rPr>
          <w:rFonts w:ascii="宋体" w:hAnsi="宋体" w:eastAsia="宋体"/>
          <w:sz w:val="22"/>
        </w:rPr>
        <w:t>：能否让系统从大量文本中自动发现新的"部件-语义"关联，并反哺字形层？即字形先验本身能否"生长"？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10.9.2 模糊隶属度标定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 xml:space="preserve">部首的语义隶属度初始值均为人工先验，其具体数值（如"氵"水相关0.95）缺乏数据支撑。虽然10.5节的语料指纹通道提供了校准信号，但两通道权重 </w:t>
      </w:r>
      <m:oMath>
        <m:r>
          <m:rPr/>
          <m:t>λ</m:t>
        </m:r>
      </m:oMath>
      <w:r>
        <w:rPr>
          <w:rFonts w:ascii="宋体" w:hAnsi="宋体" w:eastAsia="宋体"/>
          <w:sz w:val="22"/>
        </w:rPr>
        <w:t xml:space="preserve"> 的确定仍带有手工痕迹。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开放问题</w:t>
      </w:r>
      <w:r>
        <w:rPr>
          <w:rFonts w:ascii="宋体" w:hAnsi="宋体" w:eastAsia="宋体"/>
          <w:sz w:val="22"/>
        </w:rPr>
        <w:t>：能否设计一个统一的优化目标，让部首隶属度与两通道权重在语料中自动标定，同时保持可解释性（不滑向黑箱）？这一问题的难点在于：一旦引入端到端优化，YLYW的可解释优势就可能被牺牲——如何在"自适应"与"可解释"之间取得平衡，是贯穿全书的方法论挑战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10.9.3 现代汉语与白话适配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原型的虚词驱动分词策略高度依赖文言文的语法规则性。10.7.4的白话输入实验已暴露"分布鸿沟"——白话词（"拉肚子/睡不着/没劲"）在古籍语料中不存在（语料里是"便溏/失眠/乏力"）。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缓解方向</w:t>
      </w:r>
      <w:r>
        <w:rPr>
          <w:rFonts w:ascii="宋体" w:hAnsi="宋体" w:eastAsia="宋体"/>
          <w:sz w:val="22"/>
        </w:rPr>
        <w:t>：①白话→术语映射层（已部分实现）；②将现代语料并入训练。但更深层的问题是：</w:t>
      </w:r>
      <w:r>
        <w:rPr>
          <w:rFonts w:ascii="宋体" w:hAnsi="宋体" w:eastAsia="宋体"/>
          <w:b/>
          <w:sz w:val="22"/>
        </w:rPr>
        <w:t>如果学习语料始终是文言/古籍，那么引擎的"母语"实际上是文言而非现代汉语。</w:t>
      </w:r>
      <w:r>
        <w:rPr>
          <w:rFonts w:ascii="宋体" w:hAnsi="宋体" w:eastAsia="宋体"/>
          <w:sz w:val="22"/>
        </w:rPr>
        <w:t xml:space="preserve"> 如何让一套源于古典的认知框架同时适配高度口语化的现代汉语，是一个尚未很好解决的问题。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10.9.4 反义词分离机制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10.8.1指出64卦全空间为反义词分离提供了空间，但</w:t>
      </w:r>
      <w:r>
        <w:rPr>
          <w:rFonts w:ascii="宋体" w:hAnsi="宋体" w:eastAsia="宋体"/>
          <w:b/>
          <w:sz w:val="22"/>
        </w:rPr>
        <w:t>分离机制本身仍需专门设计</w:t>
      </w:r>
      <w:r>
        <w:rPr>
          <w:rFonts w:ascii="宋体" w:hAnsi="宋体" w:eastAsia="宋体"/>
          <w:sz w:val="22"/>
        </w:rPr>
        <w:t>。早期实验（方案甲）尝试"靠语料对立语境自然拉开反义词"失败——机制根因已确诊：受激注入只有"引力"（趋同），无"分离力"（斥力），反义词同语境被一起推向同方向，越推越叠（生死距离0.31→0.018）。锐化种子预处理可部分改善（生死0.05→0.31、悲喜0.32→0.52），但冷/热、新/旧仍因源头同卦分不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开放问题</w:t>
      </w:r>
      <w:r>
        <w:rPr>
          <w:rFonts w:ascii="宋体" w:hAnsi="宋体" w:eastAsia="宋体"/>
          <w:sz w:val="22"/>
        </w:rPr>
        <w:t>：如何在易理动力学中引入"斥力/分化"项，使语义空间中本就应该对立的基矢能够主动分离？这是64卦语义空间走向成熟的最后一个关键机制，也是YLYW"结构涌现"从"趋同"到"分化"的关键一步。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10.9.5 与LLM的混合架构展望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10.4.7已指出YLYW语言模型与LLM是互补而非竞争。YLYW擅长确定性推理、结构分析、可解释判断、小样本；LLM擅长开放式生成、海量知识调用、模糊语义理解。二者的理想关系是"LLM负责博，YLYW负责约"。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开放问题</w:t>
      </w:r>
      <w:r>
        <w:rPr>
          <w:rFonts w:ascii="宋体" w:hAnsi="宋体" w:eastAsia="宋体"/>
          <w:sz w:val="22"/>
        </w:rPr>
        <w:t>：如何设计一个"外层LLM + 内层YLYW"的混合语言处理架构？一个可能的图景是：LLM负责生成与知识调用，YLYW作为其"可解释的语义核"与"安全对齐层"——用经典文本中蕴含的价值判断（如"己所不欲，勿施于人"）约束AI的行为边界，同时为LLM的输出提供可追溯的语义审查。这与第5章"反幻觉审查从物理决策到语言审查的跨域迁移"一脉相承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10.9.6 局限的统一视角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将上述五个局限放在一起，可以归纳为一个统一的视角：</w:t>
      </w:r>
      <w:r>
        <w:rPr>
          <w:rFonts w:ascii="宋体" w:hAnsi="宋体" w:eastAsia="宋体"/>
          <w:b/>
          <w:sz w:val="22"/>
        </w:rPr>
        <w:t>YLYW语言引擎的强项在于"可从分布涌现的结构"，而其局限主要出在"需要外部先验或分化机制的地方"。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这与10.5.6、10.7.6的结论完全一致：语料通道是主力，但不是万能的；字形先验与成说模板作为补充不可替代；而在语义空间的精细结构（反义词分化）与外部知识（现代白话）上，仍需新的机制。值得强调的是，</w:t>
      </w:r>
      <w:r>
        <w:rPr>
          <w:rFonts w:ascii="宋体" w:hAnsi="宋体" w:eastAsia="宋体"/>
          <w:b/>
          <w:sz w:val="22"/>
        </w:rPr>
        <w:t>这种对边界保持清晰认识的能力本身，正是YLYW区别于黑箱模型的一种学术品格</w:t>
      </w:r>
      <w:r>
        <w:rPr>
          <w:rFonts w:ascii="宋体" w:hAnsi="宋体" w:eastAsia="宋体"/>
          <w:sz w:val="22"/>
        </w:rPr>
        <w:t>——它不说"我什么都能"，而是尽量说清"我在什么条件下能、在什么条件下不能"。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*本节完。下一节：10.10 本章小结。*</w:t>
      </w:r>
    </w:p>
    <w:p>
      <w:pPr>
        <w:jc w:val="center"/>
      </w:pPr>
      <w:r>
        <w:rPr>
          <w:rFonts w:ascii="宋体" w:hAnsi="宋体" w:eastAsia="宋体"/>
          <w:sz w:val="18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10.10 本章小结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章把第9章的范式对比收束到"语言"这一最尖锐的试金石上，系统阐述了YLYW汉语语义理解引擎的理论基础、工程架构、实验验证与演进方向，并始终以"为什么—是什么—怎么验证—局限在哪"的四段结构展开。回望全章，可以提炼出以下五个层面的结论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（1）理论层面：一个认知同构命题。</w:t>
      </w:r>
      <w:r>
        <w:rPr>
          <w:rFonts w:ascii="宋体" w:hAnsi="宋体" w:eastAsia="宋体"/>
          <w:sz w:val="22"/>
        </w:rPr>
        <w:t xml:space="preserve"> 汉字与《易经》共享"观物取象、立象尽意"的认知源头，二者在生成逻辑、象-数-理结构、阴阳动力与变易规律四个层面深层同构（10.2）。这一同构不是修辞，而是"零样本、可解释、可生长"三个工程性质的共同理论源头。由此提出本章的核心命题：</w:t>
      </w:r>
      <w:r>
        <w:rPr>
          <w:rFonts w:ascii="宋体" w:hAnsi="宋体" w:eastAsia="宋体"/>
          <w:b/>
          <w:sz w:val="22"/>
        </w:rPr>
        <w:t>在YLYW的范式下，汉语不是众多语种中的一种，而是它的"母语"。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（2）架构层面：一套四层嵌套语言处理架构。</w:t>
      </w:r>
      <w:r>
        <w:rPr>
          <w:rFonts w:ascii="宋体" w:hAnsi="宋体" w:eastAsia="宋体"/>
          <w:sz w:val="22"/>
        </w:rPr>
        <w:t xml:space="preserve"> 从字形（L1）到字义（L2）、词句（L3）到篇章（L4），每一层对应一种易理结构，层间通过"变卦"式信息传递（10.3）。四层架构同时回答两个问题："一个字是怎么被理解的"（静态分层解析）与"一个系统是怎么越读越懂的"（动态嵌套生长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（3）验证层面：从零训练数据到跨域泛化。</w:t>
      </w:r>
      <w:r>
        <w:rPr>
          <w:rFonts w:ascii="宋体" w:hAnsi="宋体" w:eastAsia="宋体"/>
          <w:sz w:val="22"/>
        </w:rPr>
        <w:t xml:space="preserve"> 原型系统以零训练数据实现《论语》知识库命中82%、部首检出100%、词分组90%+、推理链可追溯100%（10.4）；双通道自适应语义底座在多主题语料上达97.7%，实现对单通道的互补增益（10.5）；中医典籍跨典籍零样本归脏10/10、可问答辨证可用（10.7）。这些结果共同证明：</w:t>
      </w:r>
      <w:r>
        <w:rPr>
          <w:rFonts w:ascii="宋体" w:hAnsi="宋体" w:eastAsia="宋体"/>
          <w:b/>
          <w:sz w:val="22"/>
        </w:rPr>
        <w:t>不依赖海量统计拟合，也可获得可量化、可追溯的汉语理解能力。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（4）成长层面：越读越懂的量化证据。</w:t>
      </w:r>
      <w:r>
        <w:rPr>
          <w:rFonts w:ascii="宋体" w:hAnsi="宋体" w:eastAsia="宋体"/>
          <w:sz w:val="22"/>
        </w:rPr>
        <w:t xml:space="preserve"> 嵌套自增长机制使系统随阅读持续扩张：覆盖面、复杂度、语义收敛三指标单调上升，且</w:t>
      </w:r>
      <w:r>
        <w:rPr>
          <w:rFonts w:ascii="宋体" w:hAnsi="宋体" w:eastAsia="宋体"/>
          <w:b/>
          <w:sz w:val="22"/>
        </w:rPr>
        <w:t>消融式理解测试</w:t>
      </w:r>
      <w:r>
        <w:rPr>
          <w:rFonts w:ascii="宋体" w:hAnsi="宋体" w:eastAsia="宋体"/>
          <w:sz w:val="22"/>
        </w:rPr>
        <w:t>（水+0.566/火+0.647/木+0.228均显著为正）直接证明了句胞层"以句为主"的真理解而非聚类记忆（10.6）。架构重构V2进一步以64卦全空间、字典先验内化、量子主管线共六个模块，在分辨率、知识量、动力学、精细度、稳定性、自洽性六个维度上系统性提升了引擎（10.8）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b/>
          <w:sz w:val="22"/>
        </w:rPr>
        <w:t>（5）边界层面：清晰的自我认知。</w:t>
      </w:r>
      <w:r>
        <w:rPr>
          <w:rFonts w:ascii="宋体" w:hAnsi="宋体" w:eastAsia="宋体"/>
          <w:sz w:val="22"/>
        </w:rPr>
        <w:t xml:space="preserve"> 本章始终诚实报告能力边界：字形通道在冷启动下仅约7%（10.5.6）；八纲/气血不可分布涌现，需成说模板（10.7.3）；反义词分离仍缺斥力机制（10.9.4）。这些局限统一指向一个视角：</w:t>
      </w:r>
      <w:r>
        <w:rPr>
          <w:rFonts w:ascii="宋体" w:hAnsi="宋体" w:eastAsia="宋体"/>
          <w:b/>
          <w:sz w:val="22"/>
        </w:rPr>
        <w:t>引擎的强项是可从分布涌现的结构，而局限出在需外部先验或分化机制的地方。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表10.27汇总了本章各节的主要贡献与验证状态。</w:t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表10.27　本章主要贡献与验证状态汇总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节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主要贡献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验证状态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认知同构四层论证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理论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10.3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四层嵌套语言架构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设计框架（L1–L3已实现）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原型系统与《论语》验证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已验证（零训练数据）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10.5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双通道自适应语义底座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已验证（四维成长）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10.6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嵌套自增长与消融理解测试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已验证（Δ显著为正）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10.7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中医典籍与《红楼梦》试金石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已验证（零样本归脏10/10）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10.8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架构重构V2（64卦全空间+量子主管线）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已验证（六模块）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10.9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局限与开放问题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待后续研究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回望全章，可以借用本章开篇的一句话来作结。当前NLP的主流思路是：语言是一种数据，智能体通过处理大量语言数据来学会语言。YLYW的范式提出了另一种可能：</w:t>
      </w:r>
      <w:r>
        <w:rPr>
          <w:rFonts w:ascii="宋体" w:hAnsi="宋体" w:eastAsia="宋体"/>
          <w:b/>
          <w:sz w:val="22"/>
        </w:rPr>
        <w:t>语言是认知结构的映射。</w:t>
      </w:r>
      <w:r>
        <w:rPr>
          <w:rFonts w:ascii="宋体" w:hAnsi="宋体" w:eastAsia="宋体"/>
          <w:sz w:val="22"/>
        </w:rPr>
        <w:t xml:space="preserve"> 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这不是"让机器学会汉语"，而是"</w:t>
      </w:r>
      <w:r>
        <w:rPr>
          <w:rFonts w:ascii="宋体" w:hAnsi="宋体" w:eastAsia="宋体"/>
          <w:b/>
          <w:sz w:val="22"/>
        </w:rPr>
        <w:t>让汉语在机器中自然地生长出来</w:t>
      </w:r>
      <w:r>
        <w:rPr>
          <w:rFonts w:ascii="宋体" w:hAnsi="宋体" w:eastAsia="宋体"/>
          <w:sz w:val="22"/>
        </w:rPr>
        <w:t>"。而本章所展示的，正是这一生长过程的第一个可量化、可追溯、可复现的工程侧影。它也同时回答了第9章留下的悬念：在LLM最强大的主场——语言上——"知识驱动+结构化先验"的第三条路不仅成立，而且可能在可解释性、小样本、可生长性上走出LLM难以企及的一步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 xml:space="preserve">&gt; </w:t>
      </w:r>
      <w:r>
        <w:rPr>
          <w:rFonts w:ascii="宋体" w:hAnsi="宋体" w:eastAsia="宋体"/>
          <w:b/>
          <w:sz w:val="22"/>
        </w:rPr>
        <w:t>在LLM的范式下，汉语和英语只是训练数据的语种差异。但在YLYW的范式下，汉语是母语。它不是在处理一种语言，而是在用汉字与易理共享的"象思维"，理解文字背后的世界。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*本章完。*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