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CA" w:rsidRPr="00766E6F" w:rsidRDefault="00484ACA" w:rsidP="00484ACA">
      <w:pPr>
        <w:rPr>
          <w:rFonts w:ascii="Times New Roman" w:hAnsi="Times New Roman" w:cs="Times New Roman"/>
          <w:b/>
          <w:sz w:val="24"/>
          <w:szCs w:val="24"/>
          <w:u w:val="single"/>
          <w:lang w:val="es-BO"/>
        </w:rPr>
      </w:pPr>
      <w:r w:rsidRPr="00766E6F">
        <w:rPr>
          <w:rFonts w:ascii="Times New Roman" w:hAnsi="Times New Roman" w:cs="Times New Roman"/>
          <w:b/>
          <w:sz w:val="24"/>
          <w:szCs w:val="24"/>
          <w:u w:val="single"/>
          <w:lang w:val="es-BO"/>
        </w:rPr>
        <w:t>ANEXO</w:t>
      </w:r>
      <w:bookmarkStart w:id="0" w:name="_GoBack"/>
      <w:bookmarkEnd w:id="0"/>
    </w:p>
    <w:p w:rsidR="00484ACA" w:rsidRPr="00766E6F" w:rsidRDefault="00484ACA" w:rsidP="00484A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¿Cuál es el nombre de la empresa?</w:t>
      </w:r>
    </w:p>
    <w:p w:rsidR="00161121" w:rsidRPr="00766E6F" w:rsidRDefault="00161121" w:rsidP="0016112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La empresa tiene el nombre de</w:t>
      </w:r>
      <w:r w:rsidR="00E22737"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“RAÍCES”.</w:t>
      </w:r>
    </w:p>
    <w:p w:rsidR="00484ACA" w:rsidRPr="00766E6F" w:rsidRDefault="00484ACA" w:rsidP="00484A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¿Quiénes son los dueños o socios de la empresa?</w:t>
      </w:r>
      <w:r w:rsidR="00161121"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Y ¿Cuál es su rol en la empresa?</w:t>
      </w:r>
    </w:p>
    <w:p w:rsidR="00E543C7" w:rsidRPr="00766E6F" w:rsidRDefault="00E543C7" w:rsidP="00E543C7">
      <w:pPr>
        <w:pStyle w:val="Prrafodelista"/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Los socios y encargados de la empresa somos 3 personas:</w:t>
      </w:r>
    </w:p>
    <w:p w:rsidR="00E22737" w:rsidRPr="00766E6F" w:rsidRDefault="00E22737" w:rsidP="00E543C7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Samuel Cabrera Cabrera, Licenciado en </w:t>
      </w:r>
      <w:r w:rsidR="00766E6F" w:rsidRPr="00766E6F">
        <w:rPr>
          <w:rFonts w:ascii="Times New Roman" w:hAnsi="Times New Roman" w:cs="Times New Roman"/>
          <w:sz w:val="24"/>
          <w:szCs w:val="24"/>
          <w:lang w:val="es-BO"/>
        </w:rPr>
        <w:t>Bioingeniería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>.</w:t>
      </w:r>
    </w:p>
    <w:p w:rsidR="00E22737" w:rsidRPr="00766E6F" w:rsidRDefault="00E22737" w:rsidP="00E543C7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Mauricio Paniagua Rojas, </w:t>
      </w:r>
      <w:r w:rsidR="00766E6F" w:rsidRPr="00766E6F">
        <w:rPr>
          <w:rFonts w:ascii="Times New Roman" w:hAnsi="Times New Roman" w:cs="Times New Roman"/>
          <w:sz w:val="24"/>
          <w:szCs w:val="24"/>
          <w:lang w:val="es-BO"/>
        </w:rPr>
        <w:t>Ingeniero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r w:rsidR="00766E6F" w:rsidRPr="00766E6F">
        <w:rPr>
          <w:rFonts w:ascii="Times New Roman" w:hAnsi="Times New Roman" w:cs="Times New Roman"/>
          <w:sz w:val="24"/>
          <w:szCs w:val="24"/>
          <w:lang w:val="es-BO"/>
        </w:rPr>
        <w:t>Electromecánico</w:t>
      </w:r>
    </w:p>
    <w:p w:rsidR="00E22737" w:rsidRPr="00766E6F" w:rsidRDefault="00766E6F" w:rsidP="00E543C7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Juico</w:t>
      </w:r>
      <w:r w:rsidR="00E22737"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Abel Paredes Jaldin, Ing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>eniero</w:t>
      </w:r>
      <w:r w:rsidR="00E22737"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>en Mecatrónica</w:t>
      </w:r>
    </w:p>
    <w:p w:rsidR="00161121" w:rsidRPr="00766E6F" w:rsidRDefault="00161121" w:rsidP="0016112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¿Cuándo se 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>fundó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la empresa?</w:t>
      </w:r>
      <w:r w:rsidR="00E22737" w:rsidRPr="00766E6F">
        <w:rPr>
          <w:rFonts w:ascii="Times New Roman" w:hAnsi="Times New Roman" w:cs="Times New Roman"/>
          <w:sz w:val="24"/>
          <w:szCs w:val="24"/>
          <w:lang w:val="es-BO"/>
        </w:rPr>
        <w:tab/>
      </w:r>
    </w:p>
    <w:p w:rsidR="00E22737" w:rsidRPr="00766E6F" w:rsidRDefault="00E22737" w:rsidP="00E227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La empresa fue planteada como proyecto en Julio del 2019 y se </w:t>
      </w:r>
      <w:r w:rsidR="00766E6F" w:rsidRPr="00766E6F">
        <w:rPr>
          <w:rFonts w:ascii="Times New Roman" w:hAnsi="Times New Roman" w:cs="Times New Roman"/>
          <w:sz w:val="24"/>
          <w:szCs w:val="24"/>
          <w:lang w:val="es-BO"/>
        </w:rPr>
        <w:t>fundó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en </w:t>
      </w:r>
      <w:r w:rsidR="00766E6F" w:rsidRPr="00766E6F">
        <w:rPr>
          <w:rFonts w:ascii="Times New Roman" w:hAnsi="Times New Roman" w:cs="Times New Roman"/>
          <w:sz w:val="24"/>
          <w:szCs w:val="24"/>
          <w:lang w:val="es-BO"/>
        </w:rPr>
        <w:t>diciembre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del mismo año.</w:t>
      </w:r>
    </w:p>
    <w:p w:rsidR="00161121" w:rsidRPr="00766E6F" w:rsidRDefault="00161121" w:rsidP="0016112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¿Qué servicios ofrece la empresa?</w:t>
      </w:r>
    </w:p>
    <w:p w:rsidR="00E22737" w:rsidRPr="00766E6F" w:rsidRDefault="00E22737" w:rsidP="00E543C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La empresa ofrece los servicios de productos hidropónicos que </w:t>
      </w:r>
      <w:r w:rsidRPr="00766E6F">
        <w:rPr>
          <w:rFonts w:ascii="Times New Roman" w:hAnsi="Times New Roman" w:cs="Times New Roman"/>
          <w:sz w:val="24"/>
          <w:szCs w:val="24"/>
        </w:rPr>
        <w:t>son cultivados sin el uso de pesticidas de</w:t>
      </w:r>
      <w:r w:rsidRPr="00766E6F">
        <w:rPr>
          <w:rFonts w:ascii="Times New Roman" w:hAnsi="Times New Roman" w:cs="Times New Roman"/>
          <w:sz w:val="24"/>
          <w:szCs w:val="24"/>
        </w:rPr>
        <w:t xml:space="preserve"> 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>origen químico para evitar el daño a la salud de las personas en general y el medio ambiente.</w:t>
      </w:r>
    </w:p>
    <w:p w:rsidR="00484ACA" w:rsidRPr="00766E6F" w:rsidRDefault="00484ACA" w:rsidP="00484A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¿Cuál es la misión de la empresa?</w:t>
      </w:r>
    </w:p>
    <w:p w:rsidR="00E543C7" w:rsidRPr="00766E6F" w:rsidRDefault="00E543C7" w:rsidP="00E543C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6E6F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766E6F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“Raíces” se destaca por brindar servicios para satisfacer la necesidad de productos y conocimientos hidropónicos al público general. Los productos ofrecidos por raíces se realizan bajo la mayor calidad e inocuidad para satisfacer al consumidor. </w:t>
      </w:r>
    </w:p>
    <w:p w:rsidR="00484ACA" w:rsidRPr="00766E6F" w:rsidRDefault="00484ACA" w:rsidP="00484A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¿Cuál es la misión de la empresa?</w:t>
      </w:r>
    </w:p>
    <w:p w:rsidR="00E543C7" w:rsidRPr="00766E6F" w:rsidRDefault="00E543C7" w:rsidP="00E543C7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6E6F">
        <w:rPr>
          <w:rFonts w:ascii="Times New Roman" w:eastAsia="Times New Roman" w:hAnsi="Times New Roman" w:cs="Times New Roman"/>
          <w:sz w:val="24"/>
          <w:szCs w:val="24"/>
          <w:lang w:eastAsia="es-BO"/>
        </w:rPr>
        <w:t>Llegar a ser una empresa consolidada a nivel departamental que otorgue servicios de asesoramiento, venta de productos y desarrollo de nuevas tecnologías para la mejora de cultivos hidropónicos.</w:t>
      </w:r>
    </w:p>
    <w:p w:rsidR="00484ACA" w:rsidRPr="00766E6F" w:rsidRDefault="00484ACA" w:rsidP="00484A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¿Cuáles son los primeros problemas que encontró para tomar la decisión de automatizar con una aplicación los huertos hidropónicos?</w:t>
      </w:r>
    </w:p>
    <w:p w:rsidR="00E543C7" w:rsidRPr="00766E6F" w:rsidRDefault="00E543C7" w:rsidP="00E543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Cuando uno trabaja con hidroponía el trabajo es muy minucioso y por ello la automatización te facilita el trabajo; a forma de ejemplo, antes cuando no </w:t>
      </w:r>
      <w:r w:rsidR="00766E6F" w:rsidRPr="00766E6F">
        <w:rPr>
          <w:rFonts w:ascii="Times New Roman" w:hAnsi="Times New Roman" w:cs="Times New Roman"/>
          <w:sz w:val="24"/>
          <w:szCs w:val="24"/>
          <w:lang w:val="es-BO"/>
        </w:rPr>
        <w:t>teníamos los oxigenadores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>, teníamos que batir de forma manual el tanque siendo eso agotador y problemático y por ello y varios problemas, la automatización fue la mejor opción.</w:t>
      </w:r>
    </w:p>
    <w:p w:rsidR="00484ACA" w:rsidRPr="00766E6F" w:rsidRDefault="00484ACA" w:rsidP="00484A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¿Cuál es el </w:t>
      </w:r>
      <w:r w:rsidR="00161121" w:rsidRPr="00766E6F">
        <w:rPr>
          <w:rFonts w:ascii="Times New Roman" w:hAnsi="Times New Roman" w:cs="Times New Roman"/>
          <w:sz w:val="24"/>
          <w:szCs w:val="24"/>
          <w:lang w:val="es-BO"/>
        </w:rPr>
        <w:t>objetivo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principal que busca para la aplicación?</w:t>
      </w:r>
    </w:p>
    <w:p w:rsidR="00E543C7" w:rsidRPr="00766E6F" w:rsidRDefault="00E543C7" w:rsidP="00E543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Controlar de formar remota la hidroponía para interiores, que pueda darnos los datos primordiales la solución nutritiva, la calidad del agua y manejar de forma remota incluso a la distancia</w:t>
      </w:r>
    </w:p>
    <w:p w:rsidR="00484ACA" w:rsidRPr="00766E6F" w:rsidRDefault="00484ACA" w:rsidP="00484A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¿Cuáles son los objetivos específicos que busca para la aplicación?</w:t>
      </w:r>
    </w:p>
    <w:p w:rsidR="00E543C7" w:rsidRPr="00766E6F" w:rsidRDefault="00E543C7" w:rsidP="00E543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Los </w:t>
      </w:r>
      <w:r w:rsidR="00766E6F" w:rsidRPr="00766E6F">
        <w:rPr>
          <w:rFonts w:ascii="Times New Roman" w:hAnsi="Times New Roman" w:cs="Times New Roman"/>
          <w:sz w:val="24"/>
          <w:szCs w:val="24"/>
          <w:lang w:val="es-BO"/>
        </w:rPr>
        <w:t>objetivos</w:t>
      </w:r>
      <w:r w:rsidRPr="00766E6F">
        <w:rPr>
          <w:rFonts w:ascii="Times New Roman" w:hAnsi="Times New Roman" w:cs="Times New Roman"/>
          <w:sz w:val="24"/>
          <w:szCs w:val="24"/>
          <w:lang w:val="es-BO"/>
        </w:rPr>
        <w:t xml:space="preserve"> específicos que buscamos con la aplicación son:</w:t>
      </w:r>
    </w:p>
    <w:p w:rsidR="00766E6F" w:rsidRPr="00766E6F" w:rsidRDefault="00766E6F" w:rsidP="00766E6F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Mantener control sobre el estado del huerto hidropónico mediante la implementación de sensores que controlen diferentes aspectos en el huerto hidropónico para que el ambiente sea óptimo para los cultivos</w:t>
      </w:r>
    </w:p>
    <w:p w:rsidR="00766E6F" w:rsidRPr="00766E6F" w:rsidRDefault="00766E6F" w:rsidP="00766E6F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766E6F">
        <w:rPr>
          <w:rFonts w:ascii="Times New Roman" w:hAnsi="Times New Roman" w:cs="Times New Roman"/>
          <w:sz w:val="24"/>
          <w:szCs w:val="24"/>
          <w:lang w:val="es-BO"/>
        </w:rPr>
        <w:t>Implementación de arduino</w:t>
      </w:r>
      <w:r w:rsidRPr="00766E6F">
        <w:rPr>
          <w:rFonts w:ascii="Times New Roman" w:hAnsi="Times New Roman" w:cs="Times New Roman"/>
          <w:sz w:val="24"/>
          <w:szCs w:val="24"/>
        </w:rPr>
        <w:t xml:space="preserve"> </w:t>
      </w:r>
      <w:r w:rsidRPr="00766E6F">
        <w:rPr>
          <w:rStyle w:val="hgkelc"/>
          <w:rFonts w:ascii="Times New Roman" w:hAnsi="Times New Roman" w:cs="Times New Roman"/>
          <w:sz w:val="24"/>
          <w:szCs w:val="24"/>
        </w:rPr>
        <w:t xml:space="preserve">que tiene todos los elementos necesarios </w:t>
      </w:r>
      <w:r w:rsidRPr="00766E6F">
        <w:rPr>
          <w:rStyle w:val="hgkelc"/>
          <w:rFonts w:ascii="Times New Roman" w:hAnsi="Times New Roman" w:cs="Times New Roman"/>
          <w:bCs/>
          <w:sz w:val="24"/>
          <w:szCs w:val="24"/>
        </w:rPr>
        <w:t>para</w:t>
      </w:r>
      <w:r w:rsidRPr="00766E6F">
        <w:rPr>
          <w:rStyle w:val="hgkelc"/>
          <w:rFonts w:ascii="Times New Roman" w:hAnsi="Times New Roman" w:cs="Times New Roman"/>
          <w:sz w:val="24"/>
          <w:szCs w:val="24"/>
        </w:rPr>
        <w:t xml:space="preserve"> conectar periféricos a las entradas y salidas de un microcontrolador</w:t>
      </w:r>
    </w:p>
    <w:p w:rsidR="00E543C7" w:rsidRPr="00484ACA" w:rsidRDefault="00E543C7" w:rsidP="00E543C7">
      <w:pPr>
        <w:pStyle w:val="Prrafodelista"/>
        <w:ind w:left="1080"/>
        <w:rPr>
          <w:lang w:val="es-BO"/>
        </w:rPr>
      </w:pPr>
    </w:p>
    <w:sectPr w:rsidR="00E543C7" w:rsidRPr="00484ACA" w:rsidSect="00484AC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78E"/>
    <w:multiLevelType w:val="hybridMultilevel"/>
    <w:tmpl w:val="9E4EBD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960B2"/>
    <w:multiLevelType w:val="hybridMultilevel"/>
    <w:tmpl w:val="B350A530"/>
    <w:lvl w:ilvl="0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CEB3096"/>
    <w:multiLevelType w:val="hybridMultilevel"/>
    <w:tmpl w:val="382C5F2E"/>
    <w:lvl w:ilvl="0" w:tplc="A4B07CE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AC35E9"/>
    <w:multiLevelType w:val="hybridMultilevel"/>
    <w:tmpl w:val="05F29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AA"/>
    <w:rsid w:val="00161121"/>
    <w:rsid w:val="00484ACA"/>
    <w:rsid w:val="005851EA"/>
    <w:rsid w:val="00766E6F"/>
    <w:rsid w:val="00D219AA"/>
    <w:rsid w:val="00E22737"/>
    <w:rsid w:val="00E5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6423"/>
  <w15:chartTrackingRefBased/>
  <w15:docId w15:val="{67239E97-B236-4486-B3DB-9ED51CAE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ACA"/>
    <w:pPr>
      <w:ind w:left="720"/>
      <w:contextualSpacing/>
    </w:pPr>
  </w:style>
  <w:style w:type="character" w:customStyle="1" w:styleId="hgkelc">
    <w:name w:val="hgkelc"/>
    <w:basedOn w:val="Fuentedeprrafopredeter"/>
    <w:rsid w:val="0076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2021-10-01T13:56:00Z</dcterms:created>
  <dcterms:modified xsi:type="dcterms:W3CDTF">2021-10-01T14:42:00Z</dcterms:modified>
</cp:coreProperties>
</file>