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D3E01" w14:textId="77777777" w:rsidR="00927DFD" w:rsidRDefault="00927DFD">
      <w:pPr>
        <w:rPr>
          <w:lang w:eastAsia="zh-CN"/>
        </w:rPr>
      </w:pPr>
    </w:p>
    <w:p w14:paraId="058F50C2" w14:textId="77777777" w:rsidR="007F5D08" w:rsidRPr="000B2DDC" w:rsidRDefault="007F5D08">
      <w:pPr>
        <w:rPr>
          <w:lang w:eastAsia="zh-CN"/>
        </w:rPr>
      </w:pPr>
    </w:p>
    <w:p w14:paraId="6B6E3CFD" w14:textId="6619E10A" w:rsidR="00262F12" w:rsidRPr="007F5D08" w:rsidRDefault="007F5D08" w:rsidP="007F5D08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7F26A1BA" w14:textId="77777777" w:rsidR="00927DFD" w:rsidRPr="000B2DDC" w:rsidRDefault="00927DFD">
      <w:pPr>
        <w:rPr>
          <w:lang w:eastAsia="zh-CN"/>
        </w:rPr>
      </w:pPr>
    </w:p>
    <w:p w14:paraId="08176B76" w14:textId="77777777" w:rsidR="00095D61" w:rsidRPr="00095D61" w:rsidRDefault="00095D61" w:rsidP="00095D61">
      <w:pPr>
        <w:rPr>
          <w:rFonts w:eastAsia="SimSun"/>
          <w:lang w:eastAsia="zh-CN"/>
        </w:rPr>
      </w:pPr>
    </w:p>
    <w:p w14:paraId="05825055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</w:p>
    <w:p w14:paraId="735084C6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  <w:commentRangeStart w:id="0"/>
      <w:r w:rsidRPr="00095D61">
        <w:rPr>
          <w:rFonts w:eastAsia="SimSun" w:hint="eastAsia"/>
          <w:lang w:eastAsia="zh-CN"/>
        </w:rPr>
        <w:t>[</w:t>
      </w:r>
      <w:r w:rsidRPr="00095D61">
        <w:rPr>
          <w:rFonts w:eastAsia="SimSun" w:hint="eastAsia"/>
          <w:lang w:val="hr-HR" w:eastAsia="zh-CN"/>
        </w:rPr>
        <w:t>组织标志</w:t>
      </w:r>
      <w:r w:rsidRPr="00095D61">
        <w:rPr>
          <w:rFonts w:eastAsia="SimSun" w:hint="eastAsia"/>
          <w:lang w:eastAsia="zh-CN"/>
        </w:rPr>
        <w:t>]</w:t>
      </w:r>
      <w:commentRangeEnd w:id="0"/>
      <w:r w:rsidRPr="00095D61">
        <w:rPr>
          <w:rFonts w:eastAsia="SimSun" w:hint="eastAsia"/>
          <w:lang w:eastAsia="zh-CN"/>
        </w:rPr>
        <w:commentReference w:id="0"/>
      </w:r>
    </w:p>
    <w:p w14:paraId="73028D19" w14:textId="77777777" w:rsidR="00095D61" w:rsidRPr="00095D61" w:rsidRDefault="00095D61" w:rsidP="00095D61">
      <w:pPr>
        <w:jc w:val="center"/>
        <w:rPr>
          <w:rFonts w:eastAsia="SimSun"/>
          <w:lang w:eastAsia="zh-CN"/>
        </w:rPr>
      </w:pPr>
      <w:r w:rsidRPr="00095D61">
        <w:rPr>
          <w:rFonts w:eastAsia="SimSun" w:hint="eastAsia"/>
          <w:lang w:eastAsia="zh-CN"/>
        </w:rPr>
        <w:t>[</w:t>
      </w:r>
      <w:r w:rsidRPr="00095D61">
        <w:rPr>
          <w:rFonts w:eastAsia="SimSun" w:hint="eastAsia"/>
          <w:lang w:val="hr-HR" w:eastAsia="zh-CN"/>
        </w:rPr>
        <w:t>组织名称</w:t>
      </w:r>
      <w:r w:rsidRPr="00095D61">
        <w:rPr>
          <w:rFonts w:eastAsia="SimSun" w:hint="eastAsia"/>
          <w:lang w:eastAsia="zh-CN"/>
        </w:rPr>
        <w:t>]</w:t>
      </w:r>
    </w:p>
    <w:p w14:paraId="43EBEAF2" w14:textId="77777777" w:rsidR="00AF3843" w:rsidRPr="00095D61" w:rsidRDefault="00AF3843" w:rsidP="00AF3843">
      <w:pPr>
        <w:jc w:val="center"/>
        <w:rPr>
          <w:lang w:eastAsia="zh-CN"/>
        </w:rPr>
      </w:pPr>
    </w:p>
    <w:p w14:paraId="4CA13149" w14:textId="77777777" w:rsidR="00AF3843" w:rsidRPr="000B2DDC" w:rsidRDefault="00AF3843" w:rsidP="00AF3843">
      <w:pPr>
        <w:jc w:val="center"/>
        <w:rPr>
          <w:lang w:eastAsia="zh-CN"/>
        </w:rPr>
      </w:pPr>
    </w:p>
    <w:p w14:paraId="5EECA285" w14:textId="77777777" w:rsidR="00AF3843" w:rsidRPr="000B2DDC" w:rsidRDefault="000E4F4C" w:rsidP="00AF3843">
      <w:pPr>
        <w:jc w:val="center"/>
        <w:rPr>
          <w:b/>
          <w:sz w:val="32"/>
          <w:szCs w:val="32"/>
          <w:lang w:eastAsia="zh-CN"/>
        </w:rPr>
      </w:pPr>
      <w:commentRangeStart w:id="1"/>
      <w:r w:rsidRPr="000B2DDC">
        <w:rPr>
          <w:rFonts w:hint="eastAsia"/>
          <w:b/>
          <w:sz w:val="32"/>
          <w:lang w:eastAsia="zh-CN"/>
        </w:rPr>
        <w:t xml:space="preserve"> </w:t>
      </w:r>
      <w:commentRangeStart w:id="2"/>
      <w:r w:rsidR="007257FA">
        <w:rPr>
          <w:rFonts w:hint="eastAsia"/>
          <w:b/>
          <w:sz w:val="32"/>
          <w:lang w:eastAsia="zh-CN"/>
        </w:rPr>
        <w:t>生产</w:t>
      </w:r>
      <w:r w:rsidRPr="000B2DDC">
        <w:rPr>
          <w:rFonts w:hint="eastAsia"/>
          <w:b/>
          <w:sz w:val="32"/>
          <w:lang w:eastAsia="zh-CN"/>
        </w:rPr>
        <w:t xml:space="preserve"> </w:t>
      </w:r>
      <w:commentRangeStart w:id="3"/>
      <w:commentRangeEnd w:id="2"/>
      <w:r w:rsidR="004847F1" w:rsidRPr="000B2DDC">
        <w:rPr>
          <w:rStyle w:val="Referencakomentara"/>
          <w:rFonts w:hint="eastAsia"/>
          <w:lang w:eastAsia="zh-CN"/>
        </w:rPr>
        <w:commentReference w:id="2"/>
      </w:r>
      <w:r w:rsidR="007257FA">
        <w:rPr>
          <w:rFonts w:hint="eastAsia"/>
          <w:b/>
          <w:sz w:val="32"/>
          <w:lang w:eastAsia="zh-CN"/>
        </w:rPr>
        <w:t>和服务</w:t>
      </w:r>
      <w:commentRangeEnd w:id="3"/>
      <w:r w:rsidR="004847F1" w:rsidRPr="000B2DDC">
        <w:rPr>
          <w:rStyle w:val="Referencakomentara"/>
          <w:rFonts w:hint="eastAsia"/>
          <w:lang w:eastAsia="zh-CN"/>
        </w:rPr>
        <w:commentReference w:id="3"/>
      </w:r>
      <w:r w:rsidRPr="000B2DDC">
        <w:rPr>
          <w:rFonts w:hint="eastAsia"/>
          <w:b/>
          <w:sz w:val="32"/>
          <w:lang w:eastAsia="zh-CN"/>
        </w:rPr>
        <w:t xml:space="preserve"> </w:t>
      </w:r>
      <w:r w:rsidR="007257FA">
        <w:rPr>
          <w:rFonts w:hint="eastAsia"/>
          <w:b/>
          <w:sz w:val="32"/>
          <w:lang w:eastAsia="zh-CN"/>
        </w:rPr>
        <w:t>提供程序</w:t>
      </w:r>
      <w:commentRangeEnd w:id="1"/>
      <w:r w:rsidR="000B2DDC">
        <w:rPr>
          <w:rStyle w:val="Referencakomentara"/>
          <w:rFonts w:hint="eastAsia"/>
          <w:lang w:eastAsia="zh-CN"/>
        </w:rPr>
        <w:commentReference w:id="1"/>
      </w:r>
    </w:p>
    <w:p w14:paraId="3723C2D3" w14:textId="77777777" w:rsidR="00AF3843" w:rsidRPr="000B2DDC" w:rsidRDefault="00AF3843" w:rsidP="00AF3843">
      <w:pPr>
        <w:jc w:val="center"/>
        <w:rPr>
          <w:lang w:eastAsia="zh-CN"/>
        </w:rPr>
      </w:pPr>
    </w:p>
    <w:p w14:paraId="71F5F1D0" w14:textId="77777777" w:rsidR="006467CE" w:rsidRPr="000B2DDC" w:rsidRDefault="006467CE" w:rsidP="00AF3843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66319" w:rsidRPr="000B2DDC" w14:paraId="5D9B761C" w14:textId="77777777" w:rsidTr="00CB2D33">
        <w:tc>
          <w:tcPr>
            <w:tcW w:w="2376" w:type="dxa"/>
          </w:tcPr>
          <w:p w14:paraId="034ABE9D" w14:textId="77777777" w:rsidR="00066319" w:rsidRPr="000B2DDC" w:rsidRDefault="00B14F56" w:rsidP="00CB2D33">
            <w:pPr>
              <w:rPr>
                <w:lang w:eastAsia="zh-CN"/>
              </w:rPr>
            </w:pPr>
            <w:commentRangeStart w:id="4"/>
            <w:r>
              <w:rPr>
                <w:rFonts w:hint="eastAsia"/>
                <w:lang w:eastAsia="zh-CN"/>
              </w:rPr>
              <w:t>编号</w:t>
            </w:r>
            <w:r w:rsidR="00F37DA3" w:rsidRPr="000B2DDC">
              <w:rPr>
                <w:rFonts w:hint="eastAsia"/>
                <w:lang w:eastAsia="zh-CN"/>
              </w:rPr>
              <w:t>:</w:t>
            </w:r>
            <w:commentRangeEnd w:id="4"/>
            <w:r w:rsidR="004847F1" w:rsidRPr="000B2DDC">
              <w:rPr>
                <w:rStyle w:val="Referencakomentara"/>
                <w:rFonts w:hint="eastAsia"/>
                <w:lang w:eastAsia="zh-CN"/>
              </w:rPr>
              <w:commentReference w:id="4"/>
            </w:r>
          </w:p>
        </w:tc>
        <w:tc>
          <w:tcPr>
            <w:tcW w:w="6912" w:type="dxa"/>
          </w:tcPr>
          <w:p w14:paraId="657F3EDC" w14:textId="77777777" w:rsidR="009A6040" w:rsidRPr="000B2DDC" w:rsidRDefault="009A6040" w:rsidP="009A6040">
            <w:pPr>
              <w:rPr>
                <w:lang w:eastAsia="zh-CN"/>
              </w:rPr>
            </w:pPr>
          </w:p>
        </w:tc>
      </w:tr>
      <w:tr w:rsidR="00066319" w:rsidRPr="000B2DDC" w14:paraId="76AB28F6" w14:textId="77777777" w:rsidTr="00CB2D33">
        <w:tc>
          <w:tcPr>
            <w:tcW w:w="2376" w:type="dxa"/>
          </w:tcPr>
          <w:p w14:paraId="300EE824" w14:textId="77777777" w:rsidR="00066319" w:rsidRPr="000B2DDC" w:rsidRDefault="00D05D93" w:rsidP="00066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46EC69FF" w14:textId="77777777" w:rsidR="00066319" w:rsidRPr="000B2DDC" w:rsidRDefault="00F37DA3" w:rsidP="00CB2D33">
            <w:pPr>
              <w:rPr>
                <w:lang w:eastAsia="zh-CN"/>
              </w:rPr>
            </w:pPr>
            <w:r w:rsidRPr="000B2DDC">
              <w:rPr>
                <w:rFonts w:hint="eastAsia"/>
                <w:lang w:eastAsia="zh-CN"/>
              </w:rPr>
              <w:t>0.1</w:t>
            </w:r>
          </w:p>
        </w:tc>
      </w:tr>
      <w:tr w:rsidR="00066319" w:rsidRPr="000B2DDC" w14:paraId="0E1524FF" w14:textId="77777777" w:rsidTr="00CB2D33">
        <w:tc>
          <w:tcPr>
            <w:tcW w:w="2376" w:type="dxa"/>
          </w:tcPr>
          <w:p w14:paraId="1F4F5098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40D387FF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066319" w:rsidRPr="000B2DDC" w14:paraId="1A77DEBD" w14:textId="77777777" w:rsidTr="00CB2D33">
        <w:tc>
          <w:tcPr>
            <w:tcW w:w="2376" w:type="dxa"/>
          </w:tcPr>
          <w:p w14:paraId="5C38F891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10A4B9C8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066319" w:rsidRPr="000B2DDC" w14:paraId="3FE32AC7" w14:textId="77777777" w:rsidTr="00CB2D33">
        <w:tc>
          <w:tcPr>
            <w:tcW w:w="2376" w:type="dxa"/>
          </w:tcPr>
          <w:p w14:paraId="03A8AB2A" w14:textId="77777777" w:rsidR="00066319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78BB2E11" w14:textId="77777777" w:rsidR="00066319" w:rsidRPr="000B2DDC" w:rsidRDefault="00066319" w:rsidP="00CB2D33">
            <w:pPr>
              <w:rPr>
                <w:lang w:eastAsia="zh-CN"/>
              </w:rPr>
            </w:pPr>
          </w:p>
        </w:tc>
      </w:tr>
      <w:tr w:rsidR="00167870" w:rsidRPr="000B2DDC" w14:paraId="54859F9F" w14:textId="77777777" w:rsidTr="00CB2D33">
        <w:tc>
          <w:tcPr>
            <w:tcW w:w="2376" w:type="dxa"/>
          </w:tcPr>
          <w:p w14:paraId="08ECDDA7" w14:textId="77777777" w:rsidR="00167870" w:rsidRPr="000B2DDC" w:rsidRDefault="00D05D93" w:rsidP="00CB2D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01FFFC7B" w14:textId="77777777" w:rsidR="00167870" w:rsidRPr="000B2DDC" w:rsidRDefault="00167870" w:rsidP="00CB2D33">
            <w:pPr>
              <w:rPr>
                <w:lang w:eastAsia="zh-CN"/>
              </w:rPr>
            </w:pPr>
          </w:p>
        </w:tc>
      </w:tr>
    </w:tbl>
    <w:p w14:paraId="254985A9" w14:textId="77777777" w:rsidR="001B627C" w:rsidRPr="000B2DDC" w:rsidRDefault="001B627C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10996848" w14:textId="77777777" w:rsidR="00C8799F" w:rsidRPr="00C8799F" w:rsidRDefault="00C8799F" w:rsidP="00C8799F">
      <w:pPr>
        <w:rPr>
          <w:rFonts w:eastAsia="SimSun"/>
          <w:b/>
          <w:sz w:val="28"/>
          <w:szCs w:val="28"/>
          <w:lang w:eastAsia="zh-CN"/>
        </w:rPr>
      </w:pPr>
      <w:commentRangeStart w:id="5"/>
      <w:r w:rsidRPr="00C8799F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C8799F">
        <w:rPr>
          <w:rFonts w:eastAsia="SimSun" w:hint="eastAsia"/>
          <w:b/>
          <w:sz w:val="28"/>
          <w:szCs w:val="28"/>
          <w:lang w:eastAsia="zh-CN"/>
        </w:rPr>
        <w:t xml:space="preserve"> </w:t>
      </w:r>
      <w:commentRangeEnd w:id="5"/>
      <w:r w:rsidRPr="00C8799F">
        <w:rPr>
          <w:rFonts w:eastAsia="SimSun" w:hint="eastAsia"/>
          <w:b/>
          <w:sz w:val="28"/>
          <w:szCs w:val="28"/>
          <w:lang w:eastAsia="zh-CN"/>
        </w:rPr>
        <w:commentReference w:id="5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8799F" w:rsidRPr="00C8799F" w14:paraId="07CD2EDA" w14:textId="77777777" w:rsidTr="00A049FE">
        <w:trPr>
          <w:jc w:val="center"/>
        </w:trPr>
        <w:tc>
          <w:tcPr>
            <w:tcW w:w="988" w:type="dxa"/>
            <w:vMerge w:val="restart"/>
            <w:vAlign w:val="center"/>
          </w:tcPr>
          <w:p w14:paraId="68425B5C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4B7C405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8E7C75D" w14:textId="77777777" w:rsidR="00C8799F" w:rsidRPr="00C8799F" w:rsidRDefault="00C8799F" w:rsidP="00C8799F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5ED80291" w14:textId="77777777" w:rsidR="00C8799F" w:rsidRPr="00C8799F" w:rsidRDefault="00C8799F" w:rsidP="00C8799F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FE74EF7" w14:textId="77777777" w:rsidR="00C8799F" w:rsidRPr="00C8799F" w:rsidRDefault="00C8799F" w:rsidP="00C8799F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C8799F" w:rsidRPr="00C8799F" w14:paraId="02D3E83B" w14:textId="77777777" w:rsidTr="00A049FE">
        <w:trPr>
          <w:jc w:val="center"/>
        </w:trPr>
        <w:tc>
          <w:tcPr>
            <w:tcW w:w="988" w:type="dxa"/>
            <w:vMerge/>
          </w:tcPr>
          <w:p w14:paraId="658B21DB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259EC566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570790AD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584626A5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16457411" w14:textId="77777777" w:rsidR="00C8799F" w:rsidRPr="00C8799F" w:rsidRDefault="00C8799F" w:rsidP="00C8799F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18267C7" w14:textId="77777777" w:rsidR="00C8799F" w:rsidRPr="00C8799F" w:rsidRDefault="00C8799F" w:rsidP="00C8799F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C8799F" w:rsidRPr="00C8799F" w14:paraId="3739B74B" w14:textId="77777777" w:rsidTr="00A049FE">
        <w:tblPrEx>
          <w:jc w:val="left"/>
        </w:tblPrEx>
        <w:tc>
          <w:tcPr>
            <w:tcW w:w="988" w:type="dxa"/>
          </w:tcPr>
          <w:p w14:paraId="1680D5F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679DEC83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3087457B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5081406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099146AE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55133B7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  <w:tr w:rsidR="00C8799F" w:rsidRPr="00C8799F" w14:paraId="4F09BBBD" w14:textId="77777777" w:rsidTr="00A049FE">
        <w:tblPrEx>
          <w:jc w:val="left"/>
        </w:tblPrEx>
        <w:tc>
          <w:tcPr>
            <w:tcW w:w="988" w:type="dxa"/>
          </w:tcPr>
          <w:p w14:paraId="3C397A7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041CB06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5BA83296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5EA9962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AF26B6D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311007D8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  <w:tr w:rsidR="00C8799F" w:rsidRPr="00C8799F" w14:paraId="0A563A9A" w14:textId="77777777" w:rsidTr="00A049FE">
        <w:tblPrEx>
          <w:jc w:val="left"/>
        </w:tblPrEx>
        <w:tc>
          <w:tcPr>
            <w:tcW w:w="988" w:type="dxa"/>
          </w:tcPr>
          <w:p w14:paraId="43742C6F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2360" w:type="dxa"/>
          </w:tcPr>
          <w:p w14:paraId="5AD971F1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296" w:type="dxa"/>
          </w:tcPr>
          <w:p w14:paraId="62F51FA9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70CC92EC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732D6397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  <w:tc>
          <w:tcPr>
            <w:tcW w:w="1548" w:type="dxa"/>
          </w:tcPr>
          <w:p w14:paraId="2F527B70" w14:textId="77777777" w:rsidR="00C8799F" w:rsidRPr="00C8799F" w:rsidRDefault="00C8799F" w:rsidP="00C8799F">
            <w:pPr>
              <w:spacing w:after="0"/>
              <w:ind w:left="360"/>
              <w:outlineLvl w:val="0"/>
              <w:rPr>
                <w:rFonts w:eastAsia="SimSun"/>
                <w:lang w:eastAsia="zh-CN"/>
              </w:rPr>
            </w:pPr>
          </w:p>
        </w:tc>
      </w:tr>
    </w:tbl>
    <w:p w14:paraId="2912E14A" w14:textId="77777777" w:rsidR="00CF1630" w:rsidRPr="000B2DDC" w:rsidRDefault="00CF1630">
      <w:pPr>
        <w:spacing w:after="0" w:line="240" w:lineRule="auto"/>
        <w:rPr>
          <w:b/>
          <w:sz w:val="28"/>
          <w:lang w:eastAsia="zh-CN"/>
        </w:rPr>
      </w:pPr>
      <w:r w:rsidRPr="000B2DDC">
        <w:rPr>
          <w:rFonts w:hint="eastAsia"/>
          <w:b/>
          <w:sz w:val="28"/>
          <w:lang w:eastAsia="zh-CN"/>
        </w:rPr>
        <w:br w:type="page"/>
      </w:r>
    </w:p>
    <w:p w14:paraId="5459A853" w14:textId="77777777" w:rsidR="00C8799F" w:rsidRPr="00C8799F" w:rsidRDefault="00C8799F" w:rsidP="00C8799F">
      <w:pPr>
        <w:rPr>
          <w:rFonts w:eastAsia="SimSun"/>
          <w:b/>
          <w:sz w:val="28"/>
          <w:lang w:eastAsia="zh-CN"/>
        </w:rPr>
      </w:pPr>
      <w:r w:rsidRPr="00C8799F">
        <w:rPr>
          <w:rFonts w:eastAsia="SimSun"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C8799F" w:rsidRPr="00C8799F" w14:paraId="7FF0D415" w14:textId="77777777" w:rsidTr="00A049FE">
        <w:trPr>
          <w:trHeight w:val="628"/>
        </w:trPr>
        <w:tc>
          <w:tcPr>
            <w:tcW w:w="1384" w:type="dxa"/>
            <w:vAlign w:val="center"/>
          </w:tcPr>
          <w:p w14:paraId="0E9B6D32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BB8BFFF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79AA999C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20D3FF2B" w14:textId="77777777" w:rsidR="00C8799F" w:rsidRPr="00C8799F" w:rsidRDefault="00C8799F" w:rsidP="00C8799F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C8799F" w:rsidRPr="00C8799F" w14:paraId="42B80196" w14:textId="77777777" w:rsidTr="00A049FE">
        <w:tc>
          <w:tcPr>
            <w:tcW w:w="1384" w:type="dxa"/>
          </w:tcPr>
          <w:p w14:paraId="55052410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1454C2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1A878C46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5D1D28E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C8799F" w:rsidRPr="00C8799F" w14:paraId="42FE84AB" w14:textId="77777777" w:rsidTr="00A049FE">
        <w:tc>
          <w:tcPr>
            <w:tcW w:w="1384" w:type="dxa"/>
          </w:tcPr>
          <w:p w14:paraId="2821AA2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2E88E7F8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537D41C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9D106CB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60D6B58A" w14:textId="77777777" w:rsidTr="00A049FE">
        <w:tc>
          <w:tcPr>
            <w:tcW w:w="1384" w:type="dxa"/>
          </w:tcPr>
          <w:p w14:paraId="393475AE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2C935AB8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2C0C1BC3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791D64A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23835AC3" w14:textId="77777777" w:rsidTr="00A049FE">
        <w:tc>
          <w:tcPr>
            <w:tcW w:w="1384" w:type="dxa"/>
          </w:tcPr>
          <w:p w14:paraId="27FF551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970F52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D7AAFAA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6B1F14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50FBD6DB" w14:textId="77777777" w:rsidTr="00A049FE">
        <w:tc>
          <w:tcPr>
            <w:tcW w:w="1384" w:type="dxa"/>
          </w:tcPr>
          <w:p w14:paraId="013DB672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78CF175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3517D84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ED087EF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2992518D" w14:textId="77777777" w:rsidTr="00A049FE">
        <w:tc>
          <w:tcPr>
            <w:tcW w:w="1384" w:type="dxa"/>
          </w:tcPr>
          <w:p w14:paraId="686E734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7049AEA7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5BE3587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D18556E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  <w:tr w:rsidR="00C8799F" w:rsidRPr="00C8799F" w14:paraId="59755E2B" w14:textId="77777777" w:rsidTr="00A049FE">
        <w:tc>
          <w:tcPr>
            <w:tcW w:w="1384" w:type="dxa"/>
          </w:tcPr>
          <w:p w14:paraId="6D4F59F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83B97CD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13B4E24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1B319D89" w14:textId="77777777" w:rsidR="00C8799F" w:rsidRPr="00C8799F" w:rsidRDefault="00C8799F" w:rsidP="00C8799F">
            <w:pPr>
              <w:rPr>
                <w:rFonts w:eastAsia="SimSun"/>
                <w:lang w:eastAsia="zh-CN"/>
              </w:rPr>
            </w:pPr>
          </w:p>
        </w:tc>
      </w:tr>
    </w:tbl>
    <w:p w14:paraId="06AA89D1" w14:textId="77777777" w:rsidR="007A52F7" w:rsidRPr="007A52F7" w:rsidRDefault="007A52F7" w:rsidP="007A52F7">
      <w:pPr>
        <w:rPr>
          <w:rFonts w:eastAsia="SimSun"/>
          <w:lang w:eastAsia="zh-CN"/>
        </w:rPr>
      </w:pPr>
    </w:p>
    <w:p w14:paraId="5775C382" w14:textId="77777777" w:rsidR="007A52F7" w:rsidRPr="007A52F7" w:rsidRDefault="007A52F7" w:rsidP="007A52F7">
      <w:pPr>
        <w:rPr>
          <w:rFonts w:eastAsia="SimSun"/>
          <w:b/>
          <w:sz w:val="28"/>
          <w:szCs w:val="28"/>
          <w:lang w:eastAsia="zh-CN"/>
        </w:rPr>
      </w:pPr>
      <w:r w:rsidRPr="007A52F7">
        <w:rPr>
          <w:rFonts w:eastAsia="SimSun" w:hint="eastAsia"/>
          <w:b/>
          <w:sz w:val="28"/>
          <w:lang w:eastAsia="zh-CN"/>
        </w:rPr>
        <w:t>目录</w:t>
      </w:r>
    </w:p>
    <w:p w14:paraId="5966B87E" w14:textId="77777777" w:rsidR="00CC168E" w:rsidRDefault="00F5796F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0B2DDC">
        <w:rPr>
          <w:rFonts w:hint="eastAsia"/>
          <w:b w:val="0"/>
          <w:bCs w:val="0"/>
          <w:caps w:val="0"/>
          <w:lang w:eastAsia="zh-CN"/>
        </w:rPr>
        <w:fldChar w:fldCharType="begin"/>
      </w:r>
      <w:r w:rsidR="00F37DA3" w:rsidRPr="000B2DDC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0B2DDC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48743022" w:history="1">
        <w:r w:rsidR="00CC168E" w:rsidRPr="00801DF7">
          <w:rPr>
            <w:rStyle w:val="Hiperveza"/>
            <w:noProof/>
            <w:lang w:eastAsia="zh-CN"/>
          </w:rPr>
          <w:t>1.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目的、范围和使用者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3</w:t>
        </w:r>
        <w:r w:rsidR="00CC168E">
          <w:rPr>
            <w:noProof/>
            <w:webHidden/>
          </w:rPr>
          <w:fldChar w:fldCharType="end"/>
        </w:r>
      </w:hyperlink>
    </w:p>
    <w:p w14:paraId="54C09722" w14:textId="77777777" w:rsidR="00CC168E" w:rsidRDefault="00F260A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23" w:history="1">
        <w:r w:rsidR="00CC168E" w:rsidRPr="00801DF7">
          <w:rPr>
            <w:rStyle w:val="Hiperveza"/>
            <w:noProof/>
            <w:lang w:eastAsia="zh-CN"/>
          </w:rPr>
          <w:t>2.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参考文件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_Toc448743023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3</w:t>
        </w:r>
        <w:r w:rsidR="00CC168E">
          <w:rPr>
            <w:noProof/>
            <w:webHidden/>
          </w:rPr>
          <w:fldChar w:fldCharType="end"/>
        </w:r>
      </w:hyperlink>
    </w:p>
    <w:p w14:paraId="7B72D9A0" w14:textId="77777777" w:rsidR="00CC168E" w:rsidRDefault="00F260A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24" w:history="1">
        <w:r w:rsidR="00CC168E" w:rsidRPr="00801DF7">
          <w:rPr>
            <w:rStyle w:val="Hiperveza"/>
            <w:noProof/>
            <w:lang w:eastAsia="zh-CN"/>
          </w:rPr>
          <w:t>3.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</w:t>
        </w:r>
        <w:r w:rsidR="00CC168E" w:rsidRPr="00801DF7">
          <w:rPr>
            <w:rStyle w:val="Hiperveza"/>
            <w:noProof/>
            <w:lang w:eastAsia="zh-CN"/>
          </w:rPr>
          <w:t xml:space="preserve"> </w:t>
        </w:r>
        <w:r w:rsidR="00CC168E" w:rsidRPr="00801DF7">
          <w:rPr>
            <w:rStyle w:val="Hiperveza"/>
            <w:rFonts w:hint="eastAsia"/>
            <w:noProof/>
            <w:lang w:eastAsia="zh-CN"/>
          </w:rPr>
          <w:t>和服务</w:t>
        </w:r>
        <w:r w:rsidR="00CC168E" w:rsidRPr="00801DF7">
          <w:rPr>
            <w:rStyle w:val="Hiperveza"/>
            <w:noProof/>
            <w:lang w:eastAsia="zh-CN"/>
          </w:rPr>
          <w:t xml:space="preserve">  </w:t>
        </w:r>
        <w:r w:rsidR="00CC168E" w:rsidRPr="00801DF7">
          <w:rPr>
            <w:rStyle w:val="Hiperveza"/>
            <w:rFonts w:hint="eastAsia"/>
            <w:noProof/>
            <w:lang w:eastAsia="zh-CN"/>
          </w:rPr>
          <w:t>实现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_Toc448743024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0013CD02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25" w:history="1">
        <w:r w:rsidR="00CC168E" w:rsidRPr="00801DF7">
          <w:rPr>
            <w:rStyle w:val="Hiperveza"/>
            <w:noProof/>
            <w:lang w:eastAsia="zh-CN"/>
          </w:rPr>
          <w:t>3.1.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流程图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_Toc448743025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12AC7F33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26" w:history="1">
        <w:r w:rsidR="00CC168E" w:rsidRPr="00801DF7">
          <w:rPr>
            <w:rStyle w:val="Hiperveza"/>
            <w:noProof/>
            <w:lang w:eastAsia="zh-CN"/>
          </w:rPr>
          <w:t>3.2.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产品和服务实现的策划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_Toc448743026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7E988737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7" w:history="1">
        <w:r w:rsidR="00CC168E" w:rsidRPr="00801DF7">
          <w:rPr>
            <w:rStyle w:val="Hiperveza"/>
            <w:noProof/>
            <w:lang w:eastAsia="zh-CN"/>
          </w:rPr>
          <w:t>3.2.1.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确定生产和服务提供所需资源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_Toc448743027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4</w:t>
        </w:r>
        <w:r w:rsidR="00CC168E">
          <w:rPr>
            <w:noProof/>
            <w:webHidden/>
          </w:rPr>
          <w:fldChar w:fldCharType="end"/>
        </w:r>
      </w:hyperlink>
    </w:p>
    <w:p w14:paraId="3C883F9C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8" w:history="1">
        <w:r w:rsidR="00CC168E" w:rsidRPr="00801DF7">
          <w:rPr>
            <w:rStyle w:val="Hiperveza"/>
            <w:noProof/>
            <w:lang w:eastAsia="zh-CN"/>
          </w:rPr>
          <w:t>3.2.2.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生产和服务提供的确认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_Toc448743028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51FD2A66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29" w:history="1">
        <w:r w:rsidR="00CC168E" w:rsidRPr="00801DF7">
          <w:rPr>
            <w:rStyle w:val="Hiperveza"/>
            <w:noProof/>
            <w:lang w:eastAsia="zh-CN"/>
          </w:rPr>
          <w:t>3.2.3.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标识和可追溯性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_Toc448743029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78506604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0" w:history="1">
        <w:r w:rsidR="00CC168E" w:rsidRPr="00801DF7">
          <w:rPr>
            <w:rStyle w:val="Hiperveza"/>
            <w:noProof/>
            <w:lang w:eastAsia="zh-CN"/>
          </w:rPr>
          <w:t>3.3.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生产和服务提供的实现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_Toc448743030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3F6694EC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1" w:history="1">
        <w:r w:rsidR="00CC168E" w:rsidRPr="00801DF7">
          <w:rPr>
            <w:rStyle w:val="Hiperveza"/>
            <w:noProof/>
            <w:lang w:eastAsia="zh-CN"/>
          </w:rPr>
          <w:t>3.3.1.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获得确定产品和服务特性的信息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_Toc448743031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5D6C0A1C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2" w:history="1">
        <w:r w:rsidR="00CC168E" w:rsidRPr="00801DF7">
          <w:rPr>
            <w:rStyle w:val="Hiperveza"/>
            <w:noProof/>
            <w:lang w:eastAsia="zh-CN"/>
          </w:rPr>
          <w:t>3.3.2.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获得作业指导书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14CCAEFD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3" w:history="1">
        <w:r w:rsidR="00CC168E" w:rsidRPr="00801DF7">
          <w:rPr>
            <w:rStyle w:val="Hiperveza"/>
            <w:noProof/>
            <w:lang w:eastAsia="zh-CN"/>
          </w:rPr>
          <w:t>3.3.3.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使用适宜的设备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_Toc448743033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5</w:t>
        </w:r>
        <w:r w:rsidR="00CC168E">
          <w:rPr>
            <w:noProof/>
            <w:webHidden/>
          </w:rPr>
          <w:fldChar w:fldCharType="end"/>
        </w:r>
      </w:hyperlink>
    </w:p>
    <w:p w14:paraId="0B61D915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4" w:history="1">
        <w:r w:rsidR="00CC168E" w:rsidRPr="00801DF7">
          <w:rPr>
            <w:rStyle w:val="Hiperveza"/>
            <w:noProof/>
            <w:lang w:eastAsia="zh-CN"/>
          </w:rPr>
          <w:t>3.3.4.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顾客财产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_Toc448743034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43D1C4CF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5" w:history="1">
        <w:r w:rsidR="00CC168E" w:rsidRPr="00801DF7">
          <w:rPr>
            <w:rStyle w:val="Hiperveza"/>
            <w:noProof/>
            <w:lang w:eastAsia="zh-CN"/>
          </w:rPr>
          <w:t>3.3.5.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实施测量和监视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_Toc448743035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61780C4B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6" w:history="1">
        <w:r w:rsidR="00CC168E" w:rsidRPr="00801DF7">
          <w:rPr>
            <w:rStyle w:val="Hiperveza"/>
            <w:noProof/>
            <w:lang w:eastAsia="zh-CN"/>
          </w:rPr>
          <w:t>3.3.6.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变更控制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_Toc448743036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557C83F1" w14:textId="77777777" w:rsidR="00CC168E" w:rsidRDefault="00F260AA">
      <w:pPr>
        <w:pStyle w:val="Sadraj3"/>
        <w:tabs>
          <w:tab w:val="left" w:pos="1320"/>
          <w:tab w:val="right" w:leader="dot" w:pos="9062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3037" w:history="1">
        <w:r w:rsidR="00CC168E" w:rsidRPr="00801DF7">
          <w:rPr>
            <w:rStyle w:val="Hiperveza"/>
            <w:noProof/>
            <w:lang w:eastAsia="zh-CN"/>
          </w:rPr>
          <w:t>3.3.7.</w:t>
        </w:r>
        <w:r w:rsidR="00CC168E">
          <w:rPr>
            <w:rFonts w:asciiTheme="minorHAnsi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产品放行、交付和交付后的活动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_Toc448743037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24DEA791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8" w:history="1">
        <w:r w:rsidR="00CC168E" w:rsidRPr="00801DF7">
          <w:rPr>
            <w:rStyle w:val="Hiperveza"/>
            <w:noProof/>
            <w:lang w:eastAsia="zh-CN"/>
          </w:rPr>
          <w:t>3.4.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产品防护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_Toc448743038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6</w:t>
        </w:r>
        <w:r w:rsidR="00CC168E">
          <w:rPr>
            <w:noProof/>
            <w:webHidden/>
          </w:rPr>
          <w:fldChar w:fldCharType="end"/>
        </w:r>
      </w:hyperlink>
    </w:p>
    <w:p w14:paraId="0CCF388D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39" w:history="1">
        <w:r w:rsidR="00CC168E" w:rsidRPr="00801DF7">
          <w:rPr>
            <w:rStyle w:val="Hiperveza"/>
            <w:noProof/>
            <w:lang w:eastAsia="zh-CN"/>
          </w:rPr>
          <w:t>3.5.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生产和服务提供流程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_Toc448743039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7</w:t>
        </w:r>
        <w:r w:rsidR="00CC168E">
          <w:rPr>
            <w:noProof/>
            <w:webHidden/>
          </w:rPr>
          <w:fldChar w:fldCharType="end"/>
        </w:r>
      </w:hyperlink>
    </w:p>
    <w:p w14:paraId="04B928A8" w14:textId="77777777" w:rsidR="00CC168E" w:rsidRDefault="00F260AA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3040" w:history="1">
        <w:r w:rsidR="00CC168E" w:rsidRPr="00801DF7">
          <w:rPr>
            <w:rStyle w:val="Hiperveza"/>
            <w:noProof/>
            <w:lang w:eastAsia="zh-CN"/>
          </w:rPr>
          <w:t>3.6.</w:t>
        </w:r>
        <w:r w:rsidR="00CC168E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解决不合格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_Toc448743040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7</w:t>
        </w:r>
        <w:r w:rsidR="00CC168E">
          <w:rPr>
            <w:noProof/>
            <w:webHidden/>
          </w:rPr>
          <w:fldChar w:fldCharType="end"/>
        </w:r>
      </w:hyperlink>
    </w:p>
    <w:p w14:paraId="4E5967AF" w14:textId="77777777" w:rsidR="00CC168E" w:rsidRDefault="00F260A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41" w:history="1">
        <w:r w:rsidR="00CC168E" w:rsidRPr="00801DF7">
          <w:rPr>
            <w:rStyle w:val="Hiperveza"/>
            <w:noProof/>
            <w:lang w:eastAsia="zh-CN"/>
          </w:rPr>
          <w:t>4.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本文件的记录管理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_Toc448743041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8</w:t>
        </w:r>
        <w:r w:rsidR="00CC168E">
          <w:rPr>
            <w:noProof/>
            <w:webHidden/>
          </w:rPr>
          <w:fldChar w:fldCharType="end"/>
        </w:r>
      </w:hyperlink>
    </w:p>
    <w:p w14:paraId="56EB7652" w14:textId="77777777" w:rsidR="00CC168E" w:rsidRDefault="00F260AA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3042" w:history="1">
        <w:r w:rsidR="00CC168E" w:rsidRPr="00801DF7">
          <w:rPr>
            <w:rStyle w:val="Hiperveza"/>
            <w:noProof/>
          </w:rPr>
          <w:t>5.</w:t>
        </w:r>
        <w:r w:rsidR="00CC168E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CC168E" w:rsidRPr="00801DF7">
          <w:rPr>
            <w:rStyle w:val="Hiperveza"/>
            <w:rFonts w:hint="eastAsia"/>
            <w:noProof/>
            <w:lang w:eastAsia="zh-CN"/>
          </w:rPr>
          <w:t>附件</w:t>
        </w:r>
        <w:r w:rsidR="00CC168E">
          <w:rPr>
            <w:noProof/>
            <w:webHidden/>
          </w:rPr>
          <w:tab/>
        </w:r>
        <w:r w:rsidR="00CC168E">
          <w:rPr>
            <w:noProof/>
            <w:webHidden/>
          </w:rPr>
          <w:fldChar w:fldCharType="begin"/>
        </w:r>
        <w:r w:rsidR="00CC168E">
          <w:rPr>
            <w:noProof/>
            <w:webHidden/>
          </w:rPr>
          <w:instrText xml:space="preserve"> PAGEREF _Toc448743042 \h </w:instrText>
        </w:r>
        <w:r w:rsidR="00CC168E">
          <w:rPr>
            <w:noProof/>
            <w:webHidden/>
          </w:rPr>
        </w:r>
        <w:r w:rsidR="00CC168E">
          <w:rPr>
            <w:noProof/>
            <w:webHidden/>
          </w:rPr>
          <w:fldChar w:fldCharType="separate"/>
        </w:r>
        <w:r w:rsidR="00CC168E">
          <w:rPr>
            <w:noProof/>
            <w:webHidden/>
          </w:rPr>
          <w:t>8</w:t>
        </w:r>
        <w:r w:rsidR="00CC168E">
          <w:rPr>
            <w:noProof/>
            <w:webHidden/>
          </w:rPr>
          <w:fldChar w:fldCharType="end"/>
        </w:r>
      </w:hyperlink>
    </w:p>
    <w:p w14:paraId="10F76CB5" w14:textId="77777777" w:rsidR="00F961E0" w:rsidRPr="000B2DDC" w:rsidRDefault="00F5796F" w:rsidP="00F961E0">
      <w:pPr>
        <w:rPr>
          <w:lang w:eastAsia="zh-CN"/>
        </w:rPr>
      </w:pPr>
      <w:r w:rsidRPr="000B2DDC">
        <w:rPr>
          <w:rFonts w:hint="eastAsia"/>
          <w:b/>
          <w:bCs/>
          <w:caps/>
          <w:sz w:val="20"/>
          <w:szCs w:val="20"/>
          <w:lang w:eastAsia="zh-CN"/>
        </w:rPr>
        <w:fldChar w:fldCharType="end"/>
      </w:r>
    </w:p>
    <w:p w14:paraId="7F1216DE" w14:textId="77777777" w:rsidR="00F961E0" w:rsidRPr="000B2DDC" w:rsidRDefault="00F37DA3" w:rsidP="00C41204">
      <w:pPr>
        <w:pStyle w:val="Naslov1"/>
        <w:rPr>
          <w:lang w:eastAsia="zh-CN"/>
        </w:rPr>
      </w:pPr>
      <w:r w:rsidRPr="000B2DDC">
        <w:rPr>
          <w:rFonts w:hint="eastAsia"/>
          <w:lang w:eastAsia="zh-CN"/>
        </w:rPr>
        <w:br w:type="page"/>
      </w:r>
      <w:bookmarkStart w:id="6" w:name="_Toc448743022"/>
      <w:r w:rsidR="00C41204" w:rsidRPr="00C41204">
        <w:rPr>
          <w:rFonts w:hint="eastAsia"/>
          <w:lang w:eastAsia="zh-CN"/>
        </w:rPr>
        <w:lastRenderedPageBreak/>
        <w:t>目的、范围和使用者</w:t>
      </w:r>
      <w:bookmarkEnd w:id="6"/>
    </w:p>
    <w:p w14:paraId="74044EE9" w14:textId="77777777" w:rsidR="00E03B8B" w:rsidRPr="000B2DDC" w:rsidRDefault="00334E3A" w:rsidP="00E03B8B">
      <w:pPr>
        <w:rPr>
          <w:lang w:eastAsia="zh-CN"/>
        </w:rPr>
      </w:pPr>
      <w:r>
        <w:rPr>
          <w:rFonts w:hint="eastAsia"/>
          <w:lang w:eastAsia="zh-CN"/>
        </w:rPr>
        <w:t>本程序的目的是表述</w:t>
      </w:r>
      <w:r w:rsidR="000E4F4C" w:rsidRPr="000B2DDC">
        <w:rPr>
          <w:rFonts w:hint="eastAsia"/>
          <w:lang w:eastAsia="zh-CN"/>
        </w:rPr>
        <w:t xml:space="preserve"> </w:t>
      </w:r>
      <w:commentRangeStart w:id="7"/>
      <w:r w:rsidR="000E4F4C" w:rsidRPr="000B2DDC">
        <w:rPr>
          <w:rFonts w:hint="eastAsia"/>
          <w:lang w:eastAsia="zh-CN"/>
        </w:rPr>
        <w:t xml:space="preserve"> </w:t>
      </w:r>
      <w:r w:rsidR="007C1B20">
        <w:rPr>
          <w:rFonts w:hint="eastAsia"/>
          <w:lang w:eastAsia="zh-CN"/>
        </w:rPr>
        <w:t>保质、保量、按时完成的生产过程</w:t>
      </w:r>
      <w:r w:rsidR="000E4F4C" w:rsidRPr="000B2DDC">
        <w:rPr>
          <w:rFonts w:hint="eastAsia"/>
          <w:lang w:eastAsia="zh-CN"/>
        </w:rPr>
        <w:t xml:space="preserve"> </w:t>
      </w:r>
      <w:commentRangeStart w:id="8"/>
      <w:r w:rsidR="007C1B20">
        <w:rPr>
          <w:rFonts w:hint="eastAsia"/>
          <w:lang w:eastAsia="zh-CN"/>
        </w:rPr>
        <w:t>和根据顾客要求提供服务的过程。</w:t>
      </w:r>
      <w:commentRangeEnd w:id="7"/>
      <w:r w:rsidR="004847F1" w:rsidRPr="000B2DDC">
        <w:rPr>
          <w:rStyle w:val="Referencakomentara"/>
          <w:rFonts w:hint="eastAsia"/>
          <w:lang w:eastAsia="zh-CN"/>
        </w:rPr>
        <w:commentReference w:id="7"/>
      </w:r>
      <w:r w:rsidR="00F60817" w:rsidRPr="000B2DDC">
        <w:rPr>
          <w:rFonts w:hint="eastAsia"/>
          <w:lang w:eastAsia="zh-CN"/>
        </w:rPr>
        <w:t xml:space="preserve"> </w:t>
      </w:r>
      <w:commentRangeEnd w:id="8"/>
      <w:r w:rsidR="004847F1" w:rsidRPr="000B2DDC">
        <w:rPr>
          <w:rStyle w:val="Referencakomentara"/>
          <w:rFonts w:hint="eastAsia"/>
          <w:lang w:eastAsia="zh-CN"/>
        </w:rPr>
        <w:commentReference w:id="8"/>
      </w:r>
    </w:p>
    <w:p w14:paraId="6454420B" w14:textId="77777777" w:rsidR="000E4F4C" w:rsidRPr="000B2DDC" w:rsidRDefault="00FA1218" w:rsidP="00E03B8B">
      <w:pPr>
        <w:rPr>
          <w:lang w:eastAsia="zh-CN"/>
        </w:rPr>
      </w:pPr>
      <w:r>
        <w:rPr>
          <w:rFonts w:hint="eastAsia"/>
          <w:lang w:eastAsia="zh-CN"/>
        </w:rPr>
        <w:t>本程序应用于</w:t>
      </w:r>
      <w:r w:rsidR="00237FFA" w:rsidRPr="000B2DDC">
        <w:rPr>
          <w:rFonts w:hint="eastAsia"/>
          <w:lang w:eastAsia="zh-CN"/>
        </w:rPr>
        <w:t xml:space="preserve"> </w:t>
      </w:r>
      <w:commentRangeStart w:id="9"/>
      <w:r>
        <w:rPr>
          <w:rFonts w:hint="eastAsia"/>
          <w:lang w:eastAsia="zh-CN"/>
        </w:rPr>
        <w:t>生产</w:t>
      </w:r>
      <w:r w:rsidR="000E4F4C" w:rsidRPr="000B2DDC">
        <w:rPr>
          <w:rFonts w:hint="eastAsia"/>
          <w:lang w:eastAsia="zh-CN"/>
        </w:rPr>
        <w:t xml:space="preserve"> </w:t>
      </w:r>
      <w:commentRangeStart w:id="10"/>
      <w:r w:rsidR="00C43313">
        <w:rPr>
          <w:rFonts w:hint="eastAsia"/>
          <w:lang w:eastAsia="zh-CN"/>
        </w:rPr>
        <w:t>和服务</w:t>
      </w:r>
      <w:r w:rsidR="000E4F4C" w:rsidRPr="000B2DDC">
        <w:rPr>
          <w:rFonts w:hint="eastAsia"/>
          <w:lang w:eastAsia="zh-CN"/>
        </w:rPr>
        <w:t xml:space="preserve"> </w:t>
      </w:r>
      <w:commentRangeEnd w:id="9"/>
      <w:r w:rsidR="004847F1" w:rsidRPr="000B2DDC">
        <w:rPr>
          <w:rStyle w:val="Referencakomentara"/>
          <w:rFonts w:hint="eastAsia"/>
          <w:lang w:eastAsia="zh-CN"/>
        </w:rPr>
        <w:commentReference w:id="9"/>
      </w:r>
      <w:commentRangeEnd w:id="10"/>
      <w:r w:rsidR="004847F1" w:rsidRPr="000B2DDC">
        <w:rPr>
          <w:rStyle w:val="Referencakomentara"/>
          <w:rFonts w:hint="eastAsia"/>
          <w:lang w:eastAsia="zh-CN"/>
        </w:rPr>
        <w:commentReference w:id="10"/>
      </w:r>
      <w:r w:rsidR="00736FCD">
        <w:rPr>
          <w:rFonts w:hint="eastAsia"/>
          <w:lang w:eastAsia="zh-CN"/>
        </w:rPr>
        <w:t>过程的实现。</w:t>
      </w:r>
    </w:p>
    <w:p w14:paraId="0F769483" w14:textId="77777777" w:rsidR="00803ACF" w:rsidRPr="000B2DDC" w:rsidRDefault="0007418A" w:rsidP="00E03B8B">
      <w:pPr>
        <w:rPr>
          <w:lang w:eastAsia="zh-CN"/>
        </w:rPr>
      </w:pPr>
      <w:r>
        <w:rPr>
          <w:rFonts w:hint="eastAsia"/>
          <w:lang w:eastAsia="zh-CN"/>
        </w:rPr>
        <w:t>本文件的使用者为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负责</w:t>
      </w:r>
      <w:commentRangeStart w:id="11"/>
      <w:r>
        <w:rPr>
          <w:rFonts w:hint="eastAsia"/>
          <w:lang w:eastAsia="zh-CN"/>
        </w:rPr>
        <w:t>生产</w:t>
      </w:r>
      <w:r w:rsidR="00803ACF" w:rsidRPr="000B2DDC">
        <w:rPr>
          <w:rFonts w:hint="eastAsia"/>
          <w:lang w:eastAsia="zh-CN"/>
        </w:rPr>
        <w:t xml:space="preserve"> </w:t>
      </w:r>
      <w:commentRangeStart w:id="12"/>
      <w:r>
        <w:rPr>
          <w:rFonts w:hint="eastAsia"/>
          <w:lang w:eastAsia="zh-CN"/>
        </w:rPr>
        <w:t>和服务</w:t>
      </w:r>
      <w:commentRangeEnd w:id="11"/>
      <w:r w:rsidR="004847F1" w:rsidRPr="000B2DDC">
        <w:rPr>
          <w:rStyle w:val="Referencakomentara"/>
          <w:rFonts w:hint="eastAsia"/>
          <w:lang w:eastAsia="zh-CN"/>
        </w:rPr>
        <w:commentReference w:id="11"/>
      </w:r>
      <w:r w:rsidR="00803ACF" w:rsidRPr="000B2DDC">
        <w:rPr>
          <w:rFonts w:hint="eastAsia"/>
          <w:lang w:eastAsia="zh-CN"/>
        </w:rPr>
        <w:t xml:space="preserve"> </w:t>
      </w:r>
      <w:commentRangeEnd w:id="12"/>
      <w:r w:rsidR="004847F1" w:rsidRPr="000B2DDC">
        <w:rPr>
          <w:rStyle w:val="Referencakomentara"/>
          <w:rFonts w:hint="eastAsia"/>
          <w:lang w:eastAsia="zh-CN"/>
        </w:rPr>
        <w:commentReference w:id="12"/>
      </w:r>
      <w:r w:rsidR="00A40CBE">
        <w:rPr>
          <w:rFonts w:hint="eastAsia"/>
          <w:lang w:eastAsia="zh-CN"/>
        </w:rPr>
        <w:t>提供过程的人。</w:t>
      </w:r>
    </w:p>
    <w:p w14:paraId="532C2A60" w14:textId="77777777" w:rsidR="00D10B6C" w:rsidRPr="000B2DDC" w:rsidRDefault="00D10B6C" w:rsidP="00E03B8B">
      <w:pPr>
        <w:rPr>
          <w:lang w:eastAsia="zh-CN"/>
        </w:rPr>
      </w:pPr>
    </w:p>
    <w:p w14:paraId="606274F9" w14:textId="77777777" w:rsidR="00DB35CB" w:rsidRPr="000B2DDC" w:rsidRDefault="000E55D1" w:rsidP="00DB35CB">
      <w:pPr>
        <w:pStyle w:val="Naslov1"/>
        <w:rPr>
          <w:lang w:eastAsia="zh-CN"/>
        </w:rPr>
      </w:pPr>
      <w:bookmarkStart w:id="13" w:name="_Toc448743023"/>
      <w:r>
        <w:rPr>
          <w:rFonts w:hint="eastAsia"/>
          <w:lang w:eastAsia="zh-CN"/>
        </w:rPr>
        <w:t>参考文件</w:t>
      </w:r>
      <w:bookmarkEnd w:id="13"/>
    </w:p>
    <w:p w14:paraId="3C2E54F7" w14:textId="77777777" w:rsidR="00803ACF" w:rsidRPr="000B2DDC" w:rsidRDefault="000E55D1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8.6</w:t>
      </w:r>
    </w:p>
    <w:p w14:paraId="587E5FC5" w14:textId="77777777" w:rsidR="008C2543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623A68">
        <w:rPr>
          <w:rFonts w:hint="eastAsia"/>
          <w:lang w:eastAsia="zh-CN"/>
        </w:rPr>
        <w:t>文件和记录控制程序</w:t>
      </w:r>
      <w:r>
        <w:rPr>
          <w:rFonts w:hint="eastAsia"/>
          <w:lang w:eastAsia="zh-CN"/>
        </w:rPr>
        <w:t>》</w:t>
      </w:r>
    </w:p>
    <w:p w14:paraId="032CF2D2" w14:textId="77777777" w:rsidR="008C2543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《</w:t>
      </w:r>
      <w:r w:rsidR="002A2D28" w:rsidRPr="001A1C9A">
        <w:rPr>
          <w:rFonts w:ascii="SimSun" w:hAnsi="Times New Roman" w:cs="SimSun" w:hint="eastAsia"/>
          <w:sz w:val="21"/>
          <w:szCs w:val="21"/>
          <w:lang w:eastAsia="zh-CN"/>
        </w:rPr>
        <w:t>能力、培训和意识程序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6E6C0521" w14:textId="77777777" w:rsidR="00803ACF" w:rsidRPr="000B2DDC" w:rsidRDefault="000B45DA" w:rsidP="00F41ACB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41ACB" w:rsidRPr="00F41ACB">
        <w:rPr>
          <w:rFonts w:ascii="SimSun" w:hAnsi="Times New Roman" w:cs="SimSun" w:hint="eastAsia"/>
          <w:sz w:val="21"/>
          <w:szCs w:val="21"/>
          <w:lang w:eastAsia="zh-CN"/>
        </w:rPr>
        <w:t>采购和评价供方程序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410DAE97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2A2D28">
        <w:rPr>
          <w:rFonts w:hint="eastAsia"/>
          <w:lang w:eastAsia="zh-CN"/>
        </w:rPr>
        <w:t>设计和开发程序</w:t>
      </w:r>
      <w:r>
        <w:rPr>
          <w:rFonts w:hint="eastAsia"/>
          <w:lang w:eastAsia="zh-CN"/>
        </w:rPr>
        <w:t>》</w:t>
      </w:r>
    </w:p>
    <w:p w14:paraId="44EF9B1D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2A2D28">
        <w:rPr>
          <w:rFonts w:hint="eastAsia"/>
          <w:lang w:eastAsia="zh-CN"/>
        </w:rPr>
        <w:t>仓管程序</w:t>
      </w:r>
      <w:r>
        <w:rPr>
          <w:rFonts w:hint="eastAsia"/>
          <w:lang w:eastAsia="zh-CN"/>
        </w:rPr>
        <w:t>》</w:t>
      </w:r>
    </w:p>
    <w:p w14:paraId="371E9395" w14:textId="77777777" w:rsidR="00803ACF" w:rsidRPr="000B2DDC" w:rsidRDefault="000B45DA" w:rsidP="00803AC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24E33">
        <w:rPr>
          <w:rFonts w:ascii="SimSun" w:hAnsi="Times New Roman" w:cs="SimSun" w:hint="eastAsia"/>
          <w:sz w:val="21"/>
          <w:szCs w:val="21"/>
          <w:lang w:eastAsia="zh-CN"/>
        </w:rPr>
        <w:t>不合格管理和纠正措施程序</w:t>
      </w:r>
      <w:r>
        <w:rPr>
          <w:rFonts w:ascii="SimSun" w:hAnsi="Times New Roman" w:cs="SimSun" w:hint="eastAsia"/>
          <w:sz w:val="21"/>
          <w:szCs w:val="21"/>
          <w:lang w:eastAsia="zh-CN"/>
        </w:rPr>
        <w:t>》</w:t>
      </w:r>
    </w:p>
    <w:p w14:paraId="2B10921F" w14:textId="77777777" w:rsidR="008C2543" w:rsidRPr="000B2DDC" w:rsidRDefault="000B45DA" w:rsidP="008C254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24E33">
        <w:rPr>
          <w:rFonts w:hint="eastAsia"/>
          <w:lang w:eastAsia="zh-CN"/>
        </w:rPr>
        <w:t>设备维护和测量仪器管理程序</w:t>
      </w:r>
      <w:r>
        <w:rPr>
          <w:rFonts w:hint="eastAsia"/>
          <w:lang w:eastAsia="zh-CN"/>
        </w:rPr>
        <w:t>》</w:t>
      </w:r>
    </w:p>
    <w:p w14:paraId="35C284AE" w14:textId="77777777" w:rsidR="00E03B8B" w:rsidRPr="000B2DDC" w:rsidRDefault="008C2543" w:rsidP="00253A13">
      <w:pPr>
        <w:numPr>
          <w:ilvl w:val="0"/>
          <w:numId w:val="4"/>
        </w:numPr>
        <w:spacing w:after="0"/>
        <w:rPr>
          <w:lang w:eastAsia="zh-CN"/>
        </w:rPr>
      </w:pPr>
      <w:commentRangeStart w:id="14"/>
      <w:r w:rsidRPr="000B2DDC">
        <w:rPr>
          <w:rFonts w:hint="eastAsia"/>
          <w:lang w:eastAsia="zh-CN"/>
        </w:rPr>
        <w:t>[</w:t>
      </w:r>
      <w:r w:rsidR="000B45DA">
        <w:rPr>
          <w:rFonts w:hint="eastAsia"/>
          <w:lang w:eastAsia="zh-CN"/>
        </w:rPr>
        <w:t>作业指导手册</w:t>
      </w:r>
      <w:r w:rsidR="00803ACF" w:rsidRPr="000B2DDC">
        <w:rPr>
          <w:rFonts w:hint="eastAsia"/>
          <w:lang w:eastAsia="zh-CN"/>
        </w:rPr>
        <w:t>]</w:t>
      </w:r>
      <w:commentRangeEnd w:id="14"/>
      <w:r w:rsidR="004847F1" w:rsidRPr="000B2DDC">
        <w:rPr>
          <w:rStyle w:val="Referencakomentara"/>
          <w:rFonts w:hint="eastAsia"/>
          <w:lang w:eastAsia="zh-CN"/>
        </w:rPr>
        <w:commentReference w:id="14"/>
      </w:r>
    </w:p>
    <w:p w14:paraId="0268E3C0" w14:textId="77777777" w:rsidR="00DB37F7" w:rsidRPr="000B2DDC" w:rsidRDefault="00DB37F7" w:rsidP="00F27883">
      <w:pPr>
        <w:rPr>
          <w:lang w:eastAsia="zh-CN"/>
        </w:rPr>
      </w:pPr>
    </w:p>
    <w:p w14:paraId="0CF5FCBE" w14:textId="77777777" w:rsidR="00154228" w:rsidRPr="000B2DDC" w:rsidRDefault="00154228">
      <w:pPr>
        <w:spacing w:after="0" w:line="240" w:lineRule="auto"/>
        <w:rPr>
          <w:b/>
          <w:sz w:val="28"/>
          <w:szCs w:val="28"/>
          <w:lang w:eastAsia="zh-CN"/>
        </w:rPr>
      </w:pPr>
      <w:r w:rsidRPr="000B2DDC">
        <w:rPr>
          <w:rFonts w:hint="eastAsia"/>
          <w:lang w:eastAsia="zh-CN"/>
        </w:rPr>
        <w:br w:type="page"/>
      </w:r>
    </w:p>
    <w:p w14:paraId="53EDBD25" w14:textId="77777777" w:rsidR="00DB35CB" w:rsidRPr="000B2DDC" w:rsidRDefault="004F4074" w:rsidP="00DB35CB">
      <w:pPr>
        <w:pStyle w:val="Naslov1"/>
        <w:rPr>
          <w:lang w:eastAsia="zh-CN"/>
        </w:rPr>
      </w:pPr>
      <w:bookmarkStart w:id="15" w:name="_Toc448743024"/>
      <w:commentRangeStart w:id="16"/>
      <w:r>
        <w:rPr>
          <w:rFonts w:hint="eastAsia"/>
          <w:lang w:eastAsia="zh-CN"/>
        </w:rPr>
        <w:lastRenderedPageBreak/>
        <w:t>产品</w:t>
      </w:r>
      <w:r w:rsidR="008C2543" w:rsidRPr="000B2DDC">
        <w:rPr>
          <w:rFonts w:hint="eastAsia"/>
          <w:lang w:eastAsia="zh-CN"/>
        </w:rPr>
        <w:t xml:space="preserve"> </w:t>
      </w:r>
      <w:commentRangeStart w:id="17"/>
      <w:r>
        <w:rPr>
          <w:rFonts w:hint="eastAsia"/>
          <w:lang w:eastAsia="zh-CN"/>
        </w:rPr>
        <w:t>和服务</w:t>
      </w:r>
      <w:r w:rsidR="008C2543" w:rsidRPr="000B2DDC">
        <w:rPr>
          <w:rFonts w:hint="eastAsia"/>
          <w:lang w:eastAsia="zh-CN"/>
        </w:rPr>
        <w:t xml:space="preserve"> </w:t>
      </w:r>
      <w:commentRangeEnd w:id="16"/>
      <w:r w:rsidR="004847F1" w:rsidRPr="000B2DDC">
        <w:rPr>
          <w:rStyle w:val="Referencakomentara"/>
          <w:rFonts w:hint="eastAsia"/>
          <w:b w:val="0"/>
          <w:lang w:eastAsia="zh-CN"/>
        </w:rPr>
        <w:commentReference w:id="16"/>
      </w:r>
      <w:r w:rsidR="008C2543" w:rsidRPr="000B2DDC">
        <w:rPr>
          <w:rFonts w:hint="eastAsia"/>
          <w:lang w:eastAsia="zh-CN"/>
        </w:rPr>
        <w:t xml:space="preserve"> </w:t>
      </w:r>
      <w:commentRangeEnd w:id="17"/>
      <w:r w:rsidR="004847F1" w:rsidRPr="000B2DDC">
        <w:rPr>
          <w:rStyle w:val="Referencakomentara"/>
          <w:rFonts w:hint="eastAsia"/>
          <w:b w:val="0"/>
          <w:lang w:eastAsia="zh-CN"/>
        </w:rPr>
        <w:commentReference w:id="17"/>
      </w:r>
      <w:r w:rsidR="00F56343">
        <w:rPr>
          <w:rFonts w:hint="eastAsia"/>
          <w:lang w:eastAsia="zh-CN"/>
        </w:rPr>
        <w:t>实现</w:t>
      </w:r>
      <w:bookmarkEnd w:id="15"/>
    </w:p>
    <w:p w14:paraId="627E2725" w14:textId="77777777" w:rsidR="002622C8" w:rsidRPr="000B2DDC" w:rsidRDefault="003868CF" w:rsidP="00154228">
      <w:pPr>
        <w:pStyle w:val="Naslov2"/>
        <w:rPr>
          <w:lang w:eastAsia="zh-CN"/>
        </w:rPr>
      </w:pPr>
      <w:bookmarkStart w:id="18" w:name="_Toc448743025"/>
      <w:commentRangeStart w:id="19"/>
      <w:r>
        <w:rPr>
          <w:rFonts w:hint="eastAsia"/>
          <w:lang w:eastAsia="zh-CN"/>
        </w:rPr>
        <w:t>流程图</w:t>
      </w:r>
      <w:commentRangeEnd w:id="19"/>
      <w:r w:rsidR="004847F1" w:rsidRPr="000B2DDC">
        <w:rPr>
          <w:rStyle w:val="Referencakomentara"/>
          <w:rFonts w:hint="eastAsia"/>
          <w:b w:val="0"/>
          <w:lang w:eastAsia="zh-CN"/>
        </w:rPr>
        <w:commentReference w:id="19"/>
      </w:r>
      <w:bookmarkEnd w:id="18"/>
    </w:p>
    <w:p w14:paraId="1CB0AAE2" w14:textId="09DB302D" w:rsidR="002622C8" w:rsidRDefault="002622C8" w:rsidP="00154228">
      <w:pPr>
        <w:jc w:val="center"/>
        <w:rPr>
          <w:lang w:eastAsia="zh-CN"/>
        </w:rPr>
      </w:pPr>
    </w:p>
    <w:p w14:paraId="4DFDA983" w14:textId="77777777" w:rsidR="007F5D08" w:rsidRDefault="007F5D08" w:rsidP="00154228">
      <w:pPr>
        <w:jc w:val="center"/>
        <w:rPr>
          <w:lang w:eastAsia="zh-CN"/>
        </w:rPr>
      </w:pPr>
    </w:p>
    <w:p w14:paraId="3A7E5E50" w14:textId="77777777" w:rsidR="007F5D08" w:rsidRPr="007F5D08" w:rsidRDefault="007F5D08" w:rsidP="007F5D08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7F5D08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1CF50572" w14:textId="77777777" w:rsidR="007F5D08" w:rsidRPr="007F5D08" w:rsidRDefault="007F5D08" w:rsidP="007F5D08">
      <w:pPr>
        <w:jc w:val="center"/>
        <w:rPr>
          <w:rFonts w:eastAsia="SimSun"/>
          <w:lang w:eastAsia="zh-CN"/>
        </w:rPr>
      </w:pPr>
      <w:r w:rsidRPr="007F5D08">
        <w:rPr>
          <w:rFonts w:eastAsia="SimSun" w:hint="eastAsia"/>
          <w:lang w:eastAsia="zh-CN"/>
        </w:rPr>
        <w:t>点击此处下载文件全文：</w:t>
      </w:r>
    </w:p>
    <w:p w14:paraId="7EDEACD8" w14:textId="5F075307" w:rsidR="007F5D08" w:rsidRPr="007F5D08" w:rsidRDefault="007F5D08" w:rsidP="007F5D08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C73A2F">
          <w:rPr>
            <w:rStyle w:val="Hiperveza"/>
            <w:rFonts w:eastAsia="SimSun"/>
            <w:lang w:val="en-GB"/>
          </w:rPr>
          <w:t>http://advisera.com/9001academy/zh-cn/documentation/schfwtgcx/</w:t>
        </w:r>
      </w:hyperlink>
      <w:r>
        <w:rPr>
          <w:rFonts w:eastAsia="SimSun"/>
          <w:lang w:val="en-GB"/>
        </w:rPr>
        <w:t xml:space="preserve"> </w:t>
      </w:r>
      <w:bookmarkStart w:id="20" w:name="_GoBack"/>
      <w:bookmarkEnd w:id="20"/>
    </w:p>
    <w:p w14:paraId="175CE60D" w14:textId="77777777" w:rsidR="007F5D08" w:rsidRPr="000B2DDC" w:rsidRDefault="007F5D08" w:rsidP="00154228">
      <w:pPr>
        <w:jc w:val="center"/>
        <w:rPr>
          <w:lang w:eastAsia="zh-CN"/>
        </w:rPr>
      </w:pPr>
    </w:p>
    <w:sectPr w:rsidR="007F5D08" w:rsidRPr="000B2DDC" w:rsidSect="00F961E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7BF826BB" w14:textId="77777777" w:rsidR="00A049FE" w:rsidRDefault="00A049FE" w:rsidP="00095D6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2" w:author="9001Academy" w:date="2016-04-04T16:17:00Z" w:initials="9A">
    <w:p w14:paraId="79F2C2AD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如果组织只涉及提供服务，删除“生产”。</w:t>
      </w:r>
    </w:p>
  </w:comment>
  <w:comment w:id="3" w:author="9001Academy" w:date="2016-04-04T16:17:00Z" w:initials="9A">
    <w:p w14:paraId="712352AB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如果组织不提供服务，删除“服务”。</w:t>
      </w:r>
    </w:p>
  </w:comment>
  <w:comment w:id="1" w:author="9001Academy" w:date="2016-04-04T16:17:00Z" w:initials="9A">
    <w:p w14:paraId="732752A5" w14:textId="77777777" w:rsidR="00A049FE" w:rsidRPr="000B2DDC" w:rsidRDefault="00A049FE">
      <w:pPr>
        <w:pStyle w:val="Tekstkomentara"/>
        <w:rPr>
          <w:color w:val="FF0000"/>
          <w:u w:val="single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要想知道更多关于生产和服务提供的内容，请点击以下链接阅读“理解</w:t>
      </w:r>
      <w:r>
        <w:rPr>
          <w:lang w:eastAsia="zh-CN"/>
        </w:rPr>
        <w:t>ISO9001</w:t>
      </w:r>
      <w:r>
        <w:rPr>
          <w:rFonts w:hint="eastAsia"/>
          <w:lang w:eastAsia="zh-CN"/>
        </w:rPr>
        <w:t>中的生产和服务提供”</w:t>
      </w:r>
      <w:r>
        <w:rPr>
          <w:rFonts w:hint="eastAsia"/>
          <w:lang w:eastAsia="zh-CN"/>
        </w:rPr>
        <w:t>。</w:t>
      </w:r>
      <w:hyperlink r:id="rId1" w:history="1">
        <w:r w:rsidRPr="008F3C4B">
          <w:rPr>
            <w:rStyle w:val="Hiperveza"/>
          </w:rPr>
          <w:t>http://advisera.com/9001academy/blog/2014/10/07/understanding-product-service-provision-iso-9001/</w:t>
        </w:r>
      </w:hyperlink>
      <w:r>
        <w:rPr>
          <w:color w:val="FF0000"/>
          <w:u w:val="single"/>
        </w:rPr>
        <w:t xml:space="preserve"> </w:t>
      </w:r>
    </w:p>
  </w:comment>
  <w:comment w:id="4" w:author="9001Academy" w:date="2016-04-04T16:18:00Z" w:initials="9A">
    <w:p w14:paraId="469A6CC4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5" w:author="9001Academy" w:date="2016-04-04T16:18:00Z" w:initials="9A">
    <w:p w14:paraId="2D4B798A" w14:textId="77777777" w:rsidR="00A049FE" w:rsidRPr="00F402CB" w:rsidRDefault="00A049FE" w:rsidP="00C8799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4-04T16:32:00Z" w:initials="9A">
    <w:p w14:paraId="438270E9" w14:textId="77777777" w:rsidR="00A049FE" w:rsidRPr="007C1B20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</w:t>
      </w:r>
      <w:r w:rsidRPr="007C1B20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7C1B20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生产</w:t>
      </w:r>
      <w:r w:rsidRPr="007C1B20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8" w:author="9001Academy" w:date="2016-04-04T16:32:00Z" w:initials="9A">
    <w:p w14:paraId="7E3262F2" w14:textId="77777777" w:rsidR="00A049FE" w:rsidRPr="007C1B20" w:rsidRDefault="00A049F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7C1B20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如果组织不提供服务</w:t>
      </w:r>
      <w:r w:rsidRPr="007C1B20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删除</w:t>
      </w:r>
      <w:r w:rsidRPr="007C1B20">
        <w:rPr>
          <w:rFonts w:hint="eastAsia"/>
          <w:lang w:val="hr-HR" w:eastAsia="zh-CN"/>
        </w:rPr>
        <w:t>“</w:t>
      </w:r>
      <w:r>
        <w:rPr>
          <w:rFonts w:hint="eastAsia"/>
          <w:lang w:eastAsia="zh-CN"/>
        </w:rPr>
        <w:t>服务</w:t>
      </w:r>
      <w:r w:rsidRPr="007C1B20">
        <w:rPr>
          <w:rFonts w:hint="eastAsia"/>
          <w:lang w:val="hr-HR" w:eastAsia="zh-CN"/>
        </w:rPr>
        <w:t>”</w:t>
      </w:r>
      <w:r>
        <w:rPr>
          <w:rFonts w:hint="eastAsia"/>
          <w:lang w:eastAsia="zh-CN"/>
        </w:rPr>
        <w:t>。</w:t>
      </w:r>
    </w:p>
  </w:comment>
  <w:comment w:id="9" w:author="9001Academy" w:date="2016-04-04T16:32:00Z" w:initials="9A">
    <w:p w14:paraId="6E0AE8FA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F11E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如果组织只涉及提供服务，删除“生产”。</w:t>
      </w:r>
    </w:p>
  </w:comment>
  <w:comment w:id="10" w:author="9001Academy" w:date="2016-04-04T16:32:00Z" w:initials="9A">
    <w:p w14:paraId="3398C3D2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如果组织不提供服务，删除“服务”。</w:t>
      </w:r>
    </w:p>
  </w:comment>
  <w:comment w:id="11" w:author="9001Academy" w:date="2016-04-04T16:32:00Z" w:initials="9A">
    <w:p w14:paraId="069D12A7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如果组织只涉及提供服务，删除“生产”。</w:t>
      </w:r>
    </w:p>
  </w:comment>
  <w:comment w:id="12" w:author="9001Academy" w:date="2016-04-04T16:32:00Z" w:initials="9A">
    <w:p w14:paraId="52E14F75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F11E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如果组织不提供服务，删除“服务”。</w:t>
      </w:r>
    </w:p>
  </w:comment>
  <w:comment w:id="14" w:author="9001Academy" w:date="2016-04-04T16:32:00Z" w:initials="9A">
    <w:p w14:paraId="28B21D96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列出在这个过程使用的指导手册文件名</w:t>
      </w:r>
    </w:p>
  </w:comment>
  <w:comment w:id="16" w:author="9001Academy" w:date="2016-04-04T16:33:00Z" w:initials="9A">
    <w:p w14:paraId="5425D46A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F5634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如果组织只涉及提供服务，删除“生产”。</w:t>
      </w:r>
    </w:p>
  </w:comment>
  <w:comment w:id="17" w:author="9001Academy" w:date="2016-04-04T16:33:00Z" w:initials="9A">
    <w:p w14:paraId="4A52C6F1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F5634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如果组织不提供服务，删除“服务”。</w:t>
      </w:r>
    </w:p>
  </w:comment>
  <w:comment w:id="19" w:author="9001Academy" w:date="2016-04-04T16:33:00Z" w:initials="9A">
    <w:p w14:paraId="64A6DC9F" w14:textId="77777777" w:rsidR="00A049FE" w:rsidRDefault="00A049F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这仅仅是个运输业流程图的例子。你应当编制自己特定的</w:t>
      </w:r>
      <w:r w:rsidRPr="00F41ACB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产品或服务的流程图。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F826BB" w15:done="0"/>
  <w15:commentEx w15:paraId="79F2C2AD" w15:done="0"/>
  <w15:commentEx w15:paraId="712352AB" w15:done="0"/>
  <w15:commentEx w15:paraId="732752A5" w15:done="0"/>
  <w15:commentEx w15:paraId="469A6CC4" w15:done="0"/>
  <w15:commentEx w15:paraId="2D4B798A" w15:done="0"/>
  <w15:commentEx w15:paraId="438270E9" w15:done="0"/>
  <w15:commentEx w15:paraId="7E3262F2" w15:done="0"/>
  <w15:commentEx w15:paraId="6E0AE8FA" w15:done="0"/>
  <w15:commentEx w15:paraId="3398C3D2" w15:done="0"/>
  <w15:commentEx w15:paraId="069D12A7" w15:done="0"/>
  <w15:commentEx w15:paraId="52E14F75" w15:done="0"/>
  <w15:commentEx w15:paraId="28B21D96" w15:done="0"/>
  <w15:commentEx w15:paraId="5425D46A" w15:done="0"/>
  <w15:commentEx w15:paraId="4A52C6F1" w15:done="0"/>
  <w15:commentEx w15:paraId="64A6DC9F" w15:done="0"/>
  <w15:commentEx w15:paraId="706AAE21" w15:done="0"/>
  <w15:commentEx w15:paraId="47A7172F" w15:done="0"/>
  <w15:commentEx w15:paraId="70312ED4" w15:done="0"/>
  <w15:commentEx w15:paraId="29DE632B" w15:done="0"/>
  <w15:commentEx w15:paraId="538F2EAE" w15:done="0"/>
  <w15:commentEx w15:paraId="36FE9CAF" w15:done="0"/>
  <w15:commentEx w15:paraId="60CDA663" w15:done="0"/>
  <w15:commentEx w15:paraId="4C750260" w15:done="0"/>
  <w15:commentEx w15:paraId="3FE8F19F" w15:done="0"/>
  <w15:commentEx w15:paraId="668A24F2" w15:done="0"/>
  <w15:commentEx w15:paraId="21FE69A1" w15:done="0"/>
  <w15:commentEx w15:paraId="382712BD" w15:done="0"/>
  <w15:commentEx w15:paraId="4E06C0EA" w15:done="0"/>
  <w15:commentEx w15:paraId="7423AC31" w15:done="0"/>
  <w15:commentEx w15:paraId="18177144" w15:done="0"/>
  <w15:commentEx w15:paraId="0197C59E" w15:done="0"/>
  <w15:commentEx w15:paraId="3684F4A6" w15:done="0"/>
  <w15:commentEx w15:paraId="25AA4B44" w15:done="0"/>
  <w15:commentEx w15:paraId="11162F2C" w15:done="0"/>
  <w15:commentEx w15:paraId="1B1C58B1" w15:done="0"/>
  <w15:commentEx w15:paraId="29835080" w15:done="0"/>
  <w15:commentEx w15:paraId="2DB3FBF1" w15:done="0"/>
  <w15:commentEx w15:paraId="6CD5244A" w15:done="0"/>
  <w15:commentEx w15:paraId="47DE1F9F" w15:done="0"/>
  <w15:commentEx w15:paraId="2F6FF09A" w15:done="0"/>
  <w15:commentEx w15:paraId="746E159D" w15:done="0"/>
  <w15:commentEx w15:paraId="3E4027CA" w15:done="0"/>
  <w15:commentEx w15:paraId="3E433EAF" w15:done="0"/>
  <w15:commentEx w15:paraId="34C8924C" w15:done="0"/>
  <w15:commentEx w15:paraId="0DA13578" w15:done="0"/>
  <w15:commentEx w15:paraId="7C8CF77C" w15:done="0"/>
  <w15:commentEx w15:paraId="46FF4768" w15:done="0"/>
  <w15:commentEx w15:paraId="4A634842" w15:done="0"/>
  <w15:commentEx w15:paraId="5DD7DFE5" w15:done="0"/>
  <w15:commentEx w15:paraId="3DB53ED1" w15:done="0"/>
  <w15:commentEx w15:paraId="6D379D9B" w15:done="0"/>
  <w15:commentEx w15:paraId="09A640AB" w15:done="0"/>
  <w15:commentEx w15:paraId="4A0B8F40" w15:done="0"/>
  <w15:commentEx w15:paraId="38836DC1" w15:done="0"/>
  <w15:commentEx w15:paraId="25166759" w15:done="0"/>
  <w15:commentEx w15:paraId="678779D3" w15:done="0"/>
  <w15:commentEx w15:paraId="53599235" w15:done="0"/>
  <w15:commentEx w15:paraId="06AA393B" w15:done="0"/>
  <w15:commentEx w15:paraId="16009F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6CCCF" w14:textId="77777777" w:rsidR="00F260AA" w:rsidRDefault="00F260AA" w:rsidP="00F961E0">
      <w:pPr>
        <w:spacing w:after="0" w:line="240" w:lineRule="auto"/>
      </w:pPr>
      <w:r>
        <w:separator/>
      </w:r>
    </w:p>
  </w:endnote>
  <w:endnote w:type="continuationSeparator" w:id="0">
    <w:p w14:paraId="580837C5" w14:textId="77777777" w:rsidR="00F260AA" w:rsidRDefault="00F260AA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B5B86" w:rsidRPr="00CC168E" w14:paraId="07A1C6C0" w14:textId="77777777" w:rsidTr="00620D7A">
      <w:tc>
        <w:tcPr>
          <w:tcW w:w="3794" w:type="dxa"/>
        </w:tcPr>
        <w:p w14:paraId="2D2348C0" w14:textId="77777777" w:rsidR="005B5B86" w:rsidRPr="00CC168E" w:rsidRDefault="005B5B86" w:rsidP="005B5B8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CC168E">
            <w:rPr>
              <w:rFonts w:ascii="NSimSun" w:eastAsia="NSimSun" w:hAnsi="NSimSun" w:hint="eastAsia"/>
              <w:sz w:val="16"/>
              <w:szCs w:val="18"/>
              <w:lang w:eastAsia="zh-CN"/>
            </w:rPr>
            <w:t>生产 和服务 提供程序</w:t>
          </w:r>
        </w:p>
      </w:tc>
      <w:tc>
        <w:tcPr>
          <w:tcW w:w="2126" w:type="dxa"/>
        </w:tcPr>
        <w:p w14:paraId="3DAAC6B1" w14:textId="77777777" w:rsidR="005B5B86" w:rsidRPr="00CC168E" w:rsidRDefault="005B5B86" w:rsidP="005B5B8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CC168E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CC168E">
            <w:rPr>
              <w:rFonts w:eastAsia="SimSun"/>
              <w:sz w:val="16"/>
              <w:szCs w:val="18"/>
              <w:lang w:eastAsia="zh-CN"/>
            </w:rPr>
            <w:t>[      ]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CC168E">
            <w:rPr>
              <w:rFonts w:eastAsia="SimSun"/>
              <w:sz w:val="16"/>
              <w:szCs w:val="18"/>
              <w:lang w:eastAsia="zh-CN"/>
            </w:rPr>
            <w:t>[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CC168E">
            <w:rPr>
              <w:rFonts w:eastAsia="SimSun"/>
              <w:sz w:val="16"/>
              <w:szCs w:val="18"/>
              <w:lang w:eastAsia="zh-CN"/>
            </w:rPr>
            <w:t>]</w:t>
          </w:r>
          <w:r w:rsidRPr="00CC168E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B953F14" w14:textId="77777777" w:rsidR="005B5B86" w:rsidRPr="00CC168E" w:rsidRDefault="005B5B86" w:rsidP="005B5B8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CC168E">
            <w:rPr>
              <w:rFonts w:eastAsia="SimSun" w:hint="eastAsia"/>
              <w:sz w:val="16"/>
              <w:lang w:val="en-GB" w:eastAsia="zh-CN"/>
            </w:rPr>
            <w:t>第</w:t>
          </w:r>
          <w:r w:rsidRPr="00CC168E">
            <w:rPr>
              <w:rFonts w:eastAsia="SimSun"/>
              <w:sz w:val="16"/>
              <w:lang w:val="en-GB"/>
            </w:rPr>
            <w:t xml:space="preserve"> </w:t>
          </w:r>
          <w:r w:rsidRPr="00CC168E">
            <w:rPr>
              <w:rFonts w:eastAsia="SimSun"/>
              <w:sz w:val="16"/>
              <w:lang w:val="en-GB"/>
            </w:rPr>
            <w:fldChar w:fldCharType="begin"/>
          </w:r>
          <w:r w:rsidRPr="00CC168E">
            <w:rPr>
              <w:rFonts w:eastAsia="SimSun"/>
              <w:sz w:val="16"/>
              <w:lang w:val="en-GB"/>
            </w:rPr>
            <w:instrText xml:space="preserve"> PAGE </w:instrText>
          </w:r>
          <w:r w:rsidRPr="00CC168E">
            <w:rPr>
              <w:rFonts w:eastAsia="SimSun"/>
              <w:sz w:val="16"/>
              <w:lang w:val="en-GB"/>
            </w:rPr>
            <w:fldChar w:fldCharType="separate"/>
          </w:r>
          <w:r w:rsidR="007F5D08">
            <w:rPr>
              <w:rFonts w:eastAsia="SimSun"/>
              <w:noProof/>
              <w:sz w:val="16"/>
              <w:lang w:val="en-GB"/>
            </w:rPr>
            <w:t>2</w:t>
          </w:r>
          <w:r w:rsidRPr="00CC168E">
            <w:rPr>
              <w:rFonts w:eastAsia="SimSun"/>
              <w:sz w:val="16"/>
              <w:lang w:val="en-GB"/>
            </w:rPr>
            <w:fldChar w:fldCharType="end"/>
          </w:r>
          <w:r w:rsidRPr="00CC168E">
            <w:rPr>
              <w:rFonts w:eastAsia="SimSun" w:hint="eastAsia"/>
              <w:sz w:val="16"/>
              <w:lang w:val="en-GB" w:eastAsia="zh-CN"/>
            </w:rPr>
            <w:t>页</w:t>
          </w:r>
          <w:r w:rsidRPr="00CC168E">
            <w:rPr>
              <w:rFonts w:eastAsia="SimSun"/>
              <w:sz w:val="16"/>
              <w:lang w:val="en-GB" w:eastAsia="zh-CN"/>
            </w:rPr>
            <w:t xml:space="preserve"> </w:t>
          </w:r>
          <w:r w:rsidRPr="00CC168E">
            <w:rPr>
              <w:rFonts w:eastAsia="SimSun" w:hint="eastAsia"/>
              <w:sz w:val="16"/>
              <w:lang w:val="en-GB" w:eastAsia="zh-CN"/>
            </w:rPr>
            <w:t>共</w:t>
          </w:r>
          <w:r w:rsidRPr="00CC168E">
            <w:rPr>
              <w:rFonts w:eastAsia="SimSun"/>
              <w:sz w:val="16"/>
              <w:lang w:val="en-GB"/>
            </w:rPr>
            <w:t xml:space="preserve"> </w:t>
          </w:r>
          <w:r w:rsidRPr="00CC168E">
            <w:rPr>
              <w:rFonts w:eastAsia="SimSun"/>
              <w:sz w:val="16"/>
              <w:lang w:val="en-GB"/>
            </w:rPr>
            <w:fldChar w:fldCharType="begin"/>
          </w:r>
          <w:r w:rsidRPr="00CC168E">
            <w:rPr>
              <w:rFonts w:eastAsia="SimSun"/>
              <w:sz w:val="16"/>
              <w:lang w:val="en-GB"/>
            </w:rPr>
            <w:instrText xml:space="preserve"> NUMPAGES  </w:instrText>
          </w:r>
          <w:r w:rsidRPr="00CC168E">
            <w:rPr>
              <w:rFonts w:eastAsia="SimSun"/>
              <w:sz w:val="16"/>
              <w:lang w:val="en-GB"/>
            </w:rPr>
            <w:fldChar w:fldCharType="separate"/>
          </w:r>
          <w:r w:rsidR="007F5D08">
            <w:rPr>
              <w:rFonts w:eastAsia="SimSun"/>
              <w:noProof/>
              <w:sz w:val="16"/>
              <w:lang w:val="en-GB"/>
            </w:rPr>
            <w:t>4</w:t>
          </w:r>
          <w:r w:rsidRPr="00CC168E">
            <w:rPr>
              <w:rFonts w:eastAsia="SimSun"/>
              <w:sz w:val="16"/>
              <w:lang w:val="en-GB"/>
            </w:rPr>
            <w:fldChar w:fldCharType="end"/>
          </w:r>
          <w:r w:rsidRPr="00CC168E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45E4E98C" w14:textId="011F86DD" w:rsidR="00A049FE" w:rsidRPr="00CC168E" w:rsidRDefault="00B264A5" w:rsidP="00CC168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5B5B86" w:rsidRPr="005B5B86">
      <w:rPr>
        <w:rFonts w:eastAsia="SimSun" w:hint="eastAsia"/>
        <w:sz w:val="16"/>
        <w:lang w:eastAsia="zh-CN"/>
      </w:rPr>
      <w:t>按照许可协议，</w:t>
    </w:r>
    <w:r w:rsidR="005B5B86" w:rsidRPr="005B5B86">
      <w:rPr>
        <w:rFonts w:eastAsia="Times New Roman"/>
        <w:sz w:val="16"/>
        <w:lang w:eastAsia="zh-CN"/>
      </w:rPr>
      <w:t xml:space="preserve"> EPPS </w:t>
    </w:r>
    <w:r w:rsidR="005B5B86" w:rsidRPr="005B5B86">
      <w:rPr>
        <w:rFonts w:eastAsia="SimSun" w:hint="eastAsia"/>
        <w:sz w:val="16"/>
        <w:lang w:eastAsia="zh-CN"/>
      </w:rPr>
      <w:t>服务有限公司</w:t>
    </w:r>
    <w:r w:rsidR="005B5B86" w:rsidRPr="005B5B86">
      <w:rPr>
        <w:rFonts w:eastAsia="Times New Roman"/>
        <w:sz w:val="16"/>
        <w:lang w:eastAsia="zh-CN"/>
      </w:rPr>
      <w:t xml:space="preserve"> www.advisera.com </w:t>
    </w:r>
    <w:r w:rsidR="005B5B86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53424" w14:textId="6D4B1763" w:rsidR="00A049FE" w:rsidRPr="004B1E43" w:rsidRDefault="005B5B86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5B5B86">
      <w:rPr>
        <w:rFonts w:hint="eastAsia"/>
        <w:sz w:val="16"/>
        <w:lang w:eastAsia="zh-CN"/>
      </w:rPr>
      <w:t>©</w:t>
    </w:r>
    <w:r w:rsidR="00B264A5">
      <w:rPr>
        <w:rFonts w:hint="eastAsia"/>
        <w:sz w:val="16"/>
        <w:lang w:eastAsia="zh-CN"/>
      </w:rPr>
      <w:t>2016</w:t>
    </w:r>
    <w:r w:rsidRPr="005B5B86">
      <w:rPr>
        <w:rFonts w:hint="eastAsia"/>
        <w:sz w:val="16"/>
        <w:lang w:eastAsia="zh-CN"/>
      </w:rPr>
      <w:t>按照许可协议，</w:t>
    </w:r>
    <w:r w:rsidRPr="005B5B86">
      <w:rPr>
        <w:rFonts w:hint="eastAsia"/>
        <w:sz w:val="16"/>
        <w:lang w:eastAsia="zh-CN"/>
      </w:rPr>
      <w:t xml:space="preserve"> EPPS </w:t>
    </w:r>
    <w:r w:rsidRPr="005B5B86">
      <w:rPr>
        <w:rFonts w:hint="eastAsia"/>
        <w:sz w:val="16"/>
        <w:lang w:eastAsia="zh-CN"/>
      </w:rPr>
      <w:t>服务有限公司</w:t>
    </w:r>
    <w:r w:rsidRPr="005B5B86">
      <w:rPr>
        <w:rFonts w:hint="eastAsia"/>
        <w:sz w:val="16"/>
        <w:lang w:eastAsia="zh-CN"/>
      </w:rPr>
      <w:t xml:space="preserve"> www.advisera.com </w:t>
    </w:r>
    <w:r w:rsidRPr="005B5B86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8A27B" w14:textId="77777777" w:rsidR="00F260AA" w:rsidRDefault="00F260AA" w:rsidP="00F961E0">
      <w:pPr>
        <w:spacing w:after="0" w:line="240" w:lineRule="auto"/>
      </w:pPr>
      <w:r>
        <w:separator/>
      </w:r>
    </w:p>
  </w:footnote>
  <w:footnote w:type="continuationSeparator" w:id="0">
    <w:p w14:paraId="02C50640" w14:textId="77777777" w:rsidR="00F260AA" w:rsidRDefault="00F260AA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049FE" w:rsidRPr="00EB368F" w14:paraId="17763B15" w14:textId="77777777">
      <w:tc>
        <w:tcPr>
          <w:tcW w:w="6771" w:type="dxa"/>
        </w:tcPr>
        <w:p w14:paraId="6E8350AB" w14:textId="77777777" w:rsidR="00A049FE" w:rsidRPr="00EB368F" w:rsidRDefault="00A049FE" w:rsidP="005B5B86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</w:t>
          </w:r>
          <w:r w:rsidR="005B5B86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EB368F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3EBA986C" w14:textId="77777777" w:rsidR="00A049FE" w:rsidRPr="00EB368F" w:rsidRDefault="00A049FE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2DC551EC" w14:textId="77777777" w:rsidR="00A049FE" w:rsidRPr="00EB368F" w:rsidRDefault="00A049FE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63D9C"/>
    <w:multiLevelType w:val="hybridMultilevel"/>
    <w:tmpl w:val="A824D69E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B61F7"/>
    <w:multiLevelType w:val="hybridMultilevel"/>
    <w:tmpl w:val="20A0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60EA2"/>
    <w:multiLevelType w:val="hybridMultilevel"/>
    <w:tmpl w:val="0EB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2282"/>
    <w:multiLevelType w:val="hybridMultilevel"/>
    <w:tmpl w:val="0DD275E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1AF"/>
    <w:rsid w:val="00021E43"/>
    <w:rsid w:val="00025811"/>
    <w:rsid w:val="000259D2"/>
    <w:rsid w:val="00030EF8"/>
    <w:rsid w:val="00033CF9"/>
    <w:rsid w:val="00035A9B"/>
    <w:rsid w:val="00035E5A"/>
    <w:rsid w:val="00040AF7"/>
    <w:rsid w:val="00040B4B"/>
    <w:rsid w:val="000530A8"/>
    <w:rsid w:val="000607DC"/>
    <w:rsid w:val="00063A28"/>
    <w:rsid w:val="00065FFB"/>
    <w:rsid w:val="00066319"/>
    <w:rsid w:val="00072410"/>
    <w:rsid w:val="00072EDE"/>
    <w:rsid w:val="00073237"/>
    <w:rsid w:val="0007418A"/>
    <w:rsid w:val="000746F9"/>
    <w:rsid w:val="0008404D"/>
    <w:rsid w:val="00084A4D"/>
    <w:rsid w:val="00091BA2"/>
    <w:rsid w:val="00095D61"/>
    <w:rsid w:val="00097D01"/>
    <w:rsid w:val="000A23E5"/>
    <w:rsid w:val="000A6EC5"/>
    <w:rsid w:val="000B2DDC"/>
    <w:rsid w:val="000B45DA"/>
    <w:rsid w:val="000C1479"/>
    <w:rsid w:val="000C39DC"/>
    <w:rsid w:val="000C5562"/>
    <w:rsid w:val="000D20A9"/>
    <w:rsid w:val="000D2FE7"/>
    <w:rsid w:val="000D7D35"/>
    <w:rsid w:val="000E11FD"/>
    <w:rsid w:val="000E4F4C"/>
    <w:rsid w:val="000E55D1"/>
    <w:rsid w:val="000E6E0F"/>
    <w:rsid w:val="000F0B85"/>
    <w:rsid w:val="000F16F4"/>
    <w:rsid w:val="00102A3B"/>
    <w:rsid w:val="00105F21"/>
    <w:rsid w:val="00106D7D"/>
    <w:rsid w:val="00107023"/>
    <w:rsid w:val="00107B92"/>
    <w:rsid w:val="00110F5C"/>
    <w:rsid w:val="00111B50"/>
    <w:rsid w:val="001120BB"/>
    <w:rsid w:val="0012399D"/>
    <w:rsid w:val="001251D7"/>
    <w:rsid w:val="0012550B"/>
    <w:rsid w:val="00130D94"/>
    <w:rsid w:val="001354C3"/>
    <w:rsid w:val="001370D8"/>
    <w:rsid w:val="001375CA"/>
    <w:rsid w:val="00145BE5"/>
    <w:rsid w:val="00154228"/>
    <w:rsid w:val="001617C3"/>
    <w:rsid w:val="00165026"/>
    <w:rsid w:val="00166491"/>
    <w:rsid w:val="00167870"/>
    <w:rsid w:val="00173A57"/>
    <w:rsid w:val="00174B57"/>
    <w:rsid w:val="00176D2C"/>
    <w:rsid w:val="001916A8"/>
    <w:rsid w:val="00195858"/>
    <w:rsid w:val="001A46F4"/>
    <w:rsid w:val="001B18F4"/>
    <w:rsid w:val="001B627C"/>
    <w:rsid w:val="001C7C96"/>
    <w:rsid w:val="001D1BD6"/>
    <w:rsid w:val="001D3F65"/>
    <w:rsid w:val="001E06CA"/>
    <w:rsid w:val="001E1369"/>
    <w:rsid w:val="001E27E3"/>
    <w:rsid w:val="001F0409"/>
    <w:rsid w:val="001F06D0"/>
    <w:rsid w:val="001F1112"/>
    <w:rsid w:val="001F1FA6"/>
    <w:rsid w:val="0020516F"/>
    <w:rsid w:val="00212370"/>
    <w:rsid w:val="00212CD5"/>
    <w:rsid w:val="00214272"/>
    <w:rsid w:val="0021797F"/>
    <w:rsid w:val="00221A28"/>
    <w:rsid w:val="00231915"/>
    <w:rsid w:val="00237FFA"/>
    <w:rsid w:val="00240CB4"/>
    <w:rsid w:val="00246401"/>
    <w:rsid w:val="00246F66"/>
    <w:rsid w:val="00247669"/>
    <w:rsid w:val="002503FC"/>
    <w:rsid w:val="002539EC"/>
    <w:rsid w:val="00253A13"/>
    <w:rsid w:val="002570EC"/>
    <w:rsid w:val="00261F85"/>
    <w:rsid w:val="002622C8"/>
    <w:rsid w:val="00262F12"/>
    <w:rsid w:val="0026388C"/>
    <w:rsid w:val="00265B41"/>
    <w:rsid w:val="002678F9"/>
    <w:rsid w:val="002704CA"/>
    <w:rsid w:val="002714DD"/>
    <w:rsid w:val="00272162"/>
    <w:rsid w:val="00273BA7"/>
    <w:rsid w:val="00282C60"/>
    <w:rsid w:val="00287E81"/>
    <w:rsid w:val="002939F9"/>
    <w:rsid w:val="002A2D28"/>
    <w:rsid w:val="002A5F8B"/>
    <w:rsid w:val="002A6099"/>
    <w:rsid w:val="002B02D9"/>
    <w:rsid w:val="002B6761"/>
    <w:rsid w:val="002C4B6A"/>
    <w:rsid w:val="002C6E7A"/>
    <w:rsid w:val="002D4183"/>
    <w:rsid w:val="002D47C7"/>
    <w:rsid w:val="002D4C33"/>
    <w:rsid w:val="002D6F7C"/>
    <w:rsid w:val="002D7769"/>
    <w:rsid w:val="002E15FB"/>
    <w:rsid w:val="002E36A7"/>
    <w:rsid w:val="002E3F86"/>
    <w:rsid w:val="002E5E5E"/>
    <w:rsid w:val="002F464D"/>
    <w:rsid w:val="002F4789"/>
    <w:rsid w:val="002F7878"/>
    <w:rsid w:val="003008D4"/>
    <w:rsid w:val="00301A3C"/>
    <w:rsid w:val="00301C2D"/>
    <w:rsid w:val="0030303F"/>
    <w:rsid w:val="003047E4"/>
    <w:rsid w:val="003056B2"/>
    <w:rsid w:val="003128FE"/>
    <w:rsid w:val="0031298A"/>
    <w:rsid w:val="003136C0"/>
    <w:rsid w:val="003174EF"/>
    <w:rsid w:val="0032265D"/>
    <w:rsid w:val="003277A0"/>
    <w:rsid w:val="00334E3A"/>
    <w:rsid w:val="003360AA"/>
    <w:rsid w:val="00336C6C"/>
    <w:rsid w:val="00341954"/>
    <w:rsid w:val="00343CD5"/>
    <w:rsid w:val="00347885"/>
    <w:rsid w:val="00357DA9"/>
    <w:rsid w:val="0036224F"/>
    <w:rsid w:val="00371B3A"/>
    <w:rsid w:val="003731A3"/>
    <w:rsid w:val="00373881"/>
    <w:rsid w:val="00383B6B"/>
    <w:rsid w:val="003858B8"/>
    <w:rsid w:val="003868CF"/>
    <w:rsid w:val="0038697F"/>
    <w:rsid w:val="00393903"/>
    <w:rsid w:val="00394F35"/>
    <w:rsid w:val="00395C52"/>
    <w:rsid w:val="00397CF8"/>
    <w:rsid w:val="003A212D"/>
    <w:rsid w:val="003A5D9D"/>
    <w:rsid w:val="003B1F24"/>
    <w:rsid w:val="003C13F1"/>
    <w:rsid w:val="003C14B2"/>
    <w:rsid w:val="003C29F5"/>
    <w:rsid w:val="003C4097"/>
    <w:rsid w:val="003C4990"/>
    <w:rsid w:val="003C6581"/>
    <w:rsid w:val="003D0200"/>
    <w:rsid w:val="003D03A0"/>
    <w:rsid w:val="003D326F"/>
    <w:rsid w:val="003D77A7"/>
    <w:rsid w:val="003E0D09"/>
    <w:rsid w:val="003E19B3"/>
    <w:rsid w:val="003F279E"/>
    <w:rsid w:val="003F48FF"/>
    <w:rsid w:val="003F63F4"/>
    <w:rsid w:val="004048F2"/>
    <w:rsid w:val="00405086"/>
    <w:rsid w:val="00406847"/>
    <w:rsid w:val="004171E5"/>
    <w:rsid w:val="00422E6C"/>
    <w:rsid w:val="00424ACC"/>
    <w:rsid w:val="004252F8"/>
    <w:rsid w:val="004255E4"/>
    <w:rsid w:val="00425A1B"/>
    <w:rsid w:val="0042787E"/>
    <w:rsid w:val="00432BAB"/>
    <w:rsid w:val="004335C4"/>
    <w:rsid w:val="00437A40"/>
    <w:rsid w:val="00440CFB"/>
    <w:rsid w:val="00450464"/>
    <w:rsid w:val="004511E6"/>
    <w:rsid w:val="00456A0D"/>
    <w:rsid w:val="00456C24"/>
    <w:rsid w:val="00470DF6"/>
    <w:rsid w:val="004720DC"/>
    <w:rsid w:val="004847F1"/>
    <w:rsid w:val="00495C94"/>
    <w:rsid w:val="004A5A94"/>
    <w:rsid w:val="004B021E"/>
    <w:rsid w:val="004B1E43"/>
    <w:rsid w:val="004B33D9"/>
    <w:rsid w:val="004B6342"/>
    <w:rsid w:val="004B6B62"/>
    <w:rsid w:val="004C00D2"/>
    <w:rsid w:val="004C7597"/>
    <w:rsid w:val="004D7B7E"/>
    <w:rsid w:val="004E110B"/>
    <w:rsid w:val="004E6D36"/>
    <w:rsid w:val="004F23C2"/>
    <w:rsid w:val="004F4074"/>
    <w:rsid w:val="004F53FD"/>
    <w:rsid w:val="004F6283"/>
    <w:rsid w:val="00500A30"/>
    <w:rsid w:val="00501509"/>
    <w:rsid w:val="00514A83"/>
    <w:rsid w:val="00517B3D"/>
    <w:rsid w:val="0052157D"/>
    <w:rsid w:val="00524724"/>
    <w:rsid w:val="00524EA0"/>
    <w:rsid w:val="005331FF"/>
    <w:rsid w:val="0053430E"/>
    <w:rsid w:val="0054203B"/>
    <w:rsid w:val="00542B74"/>
    <w:rsid w:val="00543B4D"/>
    <w:rsid w:val="00547F11"/>
    <w:rsid w:val="00551ED3"/>
    <w:rsid w:val="00554140"/>
    <w:rsid w:val="005555C2"/>
    <w:rsid w:val="0055582B"/>
    <w:rsid w:val="00556D3F"/>
    <w:rsid w:val="0056487A"/>
    <w:rsid w:val="0056521D"/>
    <w:rsid w:val="00566A81"/>
    <w:rsid w:val="005678DC"/>
    <w:rsid w:val="00582C00"/>
    <w:rsid w:val="00583F92"/>
    <w:rsid w:val="005876B4"/>
    <w:rsid w:val="0059006B"/>
    <w:rsid w:val="00596B2F"/>
    <w:rsid w:val="005B0045"/>
    <w:rsid w:val="005B0309"/>
    <w:rsid w:val="005B094C"/>
    <w:rsid w:val="005B31B4"/>
    <w:rsid w:val="005B5709"/>
    <w:rsid w:val="005B5B86"/>
    <w:rsid w:val="005C3AC6"/>
    <w:rsid w:val="005D1E63"/>
    <w:rsid w:val="005D4821"/>
    <w:rsid w:val="005D5121"/>
    <w:rsid w:val="005D68AA"/>
    <w:rsid w:val="005E2633"/>
    <w:rsid w:val="005E2F0D"/>
    <w:rsid w:val="005F4B19"/>
    <w:rsid w:val="00604421"/>
    <w:rsid w:val="00604D85"/>
    <w:rsid w:val="00614424"/>
    <w:rsid w:val="006210DE"/>
    <w:rsid w:val="006225A6"/>
    <w:rsid w:val="00622BB6"/>
    <w:rsid w:val="006236B0"/>
    <w:rsid w:val="00623A68"/>
    <w:rsid w:val="00626075"/>
    <w:rsid w:val="006303D8"/>
    <w:rsid w:val="00644D58"/>
    <w:rsid w:val="006467CE"/>
    <w:rsid w:val="006571EC"/>
    <w:rsid w:val="00657434"/>
    <w:rsid w:val="006600A8"/>
    <w:rsid w:val="00661572"/>
    <w:rsid w:val="006615F1"/>
    <w:rsid w:val="00663729"/>
    <w:rsid w:val="00667EE3"/>
    <w:rsid w:val="00677CF9"/>
    <w:rsid w:val="00687EFF"/>
    <w:rsid w:val="006927B0"/>
    <w:rsid w:val="00692A2E"/>
    <w:rsid w:val="00695EB9"/>
    <w:rsid w:val="006A2A1D"/>
    <w:rsid w:val="006A7A26"/>
    <w:rsid w:val="006B614C"/>
    <w:rsid w:val="006B6E1C"/>
    <w:rsid w:val="006D3722"/>
    <w:rsid w:val="006D453A"/>
    <w:rsid w:val="006D7C63"/>
    <w:rsid w:val="006E6D6E"/>
    <w:rsid w:val="006E7D1C"/>
    <w:rsid w:val="006F256B"/>
    <w:rsid w:val="006F535E"/>
    <w:rsid w:val="00711443"/>
    <w:rsid w:val="00711616"/>
    <w:rsid w:val="00711F43"/>
    <w:rsid w:val="00712A54"/>
    <w:rsid w:val="00713808"/>
    <w:rsid w:val="00714B08"/>
    <w:rsid w:val="00720F0B"/>
    <w:rsid w:val="0072113B"/>
    <w:rsid w:val="007243F7"/>
    <w:rsid w:val="007246DE"/>
    <w:rsid w:val="007257FA"/>
    <w:rsid w:val="00725A2E"/>
    <w:rsid w:val="0073078E"/>
    <w:rsid w:val="00734F78"/>
    <w:rsid w:val="00736FCD"/>
    <w:rsid w:val="0074270C"/>
    <w:rsid w:val="00746828"/>
    <w:rsid w:val="00746E3C"/>
    <w:rsid w:val="007532E8"/>
    <w:rsid w:val="0075444F"/>
    <w:rsid w:val="007643BA"/>
    <w:rsid w:val="00773E2A"/>
    <w:rsid w:val="007753AF"/>
    <w:rsid w:val="00784D5D"/>
    <w:rsid w:val="00785BA2"/>
    <w:rsid w:val="00786585"/>
    <w:rsid w:val="00791EB2"/>
    <w:rsid w:val="007930E2"/>
    <w:rsid w:val="007A1C4F"/>
    <w:rsid w:val="007A38D4"/>
    <w:rsid w:val="007A4D27"/>
    <w:rsid w:val="007A52F7"/>
    <w:rsid w:val="007C1892"/>
    <w:rsid w:val="007C1B20"/>
    <w:rsid w:val="007C1D7C"/>
    <w:rsid w:val="007D1208"/>
    <w:rsid w:val="007D32B6"/>
    <w:rsid w:val="007E2FF4"/>
    <w:rsid w:val="007E4008"/>
    <w:rsid w:val="007E5379"/>
    <w:rsid w:val="007E6BE1"/>
    <w:rsid w:val="007E7655"/>
    <w:rsid w:val="007E77E2"/>
    <w:rsid w:val="007E7ADC"/>
    <w:rsid w:val="007F210A"/>
    <w:rsid w:val="007F5D08"/>
    <w:rsid w:val="00802D6E"/>
    <w:rsid w:val="00803ACF"/>
    <w:rsid w:val="008051A0"/>
    <w:rsid w:val="00811D2D"/>
    <w:rsid w:val="008146F1"/>
    <w:rsid w:val="00814EAB"/>
    <w:rsid w:val="008165C0"/>
    <w:rsid w:val="00823760"/>
    <w:rsid w:val="00826BE0"/>
    <w:rsid w:val="00827209"/>
    <w:rsid w:val="00833AD2"/>
    <w:rsid w:val="00834E79"/>
    <w:rsid w:val="008411AF"/>
    <w:rsid w:val="00854AB5"/>
    <w:rsid w:val="008569F5"/>
    <w:rsid w:val="00862FA8"/>
    <w:rsid w:val="0086401A"/>
    <w:rsid w:val="008663C5"/>
    <w:rsid w:val="00871982"/>
    <w:rsid w:val="008776F7"/>
    <w:rsid w:val="008824D7"/>
    <w:rsid w:val="00883090"/>
    <w:rsid w:val="0088470A"/>
    <w:rsid w:val="0089075E"/>
    <w:rsid w:val="00890A01"/>
    <w:rsid w:val="00895B8A"/>
    <w:rsid w:val="008970F1"/>
    <w:rsid w:val="008A14B6"/>
    <w:rsid w:val="008A41C3"/>
    <w:rsid w:val="008A6913"/>
    <w:rsid w:val="008B0B6F"/>
    <w:rsid w:val="008B3ADE"/>
    <w:rsid w:val="008B47B6"/>
    <w:rsid w:val="008B4979"/>
    <w:rsid w:val="008B50E4"/>
    <w:rsid w:val="008B74AB"/>
    <w:rsid w:val="008C2543"/>
    <w:rsid w:val="008C3DBF"/>
    <w:rsid w:val="008D223F"/>
    <w:rsid w:val="008D3293"/>
    <w:rsid w:val="008D71F0"/>
    <w:rsid w:val="008E38A9"/>
    <w:rsid w:val="008E3AF3"/>
    <w:rsid w:val="008E3E20"/>
    <w:rsid w:val="008E46E0"/>
    <w:rsid w:val="008E62D3"/>
    <w:rsid w:val="008F09A9"/>
    <w:rsid w:val="008F685F"/>
    <w:rsid w:val="008F7619"/>
    <w:rsid w:val="008F7A4B"/>
    <w:rsid w:val="00901C5A"/>
    <w:rsid w:val="00903549"/>
    <w:rsid w:val="00903ED2"/>
    <w:rsid w:val="00903F73"/>
    <w:rsid w:val="00906D85"/>
    <w:rsid w:val="00924856"/>
    <w:rsid w:val="00927DFD"/>
    <w:rsid w:val="0093397C"/>
    <w:rsid w:val="00933D5C"/>
    <w:rsid w:val="00934D05"/>
    <w:rsid w:val="00940F55"/>
    <w:rsid w:val="009418DE"/>
    <w:rsid w:val="00943726"/>
    <w:rsid w:val="00944890"/>
    <w:rsid w:val="0094629F"/>
    <w:rsid w:val="0095138F"/>
    <w:rsid w:val="00961C97"/>
    <w:rsid w:val="009715A1"/>
    <w:rsid w:val="009766A3"/>
    <w:rsid w:val="00980AA9"/>
    <w:rsid w:val="00980AEF"/>
    <w:rsid w:val="00985E0F"/>
    <w:rsid w:val="0098679D"/>
    <w:rsid w:val="00986DBE"/>
    <w:rsid w:val="00991DB0"/>
    <w:rsid w:val="00993A63"/>
    <w:rsid w:val="00995647"/>
    <w:rsid w:val="009A26C1"/>
    <w:rsid w:val="009A3B76"/>
    <w:rsid w:val="009A4392"/>
    <w:rsid w:val="009A6040"/>
    <w:rsid w:val="009A6755"/>
    <w:rsid w:val="009A7134"/>
    <w:rsid w:val="009B4A5B"/>
    <w:rsid w:val="009C45A7"/>
    <w:rsid w:val="009C48DA"/>
    <w:rsid w:val="009D3457"/>
    <w:rsid w:val="009E28AD"/>
    <w:rsid w:val="009E35DE"/>
    <w:rsid w:val="009F4F39"/>
    <w:rsid w:val="009F7449"/>
    <w:rsid w:val="009F7F6B"/>
    <w:rsid w:val="009F7FF4"/>
    <w:rsid w:val="00A001D6"/>
    <w:rsid w:val="00A00C03"/>
    <w:rsid w:val="00A021F7"/>
    <w:rsid w:val="00A04835"/>
    <w:rsid w:val="00A049FE"/>
    <w:rsid w:val="00A0641A"/>
    <w:rsid w:val="00A12377"/>
    <w:rsid w:val="00A16882"/>
    <w:rsid w:val="00A16AFB"/>
    <w:rsid w:val="00A16BD7"/>
    <w:rsid w:val="00A21E89"/>
    <w:rsid w:val="00A233C0"/>
    <w:rsid w:val="00A24D70"/>
    <w:rsid w:val="00A26226"/>
    <w:rsid w:val="00A26F91"/>
    <w:rsid w:val="00A31BD5"/>
    <w:rsid w:val="00A3439E"/>
    <w:rsid w:val="00A37118"/>
    <w:rsid w:val="00A40CBE"/>
    <w:rsid w:val="00A454B3"/>
    <w:rsid w:val="00A4726E"/>
    <w:rsid w:val="00A53599"/>
    <w:rsid w:val="00A61C61"/>
    <w:rsid w:val="00A648D1"/>
    <w:rsid w:val="00A64D7A"/>
    <w:rsid w:val="00A67C52"/>
    <w:rsid w:val="00A70783"/>
    <w:rsid w:val="00A71916"/>
    <w:rsid w:val="00A759D9"/>
    <w:rsid w:val="00A77912"/>
    <w:rsid w:val="00A82BAB"/>
    <w:rsid w:val="00A93005"/>
    <w:rsid w:val="00A97566"/>
    <w:rsid w:val="00AA2DDC"/>
    <w:rsid w:val="00AA43EA"/>
    <w:rsid w:val="00AA51C3"/>
    <w:rsid w:val="00AA7DC9"/>
    <w:rsid w:val="00AB4E97"/>
    <w:rsid w:val="00AC39D8"/>
    <w:rsid w:val="00AC59BF"/>
    <w:rsid w:val="00AC5F26"/>
    <w:rsid w:val="00AD1E0C"/>
    <w:rsid w:val="00AD4AA9"/>
    <w:rsid w:val="00AE1927"/>
    <w:rsid w:val="00AF2DD8"/>
    <w:rsid w:val="00AF3843"/>
    <w:rsid w:val="00AF3876"/>
    <w:rsid w:val="00AF5FCB"/>
    <w:rsid w:val="00B03893"/>
    <w:rsid w:val="00B05C44"/>
    <w:rsid w:val="00B07BCC"/>
    <w:rsid w:val="00B14824"/>
    <w:rsid w:val="00B14F56"/>
    <w:rsid w:val="00B15C4F"/>
    <w:rsid w:val="00B23C7C"/>
    <w:rsid w:val="00B264A5"/>
    <w:rsid w:val="00B3068F"/>
    <w:rsid w:val="00B36BFB"/>
    <w:rsid w:val="00B42538"/>
    <w:rsid w:val="00B5327D"/>
    <w:rsid w:val="00B62963"/>
    <w:rsid w:val="00B62B02"/>
    <w:rsid w:val="00B6439F"/>
    <w:rsid w:val="00B66FB6"/>
    <w:rsid w:val="00B71B78"/>
    <w:rsid w:val="00B752AE"/>
    <w:rsid w:val="00B76AD4"/>
    <w:rsid w:val="00B817A7"/>
    <w:rsid w:val="00B820C6"/>
    <w:rsid w:val="00B836A0"/>
    <w:rsid w:val="00B856F5"/>
    <w:rsid w:val="00B901CF"/>
    <w:rsid w:val="00B9345E"/>
    <w:rsid w:val="00B961C3"/>
    <w:rsid w:val="00B971FD"/>
    <w:rsid w:val="00BA2920"/>
    <w:rsid w:val="00BB3316"/>
    <w:rsid w:val="00BB543F"/>
    <w:rsid w:val="00BC3045"/>
    <w:rsid w:val="00BC3E4D"/>
    <w:rsid w:val="00BC6C8C"/>
    <w:rsid w:val="00BC7E59"/>
    <w:rsid w:val="00BD6E6E"/>
    <w:rsid w:val="00BE0786"/>
    <w:rsid w:val="00BE2612"/>
    <w:rsid w:val="00BE4417"/>
    <w:rsid w:val="00BE46E3"/>
    <w:rsid w:val="00BE654A"/>
    <w:rsid w:val="00BF2A35"/>
    <w:rsid w:val="00BF2A50"/>
    <w:rsid w:val="00BF52E4"/>
    <w:rsid w:val="00C002A2"/>
    <w:rsid w:val="00C02185"/>
    <w:rsid w:val="00C033F2"/>
    <w:rsid w:val="00C05696"/>
    <w:rsid w:val="00C06D69"/>
    <w:rsid w:val="00C10D2B"/>
    <w:rsid w:val="00C16794"/>
    <w:rsid w:val="00C267E1"/>
    <w:rsid w:val="00C32174"/>
    <w:rsid w:val="00C3484E"/>
    <w:rsid w:val="00C40F95"/>
    <w:rsid w:val="00C41204"/>
    <w:rsid w:val="00C43313"/>
    <w:rsid w:val="00C44D6F"/>
    <w:rsid w:val="00C530EE"/>
    <w:rsid w:val="00C61B88"/>
    <w:rsid w:val="00C61F00"/>
    <w:rsid w:val="00C6705E"/>
    <w:rsid w:val="00C67553"/>
    <w:rsid w:val="00C70F4D"/>
    <w:rsid w:val="00C729A3"/>
    <w:rsid w:val="00C73CE6"/>
    <w:rsid w:val="00C769C9"/>
    <w:rsid w:val="00C76FA2"/>
    <w:rsid w:val="00C8799F"/>
    <w:rsid w:val="00C87F4A"/>
    <w:rsid w:val="00C978E5"/>
    <w:rsid w:val="00CA3B4A"/>
    <w:rsid w:val="00CA7C10"/>
    <w:rsid w:val="00CB0BD1"/>
    <w:rsid w:val="00CB2292"/>
    <w:rsid w:val="00CB2557"/>
    <w:rsid w:val="00CB2617"/>
    <w:rsid w:val="00CB2D33"/>
    <w:rsid w:val="00CB5AC5"/>
    <w:rsid w:val="00CC168E"/>
    <w:rsid w:val="00CC6A85"/>
    <w:rsid w:val="00CD76D4"/>
    <w:rsid w:val="00CD7F7E"/>
    <w:rsid w:val="00CE5ADE"/>
    <w:rsid w:val="00CE6311"/>
    <w:rsid w:val="00CE73E6"/>
    <w:rsid w:val="00CF1630"/>
    <w:rsid w:val="00D01489"/>
    <w:rsid w:val="00D04C20"/>
    <w:rsid w:val="00D0536D"/>
    <w:rsid w:val="00D05D93"/>
    <w:rsid w:val="00D06E9F"/>
    <w:rsid w:val="00D1095A"/>
    <w:rsid w:val="00D10B6C"/>
    <w:rsid w:val="00D1635E"/>
    <w:rsid w:val="00D22D97"/>
    <w:rsid w:val="00D2333A"/>
    <w:rsid w:val="00D24E33"/>
    <w:rsid w:val="00D24E98"/>
    <w:rsid w:val="00D33187"/>
    <w:rsid w:val="00D3624A"/>
    <w:rsid w:val="00D4681A"/>
    <w:rsid w:val="00D50075"/>
    <w:rsid w:val="00D50AFC"/>
    <w:rsid w:val="00D512D9"/>
    <w:rsid w:val="00D515D8"/>
    <w:rsid w:val="00D51CB8"/>
    <w:rsid w:val="00D52E2C"/>
    <w:rsid w:val="00D536A2"/>
    <w:rsid w:val="00D539B4"/>
    <w:rsid w:val="00D6023F"/>
    <w:rsid w:val="00D65A47"/>
    <w:rsid w:val="00D669BF"/>
    <w:rsid w:val="00D710A5"/>
    <w:rsid w:val="00D721A8"/>
    <w:rsid w:val="00D73EFE"/>
    <w:rsid w:val="00D80CF0"/>
    <w:rsid w:val="00D83FAF"/>
    <w:rsid w:val="00D87AC9"/>
    <w:rsid w:val="00D91F66"/>
    <w:rsid w:val="00D93745"/>
    <w:rsid w:val="00D969CF"/>
    <w:rsid w:val="00D97B6B"/>
    <w:rsid w:val="00DA65FE"/>
    <w:rsid w:val="00DA755C"/>
    <w:rsid w:val="00DB35CB"/>
    <w:rsid w:val="00DB37F7"/>
    <w:rsid w:val="00DB4E8A"/>
    <w:rsid w:val="00DB7B0F"/>
    <w:rsid w:val="00DC0516"/>
    <w:rsid w:val="00DC4F4F"/>
    <w:rsid w:val="00DC79F6"/>
    <w:rsid w:val="00DD1742"/>
    <w:rsid w:val="00DD5824"/>
    <w:rsid w:val="00DF3127"/>
    <w:rsid w:val="00E03B8B"/>
    <w:rsid w:val="00E05A2A"/>
    <w:rsid w:val="00E161EA"/>
    <w:rsid w:val="00E21754"/>
    <w:rsid w:val="00E26829"/>
    <w:rsid w:val="00E2771D"/>
    <w:rsid w:val="00E33A47"/>
    <w:rsid w:val="00E364E2"/>
    <w:rsid w:val="00E408CB"/>
    <w:rsid w:val="00E40BCD"/>
    <w:rsid w:val="00E41062"/>
    <w:rsid w:val="00E42BE3"/>
    <w:rsid w:val="00E42C60"/>
    <w:rsid w:val="00E430F5"/>
    <w:rsid w:val="00E43733"/>
    <w:rsid w:val="00E473CF"/>
    <w:rsid w:val="00E56E9E"/>
    <w:rsid w:val="00E57C6F"/>
    <w:rsid w:val="00E66EA6"/>
    <w:rsid w:val="00E7115F"/>
    <w:rsid w:val="00E714B3"/>
    <w:rsid w:val="00E72F40"/>
    <w:rsid w:val="00E7599C"/>
    <w:rsid w:val="00E760D8"/>
    <w:rsid w:val="00E76205"/>
    <w:rsid w:val="00E82D34"/>
    <w:rsid w:val="00E91E24"/>
    <w:rsid w:val="00E956A6"/>
    <w:rsid w:val="00EA08A9"/>
    <w:rsid w:val="00EA29A2"/>
    <w:rsid w:val="00EB368F"/>
    <w:rsid w:val="00EB656D"/>
    <w:rsid w:val="00EB76C5"/>
    <w:rsid w:val="00EB7F72"/>
    <w:rsid w:val="00EC0A0E"/>
    <w:rsid w:val="00EC49BE"/>
    <w:rsid w:val="00EC50AA"/>
    <w:rsid w:val="00EC6046"/>
    <w:rsid w:val="00ED052E"/>
    <w:rsid w:val="00ED15C3"/>
    <w:rsid w:val="00EE307D"/>
    <w:rsid w:val="00EE5A85"/>
    <w:rsid w:val="00EE699E"/>
    <w:rsid w:val="00EF3974"/>
    <w:rsid w:val="00EF4FAC"/>
    <w:rsid w:val="00EF7719"/>
    <w:rsid w:val="00EF7FAA"/>
    <w:rsid w:val="00F007B7"/>
    <w:rsid w:val="00F03682"/>
    <w:rsid w:val="00F03788"/>
    <w:rsid w:val="00F04D51"/>
    <w:rsid w:val="00F069E6"/>
    <w:rsid w:val="00F06BD1"/>
    <w:rsid w:val="00F11E31"/>
    <w:rsid w:val="00F129C8"/>
    <w:rsid w:val="00F141ED"/>
    <w:rsid w:val="00F1470B"/>
    <w:rsid w:val="00F21C7F"/>
    <w:rsid w:val="00F260AA"/>
    <w:rsid w:val="00F27158"/>
    <w:rsid w:val="00F27883"/>
    <w:rsid w:val="00F346D8"/>
    <w:rsid w:val="00F37C34"/>
    <w:rsid w:val="00F37DA3"/>
    <w:rsid w:val="00F41ACB"/>
    <w:rsid w:val="00F42971"/>
    <w:rsid w:val="00F52144"/>
    <w:rsid w:val="00F53C45"/>
    <w:rsid w:val="00F560FA"/>
    <w:rsid w:val="00F56343"/>
    <w:rsid w:val="00F5796F"/>
    <w:rsid w:val="00F60817"/>
    <w:rsid w:val="00F624CC"/>
    <w:rsid w:val="00F627F7"/>
    <w:rsid w:val="00F63911"/>
    <w:rsid w:val="00F639D3"/>
    <w:rsid w:val="00F662DF"/>
    <w:rsid w:val="00F769B5"/>
    <w:rsid w:val="00F826D8"/>
    <w:rsid w:val="00F83A94"/>
    <w:rsid w:val="00F95762"/>
    <w:rsid w:val="00F961E0"/>
    <w:rsid w:val="00F96466"/>
    <w:rsid w:val="00FA1218"/>
    <w:rsid w:val="00FA1753"/>
    <w:rsid w:val="00FA2E3E"/>
    <w:rsid w:val="00FA4831"/>
    <w:rsid w:val="00FA7B00"/>
    <w:rsid w:val="00FB097B"/>
    <w:rsid w:val="00FB0F24"/>
    <w:rsid w:val="00FB6CD3"/>
    <w:rsid w:val="00FB7265"/>
    <w:rsid w:val="00FB7FA6"/>
    <w:rsid w:val="00FC1BEE"/>
    <w:rsid w:val="00FC34C1"/>
    <w:rsid w:val="00FC35AC"/>
    <w:rsid w:val="00FC7781"/>
    <w:rsid w:val="00FD16BE"/>
    <w:rsid w:val="00FD1E62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FA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  <w:style w:type="character" w:customStyle="1" w:styleId="apple-converted-space">
    <w:name w:val="apple-converted-space"/>
    <w:basedOn w:val="Zadanifontodlomka"/>
    <w:rsid w:val="00287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10/07/understanding-product-service-provision-iso-9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chfwtg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15899-D6F9-4A49-B89D-E010F955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生产 和服务 提供程序</vt:lpstr>
      <vt:lpstr>生产 和服务 提供程序</vt:lpstr>
    </vt:vector>
  </TitlesOfParts>
  <Manager/>
  <Company>EPPS Services Ltd</Company>
  <LinksUpToDate>false</LinksUpToDate>
  <CharactersWithSpaces>2332</CharactersWithSpaces>
  <SharedDoc>false</SharedDoc>
  <HyperlinkBase/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生产 和服务 提供程序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183</cp:revision>
  <dcterms:created xsi:type="dcterms:W3CDTF">2015-09-02T16:30:00Z</dcterms:created>
  <dcterms:modified xsi:type="dcterms:W3CDTF">2016-04-21T11:36:00Z</dcterms:modified>
  <cp:category/>
</cp:coreProperties>
</file>