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A2AD4" w14:textId="68BFE351" w:rsidR="00927DFD" w:rsidRDefault="009C1127" w:rsidP="009C1127">
      <w:pPr>
        <w:jc w:val="center"/>
        <w:rPr>
          <w:rFonts w:hint="eastAsia"/>
          <w:lang w:val="en-US" w:eastAsia="zh-CN"/>
        </w:rPr>
      </w:pPr>
      <w:r w:rsidRPr="009C1127">
        <w:rPr>
          <w:rFonts w:hint="eastAsia"/>
          <w:lang w:val="en-US" w:eastAsia="zh-CN"/>
        </w:rPr>
        <w:t>**</w:t>
      </w:r>
      <w:r w:rsidRPr="009C1127">
        <w:rPr>
          <w:rFonts w:hint="eastAsia"/>
          <w:lang w:val="en-US" w:eastAsia="zh-CN"/>
        </w:rPr>
        <w:t>免费预览版</w:t>
      </w:r>
      <w:r w:rsidRPr="009C1127">
        <w:rPr>
          <w:rFonts w:hint="eastAsia"/>
          <w:lang w:val="en-US" w:eastAsia="zh-CN"/>
        </w:rPr>
        <w:t>**</w:t>
      </w:r>
    </w:p>
    <w:p w14:paraId="2F5AF18F" w14:textId="77777777" w:rsidR="00D84566" w:rsidRDefault="00D84566">
      <w:pPr>
        <w:rPr>
          <w:rFonts w:hint="eastAsia"/>
          <w:lang w:val="en-US" w:eastAsia="zh-CN"/>
        </w:rPr>
      </w:pPr>
    </w:p>
    <w:p w14:paraId="4EF1D0BE" w14:textId="77777777" w:rsidR="00D84566" w:rsidRPr="00426EB6" w:rsidRDefault="00D84566">
      <w:pPr>
        <w:rPr>
          <w:rFonts w:hint="eastAsia"/>
          <w:lang w:val="en-US" w:eastAsia="zh-CN"/>
        </w:rPr>
      </w:pPr>
    </w:p>
    <w:p w14:paraId="1CE9C908" w14:textId="67F14E6F" w:rsidR="00927DFD" w:rsidRPr="00426EB6" w:rsidRDefault="00927DFD">
      <w:pPr>
        <w:rPr>
          <w:rFonts w:hint="eastAsia"/>
          <w:lang w:val="en-US" w:eastAsia="zh-CN"/>
        </w:rPr>
      </w:pPr>
    </w:p>
    <w:p w14:paraId="4FD1EC5B" w14:textId="77777777" w:rsidR="00927DFD" w:rsidRPr="00426EB6" w:rsidRDefault="00927DFD">
      <w:pPr>
        <w:rPr>
          <w:rFonts w:hint="eastAsia"/>
          <w:lang w:val="en-US" w:eastAsia="zh-CN"/>
        </w:rPr>
      </w:pPr>
    </w:p>
    <w:p w14:paraId="77CCE566" w14:textId="77777777" w:rsidR="00C10E5F" w:rsidRPr="00C10E5F" w:rsidRDefault="00C10E5F" w:rsidP="00C10E5F">
      <w:pPr>
        <w:jc w:val="center"/>
        <w:rPr>
          <w:rFonts w:hint="eastAsia"/>
          <w:lang w:val="en-US" w:eastAsia="zh-CN"/>
        </w:rPr>
      </w:pPr>
    </w:p>
    <w:p w14:paraId="0A896DAC" w14:textId="77777777" w:rsidR="00C10E5F" w:rsidRPr="00C10E5F" w:rsidRDefault="00C10E5F" w:rsidP="00C10E5F">
      <w:pPr>
        <w:jc w:val="center"/>
        <w:rPr>
          <w:rFonts w:hint="eastAsia"/>
          <w:lang w:val="en-US" w:eastAsia="zh-CN"/>
        </w:rPr>
      </w:pPr>
      <w:commentRangeStart w:id="0"/>
      <w:r w:rsidRPr="00C10E5F">
        <w:rPr>
          <w:rFonts w:hint="eastAsia"/>
          <w:lang w:val="en-US" w:eastAsia="zh-CN"/>
        </w:rPr>
        <w:t>[</w:t>
      </w:r>
      <w:r w:rsidRPr="00C10E5F">
        <w:rPr>
          <w:rFonts w:hint="eastAsia"/>
          <w:lang w:eastAsia="zh-CN"/>
        </w:rPr>
        <w:t>组织标志</w:t>
      </w:r>
      <w:r w:rsidRPr="00C10E5F">
        <w:rPr>
          <w:rFonts w:hint="eastAsia"/>
          <w:lang w:val="en-US" w:eastAsia="zh-CN"/>
        </w:rPr>
        <w:t>]</w:t>
      </w:r>
      <w:commentRangeEnd w:id="0"/>
      <w:r w:rsidRPr="00C10E5F">
        <w:rPr>
          <w:rFonts w:hint="eastAsia"/>
          <w:lang w:val="en-US" w:eastAsia="zh-CN"/>
        </w:rPr>
        <w:commentReference w:id="0"/>
      </w:r>
    </w:p>
    <w:p w14:paraId="55411D73" w14:textId="77777777" w:rsidR="00C10E5F" w:rsidRPr="00C10E5F" w:rsidRDefault="00C10E5F" w:rsidP="00C10E5F">
      <w:pPr>
        <w:jc w:val="center"/>
        <w:rPr>
          <w:rFonts w:hint="eastAsia"/>
          <w:lang w:val="en-US" w:eastAsia="zh-CN"/>
        </w:rPr>
      </w:pPr>
      <w:r w:rsidRPr="00C10E5F">
        <w:rPr>
          <w:rFonts w:hint="eastAsia"/>
          <w:lang w:val="en-US" w:eastAsia="zh-CN"/>
        </w:rPr>
        <w:t>[</w:t>
      </w:r>
      <w:r w:rsidRPr="00C10E5F">
        <w:rPr>
          <w:rFonts w:hint="eastAsia"/>
          <w:lang w:eastAsia="zh-CN"/>
        </w:rPr>
        <w:t>组织名称</w:t>
      </w:r>
      <w:r w:rsidRPr="00C10E5F">
        <w:rPr>
          <w:rFonts w:hint="eastAsia"/>
          <w:lang w:val="en-US" w:eastAsia="zh-CN"/>
        </w:rPr>
        <w:t>]</w:t>
      </w:r>
    </w:p>
    <w:p w14:paraId="63D4D780" w14:textId="77777777" w:rsidR="00AF3843" w:rsidRPr="00426EB6" w:rsidRDefault="00AF3843" w:rsidP="00AF3843">
      <w:pPr>
        <w:jc w:val="center"/>
        <w:rPr>
          <w:rFonts w:hint="eastAsia"/>
          <w:lang w:val="en-US" w:eastAsia="zh-CN"/>
        </w:rPr>
      </w:pPr>
    </w:p>
    <w:p w14:paraId="775C3C83" w14:textId="77777777" w:rsidR="00AF3843" w:rsidRPr="00426EB6" w:rsidRDefault="00AF3843" w:rsidP="00AF3843">
      <w:pPr>
        <w:jc w:val="center"/>
        <w:rPr>
          <w:rFonts w:hint="eastAsia"/>
          <w:lang w:val="en-US" w:eastAsia="zh-CN"/>
        </w:rPr>
      </w:pPr>
    </w:p>
    <w:p w14:paraId="288A66D3" w14:textId="59E0081E" w:rsidR="00AF3843" w:rsidRPr="00426EB6" w:rsidRDefault="00667EE3" w:rsidP="00AF3843">
      <w:pPr>
        <w:jc w:val="center"/>
        <w:rPr>
          <w:rFonts w:hint="eastAsia"/>
          <w:b/>
          <w:sz w:val="32"/>
          <w:szCs w:val="32"/>
          <w:lang w:val="en-US" w:eastAsia="zh-CN"/>
        </w:rPr>
      </w:pPr>
      <w:commentRangeStart w:id="1"/>
      <w:r w:rsidRPr="00426EB6">
        <w:rPr>
          <w:rFonts w:hint="eastAsia"/>
          <w:b/>
          <w:sz w:val="32"/>
          <w:lang w:val="en-US" w:eastAsia="zh-CN"/>
        </w:rPr>
        <w:t xml:space="preserve"> </w:t>
      </w:r>
      <w:r w:rsidR="004F235A" w:rsidRPr="00426EB6">
        <w:rPr>
          <w:rFonts w:hint="eastAsia"/>
          <w:b/>
          <w:sz w:val="32"/>
          <w:lang w:val="en-US" w:eastAsia="zh-CN"/>
        </w:rPr>
        <w:t xml:space="preserve">FMEA </w:t>
      </w:r>
      <w:r w:rsidR="00C10E5F">
        <w:rPr>
          <w:rFonts w:hint="eastAsia"/>
          <w:b/>
          <w:sz w:val="32"/>
          <w:lang w:val="en-US" w:eastAsia="zh-CN"/>
        </w:rPr>
        <w:t>风险评估程序</w:t>
      </w:r>
      <w:commentRangeEnd w:id="1"/>
      <w:r w:rsidR="002A6842" w:rsidRPr="00426EB6">
        <w:rPr>
          <w:rStyle w:val="Referencakomentara"/>
          <w:rFonts w:hint="eastAsia"/>
          <w:lang w:eastAsia="zh-CN"/>
        </w:rPr>
        <w:commentReference w:id="1"/>
      </w:r>
    </w:p>
    <w:p w14:paraId="2F79E82C" w14:textId="77777777" w:rsidR="006467CE" w:rsidRPr="00426EB6" w:rsidRDefault="006467CE" w:rsidP="00AF3843">
      <w:pPr>
        <w:jc w:val="center"/>
        <w:rPr>
          <w:rFonts w:hint="eastAsia"/>
          <w:lang w:val="en-US" w:eastAsia="zh-CN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76"/>
        <w:gridCol w:w="6912"/>
      </w:tblGrid>
      <w:tr w:rsidR="0018625D" w:rsidRPr="0018625D" w14:paraId="7079BC67" w14:textId="77777777" w:rsidTr="00BE6103">
        <w:tc>
          <w:tcPr>
            <w:tcW w:w="2376" w:type="dxa"/>
          </w:tcPr>
          <w:p w14:paraId="7D8B9845" w14:textId="3C889EA8" w:rsidR="0018625D" w:rsidRPr="0018625D" w:rsidRDefault="0018625D" w:rsidP="0018625D">
            <w:pPr>
              <w:rPr>
                <w:rFonts w:hint="eastAsia"/>
                <w:lang w:eastAsia="zh-CN"/>
              </w:rPr>
            </w:pPr>
            <w:commentRangeStart w:id="2"/>
            <w:r w:rsidRPr="0018625D">
              <w:rPr>
                <w:rFonts w:hint="eastAsia"/>
                <w:lang w:eastAsia="zh-CN"/>
              </w:rPr>
              <w:t>编号</w:t>
            </w:r>
            <w:r w:rsidRPr="0018625D">
              <w:rPr>
                <w:rFonts w:hint="eastAsia"/>
                <w:lang w:eastAsia="zh-CN"/>
              </w:rPr>
              <w:t>:</w:t>
            </w:r>
            <w:commentRangeEnd w:id="2"/>
            <w:r w:rsidRPr="0018625D">
              <w:rPr>
                <w:rFonts w:hint="eastAsia"/>
                <w:sz w:val="16"/>
                <w:lang w:val="en-US" w:eastAsia="zh-CN"/>
              </w:rPr>
              <w:commentReference w:id="2"/>
            </w:r>
          </w:p>
        </w:tc>
        <w:tc>
          <w:tcPr>
            <w:tcW w:w="6912" w:type="dxa"/>
          </w:tcPr>
          <w:p w14:paraId="6F5D7C62" w14:textId="77777777" w:rsidR="0018625D" w:rsidRPr="0018625D" w:rsidRDefault="0018625D" w:rsidP="0018625D">
            <w:pPr>
              <w:rPr>
                <w:rFonts w:hint="eastAsia"/>
                <w:lang w:eastAsia="zh-CN"/>
              </w:rPr>
            </w:pPr>
          </w:p>
        </w:tc>
      </w:tr>
      <w:tr w:rsidR="0018625D" w:rsidRPr="0018625D" w14:paraId="1EBCA202" w14:textId="77777777" w:rsidTr="00BE6103">
        <w:tc>
          <w:tcPr>
            <w:tcW w:w="2376" w:type="dxa"/>
          </w:tcPr>
          <w:p w14:paraId="093D9E8D" w14:textId="77777777" w:rsidR="0018625D" w:rsidRPr="0018625D" w:rsidRDefault="0018625D" w:rsidP="0018625D">
            <w:pPr>
              <w:rPr>
                <w:rFonts w:hint="eastAsia"/>
                <w:lang w:eastAsia="zh-CN"/>
              </w:rPr>
            </w:pPr>
            <w:r w:rsidRPr="0018625D">
              <w:rPr>
                <w:rFonts w:hint="eastAsia"/>
                <w:lang w:eastAsia="zh-CN"/>
              </w:rPr>
              <w:t>版本</w:t>
            </w:r>
            <w:r w:rsidRPr="0018625D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1BF846B0" w14:textId="77777777" w:rsidR="0018625D" w:rsidRPr="0018625D" w:rsidRDefault="0018625D" w:rsidP="0018625D">
            <w:pPr>
              <w:rPr>
                <w:rFonts w:hint="eastAsia"/>
                <w:lang w:eastAsia="zh-CN"/>
              </w:rPr>
            </w:pPr>
            <w:r w:rsidRPr="0018625D">
              <w:rPr>
                <w:rFonts w:hint="eastAsia"/>
                <w:lang w:eastAsia="zh-CN"/>
              </w:rPr>
              <w:t>0.1</w:t>
            </w:r>
          </w:p>
        </w:tc>
      </w:tr>
      <w:tr w:rsidR="0018625D" w:rsidRPr="0018625D" w14:paraId="7200DADF" w14:textId="77777777" w:rsidTr="00BE6103">
        <w:tc>
          <w:tcPr>
            <w:tcW w:w="2376" w:type="dxa"/>
          </w:tcPr>
          <w:p w14:paraId="459FF8EC" w14:textId="77777777" w:rsidR="0018625D" w:rsidRPr="0018625D" w:rsidRDefault="0018625D" w:rsidP="0018625D">
            <w:pPr>
              <w:rPr>
                <w:rFonts w:hint="eastAsia"/>
                <w:lang w:eastAsia="zh-CN"/>
              </w:rPr>
            </w:pPr>
            <w:r w:rsidRPr="0018625D">
              <w:rPr>
                <w:rFonts w:hint="eastAsia"/>
                <w:lang w:eastAsia="zh-CN"/>
              </w:rPr>
              <w:t>编写</w:t>
            </w:r>
            <w:r w:rsidRPr="0018625D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251D598A" w14:textId="77777777" w:rsidR="0018625D" w:rsidRPr="0018625D" w:rsidRDefault="0018625D" w:rsidP="0018625D">
            <w:pPr>
              <w:rPr>
                <w:rFonts w:hint="eastAsia"/>
                <w:lang w:eastAsia="zh-CN"/>
              </w:rPr>
            </w:pPr>
          </w:p>
        </w:tc>
      </w:tr>
      <w:tr w:rsidR="0018625D" w:rsidRPr="0018625D" w14:paraId="2DB64ECA" w14:textId="77777777" w:rsidTr="00BE6103">
        <w:tc>
          <w:tcPr>
            <w:tcW w:w="2376" w:type="dxa"/>
          </w:tcPr>
          <w:p w14:paraId="25D991C0" w14:textId="77777777" w:rsidR="0018625D" w:rsidRPr="0018625D" w:rsidRDefault="0018625D" w:rsidP="0018625D">
            <w:pPr>
              <w:rPr>
                <w:rFonts w:hint="eastAsia"/>
                <w:lang w:eastAsia="zh-CN"/>
              </w:rPr>
            </w:pPr>
            <w:r w:rsidRPr="0018625D">
              <w:rPr>
                <w:rFonts w:hint="eastAsia"/>
                <w:lang w:eastAsia="zh-CN"/>
              </w:rPr>
              <w:t>审批</w:t>
            </w:r>
            <w:r w:rsidRPr="0018625D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26B94C71" w14:textId="77777777" w:rsidR="0018625D" w:rsidRPr="0018625D" w:rsidRDefault="0018625D" w:rsidP="0018625D">
            <w:pPr>
              <w:rPr>
                <w:rFonts w:hint="eastAsia"/>
                <w:lang w:eastAsia="zh-CN"/>
              </w:rPr>
            </w:pPr>
          </w:p>
        </w:tc>
      </w:tr>
      <w:tr w:rsidR="0018625D" w:rsidRPr="0018625D" w14:paraId="448AE83D" w14:textId="77777777" w:rsidTr="00BE6103">
        <w:tc>
          <w:tcPr>
            <w:tcW w:w="2376" w:type="dxa"/>
          </w:tcPr>
          <w:p w14:paraId="45F956A7" w14:textId="77777777" w:rsidR="0018625D" w:rsidRPr="0018625D" w:rsidRDefault="0018625D" w:rsidP="0018625D">
            <w:pPr>
              <w:rPr>
                <w:rFonts w:hint="eastAsia"/>
                <w:lang w:eastAsia="zh-CN"/>
              </w:rPr>
            </w:pPr>
            <w:r w:rsidRPr="0018625D">
              <w:rPr>
                <w:rFonts w:hint="eastAsia"/>
                <w:lang w:eastAsia="zh-CN"/>
              </w:rPr>
              <w:t>版本日期</w:t>
            </w:r>
            <w:r w:rsidRPr="0018625D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097E1226" w14:textId="77777777" w:rsidR="0018625D" w:rsidRPr="0018625D" w:rsidRDefault="0018625D" w:rsidP="0018625D">
            <w:pPr>
              <w:rPr>
                <w:rFonts w:hint="eastAsia"/>
                <w:lang w:eastAsia="zh-CN"/>
              </w:rPr>
            </w:pPr>
          </w:p>
        </w:tc>
      </w:tr>
      <w:tr w:rsidR="0018625D" w:rsidRPr="0018625D" w14:paraId="1A26B4F3" w14:textId="77777777" w:rsidTr="00BE6103">
        <w:tc>
          <w:tcPr>
            <w:tcW w:w="2376" w:type="dxa"/>
          </w:tcPr>
          <w:p w14:paraId="1FFC3AFD" w14:textId="77777777" w:rsidR="0018625D" w:rsidRPr="0018625D" w:rsidRDefault="0018625D" w:rsidP="0018625D">
            <w:pPr>
              <w:rPr>
                <w:rFonts w:hint="eastAsia"/>
                <w:lang w:eastAsia="zh-CN"/>
              </w:rPr>
            </w:pPr>
            <w:r w:rsidRPr="0018625D">
              <w:rPr>
                <w:rFonts w:hint="eastAsia"/>
                <w:lang w:eastAsia="zh-CN"/>
              </w:rPr>
              <w:t>签名</w:t>
            </w:r>
            <w:r w:rsidRPr="0018625D">
              <w:rPr>
                <w:rFonts w:hint="eastAsia"/>
                <w:lang w:eastAsia="zh-CN"/>
              </w:rPr>
              <w:t xml:space="preserve">: </w:t>
            </w:r>
          </w:p>
        </w:tc>
        <w:tc>
          <w:tcPr>
            <w:tcW w:w="6912" w:type="dxa"/>
          </w:tcPr>
          <w:p w14:paraId="2A6FB2AF" w14:textId="77777777" w:rsidR="0018625D" w:rsidRPr="0018625D" w:rsidRDefault="0018625D" w:rsidP="0018625D">
            <w:pPr>
              <w:rPr>
                <w:rFonts w:hint="eastAsia"/>
                <w:lang w:eastAsia="zh-CN"/>
              </w:rPr>
            </w:pPr>
          </w:p>
        </w:tc>
      </w:tr>
    </w:tbl>
    <w:p w14:paraId="59F88BCB" w14:textId="77777777" w:rsidR="0018625D" w:rsidRPr="0018625D" w:rsidRDefault="0018625D" w:rsidP="0018625D">
      <w:pPr>
        <w:ind w:left="-180"/>
        <w:outlineLvl w:val="0"/>
        <w:rPr>
          <w:rFonts w:hint="eastAsia"/>
          <w:b/>
          <w:sz w:val="28"/>
          <w:szCs w:val="28"/>
          <w:lang w:val="en-US" w:eastAsia="zh-CN"/>
        </w:rPr>
      </w:pPr>
    </w:p>
    <w:p w14:paraId="2F17C975" w14:textId="77777777" w:rsidR="0018625D" w:rsidRPr="0018625D" w:rsidRDefault="0018625D" w:rsidP="0018625D">
      <w:pPr>
        <w:rPr>
          <w:rFonts w:hint="eastAsia"/>
          <w:b/>
          <w:sz w:val="28"/>
          <w:szCs w:val="28"/>
          <w:lang w:val="en-US" w:eastAsia="zh-CN"/>
        </w:rPr>
      </w:pPr>
      <w:commentRangeStart w:id="3"/>
      <w:r w:rsidRPr="0018625D">
        <w:rPr>
          <w:rFonts w:hint="eastAsia"/>
          <w:b/>
          <w:sz w:val="28"/>
          <w:szCs w:val="28"/>
          <w:lang w:eastAsia="zh-CN"/>
        </w:rPr>
        <w:t>分发清单</w:t>
      </w:r>
      <w:r w:rsidRPr="0018625D">
        <w:rPr>
          <w:rFonts w:hint="eastAsia"/>
          <w:b/>
          <w:sz w:val="28"/>
          <w:szCs w:val="28"/>
          <w:lang w:val="en-US" w:eastAsia="zh-CN"/>
        </w:rPr>
        <w:t xml:space="preserve"> </w:t>
      </w:r>
      <w:commentRangeEnd w:id="3"/>
      <w:r w:rsidRPr="0018625D">
        <w:rPr>
          <w:rFonts w:hint="eastAsia"/>
          <w:b/>
          <w:sz w:val="28"/>
          <w:szCs w:val="28"/>
          <w:lang w:val="en-US" w:eastAsia="zh-CN"/>
        </w:rPr>
        <w:commentReference w:id="3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360"/>
        <w:gridCol w:w="1296"/>
        <w:gridCol w:w="1548"/>
        <w:gridCol w:w="1548"/>
        <w:gridCol w:w="1548"/>
      </w:tblGrid>
      <w:tr w:rsidR="0018625D" w:rsidRPr="0018625D" w14:paraId="6D584ED2" w14:textId="77777777" w:rsidTr="00BE6103">
        <w:trPr>
          <w:jc w:val="center"/>
        </w:trPr>
        <w:tc>
          <w:tcPr>
            <w:tcW w:w="988" w:type="dxa"/>
            <w:vMerge w:val="restart"/>
            <w:vAlign w:val="center"/>
          </w:tcPr>
          <w:p w14:paraId="3E9857C2" w14:textId="77777777" w:rsidR="0018625D" w:rsidRPr="0018625D" w:rsidRDefault="0018625D" w:rsidP="0018625D">
            <w:pPr>
              <w:spacing w:after="0"/>
              <w:jc w:val="center"/>
              <w:rPr>
                <w:rFonts w:hint="eastAsia"/>
                <w:lang w:eastAsia="zh-CN"/>
              </w:rPr>
            </w:pPr>
            <w:r w:rsidRPr="0018625D">
              <w:rPr>
                <w:rFonts w:hint="eastAsia"/>
                <w:lang w:eastAsia="zh-CN"/>
              </w:rPr>
              <w:t>份数</w:t>
            </w:r>
          </w:p>
        </w:tc>
        <w:tc>
          <w:tcPr>
            <w:tcW w:w="2360" w:type="dxa"/>
            <w:vMerge w:val="restart"/>
            <w:vAlign w:val="center"/>
          </w:tcPr>
          <w:p w14:paraId="756B878A" w14:textId="77777777" w:rsidR="0018625D" w:rsidRPr="0018625D" w:rsidRDefault="0018625D" w:rsidP="0018625D">
            <w:pPr>
              <w:spacing w:after="0"/>
              <w:jc w:val="center"/>
              <w:rPr>
                <w:rFonts w:hint="eastAsia"/>
                <w:lang w:eastAsia="zh-CN"/>
              </w:rPr>
            </w:pPr>
            <w:r w:rsidRPr="0018625D">
              <w:rPr>
                <w:rFonts w:hint="eastAsia"/>
                <w:lang w:eastAsia="zh-CN"/>
              </w:rPr>
              <w:t>收件人</w:t>
            </w:r>
          </w:p>
        </w:tc>
        <w:tc>
          <w:tcPr>
            <w:tcW w:w="1296" w:type="dxa"/>
            <w:vMerge w:val="restart"/>
            <w:vAlign w:val="center"/>
          </w:tcPr>
          <w:p w14:paraId="393B9FB6" w14:textId="77777777" w:rsidR="0018625D" w:rsidRPr="0018625D" w:rsidRDefault="0018625D" w:rsidP="0018625D">
            <w:pPr>
              <w:spacing w:after="0"/>
              <w:ind w:left="-18"/>
              <w:jc w:val="center"/>
              <w:rPr>
                <w:rFonts w:hint="eastAsia"/>
                <w:lang w:eastAsia="zh-CN"/>
              </w:rPr>
            </w:pPr>
            <w:r w:rsidRPr="0018625D"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548" w:type="dxa"/>
            <w:vMerge w:val="restart"/>
            <w:vAlign w:val="center"/>
          </w:tcPr>
          <w:p w14:paraId="3F6AD638" w14:textId="77777777" w:rsidR="0018625D" w:rsidRPr="0018625D" w:rsidRDefault="0018625D" w:rsidP="0018625D">
            <w:pPr>
              <w:spacing w:after="0"/>
              <w:jc w:val="center"/>
              <w:rPr>
                <w:rFonts w:hint="eastAsia"/>
                <w:lang w:eastAsia="zh-CN"/>
              </w:rPr>
            </w:pPr>
            <w:r w:rsidRPr="0018625D">
              <w:rPr>
                <w:rFonts w:hint="eastAsia"/>
                <w:lang w:eastAsia="zh-CN"/>
              </w:rPr>
              <w:t>签名</w:t>
            </w:r>
          </w:p>
        </w:tc>
        <w:tc>
          <w:tcPr>
            <w:tcW w:w="3096" w:type="dxa"/>
            <w:gridSpan w:val="2"/>
            <w:vAlign w:val="center"/>
          </w:tcPr>
          <w:p w14:paraId="00A8F8AA" w14:textId="77777777" w:rsidR="0018625D" w:rsidRPr="0018625D" w:rsidRDefault="0018625D" w:rsidP="0018625D">
            <w:pPr>
              <w:spacing w:after="0"/>
              <w:ind w:left="108"/>
              <w:jc w:val="center"/>
              <w:rPr>
                <w:rFonts w:hint="eastAsia"/>
                <w:lang w:eastAsia="zh-CN"/>
              </w:rPr>
            </w:pPr>
            <w:r w:rsidRPr="0018625D">
              <w:rPr>
                <w:rFonts w:hint="eastAsia"/>
                <w:lang w:eastAsia="zh-CN"/>
              </w:rPr>
              <w:t>回收</w:t>
            </w:r>
          </w:p>
        </w:tc>
      </w:tr>
      <w:tr w:rsidR="0018625D" w:rsidRPr="0018625D" w14:paraId="6589CC51" w14:textId="77777777" w:rsidTr="00BE6103">
        <w:trPr>
          <w:jc w:val="center"/>
        </w:trPr>
        <w:tc>
          <w:tcPr>
            <w:tcW w:w="988" w:type="dxa"/>
            <w:vMerge/>
          </w:tcPr>
          <w:p w14:paraId="6FD4CFEA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rFonts w:hint="eastAsia"/>
                <w:lang w:eastAsia="zh-CN"/>
              </w:rPr>
            </w:pPr>
          </w:p>
        </w:tc>
        <w:tc>
          <w:tcPr>
            <w:tcW w:w="2360" w:type="dxa"/>
            <w:vMerge/>
          </w:tcPr>
          <w:p w14:paraId="52393287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rFonts w:hint="eastAsia"/>
                <w:lang w:eastAsia="zh-CN"/>
              </w:rPr>
            </w:pPr>
          </w:p>
        </w:tc>
        <w:tc>
          <w:tcPr>
            <w:tcW w:w="1296" w:type="dxa"/>
            <w:vMerge/>
          </w:tcPr>
          <w:p w14:paraId="77543BE2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rFonts w:hint="eastAsia"/>
                <w:lang w:eastAsia="zh-CN"/>
              </w:rPr>
            </w:pPr>
          </w:p>
        </w:tc>
        <w:tc>
          <w:tcPr>
            <w:tcW w:w="1548" w:type="dxa"/>
            <w:vMerge/>
            <w:vAlign w:val="center"/>
          </w:tcPr>
          <w:p w14:paraId="758A3AF2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rFonts w:hint="eastAsia"/>
                <w:lang w:eastAsia="zh-CN"/>
              </w:rPr>
            </w:pPr>
          </w:p>
        </w:tc>
        <w:tc>
          <w:tcPr>
            <w:tcW w:w="1548" w:type="dxa"/>
            <w:vAlign w:val="center"/>
          </w:tcPr>
          <w:p w14:paraId="53043AB1" w14:textId="77777777" w:rsidR="0018625D" w:rsidRPr="0018625D" w:rsidRDefault="0018625D" w:rsidP="0018625D">
            <w:pPr>
              <w:spacing w:after="0"/>
              <w:ind w:left="108"/>
              <w:jc w:val="center"/>
              <w:rPr>
                <w:rFonts w:hint="eastAsia"/>
                <w:lang w:eastAsia="zh-CN"/>
              </w:rPr>
            </w:pPr>
            <w:r w:rsidRPr="0018625D"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548" w:type="dxa"/>
            <w:vAlign w:val="center"/>
          </w:tcPr>
          <w:p w14:paraId="644C7DFA" w14:textId="77777777" w:rsidR="0018625D" w:rsidRPr="0018625D" w:rsidRDefault="0018625D" w:rsidP="0018625D">
            <w:pPr>
              <w:spacing w:after="0"/>
              <w:ind w:left="90"/>
              <w:jc w:val="center"/>
              <w:rPr>
                <w:rFonts w:hint="eastAsia"/>
                <w:lang w:eastAsia="zh-CN"/>
              </w:rPr>
            </w:pPr>
            <w:r w:rsidRPr="0018625D">
              <w:rPr>
                <w:rFonts w:hint="eastAsia"/>
                <w:lang w:eastAsia="zh-CN"/>
              </w:rPr>
              <w:t>签名</w:t>
            </w:r>
          </w:p>
        </w:tc>
      </w:tr>
      <w:tr w:rsidR="0018625D" w:rsidRPr="0018625D" w14:paraId="1646C120" w14:textId="77777777" w:rsidTr="00BE6103">
        <w:tblPrEx>
          <w:jc w:val="left"/>
        </w:tblPrEx>
        <w:tc>
          <w:tcPr>
            <w:tcW w:w="988" w:type="dxa"/>
          </w:tcPr>
          <w:p w14:paraId="727019DD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rFonts w:hint="eastAsia"/>
                <w:lang w:val="en-US" w:eastAsia="zh-CN"/>
              </w:rPr>
            </w:pPr>
          </w:p>
        </w:tc>
        <w:tc>
          <w:tcPr>
            <w:tcW w:w="2360" w:type="dxa"/>
          </w:tcPr>
          <w:p w14:paraId="519D1657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rFonts w:hint="eastAsia"/>
                <w:lang w:val="en-US" w:eastAsia="zh-CN"/>
              </w:rPr>
            </w:pPr>
          </w:p>
        </w:tc>
        <w:tc>
          <w:tcPr>
            <w:tcW w:w="1296" w:type="dxa"/>
          </w:tcPr>
          <w:p w14:paraId="126EE665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rFonts w:hint="eastAsia"/>
                <w:lang w:val="en-US" w:eastAsia="zh-CN"/>
              </w:rPr>
            </w:pPr>
          </w:p>
        </w:tc>
        <w:tc>
          <w:tcPr>
            <w:tcW w:w="1548" w:type="dxa"/>
          </w:tcPr>
          <w:p w14:paraId="43895B8D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rFonts w:hint="eastAsia"/>
                <w:lang w:val="en-US" w:eastAsia="zh-CN"/>
              </w:rPr>
            </w:pPr>
          </w:p>
        </w:tc>
        <w:tc>
          <w:tcPr>
            <w:tcW w:w="1548" w:type="dxa"/>
          </w:tcPr>
          <w:p w14:paraId="078A062B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rFonts w:hint="eastAsia"/>
                <w:lang w:val="en-US" w:eastAsia="zh-CN"/>
              </w:rPr>
            </w:pPr>
          </w:p>
        </w:tc>
        <w:tc>
          <w:tcPr>
            <w:tcW w:w="1548" w:type="dxa"/>
          </w:tcPr>
          <w:p w14:paraId="551B6035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rFonts w:hint="eastAsia"/>
                <w:lang w:val="en-US" w:eastAsia="zh-CN"/>
              </w:rPr>
            </w:pPr>
          </w:p>
        </w:tc>
      </w:tr>
      <w:tr w:rsidR="0018625D" w:rsidRPr="0018625D" w14:paraId="148935C5" w14:textId="77777777" w:rsidTr="00BE6103">
        <w:tblPrEx>
          <w:jc w:val="left"/>
        </w:tblPrEx>
        <w:tc>
          <w:tcPr>
            <w:tcW w:w="988" w:type="dxa"/>
          </w:tcPr>
          <w:p w14:paraId="336BA35F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rFonts w:hint="eastAsia"/>
                <w:lang w:val="en-US" w:eastAsia="zh-CN"/>
              </w:rPr>
            </w:pPr>
          </w:p>
        </w:tc>
        <w:tc>
          <w:tcPr>
            <w:tcW w:w="2360" w:type="dxa"/>
          </w:tcPr>
          <w:p w14:paraId="43673693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rFonts w:hint="eastAsia"/>
                <w:lang w:val="en-US" w:eastAsia="zh-CN"/>
              </w:rPr>
            </w:pPr>
          </w:p>
        </w:tc>
        <w:tc>
          <w:tcPr>
            <w:tcW w:w="1296" w:type="dxa"/>
          </w:tcPr>
          <w:p w14:paraId="69A56EAE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rFonts w:hint="eastAsia"/>
                <w:lang w:val="en-US" w:eastAsia="zh-CN"/>
              </w:rPr>
            </w:pPr>
          </w:p>
        </w:tc>
        <w:tc>
          <w:tcPr>
            <w:tcW w:w="1548" w:type="dxa"/>
          </w:tcPr>
          <w:p w14:paraId="0A93FBC8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rFonts w:hint="eastAsia"/>
                <w:lang w:val="en-US" w:eastAsia="zh-CN"/>
              </w:rPr>
            </w:pPr>
          </w:p>
        </w:tc>
        <w:tc>
          <w:tcPr>
            <w:tcW w:w="1548" w:type="dxa"/>
          </w:tcPr>
          <w:p w14:paraId="6A2ED0B7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rFonts w:hint="eastAsia"/>
                <w:lang w:val="en-US" w:eastAsia="zh-CN"/>
              </w:rPr>
            </w:pPr>
          </w:p>
        </w:tc>
        <w:tc>
          <w:tcPr>
            <w:tcW w:w="1548" w:type="dxa"/>
          </w:tcPr>
          <w:p w14:paraId="2109EB00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rFonts w:hint="eastAsia"/>
                <w:lang w:val="en-US" w:eastAsia="zh-CN"/>
              </w:rPr>
            </w:pPr>
          </w:p>
        </w:tc>
      </w:tr>
      <w:tr w:rsidR="0018625D" w:rsidRPr="0018625D" w14:paraId="36B97E32" w14:textId="77777777" w:rsidTr="00BE6103">
        <w:tblPrEx>
          <w:jc w:val="left"/>
        </w:tblPrEx>
        <w:tc>
          <w:tcPr>
            <w:tcW w:w="988" w:type="dxa"/>
          </w:tcPr>
          <w:p w14:paraId="6EE08714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rFonts w:hint="eastAsia"/>
                <w:lang w:val="en-US" w:eastAsia="zh-CN"/>
              </w:rPr>
            </w:pPr>
          </w:p>
        </w:tc>
        <w:tc>
          <w:tcPr>
            <w:tcW w:w="2360" w:type="dxa"/>
          </w:tcPr>
          <w:p w14:paraId="36AAF32B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rFonts w:hint="eastAsia"/>
                <w:lang w:val="en-US" w:eastAsia="zh-CN"/>
              </w:rPr>
            </w:pPr>
          </w:p>
        </w:tc>
        <w:tc>
          <w:tcPr>
            <w:tcW w:w="1296" w:type="dxa"/>
          </w:tcPr>
          <w:p w14:paraId="573F777C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rFonts w:hint="eastAsia"/>
                <w:lang w:val="en-US" w:eastAsia="zh-CN"/>
              </w:rPr>
            </w:pPr>
          </w:p>
        </w:tc>
        <w:tc>
          <w:tcPr>
            <w:tcW w:w="1548" w:type="dxa"/>
          </w:tcPr>
          <w:p w14:paraId="38D7B919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rFonts w:hint="eastAsia"/>
                <w:lang w:val="en-US" w:eastAsia="zh-CN"/>
              </w:rPr>
            </w:pPr>
          </w:p>
        </w:tc>
        <w:tc>
          <w:tcPr>
            <w:tcW w:w="1548" w:type="dxa"/>
          </w:tcPr>
          <w:p w14:paraId="46E4C0E2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rFonts w:hint="eastAsia"/>
                <w:lang w:val="en-US" w:eastAsia="zh-CN"/>
              </w:rPr>
            </w:pPr>
          </w:p>
        </w:tc>
        <w:tc>
          <w:tcPr>
            <w:tcW w:w="1548" w:type="dxa"/>
          </w:tcPr>
          <w:p w14:paraId="50C87EE9" w14:textId="77777777" w:rsidR="0018625D" w:rsidRPr="0018625D" w:rsidRDefault="0018625D" w:rsidP="0018625D">
            <w:pPr>
              <w:spacing w:after="0"/>
              <w:ind w:left="360"/>
              <w:outlineLvl w:val="0"/>
              <w:rPr>
                <w:rFonts w:hint="eastAsia"/>
                <w:lang w:val="en-US" w:eastAsia="zh-CN"/>
              </w:rPr>
            </w:pPr>
          </w:p>
        </w:tc>
      </w:tr>
    </w:tbl>
    <w:p w14:paraId="1A54BEFF" w14:textId="77777777" w:rsidR="006467CE" w:rsidRPr="00426EB6" w:rsidRDefault="006467CE" w:rsidP="00BF52E4">
      <w:pPr>
        <w:rPr>
          <w:rFonts w:hint="eastAsia"/>
          <w:b/>
          <w:sz w:val="28"/>
          <w:lang w:val="en-US" w:eastAsia="zh-CN"/>
        </w:rPr>
      </w:pPr>
    </w:p>
    <w:p w14:paraId="4DA96B61" w14:textId="77777777" w:rsidR="00D84566" w:rsidRDefault="00D84566">
      <w:pPr>
        <w:spacing w:after="0" w:line="240" w:lineRule="auto"/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br w:type="page"/>
      </w:r>
    </w:p>
    <w:p w14:paraId="729EDA86" w14:textId="77777777" w:rsidR="00634ACF" w:rsidRPr="008C09BB" w:rsidRDefault="00634ACF" w:rsidP="00634ACF">
      <w:pPr>
        <w:rPr>
          <w:rFonts w:hint="eastAsia"/>
          <w:b/>
          <w:sz w:val="28"/>
          <w:lang w:val="en-US" w:eastAsia="zh-CN"/>
        </w:rPr>
      </w:pPr>
      <w:r w:rsidRPr="008C09BB">
        <w:rPr>
          <w:rFonts w:hint="eastAsia"/>
          <w:b/>
          <w:sz w:val="28"/>
          <w:lang w:val="en-US" w:eastAsia="zh-CN"/>
        </w:rPr>
        <w:lastRenderedPageBreak/>
        <w:t>变更史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992"/>
        <w:gridCol w:w="1560"/>
        <w:gridCol w:w="5352"/>
      </w:tblGrid>
      <w:tr w:rsidR="00634ACF" w:rsidRPr="008C09BB" w14:paraId="243D3294" w14:textId="77777777" w:rsidTr="00BE6103">
        <w:trPr>
          <w:trHeight w:val="628"/>
        </w:trPr>
        <w:tc>
          <w:tcPr>
            <w:tcW w:w="1384" w:type="dxa"/>
            <w:vAlign w:val="center"/>
          </w:tcPr>
          <w:p w14:paraId="533247EE" w14:textId="77777777" w:rsidR="00634ACF" w:rsidRPr="008C09BB" w:rsidRDefault="00634ACF" w:rsidP="00BE6103">
            <w:pPr>
              <w:spacing w:after="0" w:line="240" w:lineRule="auto"/>
              <w:jc w:val="center"/>
              <w:rPr>
                <w:rFonts w:hint="eastAsia"/>
                <w:b/>
                <w:lang w:eastAsia="zh-CN"/>
              </w:rPr>
            </w:pPr>
            <w:r w:rsidRPr="008C09BB"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4AFE5C0A" w14:textId="77777777" w:rsidR="00634ACF" w:rsidRPr="008C09BB" w:rsidRDefault="00634ACF" w:rsidP="00BE6103">
            <w:pPr>
              <w:spacing w:after="0" w:line="240" w:lineRule="auto"/>
              <w:jc w:val="center"/>
              <w:rPr>
                <w:rFonts w:hint="eastAsia"/>
                <w:b/>
                <w:lang w:eastAsia="zh-CN"/>
              </w:rPr>
            </w:pPr>
            <w:r w:rsidRPr="008C09BB">
              <w:rPr>
                <w:rFonts w:hint="eastAsia"/>
                <w:b/>
                <w:lang w:eastAsia="zh-CN"/>
              </w:rPr>
              <w:t>版本</w:t>
            </w:r>
          </w:p>
        </w:tc>
        <w:tc>
          <w:tcPr>
            <w:tcW w:w="1560" w:type="dxa"/>
            <w:vAlign w:val="center"/>
          </w:tcPr>
          <w:p w14:paraId="1B1DB8A9" w14:textId="77777777" w:rsidR="00634ACF" w:rsidRPr="008C09BB" w:rsidRDefault="00634ACF" w:rsidP="00BE6103">
            <w:pPr>
              <w:spacing w:after="0" w:line="240" w:lineRule="auto"/>
              <w:jc w:val="center"/>
              <w:rPr>
                <w:rFonts w:hint="eastAsia"/>
                <w:b/>
                <w:lang w:eastAsia="zh-CN"/>
              </w:rPr>
            </w:pPr>
            <w:r w:rsidRPr="008C09BB">
              <w:rPr>
                <w:rFonts w:hint="eastAsia"/>
                <w:b/>
                <w:lang w:eastAsia="zh-CN"/>
              </w:rPr>
              <w:t>编写</w:t>
            </w:r>
          </w:p>
        </w:tc>
        <w:tc>
          <w:tcPr>
            <w:tcW w:w="5352" w:type="dxa"/>
            <w:vAlign w:val="center"/>
          </w:tcPr>
          <w:p w14:paraId="5E41FABE" w14:textId="77777777" w:rsidR="00634ACF" w:rsidRPr="008C09BB" w:rsidRDefault="00634ACF" w:rsidP="00BE6103">
            <w:pPr>
              <w:spacing w:after="0" w:line="240" w:lineRule="auto"/>
              <w:jc w:val="center"/>
              <w:rPr>
                <w:rFonts w:hint="eastAsia"/>
                <w:b/>
                <w:lang w:eastAsia="zh-CN"/>
              </w:rPr>
            </w:pPr>
            <w:r w:rsidRPr="008C09BB">
              <w:rPr>
                <w:rFonts w:hint="eastAsia"/>
                <w:b/>
                <w:lang w:eastAsia="zh-CN"/>
              </w:rPr>
              <w:t>变更说明</w:t>
            </w:r>
          </w:p>
        </w:tc>
      </w:tr>
      <w:tr w:rsidR="00634ACF" w:rsidRPr="008C09BB" w14:paraId="3D59357B" w14:textId="77777777" w:rsidTr="00BE6103">
        <w:tc>
          <w:tcPr>
            <w:tcW w:w="1384" w:type="dxa"/>
          </w:tcPr>
          <w:p w14:paraId="5ACA0C4A" w14:textId="77777777" w:rsidR="00634ACF" w:rsidRPr="008C09BB" w:rsidRDefault="00634ACF" w:rsidP="00BE6103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92" w:type="dxa"/>
          </w:tcPr>
          <w:p w14:paraId="14465963" w14:textId="77777777" w:rsidR="00634ACF" w:rsidRPr="008C09BB" w:rsidRDefault="00634ACF" w:rsidP="00BE6103">
            <w:pPr>
              <w:rPr>
                <w:rFonts w:hint="eastAsia"/>
                <w:lang w:val="en-US" w:eastAsia="zh-CN"/>
              </w:rPr>
            </w:pPr>
            <w:r w:rsidRPr="008C09BB"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1560" w:type="dxa"/>
          </w:tcPr>
          <w:p w14:paraId="69DFF105" w14:textId="77777777" w:rsidR="00634ACF" w:rsidRPr="008C09BB" w:rsidRDefault="00634ACF" w:rsidP="00BE6103">
            <w:pPr>
              <w:rPr>
                <w:rFonts w:hint="eastAsia"/>
                <w:lang w:val="en-US" w:eastAsia="zh-CN"/>
              </w:rPr>
            </w:pPr>
            <w:r w:rsidRPr="008C09BB">
              <w:rPr>
                <w:rFonts w:hint="eastAsia"/>
                <w:lang w:val="en-US" w:eastAsia="zh-CN"/>
              </w:rPr>
              <w:t>9001Academy</w:t>
            </w:r>
          </w:p>
        </w:tc>
        <w:tc>
          <w:tcPr>
            <w:tcW w:w="5352" w:type="dxa"/>
          </w:tcPr>
          <w:p w14:paraId="4F2E46A6" w14:textId="77777777" w:rsidR="00634ACF" w:rsidRPr="008C09BB" w:rsidRDefault="00634ACF" w:rsidP="00BE6103">
            <w:pPr>
              <w:rPr>
                <w:rFonts w:hint="eastAsia"/>
                <w:lang w:val="en-US" w:eastAsia="zh-CN"/>
              </w:rPr>
            </w:pPr>
            <w:r w:rsidRPr="008C09BB">
              <w:rPr>
                <w:rFonts w:hint="eastAsia"/>
                <w:lang w:eastAsia="zh-CN"/>
              </w:rPr>
              <w:t>基础文件大纲</w:t>
            </w:r>
          </w:p>
        </w:tc>
      </w:tr>
      <w:tr w:rsidR="00634ACF" w:rsidRPr="008C09BB" w14:paraId="27A1D09B" w14:textId="77777777" w:rsidTr="00BE6103">
        <w:tc>
          <w:tcPr>
            <w:tcW w:w="1384" w:type="dxa"/>
          </w:tcPr>
          <w:p w14:paraId="22658E18" w14:textId="77777777" w:rsidR="00634ACF" w:rsidRPr="008C09BB" w:rsidRDefault="00634ACF" w:rsidP="00BE6103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92" w:type="dxa"/>
          </w:tcPr>
          <w:p w14:paraId="2D090377" w14:textId="77777777" w:rsidR="00634ACF" w:rsidRPr="008C09BB" w:rsidRDefault="00634ACF" w:rsidP="00BE6103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0" w:type="dxa"/>
          </w:tcPr>
          <w:p w14:paraId="4DD6B06A" w14:textId="77777777" w:rsidR="00634ACF" w:rsidRPr="008C09BB" w:rsidRDefault="00634ACF" w:rsidP="00BE6103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5352" w:type="dxa"/>
          </w:tcPr>
          <w:p w14:paraId="403AB796" w14:textId="77777777" w:rsidR="00634ACF" w:rsidRPr="008C09BB" w:rsidRDefault="00634ACF" w:rsidP="00BE6103">
            <w:pPr>
              <w:rPr>
                <w:rFonts w:hint="eastAsia"/>
                <w:lang w:val="en-US" w:eastAsia="zh-CN"/>
              </w:rPr>
            </w:pPr>
          </w:p>
        </w:tc>
      </w:tr>
      <w:tr w:rsidR="00634ACF" w:rsidRPr="008C09BB" w14:paraId="31FBC41B" w14:textId="77777777" w:rsidTr="00BE6103">
        <w:tc>
          <w:tcPr>
            <w:tcW w:w="1384" w:type="dxa"/>
          </w:tcPr>
          <w:p w14:paraId="05CC9F5B" w14:textId="77777777" w:rsidR="00634ACF" w:rsidRPr="008C09BB" w:rsidRDefault="00634ACF" w:rsidP="00BE6103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92" w:type="dxa"/>
          </w:tcPr>
          <w:p w14:paraId="160A1FC2" w14:textId="77777777" w:rsidR="00634ACF" w:rsidRPr="008C09BB" w:rsidRDefault="00634ACF" w:rsidP="00BE6103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0" w:type="dxa"/>
          </w:tcPr>
          <w:p w14:paraId="1D7103B6" w14:textId="77777777" w:rsidR="00634ACF" w:rsidRPr="008C09BB" w:rsidRDefault="00634ACF" w:rsidP="00BE6103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5352" w:type="dxa"/>
          </w:tcPr>
          <w:p w14:paraId="13A8135E" w14:textId="77777777" w:rsidR="00634ACF" w:rsidRPr="008C09BB" w:rsidRDefault="00634ACF" w:rsidP="00BE6103">
            <w:pPr>
              <w:rPr>
                <w:rFonts w:hint="eastAsia"/>
                <w:lang w:val="en-US" w:eastAsia="zh-CN"/>
              </w:rPr>
            </w:pPr>
          </w:p>
        </w:tc>
      </w:tr>
      <w:tr w:rsidR="00634ACF" w:rsidRPr="008C09BB" w14:paraId="2DAFECCE" w14:textId="77777777" w:rsidTr="00BE6103">
        <w:tc>
          <w:tcPr>
            <w:tcW w:w="1384" w:type="dxa"/>
          </w:tcPr>
          <w:p w14:paraId="229F1A2D" w14:textId="77777777" w:rsidR="00634ACF" w:rsidRPr="008C09BB" w:rsidRDefault="00634ACF" w:rsidP="00BE6103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92" w:type="dxa"/>
          </w:tcPr>
          <w:p w14:paraId="4CBBE612" w14:textId="77777777" w:rsidR="00634ACF" w:rsidRPr="008C09BB" w:rsidRDefault="00634ACF" w:rsidP="00BE6103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0" w:type="dxa"/>
          </w:tcPr>
          <w:p w14:paraId="5F762371" w14:textId="77777777" w:rsidR="00634ACF" w:rsidRPr="008C09BB" w:rsidRDefault="00634ACF" w:rsidP="00BE6103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5352" w:type="dxa"/>
          </w:tcPr>
          <w:p w14:paraId="523A9D43" w14:textId="77777777" w:rsidR="00634ACF" w:rsidRPr="008C09BB" w:rsidRDefault="00634ACF" w:rsidP="00BE6103">
            <w:pPr>
              <w:rPr>
                <w:rFonts w:hint="eastAsia"/>
                <w:lang w:val="en-US" w:eastAsia="zh-CN"/>
              </w:rPr>
            </w:pPr>
          </w:p>
        </w:tc>
      </w:tr>
      <w:tr w:rsidR="00634ACF" w:rsidRPr="008C09BB" w14:paraId="54AD020F" w14:textId="77777777" w:rsidTr="00BE6103">
        <w:tc>
          <w:tcPr>
            <w:tcW w:w="1384" w:type="dxa"/>
          </w:tcPr>
          <w:p w14:paraId="511C7007" w14:textId="77777777" w:rsidR="00634ACF" w:rsidRPr="008C09BB" w:rsidRDefault="00634ACF" w:rsidP="00BE6103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92" w:type="dxa"/>
          </w:tcPr>
          <w:p w14:paraId="4B02AA8A" w14:textId="77777777" w:rsidR="00634ACF" w:rsidRPr="008C09BB" w:rsidRDefault="00634ACF" w:rsidP="00BE6103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0" w:type="dxa"/>
          </w:tcPr>
          <w:p w14:paraId="40553C7C" w14:textId="77777777" w:rsidR="00634ACF" w:rsidRPr="008C09BB" w:rsidRDefault="00634ACF" w:rsidP="00BE6103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5352" w:type="dxa"/>
          </w:tcPr>
          <w:p w14:paraId="20FE3E69" w14:textId="77777777" w:rsidR="00634ACF" w:rsidRPr="008C09BB" w:rsidRDefault="00634ACF" w:rsidP="00BE6103">
            <w:pPr>
              <w:rPr>
                <w:rFonts w:hint="eastAsia"/>
                <w:lang w:val="en-US" w:eastAsia="zh-CN"/>
              </w:rPr>
            </w:pPr>
          </w:p>
        </w:tc>
      </w:tr>
      <w:tr w:rsidR="00634ACF" w:rsidRPr="008C09BB" w14:paraId="093D7FAD" w14:textId="77777777" w:rsidTr="00BE6103">
        <w:tc>
          <w:tcPr>
            <w:tcW w:w="1384" w:type="dxa"/>
          </w:tcPr>
          <w:p w14:paraId="0C34D0F8" w14:textId="77777777" w:rsidR="00634ACF" w:rsidRPr="008C09BB" w:rsidRDefault="00634ACF" w:rsidP="00BE6103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92" w:type="dxa"/>
          </w:tcPr>
          <w:p w14:paraId="61417390" w14:textId="77777777" w:rsidR="00634ACF" w:rsidRPr="008C09BB" w:rsidRDefault="00634ACF" w:rsidP="00BE6103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0" w:type="dxa"/>
          </w:tcPr>
          <w:p w14:paraId="26FB415E" w14:textId="77777777" w:rsidR="00634ACF" w:rsidRPr="008C09BB" w:rsidRDefault="00634ACF" w:rsidP="00BE6103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5352" w:type="dxa"/>
          </w:tcPr>
          <w:p w14:paraId="100775C3" w14:textId="77777777" w:rsidR="00634ACF" w:rsidRPr="008C09BB" w:rsidRDefault="00634ACF" w:rsidP="00BE6103">
            <w:pPr>
              <w:rPr>
                <w:rFonts w:hint="eastAsia"/>
                <w:lang w:val="en-US" w:eastAsia="zh-CN"/>
              </w:rPr>
            </w:pPr>
          </w:p>
        </w:tc>
      </w:tr>
      <w:tr w:rsidR="00634ACF" w:rsidRPr="008C09BB" w14:paraId="2F6DAD12" w14:textId="77777777" w:rsidTr="00BE6103">
        <w:tc>
          <w:tcPr>
            <w:tcW w:w="1384" w:type="dxa"/>
          </w:tcPr>
          <w:p w14:paraId="1757CE6A" w14:textId="77777777" w:rsidR="00634ACF" w:rsidRPr="008C09BB" w:rsidRDefault="00634ACF" w:rsidP="00BE6103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92" w:type="dxa"/>
          </w:tcPr>
          <w:p w14:paraId="1E9685B0" w14:textId="77777777" w:rsidR="00634ACF" w:rsidRPr="008C09BB" w:rsidRDefault="00634ACF" w:rsidP="00BE6103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0" w:type="dxa"/>
          </w:tcPr>
          <w:p w14:paraId="0F9367DD" w14:textId="77777777" w:rsidR="00634ACF" w:rsidRPr="008C09BB" w:rsidRDefault="00634ACF" w:rsidP="00BE6103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5352" w:type="dxa"/>
          </w:tcPr>
          <w:p w14:paraId="2504423C" w14:textId="77777777" w:rsidR="00634ACF" w:rsidRPr="008C09BB" w:rsidRDefault="00634ACF" w:rsidP="00BE6103">
            <w:pPr>
              <w:rPr>
                <w:rFonts w:hint="eastAsia"/>
                <w:lang w:val="en-US" w:eastAsia="zh-CN"/>
              </w:rPr>
            </w:pPr>
          </w:p>
        </w:tc>
      </w:tr>
    </w:tbl>
    <w:p w14:paraId="1C0A664B" w14:textId="77777777" w:rsidR="00C05696" w:rsidRPr="00426EB6" w:rsidRDefault="00C05696" w:rsidP="00F961E0">
      <w:pPr>
        <w:rPr>
          <w:rFonts w:hint="eastAsia"/>
          <w:lang w:val="en-US" w:eastAsia="zh-CN"/>
        </w:rPr>
      </w:pPr>
    </w:p>
    <w:p w14:paraId="5602F9A0" w14:textId="6CD8AED4" w:rsidR="00F961E0" w:rsidRPr="00426EB6" w:rsidRDefault="00634ACF" w:rsidP="00F961E0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目录</w:t>
      </w:r>
      <w:r w:rsidR="00F37DA3" w:rsidRPr="00426EB6">
        <w:rPr>
          <w:rFonts w:hint="eastAsia"/>
          <w:b/>
          <w:sz w:val="28"/>
          <w:szCs w:val="28"/>
          <w:lang w:val="en-US" w:eastAsia="zh-CN"/>
        </w:rPr>
        <w:t xml:space="preserve"> </w:t>
      </w:r>
    </w:p>
    <w:p w14:paraId="42FC1065" w14:textId="77777777" w:rsidR="001A71CB" w:rsidRDefault="00205282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 w:hint="eastAsia"/>
          <w:b w:val="0"/>
          <w:bCs w:val="0"/>
          <w:caps w:val="0"/>
          <w:noProof/>
          <w:sz w:val="22"/>
          <w:szCs w:val="22"/>
          <w:lang w:eastAsia="zh-CN"/>
        </w:rPr>
      </w:pPr>
      <w:r w:rsidRPr="00477710">
        <w:rPr>
          <w:rFonts w:hint="eastAsia"/>
          <w:b w:val="0"/>
          <w:bCs w:val="0"/>
          <w:caps w:val="0"/>
          <w:lang w:val="en-US" w:eastAsia="zh-CN"/>
        </w:rPr>
        <w:fldChar w:fldCharType="begin"/>
      </w:r>
      <w:r w:rsidR="00F37DA3" w:rsidRPr="00426EB6">
        <w:rPr>
          <w:rFonts w:hint="eastAsia"/>
          <w:b w:val="0"/>
          <w:bCs w:val="0"/>
          <w:caps w:val="0"/>
          <w:lang w:val="en-US" w:eastAsia="zh-CN"/>
        </w:rPr>
        <w:instrText xml:space="preserve"> TOC \o "1-3" \h \z \u </w:instrText>
      </w:r>
      <w:r w:rsidRPr="00477710">
        <w:rPr>
          <w:rFonts w:hint="eastAsia"/>
          <w:b w:val="0"/>
          <w:bCs w:val="0"/>
          <w:caps w:val="0"/>
          <w:lang w:val="en-US" w:eastAsia="zh-CN"/>
        </w:rPr>
        <w:fldChar w:fldCharType="separate"/>
      </w:r>
      <w:hyperlink w:anchor="_Toc452464465" w:history="1">
        <w:r w:rsidR="001A71CB" w:rsidRPr="002B21E3">
          <w:rPr>
            <w:rStyle w:val="Hiperveza"/>
            <w:rFonts w:hint="eastAsia"/>
            <w:noProof/>
            <w:lang w:val="en-US" w:eastAsia="zh-CN"/>
          </w:rPr>
          <w:t>1.</w:t>
        </w:r>
        <w:r w:rsidR="001A71CB">
          <w:rPr>
            <w:rFonts w:asciiTheme="minorHAnsi" w:eastAsiaTheme="minorEastAsia" w:hAnsiTheme="minorHAnsi" w:cstheme="minorBidi" w:hint="eastAsia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目的、范围和使用者</w:t>
        </w:r>
        <w:r w:rsidR="001A71CB">
          <w:rPr>
            <w:rFonts w:hint="eastAsia"/>
            <w:noProof/>
            <w:webHidden/>
            <w:lang w:eastAsia="zh-CN"/>
          </w:rPr>
          <w:tab/>
        </w:r>
        <w:r w:rsidR="001A71CB">
          <w:rPr>
            <w:rFonts w:hint="eastAsia"/>
            <w:noProof/>
            <w:webHidden/>
            <w:lang w:eastAsia="zh-CN"/>
          </w:rPr>
          <w:fldChar w:fldCharType="begin"/>
        </w:r>
        <w:r w:rsidR="001A71CB">
          <w:rPr>
            <w:rFonts w:hint="eastAsia"/>
            <w:noProof/>
            <w:webHidden/>
            <w:lang w:eastAsia="zh-CN"/>
          </w:rPr>
          <w:instrText xml:space="preserve"> PAGEREF _Toc452464465 \h </w:instrText>
        </w:r>
        <w:r w:rsidR="001A71CB">
          <w:rPr>
            <w:rFonts w:hint="eastAsia"/>
            <w:noProof/>
            <w:webHidden/>
            <w:lang w:eastAsia="zh-CN"/>
          </w:rPr>
        </w:r>
        <w:r w:rsidR="001A71CB">
          <w:rPr>
            <w:rFonts w:hint="eastAsia"/>
            <w:noProof/>
            <w:webHidden/>
            <w:lang w:eastAsia="zh-CN"/>
          </w:rPr>
          <w:fldChar w:fldCharType="separate"/>
        </w:r>
        <w:r w:rsidR="001A71CB">
          <w:rPr>
            <w:rFonts w:hint="eastAsia"/>
            <w:noProof/>
            <w:webHidden/>
            <w:lang w:eastAsia="zh-CN"/>
          </w:rPr>
          <w:t>3</w:t>
        </w:r>
        <w:r w:rsidR="001A71CB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5B0DC423" w14:textId="77777777" w:rsidR="001A71CB" w:rsidRDefault="007A2504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 w:hint="eastAsia"/>
          <w:b w:val="0"/>
          <w:bCs w:val="0"/>
          <w:caps w:val="0"/>
          <w:noProof/>
          <w:sz w:val="22"/>
          <w:szCs w:val="22"/>
          <w:lang w:eastAsia="zh-CN"/>
        </w:rPr>
      </w:pPr>
      <w:hyperlink w:anchor="_Toc452464466" w:history="1">
        <w:r w:rsidR="001A71CB" w:rsidRPr="002B21E3">
          <w:rPr>
            <w:rStyle w:val="Hiperveza"/>
            <w:rFonts w:hint="eastAsia"/>
            <w:noProof/>
            <w:lang w:val="en-US" w:eastAsia="zh-CN"/>
          </w:rPr>
          <w:t>2.</w:t>
        </w:r>
        <w:r w:rsidR="001A71CB">
          <w:rPr>
            <w:rFonts w:asciiTheme="minorHAnsi" w:eastAsiaTheme="minorEastAsia" w:hAnsiTheme="minorHAnsi" w:cstheme="minorBidi" w:hint="eastAsia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参考文件</w:t>
        </w:r>
        <w:r w:rsidR="001A71CB">
          <w:rPr>
            <w:rFonts w:hint="eastAsia"/>
            <w:noProof/>
            <w:webHidden/>
            <w:lang w:eastAsia="zh-CN"/>
          </w:rPr>
          <w:tab/>
        </w:r>
        <w:r w:rsidR="001A71CB">
          <w:rPr>
            <w:rFonts w:hint="eastAsia"/>
            <w:noProof/>
            <w:webHidden/>
            <w:lang w:eastAsia="zh-CN"/>
          </w:rPr>
          <w:fldChar w:fldCharType="begin"/>
        </w:r>
        <w:r w:rsidR="001A71CB">
          <w:rPr>
            <w:rFonts w:hint="eastAsia"/>
            <w:noProof/>
            <w:webHidden/>
            <w:lang w:eastAsia="zh-CN"/>
          </w:rPr>
          <w:instrText xml:space="preserve"> PAGEREF _Toc452464466 \h </w:instrText>
        </w:r>
        <w:r w:rsidR="001A71CB">
          <w:rPr>
            <w:rFonts w:hint="eastAsia"/>
            <w:noProof/>
            <w:webHidden/>
            <w:lang w:eastAsia="zh-CN"/>
          </w:rPr>
        </w:r>
        <w:r w:rsidR="001A71CB">
          <w:rPr>
            <w:rFonts w:hint="eastAsia"/>
            <w:noProof/>
            <w:webHidden/>
            <w:lang w:eastAsia="zh-CN"/>
          </w:rPr>
          <w:fldChar w:fldCharType="separate"/>
        </w:r>
        <w:r w:rsidR="001A71CB">
          <w:rPr>
            <w:rFonts w:hint="eastAsia"/>
            <w:noProof/>
            <w:webHidden/>
            <w:lang w:eastAsia="zh-CN"/>
          </w:rPr>
          <w:t>3</w:t>
        </w:r>
        <w:r w:rsidR="001A71CB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3A2A5D90" w14:textId="77777777" w:rsidR="001A71CB" w:rsidRDefault="007A2504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 w:hint="eastAsia"/>
          <w:b w:val="0"/>
          <w:bCs w:val="0"/>
          <w:caps w:val="0"/>
          <w:noProof/>
          <w:sz w:val="22"/>
          <w:szCs w:val="22"/>
          <w:lang w:eastAsia="zh-CN"/>
        </w:rPr>
      </w:pPr>
      <w:hyperlink w:anchor="_Toc452464467" w:history="1">
        <w:r w:rsidR="001A71CB" w:rsidRPr="002B21E3">
          <w:rPr>
            <w:rStyle w:val="Hiperveza"/>
            <w:rFonts w:hint="eastAsia"/>
            <w:noProof/>
            <w:lang w:val="en-US" w:eastAsia="zh-CN"/>
          </w:rPr>
          <w:t>3.</w:t>
        </w:r>
        <w:r w:rsidR="001A71CB">
          <w:rPr>
            <w:rFonts w:asciiTheme="minorHAnsi" w:eastAsiaTheme="minorEastAsia" w:hAnsiTheme="minorHAnsi" w:cstheme="minorBidi" w:hint="eastAsia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风险评估</w:t>
        </w:r>
        <w:r w:rsidR="001A71CB">
          <w:rPr>
            <w:rFonts w:hint="eastAsia"/>
            <w:noProof/>
            <w:webHidden/>
            <w:lang w:eastAsia="zh-CN"/>
          </w:rPr>
          <w:tab/>
        </w:r>
        <w:r w:rsidR="001A71CB">
          <w:rPr>
            <w:rFonts w:hint="eastAsia"/>
            <w:noProof/>
            <w:webHidden/>
            <w:lang w:eastAsia="zh-CN"/>
          </w:rPr>
          <w:fldChar w:fldCharType="begin"/>
        </w:r>
        <w:r w:rsidR="001A71CB">
          <w:rPr>
            <w:rFonts w:hint="eastAsia"/>
            <w:noProof/>
            <w:webHidden/>
            <w:lang w:eastAsia="zh-CN"/>
          </w:rPr>
          <w:instrText xml:space="preserve"> PAGEREF _Toc452464467 \h </w:instrText>
        </w:r>
        <w:r w:rsidR="001A71CB">
          <w:rPr>
            <w:rFonts w:hint="eastAsia"/>
            <w:noProof/>
            <w:webHidden/>
            <w:lang w:eastAsia="zh-CN"/>
          </w:rPr>
        </w:r>
        <w:r w:rsidR="001A71CB">
          <w:rPr>
            <w:rFonts w:hint="eastAsia"/>
            <w:noProof/>
            <w:webHidden/>
            <w:lang w:eastAsia="zh-CN"/>
          </w:rPr>
          <w:fldChar w:fldCharType="separate"/>
        </w:r>
        <w:r w:rsidR="001A71CB">
          <w:rPr>
            <w:rFonts w:hint="eastAsia"/>
            <w:noProof/>
            <w:webHidden/>
            <w:lang w:eastAsia="zh-CN"/>
          </w:rPr>
          <w:t>3</w:t>
        </w:r>
        <w:r w:rsidR="001A71CB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065437E8" w14:textId="77777777" w:rsidR="001A71CB" w:rsidRDefault="007A2504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 w:hint="eastAsia"/>
          <w:smallCaps w:val="0"/>
          <w:noProof/>
          <w:sz w:val="22"/>
          <w:szCs w:val="22"/>
          <w:lang w:eastAsia="zh-CN"/>
        </w:rPr>
      </w:pPr>
      <w:hyperlink w:anchor="_Toc452464468" w:history="1">
        <w:r w:rsidR="001A71CB" w:rsidRPr="002B21E3">
          <w:rPr>
            <w:rStyle w:val="Hiperveza"/>
            <w:rFonts w:hint="eastAsia"/>
            <w:noProof/>
            <w:lang w:val="en-US" w:eastAsia="zh-CN"/>
          </w:rPr>
          <w:t>3.1.</w:t>
        </w:r>
        <w:r w:rsidR="001A71CB">
          <w:rPr>
            <w:rFonts w:asciiTheme="minorHAnsi" w:eastAsiaTheme="minorEastAsia" w:hAnsiTheme="minorHAnsi" w:cstheme="minorBidi" w:hint="eastAsia"/>
            <w:smallCap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任命风险评估小组</w:t>
        </w:r>
        <w:r w:rsidR="001A71CB">
          <w:rPr>
            <w:rFonts w:hint="eastAsia"/>
            <w:noProof/>
            <w:webHidden/>
            <w:lang w:eastAsia="zh-CN"/>
          </w:rPr>
          <w:tab/>
        </w:r>
        <w:r w:rsidR="001A71CB">
          <w:rPr>
            <w:rFonts w:hint="eastAsia"/>
            <w:noProof/>
            <w:webHidden/>
            <w:lang w:eastAsia="zh-CN"/>
          </w:rPr>
          <w:fldChar w:fldCharType="begin"/>
        </w:r>
        <w:r w:rsidR="001A71CB">
          <w:rPr>
            <w:rFonts w:hint="eastAsia"/>
            <w:noProof/>
            <w:webHidden/>
            <w:lang w:eastAsia="zh-CN"/>
          </w:rPr>
          <w:instrText xml:space="preserve"> PAGEREF _Toc452464468 \h </w:instrText>
        </w:r>
        <w:r w:rsidR="001A71CB">
          <w:rPr>
            <w:rFonts w:hint="eastAsia"/>
            <w:noProof/>
            <w:webHidden/>
            <w:lang w:eastAsia="zh-CN"/>
          </w:rPr>
        </w:r>
        <w:r w:rsidR="001A71CB">
          <w:rPr>
            <w:rFonts w:hint="eastAsia"/>
            <w:noProof/>
            <w:webHidden/>
            <w:lang w:eastAsia="zh-CN"/>
          </w:rPr>
          <w:fldChar w:fldCharType="separate"/>
        </w:r>
        <w:r w:rsidR="001A71CB">
          <w:rPr>
            <w:rFonts w:hint="eastAsia"/>
            <w:noProof/>
            <w:webHidden/>
            <w:lang w:eastAsia="zh-CN"/>
          </w:rPr>
          <w:t>3</w:t>
        </w:r>
        <w:r w:rsidR="001A71CB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67F1638B" w14:textId="77777777" w:rsidR="001A71CB" w:rsidRDefault="007A2504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 w:hint="eastAsia"/>
          <w:smallCaps w:val="0"/>
          <w:noProof/>
          <w:sz w:val="22"/>
          <w:szCs w:val="22"/>
          <w:lang w:eastAsia="zh-CN"/>
        </w:rPr>
      </w:pPr>
      <w:hyperlink w:anchor="_Toc452464469" w:history="1">
        <w:r w:rsidR="001A71CB" w:rsidRPr="002B21E3">
          <w:rPr>
            <w:rStyle w:val="Hiperveza"/>
            <w:rFonts w:hint="eastAsia"/>
            <w:noProof/>
            <w:lang w:val="en-US" w:eastAsia="zh-CN"/>
          </w:rPr>
          <w:t>3.2.</w:t>
        </w:r>
        <w:r w:rsidR="001A71CB">
          <w:rPr>
            <w:rFonts w:asciiTheme="minorHAnsi" w:eastAsiaTheme="minorEastAsia" w:hAnsiTheme="minorHAnsi" w:cstheme="minorBidi" w:hint="eastAsia"/>
            <w:smallCap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 xml:space="preserve">FMEA </w:t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输入</w:t>
        </w:r>
        <w:r w:rsidR="001A71CB">
          <w:rPr>
            <w:rFonts w:hint="eastAsia"/>
            <w:noProof/>
            <w:webHidden/>
            <w:lang w:eastAsia="zh-CN"/>
          </w:rPr>
          <w:tab/>
        </w:r>
        <w:r w:rsidR="001A71CB">
          <w:rPr>
            <w:rFonts w:hint="eastAsia"/>
            <w:noProof/>
            <w:webHidden/>
            <w:lang w:eastAsia="zh-CN"/>
          </w:rPr>
          <w:fldChar w:fldCharType="begin"/>
        </w:r>
        <w:r w:rsidR="001A71CB">
          <w:rPr>
            <w:rFonts w:hint="eastAsia"/>
            <w:noProof/>
            <w:webHidden/>
            <w:lang w:eastAsia="zh-CN"/>
          </w:rPr>
          <w:instrText xml:space="preserve"> PAGEREF _Toc452464469 \h </w:instrText>
        </w:r>
        <w:r w:rsidR="001A71CB">
          <w:rPr>
            <w:rFonts w:hint="eastAsia"/>
            <w:noProof/>
            <w:webHidden/>
            <w:lang w:eastAsia="zh-CN"/>
          </w:rPr>
        </w:r>
        <w:r w:rsidR="001A71CB">
          <w:rPr>
            <w:rFonts w:hint="eastAsia"/>
            <w:noProof/>
            <w:webHidden/>
            <w:lang w:eastAsia="zh-CN"/>
          </w:rPr>
          <w:fldChar w:fldCharType="separate"/>
        </w:r>
        <w:r w:rsidR="001A71CB">
          <w:rPr>
            <w:rFonts w:hint="eastAsia"/>
            <w:noProof/>
            <w:webHidden/>
            <w:lang w:eastAsia="zh-CN"/>
          </w:rPr>
          <w:t>3</w:t>
        </w:r>
        <w:r w:rsidR="001A71CB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3284C867" w14:textId="77777777" w:rsidR="001A71CB" w:rsidRDefault="007A2504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 w:hint="eastAsia"/>
          <w:smallCaps w:val="0"/>
          <w:noProof/>
          <w:sz w:val="22"/>
          <w:szCs w:val="22"/>
          <w:lang w:eastAsia="zh-CN"/>
        </w:rPr>
      </w:pPr>
      <w:hyperlink w:anchor="_Toc452464470" w:history="1">
        <w:r w:rsidR="001A71CB" w:rsidRPr="002B21E3">
          <w:rPr>
            <w:rStyle w:val="Hiperveza"/>
            <w:rFonts w:hint="eastAsia"/>
            <w:noProof/>
            <w:lang w:val="en-US" w:eastAsia="zh-CN"/>
          </w:rPr>
          <w:t>3.3.</w:t>
        </w:r>
        <w:r w:rsidR="001A71CB">
          <w:rPr>
            <w:rFonts w:asciiTheme="minorHAnsi" w:eastAsiaTheme="minorEastAsia" w:hAnsiTheme="minorHAnsi" w:cstheme="minorBidi" w:hint="eastAsia"/>
            <w:smallCap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FMEA</w:t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排序准则</w:t>
        </w:r>
        <w:r w:rsidR="001A71CB">
          <w:rPr>
            <w:rFonts w:hint="eastAsia"/>
            <w:noProof/>
            <w:webHidden/>
            <w:lang w:eastAsia="zh-CN"/>
          </w:rPr>
          <w:tab/>
        </w:r>
        <w:r w:rsidR="001A71CB">
          <w:rPr>
            <w:rFonts w:hint="eastAsia"/>
            <w:noProof/>
            <w:webHidden/>
            <w:lang w:eastAsia="zh-CN"/>
          </w:rPr>
          <w:fldChar w:fldCharType="begin"/>
        </w:r>
        <w:r w:rsidR="001A71CB">
          <w:rPr>
            <w:rFonts w:hint="eastAsia"/>
            <w:noProof/>
            <w:webHidden/>
            <w:lang w:eastAsia="zh-CN"/>
          </w:rPr>
          <w:instrText xml:space="preserve"> PAGEREF _Toc452464470 \h </w:instrText>
        </w:r>
        <w:r w:rsidR="001A71CB">
          <w:rPr>
            <w:rFonts w:hint="eastAsia"/>
            <w:noProof/>
            <w:webHidden/>
            <w:lang w:eastAsia="zh-CN"/>
          </w:rPr>
        </w:r>
        <w:r w:rsidR="001A71CB">
          <w:rPr>
            <w:rFonts w:hint="eastAsia"/>
            <w:noProof/>
            <w:webHidden/>
            <w:lang w:eastAsia="zh-CN"/>
          </w:rPr>
          <w:fldChar w:fldCharType="separate"/>
        </w:r>
        <w:r w:rsidR="001A71CB">
          <w:rPr>
            <w:rFonts w:hint="eastAsia"/>
            <w:noProof/>
            <w:webHidden/>
            <w:lang w:eastAsia="zh-CN"/>
          </w:rPr>
          <w:t>4</w:t>
        </w:r>
        <w:r w:rsidR="001A71CB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2B08E964" w14:textId="77777777" w:rsidR="001A71CB" w:rsidRDefault="007A2504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 w:hint="eastAsia"/>
          <w:i w:val="0"/>
          <w:iCs w:val="0"/>
          <w:noProof/>
          <w:sz w:val="22"/>
          <w:szCs w:val="22"/>
          <w:lang w:eastAsia="zh-CN"/>
        </w:rPr>
      </w:pPr>
      <w:hyperlink w:anchor="_Toc452464471" w:history="1">
        <w:r w:rsidR="001A71CB" w:rsidRPr="002B21E3">
          <w:rPr>
            <w:rStyle w:val="Hiperveza"/>
            <w:rFonts w:hint="eastAsia"/>
            <w:noProof/>
            <w:lang w:val="en-US" w:eastAsia="zh-CN"/>
          </w:rPr>
          <w:t>3.3.1.</w:t>
        </w:r>
        <w:r w:rsidR="001A71CB">
          <w:rPr>
            <w:rFonts w:asciiTheme="minorHAnsi" w:eastAsiaTheme="minorEastAsia" w:hAnsiTheme="minorHAnsi" w:cstheme="minorBidi" w:hint="eastAsia"/>
            <w:i w:val="0"/>
            <w:iC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严重度</w:t>
        </w:r>
        <w:r w:rsidR="001A71CB">
          <w:rPr>
            <w:rFonts w:hint="eastAsia"/>
            <w:noProof/>
            <w:webHidden/>
            <w:lang w:eastAsia="zh-CN"/>
          </w:rPr>
          <w:tab/>
        </w:r>
        <w:r w:rsidR="001A71CB">
          <w:rPr>
            <w:rFonts w:hint="eastAsia"/>
            <w:noProof/>
            <w:webHidden/>
            <w:lang w:eastAsia="zh-CN"/>
          </w:rPr>
          <w:fldChar w:fldCharType="begin"/>
        </w:r>
        <w:r w:rsidR="001A71CB">
          <w:rPr>
            <w:rFonts w:hint="eastAsia"/>
            <w:noProof/>
            <w:webHidden/>
            <w:lang w:eastAsia="zh-CN"/>
          </w:rPr>
          <w:instrText xml:space="preserve"> PAGEREF _Toc452464471 \h </w:instrText>
        </w:r>
        <w:r w:rsidR="001A71CB">
          <w:rPr>
            <w:rFonts w:hint="eastAsia"/>
            <w:noProof/>
            <w:webHidden/>
            <w:lang w:eastAsia="zh-CN"/>
          </w:rPr>
        </w:r>
        <w:r w:rsidR="001A71CB">
          <w:rPr>
            <w:rFonts w:hint="eastAsia"/>
            <w:noProof/>
            <w:webHidden/>
            <w:lang w:eastAsia="zh-CN"/>
          </w:rPr>
          <w:fldChar w:fldCharType="separate"/>
        </w:r>
        <w:r w:rsidR="001A71CB">
          <w:rPr>
            <w:rFonts w:hint="eastAsia"/>
            <w:noProof/>
            <w:webHidden/>
            <w:lang w:eastAsia="zh-CN"/>
          </w:rPr>
          <w:t>4</w:t>
        </w:r>
        <w:r w:rsidR="001A71CB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0FEE703B" w14:textId="77777777" w:rsidR="001A71CB" w:rsidRDefault="007A2504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 w:hint="eastAsia"/>
          <w:i w:val="0"/>
          <w:iCs w:val="0"/>
          <w:noProof/>
          <w:sz w:val="22"/>
          <w:szCs w:val="22"/>
          <w:lang w:eastAsia="zh-CN"/>
        </w:rPr>
      </w:pPr>
      <w:hyperlink w:anchor="_Toc452464472" w:history="1">
        <w:r w:rsidR="001A71CB" w:rsidRPr="002B21E3">
          <w:rPr>
            <w:rStyle w:val="Hiperveza"/>
            <w:rFonts w:hint="eastAsia"/>
            <w:noProof/>
            <w:lang w:val="en-US" w:eastAsia="zh-CN"/>
          </w:rPr>
          <w:t>3.3.2.</w:t>
        </w:r>
        <w:r w:rsidR="001A71CB">
          <w:rPr>
            <w:rFonts w:asciiTheme="minorHAnsi" w:eastAsiaTheme="minorEastAsia" w:hAnsiTheme="minorHAnsi" w:cstheme="minorBidi" w:hint="eastAsia"/>
            <w:i w:val="0"/>
            <w:iC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失效发生的频度</w:t>
        </w:r>
        <w:r w:rsidR="001A71CB">
          <w:rPr>
            <w:rFonts w:hint="eastAsia"/>
            <w:noProof/>
            <w:webHidden/>
            <w:lang w:eastAsia="zh-CN"/>
          </w:rPr>
          <w:tab/>
        </w:r>
        <w:r w:rsidR="001A71CB">
          <w:rPr>
            <w:rFonts w:hint="eastAsia"/>
            <w:noProof/>
            <w:webHidden/>
            <w:lang w:eastAsia="zh-CN"/>
          </w:rPr>
          <w:fldChar w:fldCharType="begin"/>
        </w:r>
        <w:r w:rsidR="001A71CB">
          <w:rPr>
            <w:rFonts w:hint="eastAsia"/>
            <w:noProof/>
            <w:webHidden/>
            <w:lang w:eastAsia="zh-CN"/>
          </w:rPr>
          <w:instrText xml:space="preserve"> PAGEREF _Toc452464472 \h </w:instrText>
        </w:r>
        <w:r w:rsidR="001A71CB">
          <w:rPr>
            <w:rFonts w:hint="eastAsia"/>
            <w:noProof/>
            <w:webHidden/>
            <w:lang w:eastAsia="zh-CN"/>
          </w:rPr>
        </w:r>
        <w:r w:rsidR="001A71CB">
          <w:rPr>
            <w:rFonts w:hint="eastAsia"/>
            <w:noProof/>
            <w:webHidden/>
            <w:lang w:eastAsia="zh-CN"/>
          </w:rPr>
          <w:fldChar w:fldCharType="separate"/>
        </w:r>
        <w:r w:rsidR="001A71CB">
          <w:rPr>
            <w:rFonts w:hint="eastAsia"/>
            <w:noProof/>
            <w:webHidden/>
            <w:lang w:eastAsia="zh-CN"/>
          </w:rPr>
          <w:t>4</w:t>
        </w:r>
        <w:r w:rsidR="001A71CB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954452D" w14:textId="77777777" w:rsidR="001A71CB" w:rsidRDefault="007A2504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 w:hint="eastAsia"/>
          <w:i w:val="0"/>
          <w:iCs w:val="0"/>
          <w:noProof/>
          <w:sz w:val="22"/>
          <w:szCs w:val="22"/>
          <w:lang w:eastAsia="zh-CN"/>
        </w:rPr>
      </w:pPr>
      <w:hyperlink w:anchor="_Toc452464473" w:history="1">
        <w:r w:rsidR="001A71CB" w:rsidRPr="002B21E3">
          <w:rPr>
            <w:rStyle w:val="Hiperveza"/>
            <w:rFonts w:hint="eastAsia"/>
            <w:noProof/>
            <w:lang w:val="en-US" w:eastAsia="zh-CN"/>
          </w:rPr>
          <w:t>3.3.3.</w:t>
        </w:r>
        <w:r w:rsidR="001A71CB">
          <w:rPr>
            <w:rFonts w:asciiTheme="minorHAnsi" w:eastAsiaTheme="minorEastAsia" w:hAnsiTheme="minorHAnsi" w:cstheme="minorBidi" w:hint="eastAsia"/>
            <w:i w:val="0"/>
            <w:iC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失效的探测度</w:t>
        </w:r>
        <w:r w:rsidR="001A71CB">
          <w:rPr>
            <w:rFonts w:hint="eastAsia"/>
            <w:noProof/>
            <w:webHidden/>
            <w:lang w:eastAsia="zh-CN"/>
          </w:rPr>
          <w:tab/>
        </w:r>
        <w:r w:rsidR="001A71CB">
          <w:rPr>
            <w:rFonts w:hint="eastAsia"/>
            <w:noProof/>
            <w:webHidden/>
            <w:lang w:eastAsia="zh-CN"/>
          </w:rPr>
          <w:fldChar w:fldCharType="begin"/>
        </w:r>
        <w:r w:rsidR="001A71CB">
          <w:rPr>
            <w:rFonts w:hint="eastAsia"/>
            <w:noProof/>
            <w:webHidden/>
            <w:lang w:eastAsia="zh-CN"/>
          </w:rPr>
          <w:instrText xml:space="preserve"> PAGEREF _Toc452464473 \h </w:instrText>
        </w:r>
        <w:r w:rsidR="001A71CB">
          <w:rPr>
            <w:rFonts w:hint="eastAsia"/>
            <w:noProof/>
            <w:webHidden/>
            <w:lang w:eastAsia="zh-CN"/>
          </w:rPr>
        </w:r>
        <w:r w:rsidR="001A71CB">
          <w:rPr>
            <w:rFonts w:hint="eastAsia"/>
            <w:noProof/>
            <w:webHidden/>
            <w:lang w:eastAsia="zh-CN"/>
          </w:rPr>
          <w:fldChar w:fldCharType="separate"/>
        </w:r>
        <w:r w:rsidR="001A71CB">
          <w:rPr>
            <w:rFonts w:hint="eastAsia"/>
            <w:noProof/>
            <w:webHidden/>
            <w:lang w:eastAsia="zh-CN"/>
          </w:rPr>
          <w:t>4</w:t>
        </w:r>
        <w:r w:rsidR="001A71CB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0EE9C99" w14:textId="77777777" w:rsidR="001A71CB" w:rsidRDefault="007A2504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 w:hint="eastAsia"/>
          <w:smallCaps w:val="0"/>
          <w:noProof/>
          <w:sz w:val="22"/>
          <w:szCs w:val="22"/>
          <w:lang w:eastAsia="zh-CN"/>
        </w:rPr>
      </w:pPr>
      <w:hyperlink w:anchor="_Toc452464474" w:history="1">
        <w:r w:rsidR="001A71CB" w:rsidRPr="002B21E3">
          <w:rPr>
            <w:rStyle w:val="Hiperveza"/>
            <w:rFonts w:hint="eastAsia"/>
            <w:noProof/>
            <w:lang w:val="en-US" w:eastAsia="zh-CN"/>
          </w:rPr>
          <w:t>3.4.</w:t>
        </w:r>
        <w:r w:rsidR="001A71CB">
          <w:rPr>
            <w:rFonts w:asciiTheme="minorHAnsi" w:eastAsiaTheme="minorEastAsia" w:hAnsiTheme="minorHAnsi" w:cstheme="minorBidi" w:hint="eastAsia"/>
            <w:smallCap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实施失效模式与影响分析</w:t>
        </w:r>
        <w:r w:rsidR="001A71CB">
          <w:rPr>
            <w:rFonts w:hint="eastAsia"/>
            <w:noProof/>
            <w:webHidden/>
            <w:lang w:eastAsia="zh-CN"/>
          </w:rPr>
          <w:tab/>
        </w:r>
        <w:r w:rsidR="001A71CB">
          <w:rPr>
            <w:rFonts w:hint="eastAsia"/>
            <w:noProof/>
            <w:webHidden/>
            <w:lang w:eastAsia="zh-CN"/>
          </w:rPr>
          <w:fldChar w:fldCharType="begin"/>
        </w:r>
        <w:r w:rsidR="001A71CB">
          <w:rPr>
            <w:rFonts w:hint="eastAsia"/>
            <w:noProof/>
            <w:webHidden/>
            <w:lang w:eastAsia="zh-CN"/>
          </w:rPr>
          <w:instrText xml:space="preserve"> PAGEREF _Toc452464474 \h </w:instrText>
        </w:r>
        <w:r w:rsidR="001A71CB">
          <w:rPr>
            <w:rFonts w:hint="eastAsia"/>
            <w:noProof/>
            <w:webHidden/>
            <w:lang w:eastAsia="zh-CN"/>
          </w:rPr>
        </w:r>
        <w:r w:rsidR="001A71CB">
          <w:rPr>
            <w:rFonts w:hint="eastAsia"/>
            <w:noProof/>
            <w:webHidden/>
            <w:lang w:eastAsia="zh-CN"/>
          </w:rPr>
          <w:fldChar w:fldCharType="separate"/>
        </w:r>
        <w:r w:rsidR="001A71CB">
          <w:rPr>
            <w:rFonts w:hint="eastAsia"/>
            <w:noProof/>
            <w:webHidden/>
            <w:lang w:eastAsia="zh-CN"/>
          </w:rPr>
          <w:t>5</w:t>
        </w:r>
        <w:r w:rsidR="001A71CB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CFA7DD7" w14:textId="77777777" w:rsidR="001A71CB" w:rsidRDefault="007A2504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 w:hint="eastAsia"/>
          <w:i w:val="0"/>
          <w:iCs w:val="0"/>
          <w:noProof/>
          <w:sz w:val="22"/>
          <w:szCs w:val="22"/>
          <w:lang w:eastAsia="zh-CN"/>
        </w:rPr>
      </w:pPr>
      <w:hyperlink w:anchor="_Toc452464475" w:history="1">
        <w:r w:rsidR="001A71CB" w:rsidRPr="002B21E3">
          <w:rPr>
            <w:rStyle w:val="Hiperveza"/>
            <w:rFonts w:hint="eastAsia"/>
            <w:noProof/>
            <w:lang w:val="en-US" w:eastAsia="zh-CN"/>
          </w:rPr>
          <w:t>3.4.1.</w:t>
        </w:r>
        <w:r w:rsidR="001A71CB">
          <w:rPr>
            <w:rFonts w:asciiTheme="minorHAnsi" w:eastAsiaTheme="minorEastAsia" w:hAnsiTheme="minorHAnsi" w:cstheme="minorBidi" w:hint="eastAsia"/>
            <w:i w:val="0"/>
            <w:iC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识别过程、生产阶段或成分</w:t>
        </w:r>
        <w:r w:rsidR="001A71CB">
          <w:rPr>
            <w:rFonts w:hint="eastAsia"/>
            <w:noProof/>
            <w:webHidden/>
            <w:lang w:eastAsia="zh-CN"/>
          </w:rPr>
          <w:tab/>
        </w:r>
        <w:r w:rsidR="001A71CB">
          <w:rPr>
            <w:rFonts w:hint="eastAsia"/>
            <w:noProof/>
            <w:webHidden/>
            <w:lang w:eastAsia="zh-CN"/>
          </w:rPr>
          <w:fldChar w:fldCharType="begin"/>
        </w:r>
        <w:r w:rsidR="001A71CB">
          <w:rPr>
            <w:rFonts w:hint="eastAsia"/>
            <w:noProof/>
            <w:webHidden/>
            <w:lang w:eastAsia="zh-CN"/>
          </w:rPr>
          <w:instrText xml:space="preserve"> PAGEREF _Toc452464475 \h </w:instrText>
        </w:r>
        <w:r w:rsidR="001A71CB">
          <w:rPr>
            <w:rFonts w:hint="eastAsia"/>
            <w:noProof/>
            <w:webHidden/>
            <w:lang w:eastAsia="zh-CN"/>
          </w:rPr>
        </w:r>
        <w:r w:rsidR="001A71CB">
          <w:rPr>
            <w:rFonts w:hint="eastAsia"/>
            <w:noProof/>
            <w:webHidden/>
            <w:lang w:eastAsia="zh-CN"/>
          </w:rPr>
          <w:fldChar w:fldCharType="separate"/>
        </w:r>
        <w:r w:rsidR="001A71CB">
          <w:rPr>
            <w:rFonts w:hint="eastAsia"/>
            <w:noProof/>
            <w:webHidden/>
            <w:lang w:eastAsia="zh-CN"/>
          </w:rPr>
          <w:t>5</w:t>
        </w:r>
        <w:r w:rsidR="001A71CB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50BA55EE" w14:textId="77777777" w:rsidR="001A71CB" w:rsidRDefault="007A2504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 w:hint="eastAsia"/>
          <w:i w:val="0"/>
          <w:iCs w:val="0"/>
          <w:noProof/>
          <w:sz w:val="22"/>
          <w:szCs w:val="22"/>
          <w:lang w:eastAsia="zh-CN"/>
        </w:rPr>
      </w:pPr>
      <w:hyperlink w:anchor="_Toc452464476" w:history="1">
        <w:r w:rsidR="001A71CB" w:rsidRPr="002B21E3">
          <w:rPr>
            <w:rStyle w:val="Hiperveza"/>
            <w:rFonts w:hint="eastAsia"/>
            <w:noProof/>
            <w:lang w:val="en-US" w:eastAsia="zh-CN"/>
          </w:rPr>
          <w:t>3.4.2.</w:t>
        </w:r>
        <w:r w:rsidR="001A71CB">
          <w:rPr>
            <w:rFonts w:asciiTheme="minorHAnsi" w:eastAsiaTheme="minorEastAsia" w:hAnsiTheme="minorHAnsi" w:cstheme="minorBidi" w:hint="eastAsia"/>
            <w:i w:val="0"/>
            <w:iC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识别潜在的失效模式</w:t>
        </w:r>
        <w:r w:rsidR="001A71CB">
          <w:rPr>
            <w:rFonts w:hint="eastAsia"/>
            <w:noProof/>
            <w:webHidden/>
            <w:lang w:eastAsia="zh-CN"/>
          </w:rPr>
          <w:tab/>
        </w:r>
        <w:r w:rsidR="001A71CB">
          <w:rPr>
            <w:rFonts w:hint="eastAsia"/>
            <w:noProof/>
            <w:webHidden/>
            <w:lang w:eastAsia="zh-CN"/>
          </w:rPr>
          <w:fldChar w:fldCharType="begin"/>
        </w:r>
        <w:r w:rsidR="001A71CB">
          <w:rPr>
            <w:rFonts w:hint="eastAsia"/>
            <w:noProof/>
            <w:webHidden/>
            <w:lang w:eastAsia="zh-CN"/>
          </w:rPr>
          <w:instrText xml:space="preserve"> PAGEREF _Toc452464476 \h </w:instrText>
        </w:r>
        <w:r w:rsidR="001A71CB">
          <w:rPr>
            <w:rFonts w:hint="eastAsia"/>
            <w:noProof/>
            <w:webHidden/>
            <w:lang w:eastAsia="zh-CN"/>
          </w:rPr>
        </w:r>
        <w:r w:rsidR="001A71CB">
          <w:rPr>
            <w:rFonts w:hint="eastAsia"/>
            <w:noProof/>
            <w:webHidden/>
            <w:lang w:eastAsia="zh-CN"/>
          </w:rPr>
          <w:fldChar w:fldCharType="separate"/>
        </w:r>
        <w:r w:rsidR="001A71CB">
          <w:rPr>
            <w:rFonts w:hint="eastAsia"/>
            <w:noProof/>
            <w:webHidden/>
            <w:lang w:eastAsia="zh-CN"/>
          </w:rPr>
          <w:t>5</w:t>
        </w:r>
        <w:r w:rsidR="001A71CB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77F677A" w14:textId="77777777" w:rsidR="001A71CB" w:rsidRDefault="007A2504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 w:hint="eastAsia"/>
          <w:i w:val="0"/>
          <w:iCs w:val="0"/>
          <w:noProof/>
          <w:sz w:val="22"/>
          <w:szCs w:val="22"/>
          <w:lang w:eastAsia="zh-CN"/>
        </w:rPr>
      </w:pPr>
      <w:hyperlink w:anchor="_Toc452464477" w:history="1">
        <w:r w:rsidR="001A71CB" w:rsidRPr="002B21E3">
          <w:rPr>
            <w:rStyle w:val="Hiperveza"/>
            <w:rFonts w:hint="eastAsia"/>
            <w:noProof/>
            <w:lang w:val="en-US" w:eastAsia="zh-CN"/>
          </w:rPr>
          <w:t>3.4.3.</w:t>
        </w:r>
        <w:r w:rsidR="001A71CB">
          <w:rPr>
            <w:rFonts w:asciiTheme="minorHAnsi" w:eastAsiaTheme="minorEastAsia" w:hAnsiTheme="minorHAnsi" w:cstheme="minorBidi" w:hint="eastAsia"/>
            <w:i w:val="0"/>
            <w:iC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识别潜在失效影响</w:t>
        </w:r>
        <w:r w:rsidR="001A71CB">
          <w:rPr>
            <w:rFonts w:hint="eastAsia"/>
            <w:noProof/>
            <w:webHidden/>
            <w:lang w:eastAsia="zh-CN"/>
          </w:rPr>
          <w:tab/>
        </w:r>
        <w:r w:rsidR="001A71CB">
          <w:rPr>
            <w:rFonts w:hint="eastAsia"/>
            <w:noProof/>
            <w:webHidden/>
            <w:lang w:eastAsia="zh-CN"/>
          </w:rPr>
          <w:fldChar w:fldCharType="begin"/>
        </w:r>
        <w:r w:rsidR="001A71CB">
          <w:rPr>
            <w:rFonts w:hint="eastAsia"/>
            <w:noProof/>
            <w:webHidden/>
            <w:lang w:eastAsia="zh-CN"/>
          </w:rPr>
          <w:instrText xml:space="preserve"> PAGEREF _Toc452464477 \h </w:instrText>
        </w:r>
        <w:r w:rsidR="001A71CB">
          <w:rPr>
            <w:rFonts w:hint="eastAsia"/>
            <w:noProof/>
            <w:webHidden/>
            <w:lang w:eastAsia="zh-CN"/>
          </w:rPr>
        </w:r>
        <w:r w:rsidR="001A71CB">
          <w:rPr>
            <w:rFonts w:hint="eastAsia"/>
            <w:noProof/>
            <w:webHidden/>
            <w:lang w:eastAsia="zh-CN"/>
          </w:rPr>
          <w:fldChar w:fldCharType="separate"/>
        </w:r>
        <w:r w:rsidR="001A71CB">
          <w:rPr>
            <w:rFonts w:hint="eastAsia"/>
            <w:noProof/>
            <w:webHidden/>
            <w:lang w:eastAsia="zh-CN"/>
          </w:rPr>
          <w:t>5</w:t>
        </w:r>
        <w:r w:rsidR="001A71CB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0DB168E6" w14:textId="77777777" w:rsidR="001A71CB" w:rsidRDefault="007A2504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 w:hint="eastAsia"/>
          <w:i w:val="0"/>
          <w:iCs w:val="0"/>
          <w:noProof/>
          <w:sz w:val="22"/>
          <w:szCs w:val="22"/>
          <w:lang w:eastAsia="zh-CN"/>
        </w:rPr>
      </w:pPr>
      <w:hyperlink w:anchor="_Toc452464478" w:history="1">
        <w:r w:rsidR="001A71CB" w:rsidRPr="002B21E3">
          <w:rPr>
            <w:rStyle w:val="Hiperveza"/>
            <w:rFonts w:hint="eastAsia"/>
            <w:noProof/>
            <w:lang w:val="en-US" w:eastAsia="zh-CN"/>
          </w:rPr>
          <w:t>3.4.4.</w:t>
        </w:r>
        <w:r w:rsidR="001A71CB">
          <w:rPr>
            <w:rFonts w:asciiTheme="minorHAnsi" w:eastAsiaTheme="minorEastAsia" w:hAnsiTheme="minorHAnsi" w:cstheme="minorBidi" w:hint="eastAsia"/>
            <w:i w:val="0"/>
            <w:iC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识别失效的潜在原因</w:t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/</w:t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机制</w:t>
        </w:r>
        <w:r w:rsidR="001A71CB">
          <w:rPr>
            <w:rFonts w:hint="eastAsia"/>
            <w:noProof/>
            <w:webHidden/>
            <w:lang w:eastAsia="zh-CN"/>
          </w:rPr>
          <w:tab/>
        </w:r>
        <w:r w:rsidR="001A71CB">
          <w:rPr>
            <w:rFonts w:hint="eastAsia"/>
            <w:noProof/>
            <w:webHidden/>
            <w:lang w:eastAsia="zh-CN"/>
          </w:rPr>
          <w:fldChar w:fldCharType="begin"/>
        </w:r>
        <w:r w:rsidR="001A71CB">
          <w:rPr>
            <w:rFonts w:hint="eastAsia"/>
            <w:noProof/>
            <w:webHidden/>
            <w:lang w:eastAsia="zh-CN"/>
          </w:rPr>
          <w:instrText xml:space="preserve"> PAGEREF _Toc452464478 \h </w:instrText>
        </w:r>
        <w:r w:rsidR="001A71CB">
          <w:rPr>
            <w:rFonts w:hint="eastAsia"/>
            <w:noProof/>
            <w:webHidden/>
            <w:lang w:eastAsia="zh-CN"/>
          </w:rPr>
        </w:r>
        <w:r w:rsidR="001A71CB">
          <w:rPr>
            <w:rFonts w:hint="eastAsia"/>
            <w:noProof/>
            <w:webHidden/>
            <w:lang w:eastAsia="zh-CN"/>
          </w:rPr>
          <w:fldChar w:fldCharType="separate"/>
        </w:r>
        <w:r w:rsidR="001A71CB">
          <w:rPr>
            <w:rFonts w:hint="eastAsia"/>
            <w:noProof/>
            <w:webHidden/>
            <w:lang w:eastAsia="zh-CN"/>
          </w:rPr>
          <w:t>5</w:t>
        </w:r>
        <w:r w:rsidR="001A71CB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6A11EE28" w14:textId="77777777" w:rsidR="001A71CB" w:rsidRDefault="007A2504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 w:hint="eastAsia"/>
          <w:i w:val="0"/>
          <w:iCs w:val="0"/>
          <w:noProof/>
          <w:sz w:val="22"/>
          <w:szCs w:val="22"/>
          <w:lang w:eastAsia="zh-CN"/>
        </w:rPr>
      </w:pPr>
      <w:hyperlink w:anchor="_Toc452464479" w:history="1">
        <w:r w:rsidR="001A71CB" w:rsidRPr="002B21E3">
          <w:rPr>
            <w:rStyle w:val="Hiperveza"/>
            <w:rFonts w:hint="eastAsia"/>
            <w:noProof/>
            <w:lang w:val="en-US" w:eastAsia="zh-CN"/>
          </w:rPr>
          <w:t>3.4.5.</w:t>
        </w:r>
        <w:r w:rsidR="001A71CB">
          <w:rPr>
            <w:rFonts w:asciiTheme="minorHAnsi" w:eastAsiaTheme="minorEastAsia" w:hAnsiTheme="minorHAnsi" w:cstheme="minorBidi" w:hint="eastAsia"/>
            <w:i w:val="0"/>
            <w:iC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识别现行的控制</w:t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/</w:t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故障检测</w:t>
        </w:r>
        <w:r w:rsidR="001A71CB">
          <w:rPr>
            <w:rFonts w:hint="eastAsia"/>
            <w:noProof/>
            <w:webHidden/>
            <w:lang w:eastAsia="zh-CN"/>
          </w:rPr>
          <w:tab/>
        </w:r>
        <w:r w:rsidR="001A71CB">
          <w:rPr>
            <w:rFonts w:hint="eastAsia"/>
            <w:noProof/>
            <w:webHidden/>
            <w:lang w:eastAsia="zh-CN"/>
          </w:rPr>
          <w:fldChar w:fldCharType="begin"/>
        </w:r>
        <w:r w:rsidR="001A71CB">
          <w:rPr>
            <w:rFonts w:hint="eastAsia"/>
            <w:noProof/>
            <w:webHidden/>
            <w:lang w:eastAsia="zh-CN"/>
          </w:rPr>
          <w:instrText xml:space="preserve"> PAGEREF _Toc452464479 \h </w:instrText>
        </w:r>
        <w:r w:rsidR="001A71CB">
          <w:rPr>
            <w:rFonts w:hint="eastAsia"/>
            <w:noProof/>
            <w:webHidden/>
            <w:lang w:eastAsia="zh-CN"/>
          </w:rPr>
        </w:r>
        <w:r w:rsidR="001A71CB">
          <w:rPr>
            <w:rFonts w:hint="eastAsia"/>
            <w:noProof/>
            <w:webHidden/>
            <w:lang w:eastAsia="zh-CN"/>
          </w:rPr>
          <w:fldChar w:fldCharType="separate"/>
        </w:r>
        <w:r w:rsidR="001A71CB">
          <w:rPr>
            <w:rFonts w:hint="eastAsia"/>
            <w:noProof/>
            <w:webHidden/>
            <w:lang w:eastAsia="zh-CN"/>
          </w:rPr>
          <w:t>5</w:t>
        </w:r>
        <w:r w:rsidR="001A71CB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CEA73FC" w14:textId="77777777" w:rsidR="001A71CB" w:rsidRDefault="007A2504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 w:hint="eastAsia"/>
          <w:smallCaps w:val="0"/>
          <w:noProof/>
          <w:sz w:val="22"/>
          <w:szCs w:val="22"/>
          <w:lang w:eastAsia="zh-CN"/>
        </w:rPr>
      </w:pPr>
      <w:hyperlink w:anchor="_Toc452464480" w:history="1">
        <w:r w:rsidR="001A71CB" w:rsidRPr="002B21E3">
          <w:rPr>
            <w:rStyle w:val="Hiperveza"/>
            <w:rFonts w:hint="eastAsia"/>
            <w:noProof/>
            <w:lang w:val="en-US" w:eastAsia="zh-CN"/>
          </w:rPr>
          <w:t>3.5.</w:t>
        </w:r>
        <w:r w:rsidR="001A71CB">
          <w:rPr>
            <w:rFonts w:asciiTheme="minorHAnsi" w:eastAsiaTheme="minorEastAsia" w:hAnsiTheme="minorHAnsi" w:cstheme="minorBidi" w:hint="eastAsia"/>
            <w:smallCap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确定风险优先数</w:t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(RPN)</w:t>
        </w:r>
        <w:r w:rsidR="001A71CB">
          <w:rPr>
            <w:rFonts w:hint="eastAsia"/>
            <w:noProof/>
            <w:webHidden/>
            <w:lang w:eastAsia="zh-CN"/>
          </w:rPr>
          <w:tab/>
        </w:r>
        <w:r w:rsidR="001A71CB">
          <w:rPr>
            <w:rFonts w:hint="eastAsia"/>
            <w:noProof/>
            <w:webHidden/>
            <w:lang w:eastAsia="zh-CN"/>
          </w:rPr>
          <w:fldChar w:fldCharType="begin"/>
        </w:r>
        <w:r w:rsidR="001A71CB">
          <w:rPr>
            <w:rFonts w:hint="eastAsia"/>
            <w:noProof/>
            <w:webHidden/>
            <w:lang w:eastAsia="zh-CN"/>
          </w:rPr>
          <w:instrText xml:space="preserve"> PAGEREF _Toc452464480 \h </w:instrText>
        </w:r>
        <w:r w:rsidR="001A71CB">
          <w:rPr>
            <w:rFonts w:hint="eastAsia"/>
            <w:noProof/>
            <w:webHidden/>
            <w:lang w:eastAsia="zh-CN"/>
          </w:rPr>
        </w:r>
        <w:r w:rsidR="001A71CB">
          <w:rPr>
            <w:rFonts w:hint="eastAsia"/>
            <w:noProof/>
            <w:webHidden/>
            <w:lang w:eastAsia="zh-CN"/>
          </w:rPr>
          <w:fldChar w:fldCharType="separate"/>
        </w:r>
        <w:r w:rsidR="001A71CB">
          <w:rPr>
            <w:rFonts w:hint="eastAsia"/>
            <w:noProof/>
            <w:webHidden/>
            <w:lang w:eastAsia="zh-CN"/>
          </w:rPr>
          <w:t>6</w:t>
        </w:r>
        <w:r w:rsidR="001A71CB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59706343" w14:textId="77777777" w:rsidR="001A71CB" w:rsidRDefault="007A2504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 w:hint="eastAsia"/>
          <w:smallCaps w:val="0"/>
          <w:noProof/>
          <w:sz w:val="22"/>
          <w:szCs w:val="22"/>
          <w:lang w:eastAsia="zh-CN"/>
        </w:rPr>
      </w:pPr>
      <w:hyperlink w:anchor="_Toc452464481" w:history="1">
        <w:r w:rsidR="001A71CB" w:rsidRPr="002B21E3">
          <w:rPr>
            <w:rStyle w:val="Hiperveza"/>
            <w:rFonts w:hint="eastAsia"/>
            <w:noProof/>
            <w:lang w:val="en-US" w:eastAsia="zh-CN"/>
          </w:rPr>
          <w:t>3.6.</w:t>
        </w:r>
        <w:r w:rsidR="001A71CB">
          <w:rPr>
            <w:rFonts w:asciiTheme="minorHAnsi" w:eastAsiaTheme="minorEastAsia" w:hAnsiTheme="minorHAnsi" w:cstheme="minorBidi" w:hint="eastAsia"/>
            <w:smallCap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纠正措施</w:t>
        </w:r>
        <w:r w:rsidR="001A71CB">
          <w:rPr>
            <w:rFonts w:hint="eastAsia"/>
            <w:noProof/>
            <w:webHidden/>
            <w:lang w:eastAsia="zh-CN"/>
          </w:rPr>
          <w:tab/>
        </w:r>
        <w:r w:rsidR="001A71CB">
          <w:rPr>
            <w:rFonts w:hint="eastAsia"/>
            <w:noProof/>
            <w:webHidden/>
            <w:lang w:eastAsia="zh-CN"/>
          </w:rPr>
          <w:fldChar w:fldCharType="begin"/>
        </w:r>
        <w:r w:rsidR="001A71CB">
          <w:rPr>
            <w:rFonts w:hint="eastAsia"/>
            <w:noProof/>
            <w:webHidden/>
            <w:lang w:eastAsia="zh-CN"/>
          </w:rPr>
          <w:instrText xml:space="preserve"> PAGEREF _Toc452464481 \h </w:instrText>
        </w:r>
        <w:r w:rsidR="001A71CB">
          <w:rPr>
            <w:rFonts w:hint="eastAsia"/>
            <w:noProof/>
            <w:webHidden/>
            <w:lang w:eastAsia="zh-CN"/>
          </w:rPr>
        </w:r>
        <w:r w:rsidR="001A71CB">
          <w:rPr>
            <w:rFonts w:hint="eastAsia"/>
            <w:noProof/>
            <w:webHidden/>
            <w:lang w:eastAsia="zh-CN"/>
          </w:rPr>
          <w:fldChar w:fldCharType="separate"/>
        </w:r>
        <w:r w:rsidR="001A71CB">
          <w:rPr>
            <w:rFonts w:hint="eastAsia"/>
            <w:noProof/>
            <w:webHidden/>
            <w:lang w:eastAsia="zh-CN"/>
          </w:rPr>
          <w:t>6</w:t>
        </w:r>
        <w:r w:rsidR="001A71CB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79CDD94" w14:textId="77777777" w:rsidR="001A71CB" w:rsidRDefault="007A2504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 w:hint="eastAsia"/>
          <w:smallCaps w:val="0"/>
          <w:noProof/>
          <w:sz w:val="22"/>
          <w:szCs w:val="22"/>
          <w:lang w:eastAsia="zh-CN"/>
        </w:rPr>
      </w:pPr>
      <w:hyperlink w:anchor="_Toc452464482" w:history="1">
        <w:r w:rsidR="001A71CB" w:rsidRPr="002B21E3">
          <w:rPr>
            <w:rStyle w:val="Hiperveza"/>
            <w:rFonts w:hint="eastAsia"/>
            <w:noProof/>
            <w:lang w:val="en-US" w:eastAsia="zh-CN"/>
          </w:rPr>
          <w:t>3.7.</w:t>
        </w:r>
        <w:r w:rsidR="001A71CB">
          <w:rPr>
            <w:rFonts w:asciiTheme="minorHAnsi" w:eastAsiaTheme="minorEastAsia" w:hAnsiTheme="minorHAnsi" w:cstheme="minorBidi" w:hint="eastAsia"/>
            <w:smallCap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报告</w:t>
        </w:r>
        <w:r w:rsidR="001A71CB">
          <w:rPr>
            <w:rFonts w:hint="eastAsia"/>
            <w:noProof/>
            <w:webHidden/>
            <w:lang w:eastAsia="zh-CN"/>
          </w:rPr>
          <w:tab/>
        </w:r>
        <w:r w:rsidR="001A71CB">
          <w:rPr>
            <w:rFonts w:hint="eastAsia"/>
            <w:noProof/>
            <w:webHidden/>
            <w:lang w:eastAsia="zh-CN"/>
          </w:rPr>
          <w:fldChar w:fldCharType="begin"/>
        </w:r>
        <w:r w:rsidR="001A71CB">
          <w:rPr>
            <w:rFonts w:hint="eastAsia"/>
            <w:noProof/>
            <w:webHidden/>
            <w:lang w:eastAsia="zh-CN"/>
          </w:rPr>
          <w:instrText xml:space="preserve"> PAGEREF _Toc452464482 \h </w:instrText>
        </w:r>
        <w:r w:rsidR="001A71CB">
          <w:rPr>
            <w:rFonts w:hint="eastAsia"/>
            <w:noProof/>
            <w:webHidden/>
            <w:lang w:eastAsia="zh-CN"/>
          </w:rPr>
        </w:r>
        <w:r w:rsidR="001A71CB">
          <w:rPr>
            <w:rFonts w:hint="eastAsia"/>
            <w:noProof/>
            <w:webHidden/>
            <w:lang w:eastAsia="zh-CN"/>
          </w:rPr>
          <w:fldChar w:fldCharType="separate"/>
        </w:r>
        <w:r w:rsidR="001A71CB">
          <w:rPr>
            <w:rFonts w:hint="eastAsia"/>
            <w:noProof/>
            <w:webHidden/>
            <w:lang w:eastAsia="zh-CN"/>
          </w:rPr>
          <w:t>6</w:t>
        </w:r>
        <w:r w:rsidR="001A71CB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67ED413E" w14:textId="77777777" w:rsidR="001A71CB" w:rsidRDefault="007A2504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 w:hint="eastAsia"/>
          <w:smallCaps w:val="0"/>
          <w:noProof/>
          <w:sz w:val="22"/>
          <w:szCs w:val="22"/>
          <w:lang w:eastAsia="zh-CN"/>
        </w:rPr>
      </w:pPr>
      <w:hyperlink w:anchor="_Toc452464483" w:history="1">
        <w:r w:rsidR="001A71CB" w:rsidRPr="002B21E3">
          <w:rPr>
            <w:rStyle w:val="Hiperveza"/>
            <w:rFonts w:hint="eastAsia"/>
            <w:noProof/>
            <w:lang w:val="en-US" w:eastAsia="zh-CN"/>
          </w:rPr>
          <w:t>3.8.</w:t>
        </w:r>
        <w:r w:rsidR="001A71CB">
          <w:rPr>
            <w:rFonts w:asciiTheme="minorHAnsi" w:eastAsiaTheme="minorEastAsia" w:hAnsiTheme="minorHAnsi" w:cstheme="minorBidi" w:hint="eastAsia"/>
            <w:smallCap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评审</w:t>
        </w:r>
        <w:r w:rsidR="001A71CB">
          <w:rPr>
            <w:rFonts w:hint="eastAsia"/>
            <w:noProof/>
            <w:webHidden/>
            <w:lang w:eastAsia="zh-CN"/>
          </w:rPr>
          <w:tab/>
        </w:r>
        <w:r w:rsidR="001A71CB">
          <w:rPr>
            <w:rFonts w:hint="eastAsia"/>
            <w:noProof/>
            <w:webHidden/>
            <w:lang w:eastAsia="zh-CN"/>
          </w:rPr>
          <w:fldChar w:fldCharType="begin"/>
        </w:r>
        <w:r w:rsidR="001A71CB">
          <w:rPr>
            <w:rFonts w:hint="eastAsia"/>
            <w:noProof/>
            <w:webHidden/>
            <w:lang w:eastAsia="zh-CN"/>
          </w:rPr>
          <w:instrText xml:space="preserve"> PAGEREF _Toc452464483 \h </w:instrText>
        </w:r>
        <w:r w:rsidR="001A71CB">
          <w:rPr>
            <w:rFonts w:hint="eastAsia"/>
            <w:noProof/>
            <w:webHidden/>
            <w:lang w:eastAsia="zh-CN"/>
          </w:rPr>
        </w:r>
        <w:r w:rsidR="001A71CB">
          <w:rPr>
            <w:rFonts w:hint="eastAsia"/>
            <w:noProof/>
            <w:webHidden/>
            <w:lang w:eastAsia="zh-CN"/>
          </w:rPr>
          <w:fldChar w:fldCharType="separate"/>
        </w:r>
        <w:r w:rsidR="001A71CB">
          <w:rPr>
            <w:rFonts w:hint="eastAsia"/>
            <w:noProof/>
            <w:webHidden/>
            <w:lang w:eastAsia="zh-CN"/>
          </w:rPr>
          <w:t>7</w:t>
        </w:r>
        <w:r w:rsidR="001A71CB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3ECD67F" w14:textId="77777777" w:rsidR="001A71CB" w:rsidRDefault="007A2504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 w:hint="eastAsia"/>
          <w:b w:val="0"/>
          <w:bCs w:val="0"/>
          <w:caps w:val="0"/>
          <w:noProof/>
          <w:sz w:val="22"/>
          <w:szCs w:val="22"/>
          <w:lang w:eastAsia="zh-CN"/>
        </w:rPr>
      </w:pPr>
      <w:hyperlink w:anchor="_Toc452464484" w:history="1">
        <w:r w:rsidR="001A71CB" w:rsidRPr="002B21E3">
          <w:rPr>
            <w:rStyle w:val="Hiperveza"/>
            <w:rFonts w:hint="eastAsia"/>
            <w:noProof/>
            <w:lang w:val="en-US" w:eastAsia="zh-CN"/>
          </w:rPr>
          <w:t>4.</w:t>
        </w:r>
        <w:r w:rsidR="001A71CB">
          <w:rPr>
            <w:rFonts w:asciiTheme="minorHAnsi" w:eastAsiaTheme="minorEastAsia" w:hAnsiTheme="minorHAnsi" w:cstheme="minorBidi" w:hint="eastAsia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本文件的记录管理</w:t>
        </w:r>
        <w:r w:rsidR="001A71CB">
          <w:rPr>
            <w:rFonts w:hint="eastAsia"/>
            <w:noProof/>
            <w:webHidden/>
            <w:lang w:eastAsia="zh-CN"/>
          </w:rPr>
          <w:tab/>
        </w:r>
        <w:r w:rsidR="001A71CB">
          <w:rPr>
            <w:rFonts w:hint="eastAsia"/>
            <w:noProof/>
            <w:webHidden/>
            <w:lang w:eastAsia="zh-CN"/>
          </w:rPr>
          <w:fldChar w:fldCharType="begin"/>
        </w:r>
        <w:r w:rsidR="001A71CB">
          <w:rPr>
            <w:rFonts w:hint="eastAsia"/>
            <w:noProof/>
            <w:webHidden/>
            <w:lang w:eastAsia="zh-CN"/>
          </w:rPr>
          <w:instrText xml:space="preserve"> PAGEREF _Toc452464484 \h </w:instrText>
        </w:r>
        <w:r w:rsidR="001A71CB">
          <w:rPr>
            <w:rFonts w:hint="eastAsia"/>
            <w:noProof/>
            <w:webHidden/>
            <w:lang w:eastAsia="zh-CN"/>
          </w:rPr>
        </w:r>
        <w:r w:rsidR="001A71CB">
          <w:rPr>
            <w:rFonts w:hint="eastAsia"/>
            <w:noProof/>
            <w:webHidden/>
            <w:lang w:eastAsia="zh-CN"/>
          </w:rPr>
          <w:fldChar w:fldCharType="separate"/>
        </w:r>
        <w:r w:rsidR="001A71CB">
          <w:rPr>
            <w:rFonts w:hint="eastAsia"/>
            <w:noProof/>
            <w:webHidden/>
            <w:lang w:eastAsia="zh-CN"/>
          </w:rPr>
          <w:t>7</w:t>
        </w:r>
        <w:r w:rsidR="001A71CB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7FED79FC" w14:textId="77777777" w:rsidR="001A71CB" w:rsidRDefault="007A2504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 w:hint="eastAsia"/>
          <w:b w:val="0"/>
          <w:bCs w:val="0"/>
          <w:caps w:val="0"/>
          <w:noProof/>
          <w:sz w:val="22"/>
          <w:szCs w:val="22"/>
          <w:lang w:eastAsia="zh-CN"/>
        </w:rPr>
      </w:pPr>
      <w:hyperlink w:anchor="_Toc452464485" w:history="1">
        <w:r w:rsidR="001A71CB" w:rsidRPr="002B21E3">
          <w:rPr>
            <w:rStyle w:val="Hiperveza"/>
            <w:rFonts w:hint="eastAsia"/>
            <w:noProof/>
            <w:lang w:val="en-US" w:eastAsia="zh-CN"/>
          </w:rPr>
          <w:t>5.</w:t>
        </w:r>
        <w:r w:rsidR="001A71CB">
          <w:rPr>
            <w:rFonts w:asciiTheme="minorHAnsi" w:eastAsiaTheme="minorEastAsia" w:hAnsiTheme="minorHAnsi" w:cstheme="minorBidi" w:hint="eastAsia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1A71CB" w:rsidRPr="002B21E3">
          <w:rPr>
            <w:rStyle w:val="Hiperveza"/>
            <w:rFonts w:hint="eastAsia"/>
            <w:noProof/>
            <w:lang w:val="en-US" w:eastAsia="zh-CN"/>
          </w:rPr>
          <w:t>附件</w:t>
        </w:r>
        <w:r w:rsidR="001A71CB">
          <w:rPr>
            <w:rFonts w:hint="eastAsia"/>
            <w:noProof/>
            <w:webHidden/>
            <w:lang w:eastAsia="zh-CN"/>
          </w:rPr>
          <w:tab/>
        </w:r>
        <w:r w:rsidR="001A71CB">
          <w:rPr>
            <w:rFonts w:hint="eastAsia"/>
            <w:noProof/>
            <w:webHidden/>
            <w:lang w:eastAsia="zh-CN"/>
          </w:rPr>
          <w:fldChar w:fldCharType="begin"/>
        </w:r>
        <w:r w:rsidR="001A71CB">
          <w:rPr>
            <w:rFonts w:hint="eastAsia"/>
            <w:noProof/>
            <w:webHidden/>
            <w:lang w:eastAsia="zh-CN"/>
          </w:rPr>
          <w:instrText xml:space="preserve"> PAGEREF _Toc452464485 \h </w:instrText>
        </w:r>
        <w:r w:rsidR="001A71CB">
          <w:rPr>
            <w:rFonts w:hint="eastAsia"/>
            <w:noProof/>
            <w:webHidden/>
            <w:lang w:eastAsia="zh-CN"/>
          </w:rPr>
        </w:r>
        <w:r w:rsidR="001A71CB">
          <w:rPr>
            <w:rFonts w:hint="eastAsia"/>
            <w:noProof/>
            <w:webHidden/>
            <w:lang w:eastAsia="zh-CN"/>
          </w:rPr>
          <w:fldChar w:fldCharType="separate"/>
        </w:r>
        <w:r w:rsidR="001A71CB">
          <w:rPr>
            <w:rFonts w:hint="eastAsia"/>
            <w:noProof/>
            <w:webHidden/>
            <w:lang w:eastAsia="zh-CN"/>
          </w:rPr>
          <w:t>7</w:t>
        </w:r>
        <w:r w:rsidR="001A71CB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EAD3584" w14:textId="77777777" w:rsidR="00F961E0" w:rsidRDefault="00205282" w:rsidP="00F961E0">
      <w:pPr>
        <w:rPr>
          <w:rFonts w:hint="eastAsia"/>
          <w:b/>
          <w:bCs/>
          <w:caps/>
          <w:sz w:val="20"/>
          <w:szCs w:val="20"/>
          <w:lang w:val="en-US" w:eastAsia="zh-CN"/>
        </w:rPr>
      </w:pPr>
      <w:r w:rsidRPr="00477710">
        <w:rPr>
          <w:rFonts w:hint="eastAsia"/>
          <w:b/>
          <w:bCs/>
          <w:caps/>
          <w:sz w:val="20"/>
          <w:szCs w:val="20"/>
          <w:lang w:val="en-US" w:eastAsia="zh-CN"/>
        </w:rPr>
        <w:fldChar w:fldCharType="end"/>
      </w:r>
    </w:p>
    <w:p w14:paraId="7C2B6D7C" w14:textId="77777777" w:rsidR="001A71CB" w:rsidRPr="00426EB6" w:rsidRDefault="001A71CB" w:rsidP="00F961E0">
      <w:pPr>
        <w:rPr>
          <w:rFonts w:hint="eastAsia"/>
          <w:lang w:val="en-US" w:eastAsia="zh-CN"/>
        </w:rPr>
      </w:pPr>
    </w:p>
    <w:p w14:paraId="4DB266F0" w14:textId="2BD4F487" w:rsidR="005D5246" w:rsidRPr="00160543" w:rsidRDefault="00A50D29" w:rsidP="00AB697C">
      <w:pPr>
        <w:pStyle w:val="Naslov1"/>
        <w:numPr>
          <w:ilvl w:val="0"/>
          <w:numId w:val="23"/>
        </w:numPr>
        <w:rPr>
          <w:rFonts w:hint="eastAsia"/>
          <w:lang w:val="en-US" w:eastAsia="zh-CN"/>
        </w:rPr>
      </w:pPr>
      <w:bookmarkStart w:id="4" w:name="_Toc426123136"/>
      <w:bookmarkStart w:id="5" w:name="_Toc452464465"/>
      <w:bookmarkStart w:id="6" w:name="_Toc262723257"/>
      <w:bookmarkStart w:id="7" w:name="_Toc267048913"/>
      <w:r w:rsidRPr="00160543">
        <w:rPr>
          <w:rFonts w:hint="eastAsia"/>
          <w:lang w:val="en-US" w:eastAsia="zh-CN"/>
        </w:rPr>
        <w:lastRenderedPageBreak/>
        <w:t>目的、范围和使用者</w:t>
      </w:r>
      <w:bookmarkEnd w:id="4"/>
      <w:bookmarkEnd w:id="5"/>
    </w:p>
    <w:p w14:paraId="5023DA88" w14:textId="32DB3D85" w:rsidR="005D5246" w:rsidRPr="00426EB6" w:rsidRDefault="00560E75" w:rsidP="005D52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本程序的目的是采用</w:t>
      </w:r>
      <w:r w:rsidRPr="00426EB6">
        <w:rPr>
          <w:rFonts w:hint="eastAsia"/>
          <w:lang w:val="en-US" w:eastAsia="zh-CN"/>
        </w:rPr>
        <w:t>FMEA</w:t>
      </w:r>
      <w:r>
        <w:rPr>
          <w:rFonts w:hint="eastAsia"/>
          <w:lang w:val="en-US" w:eastAsia="zh-CN"/>
        </w:rPr>
        <w:t>（失效模式与影响分析），识别、评价和应对</w:t>
      </w:r>
      <w:r w:rsidRPr="00426EB6"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组织名称</w:t>
      </w:r>
      <w:r w:rsidRPr="00426EB6">
        <w:rPr>
          <w:rFonts w:hint="eastAsia"/>
          <w:lang w:val="en-US" w:eastAsia="zh-CN"/>
        </w:rPr>
        <w:t>]</w:t>
      </w:r>
      <w:commentRangeStart w:id="8"/>
      <w:r>
        <w:rPr>
          <w:rFonts w:hint="eastAsia"/>
          <w:lang w:val="en-US" w:eastAsia="zh-CN"/>
        </w:rPr>
        <w:t>设计和生产</w:t>
      </w:r>
      <w:r w:rsidR="00426EB6">
        <w:rPr>
          <w:rFonts w:hint="eastAsia"/>
          <w:lang w:val="en-US" w:eastAsia="zh-CN"/>
        </w:rPr>
        <w:t xml:space="preserve"> </w:t>
      </w:r>
      <w:commentRangeEnd w:id="8"/>
      <w:r w:rsidR="00426EB6">
        <w:rPr>
          <w:rStyle w:val="Referencakomentara"/>
          <w:rFonts w:hint="eastAsia"/>
          <w:lang w:eastAsia="zh-CN"/>
        </w:rPr>
        <w:commentReference w:id="8"/>
      </w:r>
      <w:r>
        <w:rPr>
          <w:rFonts w:hint="eastAsia"/>
          <w:lang w:val="en-US" w:eastAsia="zh-CN"/>
        </w:rPr>
        <w:t>过程产生的风险。</w:t>
      </w:r>
      <w:r w:rsidR="005D5246" w:rsidRPr="00426EB6">
        <w:rPr>
          <w:rFonts w:hint="eastAsia"/>
          <w:lang w:val="en-US" w:eastAsia="zh-CN"/>
        </w:rPr>
        <w:t xml:space="preserve"> </w:t>
      </w:r>
    </w:p>
    <w:p w14:paraId="0A8368FA" w14:textId="0293943A" w:rsidR="005D5246" w:rsidRPr="00426EB6" w:rsidRDefault="007E4469" w:rsidP="005D52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本文件的使用者是质量管理体系范围内</w:t>
      </w:r>
      <w:r w:rsidR="005D5246" w:rsidRPr="00426EB6">
        <w:rPr>
          <w:rFonts w:hint="eastAsia"/>
          <w:lang w:val="en-US" w:eastAsia="zh-CN"/>
        </w:rPr>
        <w:t xml:space="preserve"> [</w:t>
      </w:r>
      <w:r>
        <w:rPr>
          <w:rFonts w:hint="eastAsia"/>
          <w:lang w:val="en-US" w:eastAsia="zh-CN"/>
        </w:rPr>
        <w:t>组织名称</w:t>
      </w:r>
      <w:r w:rsidR="005D5246" w:rsidRPr="00426EB6">
        <w:rPr>
          <w:rFonts w:hint="eastAsia"/>
          <w:lang w:val="en-US" w:eastAsia="zh-CN"/>
        </w:rPr>
        <w:t xml:space="preserve">] </w:t>
      </w:r>
      <w:r>
        <w:rPr>
          <w:rFonts w:hint="eastAsia"/>
          <w:lang w:val="en-US" w:eastAsia="zh-CN"/>
        </w:rPr>
        <w:t>的最高管理者成员。</w:t>
      </w:r>
    </w:p>
    <w:p w14:paraId="6E5F02ED" w14:textId="77777777" w:rsidR="005D5246" w:rsidRPr="00426EB6" w:rsidRDefault="005D5246" w:rsidP="005D5246">
      <w:pPr>
        <w:rPr>
          <w:rFonts w:hint="eastAsia"/>
          <w:lang w:val="en-US" w:eastAsia="zh-CN"/>
        </w:rPr>
      </w:pPr>
    </w:p>
    <w:p w14:paraId="4E004292" w14:textId="72AA1DAE" w:rsidR="005D5246" w:rsidRPr="00426EB6" w:rsidRDefault="007E4469" w:rsidP="005D5246">
      <w:pPr>
        <w:pStyle w:val="Naslov1"/>
        <w:rPr>
          <w:rFonts w:hint="eastAsia"/>
          <w:lang w:val="en-US" w:eastAsia="zh-CN"/>
        </w:rPr>
      </w:pPr>
      <w:bookmarkStart w:id="9" w:name="_Toc452464466"/>
      <w:r>
        <w:rPr>
          <w:rFonts w:hint="eastAsia"/>
          <w:lang w:val="en-US" w:eastAsia="zh-CN"/>
        </w:rPr>
        <w:t>参考文件</w:t>
      </w:r>
      <w:bookmarkEnd w:id="9"/>
    </w:p>
    <w:p w14:paraId="76F92B46" w14:textId="77777777" w:rsidR="00427E57" w:rsidRPr="008D2328" w:rsidRDefault="00427E57" w:rsidP="00427E57">
      <w:pPr>
        <w:numPr>
          <w:ilvl w:val="0"/>
          <w:numId w:val="4"/>
        </w:numPr>
        <w:spacing w:after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GB/T 19001-2015 </w:t>
      </w:r>
      <w:r>
        <w:rPr>
          <w:rFonts w:hint="eastAsia"/>
          <w:lang w:eastAsia="zh-CN"/>
        </w:rPr>
        <w:t>条款</w:t>
      </w:r>
      <w:r>
        <w:rPr>
          <w:rFonts w:hint="eastAsia"/>
          <w:lang w:eastAsia="zh-CN"/>
        </w:rPr>
        <w:t>6.1</w:t>
      </w:r>
    </w:p>
    <w:p w14:paraId="4FFE06FA" w14:textId="77777777" w:rsidR="00427E57" w:rsidRPr="008D2328" w:rsidRDefault="00427E57" w:rsidP="00427E57">
      <w:pPr>
        <w:numPr>
          <w:ilvl w:val="0"/>
          <w:numId w:val="4"/>
        </w:numPr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《质量手册》</w:t>
      </w:r>
    </w:p>
    <w:p w14:paraId="5F5E89E6" w14:textId="72366063" w:rsidR="00427E57" w:rsidRPr="008D2328" w:rsidRDefault="00427E57" w:rsidP="00427E57">
      <w:pPr>
        <w:numPr>
          <w:ilvl w:val="0"/>
          <w:numId w:val="4"/>
        </w:numPr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</w:t>
      </w:r>
      <w:r w:rsidRPr="000950EC">
        <w:rPr>
          <w:rFonts w:hint="eastAsia"/>
          <w:lang w:val="en-US" w:eastAsia="zh-CN"/>
        </w:rPr>
        <w:t>确定组织环境和相关方程序</w:t>
      </w:r>
      <w:r>
        <w:rPr>
          <w:rFonts w:hint="eastAsia"/>
          <w:lang w:val="en-US" w:eastAsia="zh-CN"/>
        </w:rPr>
        <w:t>》</w:t>
      </w:r>
    </w:p>
    <w:p w14:paraId="2BEE541F" w14:textId="59AC6097" w:rsidR="004F235A" w:rsidRPr="00426EB6" w:rsidRDefault="00427E57" w:rsidP="005D5246">
      <w:pPr>
        <w:numPr>
          <w:ilvl w:val="0"/>
          <w:numId w:val="4"/>
        </w:numPr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《风险和机遇应对程序》</w:t>
      </w:r>
    </w:p>
    <w:p w14:paraId="79C58106" w14:textId="36760ACF" w:rsidR="00427E57" w:rsidRPr="008D2328" w:rsidRDefault="00427E57" w:rsidP="00427E57">
      <w:pPr>
        <w:numPr>
          <w:ilvl w:val="0"/>
          <w:numId w:val="4"/>
        </w:numPr>
        <w:rPr>
          <w:rFonts w:hint="eastAsia"/>
          <w:lang w:val="en-US" w:eastAsia="zh-CN"/>
        </w:rPr>
      </w:pPr>
      <w:r w:rsidRPr="008D2328"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规定文件控制的其他文件和规章</w:t>
      </w:r>
      <w:r w:rsidRPr="008D2328">
        <w:rPr>
          <w:rFonts w:hint="eastAsia"/>
          <w:lang w:val="en-US" w:eastAsia="zh-CN"/>
        </w:rPr>
        <w:t>]</w:t>
      </w:r>
    </w:p>
    <w:p w14:paraId="21FDE7BE" w14:textId="77777777" w:rsidR="005D5246" w:rsidRPr="00426EB6" w:rsidRDefault="005D5246" w:rsidP="005D5246">
      <w:pPr>
        <w:rPr>
          <w:rFonts w:hint="eastAsia"/>
          <w:lang w:val="en-US" w:eastAsia="zh-CN"/>
        </w:rPr>
      </w:pPr>
    </w:p>
    <w:p w14:paraId="24B016FA" w14:textId="761F74DB" w:rsidR="005D5246" w:rsidRPr="00426EB6" w:rsidRDefault="00B625F1" w:rsidP="005D5246">
      <w:pPr>
        <w:pStyle w:val="Naslov1"/>
        <w:rPr>
          <w:rFonts w:hint="eastAsia"/>
          <w:lang w:val="en-US" w:eastAsia="zh-CN"/>
        </w:rPr>
      </w:pPr>
      <w:bookmarkStart w:id="10" w:name="_Toc452464467"/>
      <w:r>
        <w:rPr>
          <w:rFonts w:hint="eastAsia"/>
          <w:lang w:val="en-US" w:eastAsia="zh-CN"/>
        </w:rPr>
        <w:t>风险评估</w:t>
      </w:r>
      <w:bookmarkEnd w:id="10"/>
      <w:r w:rsidR="005D5246" w:rsidRPr="00426EB6">
        <w:rPr>
          <w:rFonts w:hint="eastAsia"/>
          <w:lang w:val="en-US" w:eastAsia="zh-CN"/>
        </w:rPr>
        <w:t xml:space="preserve"> </w:t>
      </w:r>
    </w:p>
    <w:p w14:paraId="721D4596" w14:textId="53452D10" w:rsidR="00707650" w:rsidRPr="00426EB6" w:rsidRDefault="00C17A77" w:rsidP="007076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设计过程应用</w:t>
      </w:r>
      <w:r>
        <w:rPr>
          <w:rFonts w:hint="eastAsia"/>
          <w:lang w:val="en-US" w:eastAsia="zh-CN"/>
        </w:rPr>
        <w:t>FMEA</w:t>
      </w:r>
      <w:r>
        <w:rPr>
          <w:rFonts w:hint="eastAsia"/>
          <w:lang w:val="en-US" w:eastAsia="zh-CN"/>
        </w:rPr>
        <w:t>的目的是</w:t>
      </w:r>
      <w:r w:rsidR="0028130A">
        <w:rPr>
          <w:rFonts w:hint="eastAsia"/>
          <w:lang w:val="en-US" w:eastAsia="zh-CN"/>
        </w:rPr>
        <w:t>在最终确定产品设计之前，</w:t>
      </w:r>
      <w:r>
        <w:rPr>
          <w:rFonts w:hint="eastAsia"/>
          <w:lang w:val="en-US" w:eastAsia="zh-CN"/>
        </w:rPr>
        <w:t>识别是否使用正确的材料、是否符合顾客规范，并确保满足政府</w:t>
      </w:r>
      <w:r w:rsidR="0028130A">
        <w:rPr>
          <w:rFonts w:hint="eastAsia"/>
          <w:lang w:val="en-US" w:eastAsia="zh-CN"/>
        </w:rPr>
        <w:t>法规。</w:t>
      </w:r>
    </w:p>
    <w:p w14:paraId="0FD10B93" w14:textId="6B2C44C7" w:rsidR="00707650" w:rsidRPr="00426EB6" w:rsidRDefault="00135E7B" w:rsidP="007076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</w:t>
      </w:r>
      <w:r w:rsidRPr="00135E7B">
        <w:rPr>
          <w:rFonts w:hint="eastAsia"/>
          <w:lang w:val="en-US" w:eastAsia="zh-CN"/>
        </w:rPr>
        <w:t>过程应用</w:t>
      </w:r>
      <w:r w:rsidRPr="00135E7B">
        <w:rPr>
          <w:rFonts w:hint="eastAsia"/>
          <w:lang w:val="en-US" w:eastAsia="zh-CN"/>
        </w:rPr>
        <w:t>FMEA</w:t>
      </w:r>
      <w:r w:rsidRPr="00135E7B">
        <w:rPr>
          <w:rFonts w:hint="eastAsia"/>
          <w:lang w:val="en-US" w:eastAsia="zh-CN"/>
        </w:rPr>
        <w:t>的目的是识别</w:t>
      </w:r>
      <w:r>
        <w:rPr>
          <w:rFonts w:hint="eastAsia"/>
          <w:lang w:val="en-US" w:eastAsia="zh-CN"/>
        </w:rPr>
        <w:t>由制造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装配过程、机器、固定装置和生产方法引起的任何可能的失效。</w:t>
      </w:r>
    </w:p>
    <w:p w14:paraId="0FFED481" w14:textId="61BECB43" w:rsidR="00A65B8C" w:rsidRPr="00426EB6" w:rsidRDefault="00F44486" w:rsidP="00A65B8C">
      <w:pPr>
        <w:pStyle w:val="Naslov2"/>
        <w:rPr>
          <w:rFonts w:hint="eastAsia"/>
          <w:lang w:val="en-US" w:eastAsia="zh-CN"/>
        </w:rPr>
      </w:pPr>
      <w:bookmarkStart w:id="11" w:name="_Toc452464468"/>
      <w:r>
        <w:rPr>
          <w:rFonts w:hint="eastAsia"/>
          <w:lang w:val="en-US" w:eastAsia="zh-CN"/>
        </w:rPr>
        <w:t>任命风险评估小组</w:t>
      </w:r>
      <w:bookmarkEnd w:id="11"/>
    </w:p>
    <w:p w14:paraId="7712C549" w14:textId="25E16569" w:rsidR="00426EB6" w:rsidRPr="00426EB6" w:rsidRDefault="00C20F69" w:rsidP="00C20F69">
      <w:pPr>
        <w:rPr>
          <w:rFonts w:hint="eastAsia"/>
          <w:color w:val="000000"/>
          <w:lang w:val="en-US" w:eastAsia="zh-CN"/>
        </w:rPr>
      </w:pPr>
      <w:r w:rsidRPr="00426EB6">
        <w:rPr>
          <w:rFonts w:hint="eastAsia"/>
          <w:lang w:val="en-US" w:eastAsia="zh-CN"/>
        </w:rPr>
        <w:t>[</w:t>
      </w:r>
      <w:r w:rsidR="00A50D29">
        <w:rPr>
          <w:rFonts w:hint="eastAsia"/>
          <w:lang w:val="en-US" w:eastAsia="zh-CN"/>
        </w:rPr>
        <w:t>岗位名称</w:t>
      </w:r>
      <w:r w:rsidRPr="00426EB6">
        <w:rPr>
          <w:rFonts w:hint="eastAsia"/>
          <w:lang w:val="en-US" w:eastAsia="zh-CN"/>
        </w:rPr>
        <w:t xml:space="preserve">] </w:t>
      </w:r>
      <w:r w:rsidR="00F44486" w:rsidRPr="00F44486">
        <w:rPr>
          <w:rFonts w:hint="eastAsia"/>
          <w:lang w:val="en-US" w:eastAsia="zh-CN"/>
        </w:rPr>
        <w:t>任命风险评估小组</w:t>
      </w:r>
      <w:r w:rsidR="00F44486">
        <w:rPr>
          <w:rFonts w:hint="eastAsia"/>
          <w:lang w:val="en-US" w:eastAsia="zh-CN"/>
        </w:rPr>
        <w:t>。小组成员应当包括</w:t>
      </w:r>
      <w:r w:rsidRPr="00426EB6">
        <w:rPr>
          <w:rFonts w:hint="eastAsia"/>
          <w:color w:val="000000"/>
          <w:lang w:val="en-US" w:eastAsia="zh-CN"/>
        </w:rPr>
        <w:t xml:space="preserve"> </w:t>
      </w:r>
      <w:commentRangeStart w:id="12"/>
      <w:r w:rsidR="00F44486">
        <w:rPr>
          <w:rFonts w:hint="eastAsia"/>
          <w:color w:val="000000"/>
          <w:lang w:val="en-US" w:eastAsia="zh-CN"/>
        </w:rPr>
        <w:t>顾客、制造工程师、测试工程师、质量工程师，可靠性工程师、产品工程师和销售工程师</w:t>
      </w:r>
      <w:commentRangeEnd w:id="12"/>
      <w:r w:rsidRPr="00426EB6">
        <w:rPr>
          <w:rStyle w:val="Referencakomentara"/>
          <w:rFonts w:hint="eastAsia"/>
          <w:lang w:eastAsia="zh-CN"/>
        </w:rPr>
        <w:commentReference w:id="12"/>
      </w:r>
      <w:r w:rsidR="00F44486">
        <w:rPr>
          <w:rFonts w:hint="eastAsia"/>
          <w:color w:val="000000"/>
          <w:lang w:val="en-US" w:eastAsia="zh-CN"/>
        </w:rPr>
        <w:t>。</w:t>
      </w:r>
      <w:r w:rsidR="00811376" w:rsidRPr="00426EB6">
        <w:rPr>
          <w:rFonts w:hint="eastAsia"/>
          <w:color w:val="000000"/>
          <w:lang w:val="en-US" w:eastAsia="zh-CN"/>
        </w:rPr>
        <w:t xml:space="preserve"> </w:t>
      </w:r>
    </w:p>
    <w:p w14:paraId="36642E0E" w14:textId="51B34EEF" w:rsidR="00C20F69" w:rsidRPr="00426EB6" w:rsidRDefault="00C16851" w:rsidP="00C20F69">
      <w:pPr>
        <w:rPr>
          <w:rFonts w:hint="eastAsia"/>
          <w:lang w:val="en-US" w:eastAsia="zh-CN"/>
        </w:rPr>
      </w:pPr>
      <w:r w:rsidRPr="00C16851">
        <w:rPr>
          <w:rFonts w:hint="eastAsia"/>
          <w:color w:val="000000"/>
          <w:lang w:val="en-US" w:eastAsia="zh-CN"/>
        </w:rPr>
        <w:t>风险评估小组</w:t>
      </w:r>
      <w:r>
        <w:rPr>
          <w:rFonts w:hint="eastAsia"/>
          <w:color w:val="000000"/>
          <w:lang w:val="en-US" w:eastAsia="zh-CN"/>
        </w:rPr>
        <w:t>的职责包括获取所有必要信息、进行风险评估、报告、采取纠正措施和评价。</w:t>
      </w:r>
    </w:p>
    <w:p w14:paraId="17BE322A" w14:textId="66E7FF50" w:rsidR="005D5246" w:rsidRPr="00426EB6" w:rsidRDefault="00C20F69" w:rsidP="005D5246">
      <w:pPr>
        <w:pStyle w:val="Naslov2"/>
        <w:rPr>
          <w:rFonts w:hint="eastAsia"/>
          <w:lang w:val="en-US" w:eastAsia="zh-CN"/>
        </w:rPr>
      </w:pPr>
      <w:bookmarkStart w:id="13" w:name="_Toc452464469"/>
      <w:r w:rsidRPr="00426EB6">
        <w:rPr>
          <w:rFonts w:hint="eastAsia"/>
          <w:lang w:val="en-US" w:eastAsia="zh-CN"/>
        </w:rPr>
        <w:t xml:space="preserve">FMEA </w:t>
      </w:r>
      <w:r w:rsidR="00CE625A">
        <w:rPr>
          <w:rFonts w:hint="eastAsia"/>
          <w:lang w:val="en-US" w:eastAsia="zh-CN"/>
        </w:rPr>
        <w:t>输入</w:t>
      </w:r>
      <w:bookmarkEnd w:id="13"/>
    </w:p>
    <w:p w14:paraId="0A4B0AC5" w14:textId="67DAB416" w:rsidR="00C20F69" w:rsidRDefault="00CE625A" w:rsidP="00C20F69">
      <w:pPr>
        <w:rPr>
          <w:rFonts w:hint="eastAsia"/>
          <w:lang w:val="en-US" w:eastAsia="zh-CN"/>
        </w:rPr>
      </w:pPr>
      <w:r w:rsidRPr="00CE625A">
        <w:rPr>
          <w:rFonts w:hint="eastAsia"/>
          <w:lang w:val="en-US" w:eastAsia="zh-CN"/>
        </w:rPr>
        <w:t>风险评估小组</w:t>
      </w:r>
      <w:r>
        <w:rPr>
          <w:rFonts w:hint="eastAsia"/>
          <w:lang w:val="en-US" w:eastAsia="zh-CN"/>
        </w:rPr>
        <w:t>负责执行：</w:t>
      </w:r>
      <w:r w:rsidR="002B6763">
        <w:rPr>
          <w:rFonts w:hint="eastAsia"/>
          <w:lang w:val="en-US" w:eastAsia="zh-CN"/>
        </w:rPr>
        <w:t xml:space="preserve"> </w:t>
      </w:r>
    </w:p>
    <w:p w14:paraId="4308E8F3" w14:textId="24F931B4" w:rsidR="009C1127" w:rsidRDefault="009C1127" w:rsidP="00C20F69">
      <w:pPr>
        <w:rPr>
          <w:rFonts w:hint="eastAsia"/>
          <w:lang w:val="en-US" w:eastAsia="zh-CN"/>
        </w:rPr>
      </w:pPr>
    </w:p>
    <w:p w14:paraId="20FD2C2B" w14:textId="1BF765EB" w:rsidR="009C1127" w:rsidRDefault="009C1127" w:rsidP="009C1127">
      <w:pPr>
        <w:jc w:val="center"/>
        <w:rPr>
          <w:rFonts w:ascii="SimSun" w:hAnsi="SimSun" w:cs="MingLiU" w:hint="eastAsia"/>
          <w:color w:val="000000"/>
          <w:sz w:val="23"/>
          <w:szCs w:val="23"/>
          <w:lang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  <w:r w:rsidRPr="00A40ED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免费预览版结束</w:t>
      </w: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7D0D995F" w14:textId="7E3EC20C" w:rsidR="009C1127" w:rsidRDefault="009C1127" w:rsidP="009C1127">
      <w:pPr>
        <w:jc w:val="center"/>
        <w:rPr>
          <w:rFonts w:ascii="SimSun" w:hAnsi="SimSun" w:cs="MingLiU" w:hint="eastAsia"/>
          <w:color w:val="000000"/>
          <w:sz w:val="23"/>
          <w:szCs w:val="23"/>
          <w:lang w:eastAsia="zh-CN"/>
        </w:rPr>
      </w:pPr>
      <w:r>
        <w:rPr>
          <w:rFonts w:hint="eastAsia"/>
          <w:lang w:eastAsia="zh-CN"/>
        </w:rPr>
        <w:t>点击此处下载文件全文：</w:t>
      </w:r>
      <w:r>
        <w:rPr>
          <w:rFonts w:hint="eastAsia"/>
          <w:lang w:eastAsia="zh-CN"/>
        </w:rPr>
        <w:br/>
      </w:r>
      <w:hyperlink r:id="rId10" w:history="1">
        <w:r w:rsidRPr="00B417C9">
          <w:rPr>
            <w:rStyle w:val="Hiperveza"/>
            <w:rFonts w:asciiTheme="minorHAnsi" w:hAnsiTheme="minorHAnsi" w:cs="MingLiU" w:hint="eastAsia"/>
            <w:szCs w:val="23"/>
            <w:lang w:eastAsia="zh-CN"/>
          </w:rPr>
          <w:t>http://advisera.com/9001academy/zh-cn/documentation/fxpgcx/</w:t>
        </w:r>
      </w:hyperlink>
      <w:r>
        <w:rPr>
          <w:rFonts w:asciiTheme="minorHAnsi" w:hAnsiTheme="minorHAnsi" w:cs="MingLiU" w:hint="eastAsia"/>
          <w:color w:val="000000"/>
          <w:szCs w:val="23"/>
          <w:lang w:eastAsia="zh-CN"/>
        </w:rPr>
        <w:t xml:space="preserve"> </w:t>
      </w:r>
      <w:bookmarkStart w:id="14" w:name="_GoBack"/>
      <w:bookmarkEnd w:id="14"/>
    </w:p>
    <w:p w14:paraId="06F48D5A" w14:textId="7938D70B" w:rsidR="009C1127" w:rsidRPr="009C1127" w:rsidRDefault="009C1127" w:rsidP="009C1127">
      <w:pPr>
        <w:jc w:val="center"/>
        <w:rPr>
          <w:rFonts w:ascii="SimSun" w:hAnsi="SimSun" w:cs="MingLiU" w:hint="eastAsia"/>
          <w:color w:val="000000"/>
          <w:sz w:val="23"/>
          <w:szCs w:val="23"/>
          <w:lang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br/>
      </w:r>
      <w:r>
        <w:rPr>
          <w:rFonts w:hint="eastAsia"/>
          <w:lang w:eastAsia="zh-CN"/>
        </w:rPr>
        <w:br/>
      </w:r>
      <w:bookmarkEnd w:id="6"/>
      <w:bookmarkEnd w:id="7"/>
    </w:p>
    <w:sectPr w:rsidR="009C1127" w:rsidRPr="009C1127" w:rsidSect="00F961E0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21T11:39:00Z" w:initials="9A">
    <w:p w14:paraId="3E13A6EF" w14:textId="77777777" w:rsidR="001E426A" w:rsidRDefault="001E426A" w:rsidP="00C10E5F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本文中所有方括号中的内容必须填写。</w:t>
      </w:r>
    </w:p>
  </w:comment>
  <w:comment w:id="1" w:author="9001Academy" w:date="2016-05-27T15:30:00Z" w:initials="9A">
    <w:p w14:paraId="46CC7A2C" w14:textId="141C54E1" w:rsidR="001E426A" w:rsidRPr="007C1F42" w:rsidRDefault="001E426A" w:rsidP="003D422B">
      <w:pPr>
        <w:rPr>
          <w:lang w:eastAsia="zh-CN"/>
        </w:rPr>
      </w:pPr>
      <w:r w:rsidRPr="003D422B">
        <w:rPr>
          <w:rStyle w:val="Referencakomentara"/>
        </w:rPr>
        <w:annotationRef/>
      </w:r>
      <w:r w:rsidRPr="007C1F42">
        <w:rPr>
          <w:rFonts w:hint="eastAsia"/>
          <w:lang w:eastAsia="zh-CN"/>
        </w:rPr>
        <w:t>要想知道更多关于基于风险思考的控制内容，请点击以下链接阅读</w:t>
      </w:r>
    </w:p>
    <w:p w14:paraId="14334CD6" w14:textId="1DF102EC" w:rsidR="001E426A" w:rsidRPr="007C1F42" w:rsidRDefault="001E426A" w:rsidP="00D1715A">
      <w:pPr>
        <w:pStyle w:val="Odlomakpopisa"/>
        <w:numPr>
          <w:ilvl w:val="0"/>
          <w:numId w:val="21"/>
        </w:numPr>
        <w:rPr>
          <w:u w:val="single"/>
          <w:lang w:eastAsia="zh-CN"/>
        </w:rPr>
      </w:pPr>
      <w:r w:rsidRPr="007C1F42">
        <w:rPr>
          <w:rFonts w:hint="eastAsia"/>
          <w:lang w:eastAsia="zh-CN"/>
        </w:rPr>
        <w:t>文章“质量管理体系中风险评估的作用”</w:t>
      </w:r>
      <w:r w:rsidRPr="007C1F42">
        <w:rPr>
          <w:u w:val="single"/>
          <w:lang w:eastAsia="zh-CN"/>
        </w:rPr>
        <w:t xml:space="preserve"> </w:t>
      </w:r>
      <w:hyperlink r:id="rId1" w:history="1">
        <w:r w:rsidRPr="007C1F42">
          <w:rPr>
            <w:rStyle w:val="Hiperveza"/>
            <w:color w:val="auto"/>
            <w:lang w:eastAsia="zh-CN"/>
          </w:rPr>
          <w:t>http://advisera.com/9001academy/blog/2014/01/07/role-risk-assessment-qms/</w:t>
        </w:r>
      </w:hyperlink>
      <w:r w:rsidRPr="007C1F42">
        <w:rPr>
          <w:u w:val="single"/>
          <w:lang w:eastAsia="zh-CN"/>
        </w:rPr>
        <w:t xml:space="preserve"> </w:t>
      </w:r>
    </w:p>
    <w:p w14:paraId="09F10153" w14:textId="2C81A429" w:rsidR="001E426A" w:rsidRPr="007C1F42" w:rsidRDefault="001E426A" w:rsidP="00D1715A">
      <w:pPr>
        <w:pStyle w:val="Odlomakpopisa"/>
        <w:numPr>
          <w:ilvl w:val="0"/>
          <w:numId w:val="21"/>
        </w:numPr>
        <w:rPr>
          <w:u w:val="single"/>
          <w:lang w:val="en-US"/>
        </w:rPr>
      </w:pPr>
      <w:r w:rsidRPr="007C1F42">
        <w:rPr>
          <w:rFonts w:hint="eastAsia"/>
          <w:lang w:eastAsia="zh-CN"/>
        </w:rPr>
        <w:t>文章</w:t>
      </w:r>
      <w:r w:rsidRPr="007C1F42">
        <w:t xml:space="preserve"> ISO 9001 </w:t>
      </w:r>
      <w:r w:rsidRPr="007C1F42">
        <w:rPr>
          <w:rFonts w:hint="eastAsia"/>
          <w:lang w:eastAsia="zh-CN"/>
        </w:rPr>
        <w:t>风险分析的方法</w:t>
      </w:r>
      <w:hyperlink r:id="rId2" w:history="1">
        <w:r w:rsidRPr="007C1F42">
          <w:rPr>
            <w:rStyle w:val="Hiperveza"/>
            <w:color w:val="auto"/>
          </w:rPr>
          <w:t>http://advisera.com/9001academy/blog/2015/09/01/methodology-for-iso-9001-risk-analysis/</w:t>
        </w:r>
      </w:hyperlink>
    </w:p>
    <w:p w14:paraId="484D31E6" w14:textId="62D6A8FE" w:rsidR="001E426A" w:rsidRPr="007C1F42" w:rsidRDefault="001E426A" w:rsidP="00D1715A">
      <w:pPr>
        <w:pStyle w:val="Odlomakpopisa"/>
        <w:numPr>
          <w:ilvl w:val="0"/>
          <w:numId w:val="21"/>
        </w:numPr>
        <w:rPr>
          <w:u w:val="single"/>
          <w:lang w:val="en-US" w:eastAsia="zh-CN"/>
        </w:rPr>
      </w:pPr>
      <w:r w:rsidRPr="007C1F42">
        <w:rPr>
          <w:rFonts w:hint="eastAsia"/>
          <w:lang w:eastAsia="zh-CN"/>
        </w:rPr>
        <w:t>免费在线</w:t>
      </w:r>
      <w:r w:rsidRPr="007C1F42">
        <w:rPr>
          <w:lang w:eastAsia="zh-CN"/>
        </w:rPr>
        <w:t xml:space="preserve"> ISO 9001</w:t>
      </w:r>
      <w:r w:rsidRPr="007C1F42">
        <w:rPr>
          <w:rFonts w:hint="eastAsia"/>
          <w:lang w:eastAsia="zh-CN"/>
        </w:rPr>
        <w:t>基础课程</w:t>
      </w:r>
      <w:r w:rsidRPr="007C1F42">
        <w:rPr>
          <w:lang w:eastAsia="zh-CN"/>
        </w:rPr>
        <w:t xml:space="preserve"> </w:t>
      </w:r>
      <w:hyperlink r:id="rId3" w:history="1">
        <w:r w:rsidRPr="007C1F42">
          <w:rPr>
            <w:rStyle w:val="Hiperveza"/>
            <w:color w:val="auto"/>
            <w:lang w:val="en-US" w:eastAsia="zh-CN"/>
          </w:rPr>
          <w:t>http://training.advisera.com/course/iso-90012015-foundations-course/</w:t>
        </w:r>
      </w:hyperlink>
    </w:p>
  </w:comment>
  <w:comment w:id="2" w:author="9001Academy" w:date="2016-05-27T15:38:00Z" w:initials="9A">
    <w:p w14:paraId="6227FE2A" w14:textId="2F220758" w:rsidR="001E426A" w:rsidRPr="003716A4" w:rsidRDefault="001E426A" w:rsidP="0018625D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使编号适应组织现行的做法。</w:t>
      </w:r>
    </w:p>
  </w:comment>
  <w:comment w:id="3" w:author="9001Academy" w:date="2016-04-21T11:48:00Z" w:initials="9A">
    <w:p w14:paraId="334E6EC5" w14:textId="77777777" w:rsidR="001E426A" w:rsidRPr="00F402CB" w:rsidRDefault="001E426A" w:rsidP="0018625D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该清单仅需用于纸质文件</w:t>
      </w:r>
      <w:r w:rsidRPr="00F402CB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否则应删去。</w:t>
      </w:r>
    </w:p>
  </w:comment>
  <w:comment w:id="8" w:author="9001Academy" w:date="2016-04-21T11:57:00Z" w:initials="9A">
    <w:p w14:paraId="0D3EAA82" w14:textId="2D6A3B43" w:rsidR="001E426A" w:rsidRPr="009C1127" w:rsidRDefault="001E426A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按组织需要改写。</w:t>
      </w:r>
    </w:p>
  </w:comment>
  <w:comment w:id="12" w:author="9001Academy" w:date="2016-04-21T12:25:00Z" w:initials="9A">
    <w:p w14:paraId="634A943C" w14:textId="4D3FDDA0" w:rsidR="001E426A" w:rsidRPr="009C1127" w:rsidRDefault="001E426A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按组织需要改写。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13A6EF" w15:done="0"/>
  <w15:commentEx w15:paraId="484D31E6" w15:done="0"/>
  <w15:commentEx w15:paraId="6227FE2A" w15:done="0"/>
  <w15:commentEx w15:paraId="334E6EC5" w15:done="0"/>
  <w15:commentEx w15:paraId="0D3EAA82" w15:done="0"/>
  <w15:commentEx w15:paraId="634A943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5F10BA" w14:textId="77777777" w:rsidR="007A2504" w:rsidRDefault="007A2504" w:rsidP="00F961E0">
      <w:pPr>
        <w:spacing w:after="0" w:line="240" w:lineRule="auto"/>
      </w:pPr>
      <w:r>
        <w:separator/>
      </w:r>
    </w:p>
  </w:endnote>
  <w:endnote w:type="continuationSeparator" w:id="0">
    <w:p w14:paraId="61AB71F7" w14:textId="77777777" w:rsidR="007A2504" w:rsidRDefault="007A2504" w:rsidP="00F9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794"/>
      <w:gridCol w:w="2126"/>
      <w:gridCol w:w="3402"/>
    </w:tblGrid>
    <w:tr w:rsidR="001E426A" w:rsidRPr="00EB368F" w14:paraId="690AB47B" w14:textId="77777777" w:rsidTr="000C1479">
      <w:tc>
        <w:tcPr>
          <w:tcW w:w="3794" w:type="dxa"/>
        </w:tcPr>
        <w:p w14:paraId="1D905171" w14:textId="0596EB31" w:rsidR="001E426A" w:rsidRPr="00836834" w:rsidRDefault="001E426A" w:rsidP="0037182D">
          <w:pPr>
            <w:pStyle w:val="Podnoje"/>
            <w:rPr>
              <w:rFonts w:asciiTheme="minorHAnsi" w:hAnsiTheme="minorHAnsi"/>
              <w:sz w:val="18"/>
              <w:szCs w:val="18"/>
              <w:lang w:val="en-GB" w:eastAsia="zh-CN"/>
            </w:rPr>
          </w:pPr>
          <w:r w:rsidRPr="00836834">
            <w:rPr>
              <w:rFonts w:asciiTheme="minorHAnsi" w:eastAsia="NSimSun" w:hAnsiTheme="minorHAnsi"/>
              <w:sz w:val="18"/>
              <w:szCs w:val="18"/>
              <w:lang w:val="en-US" w:eastAsia="zh-CN"/>
            </w:rPr>
            <w:t xml:space="preserve">FMEA </w:t>
          </w:r>
          <w:r w:rsidRPr="00836834">
            <w:rPr>
              <w:rFonts w:asciiTheme="minorHAnsi" w:eastAsia="NSimSun" w:hAnsiTheme="minorHAnsi"/>
              <w:sz w:val="18"/>
              <w:szCs w:val="18"/>
              <w:lang w:val="en-US" w:eastAsia="zh-CN"/>
            </w:rPr>
            <w:t>风险评估程序</w:t>
          </w:r>
        </w:p>
      </w:tc>
      <w:tc>
        <w:tcPr>
          <w:tcW w:w="2126" w:type="dxa"/>
        </w:tcPr>
        <w:p w14:paraId="449116A5" w14:textId="09C95D64" w:rsidR="001E426A" w:rsidRPr="00EB368F" w:rsidRDefault="001E426A" w:rsidP="006571EC">
          <w:pPr>
            <w:pStyle w:val="Podnoje"/>
            <w:jc w:val="center"/>
            <w:rPr>
              <w:sz w:val="18"/>
              <w:szCs w:val="18"/>
              <w:lang w:val="en-GB"/>
            </w:rPr>
          </w:pPr>
          <w:r w:rsidRPr="000D6535">
            <w:rPr>
              <w:rFonts w:hint="eastAsia"/>
              <w:sz w:val="18"/>
              <w:szCs w:val="18"/>
              <w:lang w:val="en-US" w:eastAsia="zh-CN"/>
            </w:rPr>
            <w:t>版本</w:t>
          </w:r>
          <w:r w:rsidRPr="000D6535">
            <w:rPr>
              <w:sz w:val="18"/>
              <w:szCs w:val="18"/>
              <w:lang w:val="en-US" w:eastAsia="zh-CN"/>
            </w:rPr>
            <w:t>[      ]</w:t>
          </w:r>
          <w:r w:rsidRPr="000D6535">
            <w:rPr>
              <w:rFonts w:hint="eastAsia"/>
              <w:sz w:val="18"/>
              <w:szCs w:val="18"/>
              <w:lang w:val="en-US" w:eastAsia="zh-CN"/>
            </w:rPr>
            <w:t>自</w:t>
          </w:r>
          <w:r w:rsidRPr="000D6535">
            <w:rPr>
              <w:sz w:val="18"/>
              <w:szCs w:val="18"/>
              <w:lang w:val="en-US" w:eastAsia="zh-CN"/>
            </w:rPr>
            <w:t>[</w:t>
          </w:r>
          <w:r w:rsidRPr="000D6535">
            <w:rPr>
              <w:rFonts w:hint="eastAsia"/>
              <w:sz w:val="18"/>
              <w:szCs w:val="18"/>
              <w:lang w:val="en-US" w:eastAsia="zh-CN"/>
            </w:rPr>
            <w:t>日期</w:t>
          </w:r>
          <w:r w:rsidRPr="000D6535">
            <w:rPr>
              <w:sz w:val="18"/>
              <w:szCs w:val="18"/>
              <w:lang w:val="en-US" w:eastAsia="zh-CN"/>
            </w:rPr>
            <w:t>]</w:t>
          </w:r>
          <w:r w:rsidRPr="000D6535">
            <w:rPr>
              <w:rFonts w:hint="eastAsia"/>
              <w:sz w:val="18"/>
              <w:szCs w:val="18"/>
              <w:lang w:val="en-US" w:eastAsia="zh-CN"/>
            </w:rPr>
            <w:t>起</w:t>
          </w:r>
        </w:p>
      </w:tc>
      <w:tc>
        <w:tcPr>
          <w:tcW w:w="3402" w:type="dxa"/>
        </w:tcPr>
        <w:p w14:paraId="0D1E936F" w14:textId="15A1168D" w:rsidR="001E426A" w:rsidRPr="00EB368F" w:rsidRDefault="001E426A" w:rsidP="006571EC">
          <w:pPr>
            <w:pStyle w:val="Podnoje"/>
            <w:jc w:val="right"/>
            <w:rPr>
              <w:b/>
              <w:sz w:val="18"/>
              <w:szCs w:val="18"/>
              <w:lang w:val="en-GB"/>
            </w:rPr>
          </w:pPr>
          <w:r w:rsidRPr="000D6535">
            <w:rPr>
              <w:rFonts w:hint="eastAsia"/>
              <w:sz w:val="18"/>
              <w:lang w:val="en-GB" w:eastAsia="zh-CN"/>
            </w:rPr>
            <w:t>第</w:t>
          </w:r>
          <w:r w:rsidRPr="000D6535">
            <w:rPr>
              <w:sz w:val="18"/>
              <w:lang w:val="en-GB"/>
            </w:rPr>
            <w:t xml:space="preserve"> </w:t>
          </w:r>
          <w:r w:rsidRPr="000D6535">
            <w:rPr>
              <w:b/>
              <w:sz w:val="18"/>
              <w:lang w:val="en-GB"/>
            </w:rPr>
            <w:fldChar w:fldCharType="begin"/>
          </w:r>
          <w:r w:rsidRPr="000D6535">
            <w:rPr>
              <w:b/>
              <w:sz w:val="18"/>
              <w:lang w:val="en-GB"/>
            </w:rPr>
            <w:instrText xml:space="preserve"> PAGE </w:instrText>
          </w:r>
          <w:r w:rsidRPr="000D6535">
            <w:rPr>
              <w:b/>
              <w:sz w:val="18"/>
              <w:lang w:val="en-GB"/>
            </w:rPr>
            <w:fldChar w:fldCharType="separate"/>
          </w:r>
          <w:r w:rsidR="002B6763">
            <w:rPr>
              <w:b/>
              <w:noProof/>
              <w:sz w:val="18"/>
              <w:lang w:val="en-GB"/>
            </w:rPr>
            <w:t>3</w:t>
          </w:r>
          <w:r w:rsidRPr="000D6535">
            <w:rPr>
              <w:b/>
              <w:sz w:val="18"/>
              <w:lang w:val="en-GB"/>
            </w:rPr>
            <w:fldChar w:fldCharType="end"/>
          </w:r>
          <w:r w:rsidRPr="000D6535">
            <w:rPr>
              <w:rFonts w:hint="eastAsia"/>
              <w:b/>
              <w:sz w:val="18"/>
              <w:lang w:val="en-GB" w:eastAsia="zh-CN"/>
            </w:rPr>
            <w:t>页</w:t>
          </w:r>
          <w:r w:rsidRPr="000D6535">
            <w:rPr>
              <w:b/>
              <w:sz w:val="18"/>
              <w:lang w:val="en-GB" w:eastAsia="zh-CN"/>
            </w:rPr>
            <w:t xml:space="preserve"> </w:t>
          </w:r>
          <w:r w:rsidRPr="000D6535">
            <w:rPr>
              <w:rFonts w:hint="eastAsia"/>
              <w:b/>
              <w:sz w:val="18"/>
              <w:lang w:val="en-GB" w:eastAsia="zh-CN"/>
            </w:rPr>
            <w:t>共</w:t>
          </w:r>
          <w:r w:rsidRPr="000D6535">
            <w:rPr>
              <w:sz w:val="18"/>
              <w:lang w:val="en-GB"/>
            </w:rPr>
            <w:t xml:space="preserve"> </w:t>
          </w:r>
          <w:r w:rsidRPr="000D6535">
            <w:rPr>
              <w:b/>
              <w:sz w:val="18"/>
              <w:lang w:val="en-GB"/>
            </w:rPr>
            <w:fldChar w:fldCharType="begin"/>
          </w:r>
          <w:r w:rsidRPr="000D6535">
            <w:rPr>
              <w:b/>
              <w:sz w:val="18"/>
              <w:lang w:val="en-GB"/>
            </w:rPr>
            <w:instrText xml:space="preserve"> NUMPAGES  </w:instrText>
          </w:r>
          <w:r w:rsidRPr="000D6535">
            <w:rPr>
              <w:b/>
              <w:sz w:val="18"/>
              <w:lang w:val="en-GB"/>
            </w:rPr>
            <w:fldChar w:fldCharType="separate"/>
          </w:r>
          <w:r w:rsidR="002B6763">
            <w:rPr>
              <w:b/>
              <w:noProof/>
              <w:sz w:val="18"/>
              <w:lang w:val="en-GB"/>
            </w:rPr>
            <w:t>3</w:t>
          </w:r>
          <w:r w:rsidRPr="000D6535">
            <w:rPr>
              <w:b/>
              <w:sz w:val="18"/>
              <w:lang w:val="en-GB"/>
            </w:rPr>
            <w:fldChar w:fldCharType="end"/>
          </w:r>
          <w:r w:rsidRPr="000D6535">
            <w:rPr>
              <w:rFonts w:hint="eastAsia"/>
              <w:b/>
              <w:sz w:val="18"/>
              <w:lang w:val="en-GB" w:eastAsia="zh-CN"/>
            </w:rPr>
            <w:t>页</w:t>
          </w:r>
        </w:p>
      </w:tc>
    </w:tr>
  </w:tbl>
  <w:p w14:paraId="4A1138F8" w14:textId="145EC9AE" w:rsidR="001E426A" w:rsidRPr="009C1127" w:rsidRDefault="001E426A" w:rsidP="00836834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eastAsia="zh-CN"/>
      </w:rPr>
    </w:pPr>
    <w:bookmarkStart w:id="15" w:name="OLE_LINK1"/>
    <w:bookmarkStart w:id="16" w:name="OLE_LINK2"/>
    <w:r w:rsidRPr="009C1127">
      <w:rPr>
        <w:rFonts w:eastAsia="Times New Roman"/>
        <w:sz w:val="16"/>
        <w:lang w:eastAsia="zh-CN"/>
      </w:rPr>
      <w:t>©2016</w:t>
    </w:r>
    <w:r w:rsidRPr="00ED2CE4">
      <w:rPr>
        <w:rFonts w:ascii="SimSun" w:hAnsi="SimSun" w:cs="SimSun" w:hint="eastAsia"/>
        <w:sz w:val="16"/>
        <w:lang w:val="en-US" w:eastAsia="zh-CN"/>
      </w:rPr>
      <w:t>按照许可协议</w:t>
    </w:r>
    <w:r w:rsidRPr="009C1127">
      <w:rPr>
        <w:rFonts w:ascii="SimSun" w:hAnsi="SimSun" w:cs="SimSun" w:hint="eastAsia"/>
        <w:sz w:val="16"/>
        <w:lang w:eastAsia="zh-CN"/>
      </w:rPr>
      <w:t>，</w:t>
    </w:r>
    <w:r w:rsidRPr="009C1127">
      <w:rPr>
        <w:rFonts w:eastAsia="Times New Roman" w:hint="eastAsia"/>
        <w:sz w:val="16"/>
        <w:lang w:eastAsia="zh-CN"/>
      </w:rPr>
      <w:t xml:space="preserve"> EPPS </w:t>
    </w:r>
    <w:r w:rsidRPr="00ED2CE4">
      <w:rPr>
        <w:rFonts w:ascii="SimSun" w:hAnsi="SimSun" w:cs="SimSun" w:hint="eastAsia"/>
        <w:sz w:val="16"/>
        <w:lang w:val="en-US" w:eastAsia="zh-CN"/>
      </w:rPr>
      <w:t>服务有限公司</w:t>
    </w:r>
    <w:r w:rsidRPr="009C1127">
      <w:rPr>
        <w:rFonts w:eastAsia="Times New Roman" w:hint="eastAsia"/>
        <w:sz w:val="16"/>
        <w:lang w:eastAsia="zh-CN"/>
      </w:rPr>
      <w:t xml:space="preserve"> www.advisera.com </w:t>
    </w:r>
    <w:r w:rsidRPr="00ED2CE4">
      <w:rPr>
        <w:rFonts w:ascii="SimSun" w:hAnsi="SimSun" w:cs="SimSun" w:hint="eastAsia"/>
        <w:sz w:val="16"/>
        <w:lang w:val="en-US" w:eastAsia="zh-CN"/>
      </w:rPr>
      <w:t>的客户可以使用本模板。</w:t>
    </w:r>
    <w:bookmarkEnd w:id="15"/>
    <w:bookmarkEnd w:id="16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2482C" w14:textId="0BE018BF" w:rsidR="001E426A" w:rsidRPr="00836834" w:rsidRDefault="00836834" w:rsidP="00836834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val="en-US" w:eastAsia="zh-CN"/>
      </w:rPr>
    </w:pPr>
    <w:r w:rsidRPr="002A6842">
      <w:rPr>
        <w:rFonts w:eastAsia="Times New Roman"/>
        <w:sz w:val="16"/>
        <w:lang w:val="en-US" w:eastAsia="zh-CN"/>
      </w:rPr>
      <w:t>©201</w:t>
    </w:r>
    <w:r>
      <w:rPr>
        <w:rFonts w:eastAsia="Times New Roman"/>
        <w:sz w:val="16"/>
        <w:lang w:val="en-US" w:eastAsia="zh-CN"/>
      </w:rPr>
      <w:t>6</w:t>
    </w:r>
    <w:r w:rsidRPr="00ED2CE4">
      <w:rPr>
        <w:rFonts w:ascii="SimSun" w:hAnsi="SimSun" w:cs="SimSun" w:hint="eastAsia"/>
        <w:sz w:val="16"/>
        <w:lang w:val="en-US" w:eastAsia="zh-CN"/>
      </w:rPr>
      <w:t>按照许可协议，</w:t>
    </w:r>
    <w:r w:rsidRPr="00ED2CE4">
      <w:rPr>
        <w:rFonts w:eastAsia="Times New Roman" w:hint="eastAsia"/>
        <w:sz w:val="16"/>
        <w:lang w:val="en-US" w:eastAsia="zh-CN"/>
      </w:rPr>
      <w:t xml:space="preserve"> EPPS </w:t>
    </w:r>
    <w:r w:rsidRPr="00ED2CE4">
      <w:rPr>
        <w:rFonts w:ascii="SimSun" w:hAnsi="SimSun" w:cs="SimSun" w:hint="eastAsia"/>
        <w:sz w:val="16"/>
        <w:lang w:val="en-US" w:eastAsia="zh-CN"/>
      </w:rPr>
      <w:t>服务有限公司</w:t>
    </w:r>
    <w:r w:rsidRPr="00ED2CE4">
      <w:rPr>
        <w:rFonts w:eastAsia="Times New Roman" w:hint="eastAsia"/>
        <w:sz w:val="16"/>
        <w:lang w:val="en-US" w:eastAsia="zh-CN"/>
      </w:rPr>
      <w:t xml:space="preserve"> www.advisera.com </w:t>
    </w:r>
    <w:r w:rsidRPr="00ED2CE4">
      <w:rPr>
        <w:rFonts w:ascii="SimSun" w:hAnsi="SimSun" w:cs="SimSun" w:hint="eastAsia"/>
        <w:sz w:val="16"/>
        <w:lang w:val="en-US" w:eastAsia="zh-CN"/>
      </w:rPr>
      <w:t>的客户可以使用本模板。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6630CB" w14:textId="77777777" w:rsidR="007A2504" w:rsidRDefault="007A2504" w:rsidP="00F961E0">
      <w:pPr>
        <w:spacing w:after="0" w:line="240" w:lineRule="auto"/>
      </w:pPr>
      <w:r>
        <w:separator/>
      </w:r>
    </w:p>
  </w:footnote>
  <w:footnote w:type="continuationSeparator" w:id="0">
    <w:p w14:paraId="26D2BE7B" w14:textId="77777777" w:rsidR="007A2504" w:rsidRDefault="007A2504" w:rsidP="00F96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1E426A" w:rsidRPr="00EB368F" w14:paraId="30A4AEA5" w14:textId="77777777">
      <w:tc>
        <w:tcPr>
          <w:tcW w:w="6771" w:type="dxa"/>
        </w:tcPr>
        <w:p w14:paraId="643BD9CB" w14:textId="4EF0617F" w:rsidR="001E426A" w:rsidRPr="00EB368F" w:rsidRDefault="001E426A" w:rsidP="00ED2CE4">
          <w:pPr>
            <w:pStyle w:val="Zaglavlje"/>
            <w:spacing w:after="0"/>
            <w:rPr>
              <w:sz w:val="20"/>
              <w:szCs w:val="20"/>
              <w:lang w:val="en-GB"/>
            </w:rPr>
          </w:pPr>
          <w:r w:rsidRPr="00EB368F">
            <w:rPr>
              <w:sz w:val="20"/>
              <w:szCs w:val="20"/>
              <w:lang w:val="en-GB"/>
            </w:rPr>
            <w:t xml:space="preserve"> [</w:t>
          </w:r>
          <w:r>
            <w:rPr>
              <w:rFonts w:hint="eastAsia"/>
              <w:sz w:val="20"/>
              <w:szCs w:val="20"/>
              <w:lang w:val="en-GB" w:eastAsia="zh-CN"/>
            </w:rPr>
            <w:t>组织名称</w:t>
          </w:r>
          <w:r w:rsidRPr="00EB368F">
            <w:rPr>
              <w:sz w:val="20"/>
              <w:szCs w:val="20"/>
              <w:lang w:val="en-GB"/>
            </w:rPr>
            <w:t>]</w:t>
          </w:r>
        </w:p>
      </w:tc>
      <w:tc>
        <w:tcPr>
          <w:tcW w:w="2517" w:type="dxa"/>
        </w:tcPr>
        <w:p w14:paraId="671F2393" w14:textId="77777777" w:rsidR="001E426A" w:rsidRPr="00EB368F" w:rsidRDefault="001E426A" w:rsidP="006571EC">
          <w:pPr>
            <w:pStyle w:val="Zaglavlje"/>
            <w:spacing w:after="0"/>
            <w:jc w:val="right"/>
            <w:rPr>
              <w:sz w:val="20"/>
              <w:szCs w:val="20"/>
              <w:lang w:val="en-GB"/>
            </w:rPr>
          </w:pPr>
        </w:p>
      </w:tc>
    </w:tr>
  </w:tbl>
  <w:p w14:paraId="38CCCD87" w14:textId="77777777" w:rsidR="001E426A" w:rsidRPr="00EB368F" w:rsidRDefault="001E426A" w:rsidP="00E364E2">
    <w:pPr>
      <w:pStyle w:val="Zaglavlje"/>
      <w:spacing w:after="0"/>
      <w:rPr>
        <w:sz w:val="20"/>
        <w:szCs w:val="20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9737ED"/>
    <w:multiLevelType w:val="hybridMultilevel"/>
    <w:tmpl w:val="35243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53DD"/>
    <w:multiLevelType w:val="hybridMultilevel"/>
    <w:tmpl w:val="87903D0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E5243"/>
    <w:multiLevelType w:val="hybridMultilevel"/>
    <w:tmpl w:val="18B66EA6"/>
    <w:lvl w:ilvl="0" w:tplc="DE5ACC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A3FD2"/>
    <w:multiLevelType w:val="hybridMultilevel"/>
    <w:tmpl w:val="4A946A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77360"/>
    <w:multiLevelType w:val="hybridMultilevel"/>
    <w:tmpl w:val="1572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06582"/>
    <w:multiLevelType w:val="hybridMultilevel"/>
    <w:tmpl w:val="D17892C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341EB"/>
    <w:multiLevelType w:val="hybridMultilevel"/>
    <w:tmpl w:val="3752B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4787F"/>
    <w:multiLevelType w:val="hybridMultilevel"/>
    <w:tmpl w:val="D2FC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04F65"/>
    <w:multiLevelType w:val="hybridMultilevel"/>
    <w:tmpl w:val="4092792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A3AAD"/>
    <w:multiLevelType w:val="hybridMultilevel"/>
    <w:tmpl w:val="603A26C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41B2C"/>
    <w:multiLevelType w:val="hybridMultilevel"/>
    <w:tmpl w:val="38B4D8B6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47E98"/>
    <w:multiLevelType w:val="hybridMultilevel"/>
    <w:tmpl w:val="D902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E13B9"/>
    <w:multiLevelType w:val="hybridMultilevel"/>
    <w:tmpl w:val="B4801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04CE8"/>
    <w:multiLevelType w:val="hybridMultilevel"/>
    <w:tmpl w:val="4DA63A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A85C07"/>
    <w:multiLevelType w:val="hybridMultilevel"/>
    <w:tmpl w:val="6DD276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1598C"/>
    <w:multiLevelType w:val="hybridMultilevel"/>
    <w:tmpl w:val="2CCE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601F7B"/>
    <w:multiLevelType w:val="hybridMultilevel"/>
    <w:tmpl w:val="AF7A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912B9"/>
    <w:multiLevelType w:val="hybridMultilevel"/>
    <w:tmpl w:val="FDE048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11FF1"/>
    <w:multiLevelType w:val="hybridMultilevel"/>
    <w:tmpl w:val="0C58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A31B5"/>
    <w:multiLevelType w:val="hybridMultilevel"/>
    <w:tmpl w:val="4D4A86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5"/>
  </w:num>
  <w:num w:numId="5">
    <w:abstractNumId w:val="14"/>
  </w:num>
  <w:num w:numId="6">
    <w:abstractNumId w:val="18"/>
  </w:num>
  <w:num w:numId="7">
    <w:abstractNumId w:val="11"/>
  </w:num>
  <w:num w:numId="8">
    <w:abstractNumId w:val="20"/>
  </w:num>
  <w:num w:numId="9">
    <w:abstractNumId w:val="6"/>
  </w:num>
  <w:num w:numId="10">
    <w:abstractNumId w:val="10"/>
  </w:num>
  <w:num w:numId="11">
    <w:abstractNumId w:val="2"/>
  </w:num>
  <w:num w:numId="12">
    <w:abstractNumId w:val="13"/>
  </w:num>
  <w:num w:numId="13">
    <w:abstractNumId w:val="5"/>
  </w:num>
  <w:num w:numId="14">
    <w:abstractNumId w:val="12"/>
  </w:num>
  <w:num w:numId="15">
    <w:abstractNumId w:val="16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7"/>
  </w:num>
  <w:num w:numId="19">
    <w:abstractNumId w:val="1"/>
  </w:num>
  <w:num w:numId="20">
    <w:abstractNumId w:val="7"/>
  </w:num>
  <w:num w:numId="21">
    <w:abstractNumId w:val="19"/>
  </w:num>
  <w:num w:numId="22">
    <w:abstractNumId w:val="8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103D4"/>
    <w:rsid w:val="00013AA0"/>
    <w:rsid w:val="000259D2"/>
    <w:rsid w:val="0002798D"/>
    <w:rsid w:val="00030AA1"/>
    <w:rsid w:val="00030EF8"/>
    <w:rsid w:val="00031BFE"/>
    <w:rsid w:val="00033CF9"/>
    <w:rsid w:val="00034AEC"/>
    <w:rsid w:val="00034FCC"/>
    <w:rsid w:val="00035E5A"/>
    <w:rsid w:val="00037AA1"/>
    <w:rsid w:val="00040AF7"/>
    <w:rsid w:val="000607DC"/>
    <w:rsid w:val="00065FFB"/>
    <w:rsid w:val="00066319"/>
    <w:rsid w:val="00070920"/>
    <w:rsid w:val="00072410"/>
    <w:rsid w:val="00084A4D"/>
    <w:rsid w:val="00092C11"/>
    <w:rsid w:val="00097D46"/>
    <w:rsid w:val="000A0436"/>
    <w:rsid w:val="000A23E5"/>
    <w:rsid w:val="000A7A18"/>
    <w:rsid w:val="000B20AD"/>
    <w:rsid w:val="000C1479"/>
    <w:rsid w:val="000C3EB1"/>
    <w:rsid w:val="000D684B"/>
    <w:rsid w:val="000E11FD"/>
    <w:rsid w:val="000F0B85"/>
    <w:rsid w:val="000F0F2F"/>
    <w:rsid w:val="000F16F4"/>
    <w:rsid w:val="000F328D"/>
    <w:rsid w:val="000F4A4A"/>
    <w:rsid w:val="000F5A0A"/>
    <w:rsid w:val="00101920"/>
    <w:rsid w:val="00110F5C"/>
    <w:rsid w:val="001110F9"/>
    <w:rsid w:val="00111B50"/>
    <w:rsid w:val="00113E7A"/>
    <w:rsid w:val="0012399D"/>
    <w:rsid w:val="00123B23"/>
    <w:rsid w:val="0013426A"/>
    <w:rsid w:val="00135E7B"/>
    <w:rsid w:val="00140868"/>
    <w:rsid w:val="001469FF"/>
    <w:rsid w:val="00154E3E"/>
    <w:rsid w:val="00160543"/>
    <w:rsid w:val="001617C3"/>
    <w:rsid w:val="00166491"/>
    <w:rsid w:val="00167870"/>
    <w:rsid w:val="00174210"/>
    <w:rsid w:val="001743ED"/>
    <w:rsid w:val="00174B57"/>
    <w:rsid w:val="001808C6"/>
    <w:rsid w:val="00183BB6"/>
    <w:rsid w:val="0018625D"/>
    <w:rsid w:val="001916A8"/>
    <w:rsid w:val="00195858"/>
    <w:rsid w:val="001A0A40"/>
    <w:rsid w:val="001A71CB"/>
    <w:rsid w:val="001B18F4"/>
    <w:rsid w:val="001B3EF9"/>
    <w:rsid w:val="001B46E8"/>
    <w:rsid w:val="001B627C"/>
    <w:rsid w:val="001B6362"/>
    <w:rsid w:val="001C1D9D"/>
    <w:rsid w:val="001D0D87"/>
    <w:rsid w:val="001D17B8"/>
    <w:rsid w:val="001D1B8C"/>
    <w:rsid w:val="001D49C0"/>
    <w:rsid w:val="001E1369"/>
    <w:rsid w:val="001E426A"/>
    <w:rsid w:val="001F0409"/>
    <w:rsid w:val="001F1FA6"/>
    <w:rsid w:val="001F31CD"/>
    <w:rsid w:val="001F4A2E"/>
    <w:rsid w:val="00205282"/>
    <w:rsid w:val="00210010"/>
    <w:rsid w:val="002154A3"/>
    <w:rsid w:val="00231915"/>
    <w:rsid w:val="00240CB4"/>
    <w:rsid w:val="00242BA5"/>
    <w:rsid w:val="00247669"/>
    <w:rsid w:val="0025018E"/>
    <w:rsid w:val="00251DC9"/>
    <w:rsid w:val="002539EC"/>
    <w:rsid w:val="00260B49"/>
    <w:rsid w:val="0026388C"/>
    <w:rsid w:val="002657AA"/>
    <w:rsid w:val="00265B41"/>
    <w:rsid w:val="002714DD"/>
    <w:rsid w:val="00272162"/>
    <w:rsid w:val="002722B9"/>
    <w:rsid w:val="00280761"/>
    <w:rsid w:val="0028130A"/>
    <w:rsid w:val="00282C60"/>
    <w:rsid w:val="00283E21"/>
    <w:rsid w:val="00290E78"/>
    <w:rsid w:val="00293323"/>
    <w:rsid w:val="0029348F"/>
    <w:rsid w:val="002939F9"/>
    <w:rsid w:val="0029438C"/>
    <w:rsid w:val="002A1902"/>
    <w:rsid w:val="002A5F8B"/>
    <w:rsid w:val="002A6085"/>
    <w:rsid w:val="002A6842"/>
    <w:rsid w:val="002B1D87"/>
    <w:rsid w:val="002B5DE8"/>
    <w:rsid w:val="002B6763"/>
    <w:rsid w:val="002B6F34"/>
    <w:rsid w:val="002B7B91"/>
    <w:rsid w:val="002D47C7"/>
    <w:rsid w:val="002E06E5"/>
    <w:rsid w:val="002E5E5E"/>
    <w:rsid w:val="002F1A4D"/>
    <w:rsid w:val="002F464D"/>
    <w:rsid w:val="00301C2D"/>
    <w:rsid w:val="0030371A"/>
    <w:rsid w:val="003056B2"/>
    <w:rsid w:val="00305D35"/>
    <w:rsid w:val="003125BC"/>
    <w:rsid w:val="0031298A"/>
    <w:rsid w:val="003159B8"/>
    <w:rsid w:val="00326B7D"/>
    <w:rsid w:val="00334D3A"/>
    <w:rsid w:val="003360AA"/>
    <w:rsid w:val="00336C6C"/>
    <w:rsid w:val="00341954"/>
    <w:rsid w:val="00347129"/>
    <w:rsid w:val="00347885"/>
    <w:rsid w:val="00351A7B"/>
    <w:rsid w:val="0035280C"/>
    <w:rsid w:val="00357A15"/>
    <w:rsid w:val="00357DA9"/>
    <w:rsid w:val="0036224F"/>
    <w:rsid w:val="00363847"/>
    <w:rsid w:val="0037182D"/>
    <w:rsid w:val="00372B42"/>
    <w:rsid w:val="0037320D"/>
    <w:rsid w:val="00373881"/>
    <w:rsid w:val="0038697F"/>
    <w:rsid w:val="003927DA"/>
    <w:rsid w:val="00393903"/>
    <w:rsid w:val="003942C2"/>
    <w:rsid w:val="00395C52"/>
    <w:rsid w:val="00396A91"/>
    <w:rsid w:val="00397CF8"/>
    <w:rsid w:val="003A212D"/>
    <w:rsid w:val="003A5D9D"/>
    <w:rsid w:val="003B1F24"/>
    <w:rsid w:val="003B66C1"/>
    <w:rsid w:val="003C1631"/>
    <w:rsid w:val="003C1CAA"/>
    <w:rsid w:val="003D03A0"/>
    <w:rsid w:val="003D08AE"/>
    <w:rsid w:val="003D326F"/>
    <w:rsid w:val="003D422B"/>
    <w:rsid w:val="003D43EF"/>
    <w:rsid w:val="003E62D3"/>
    <w:rsid w:val="003F63F4"/>
    <w:rsid w:val="00401E57"/>
    <w:rsid w:val="004126E2"/>
    <w:rsid w:val="00412D1D"/>
    <w:rsid w:val="004171E5"/>
    <w:rsid w:val="00422E6C"/>
    <w:rsid w:val="00423939"/>
    <w:rsid w:val="00426EB6"/>
    <w:rsid w:val="00427E57"/>
    <w:rsid w:val="00432BAB"/>
    <w:rsid w:val="004335C4"/>
    <w:rsid w:val="00437A40"/>
    <w:rsid w:val="004424F4"/>
    <w:rsid w:val="004435E4"/>
    <w:rsid w:val="00450464"/>
    <w:rsid w:val="00456A0D"/>
    <w:rsid w:val="00456CE1"/>
    <w:rsid w:val="004646F4"/>
    <w:rsid w:val="004669DE"/>
    <w:rsid w:val="00470BFD"/>
    <w:rsid w:val="00470DF6"/>
    <w:rsid w:val="00472480"/>
    <w:rsid w:val="00477710"/>
    <w:rsid w:val="00487F5E"/>
    <w:rsid w:val="0049542A"/>
    <w:rsid w:val="004A382B"/>
    <w:rsid w:val="004B1E43"/>
    <w:rsid w:val="004B33D9"/>
    <w:rsid w:val="004C00D2"/>
    <w:rsid w:val="004C680F"/>
    <w:rsid w:val="004D30C9"/>
    <w:rsid w:val="004D3B0D"/>
    <w:rsid w:val="004D7B7E"/>
    <w:rsid w:val="004E16B6"/>
    <w:rsid w:val="004E315C"/>
    <w:rsid w:val="004E5D1B"/>
    <w:rsid w:val="004E7DEB"/>
    <w:rsid w:val="004F235A"/>
    <w:rsid w:val="005023A9"/>
    <w:rsid w:val="005207E3"/>
    <w:rsid w:val="00524EA0"/>
    <w:rsid w:val="00526951"/>
    <w:rsid w:val="00536067"/>
    <w:rsid w:val="00542B74"/>
    <w:rsid w:val="00547F11"/>
    <w:rsid w:val="00554140"/>
    <w:rsid w:val="00554D2B"/>
    <w:rsid w:val="00560B87"/>
    <w:rsid w:val="00560E75"/>
    <w:rsid w:val="0056521D"/>
    <w:rsid w:val="00574BF1"/>
    <w:rsid w:val="00575C44"/>
    <w:rsid w:val="005818D6"/>
    <w:rsid w:val="00582C00"/>
    <w:rsid w:val="0058712C"/>
    <w:rsid w:val="0059006B"/>
    <w:rsid w:val="005B094C"/>
    <w:rsid w:val="005B0D4A"/>
    <w:rsid w:val="005B60D0"/>
    <w:rsid w:val="005C1ABB"/>
    <w:rsid w:val="005C3AC6"/>
    <w:rsid w:val="005C3DC3"/>
    <w:rsid w:val="005C61C5"/>
    <w:rsid w:val="005C6F09"/>
    <w:rsid w:val="005D0485"/>
    <w:rsid w:val="005D4821"/>
    <w:rsid w:val="005D5246"/>
    <w:rsid w:val="005D59DC"/>
    <w:rsid w:val="005D6D92"/>
    <w:rsid w:val="005E2633"/>
    <w:rsid w:val="005E69D3"/>
    <w:rsid w:val="005F4FDD"/>
    <w:rsid w:val="00604D85"/>
    <w:rsid w:val="00614E48"/>
    <w:rsid w:val="006210DE"/>
    <w:rsid w:val="006225A6"/>
    <w:rsid w:val="00622BB6"/>
    <w:rsid w:val="00626075"/>
    <w:rsid w:val="0062649C"/>
    <w:rsid w:val="00632C9D"/>
    <w:rsid w:val="006331B6"/>
    <w:rsid w:val="00633D73"/>
    <w:rsid w:val="00634ACF"/>
    <w:rsid w:val="00637B37"/>
    <w:rsid w:val="006467CE"/>
    <w:rsid w:val="006473FF"/>
    <w:rsid w:val="006538B1"/>
    <w:rsid w:val="006571EC"/>
    <w:rsid w:val="00657434"/>
    <w:rsid w:val="00667EE3"/>
    <w:rsid w:val="00677772"/>
    <w:rsid w:val="00677CF9"/>
    <w:rsid w:val="0068098A"/>
    <w:rsid w:val="00686028"/>
    <w:rsid w:val="00686F98"/>
    <w:rsid w:val="00695EB9"/>
    <w:rsid w:val="006A03E4"/>
    <w:rsid w:val="006A417A"/>
    <w:rsid w:val="006A5E0F"/>
    <w:rsid w:val="006B1FA4"/>
    <w:rsid w:val="006B47AB"/>
    <w:rsid w:val="006C0624"/>
    <w:rsid w:val="006C4E2B"/>
    <w:rsid w:val="006C502F"/>
    <w:rsid w:val="006D3722"/>
    <w:rsid w:val="006D7C63"/>
    <w:rsid w:val="006E3EF8"/>
    <w:rsid w:val="006F535E"/>
    <w:rsid w:val="007004C8"/>
    <w:rsid w:val="00707650"/>
    <w:rsid w:val="00711616"/>
    <w:rsid w:val="00720F0B"/>
    <w:rsid w:val="0072113B"/>
    <w:rsid w:val="007243BE"/>
    <w:rsid w:val="00725A2E"/>
    <w:rsid w:val="00732EA8"/>
    <w:rsid w:val="00742948"/>
    <w:rsid w:val="00746E3C"/>
    <w:rsid w:val="0075269B"/>
    <w:rsid w:val="007532E8"/>
    <w:rsid w:val="007539DD"/>
    <w:rsid w:val="007643BA"/>
    <w:rsid w:val="007650AB"/>
    <w:rsid w:val="00774299"/>
    <w:rsid w:val="007753AF"/>
    <w:rsid w:val="00777CA5"/>
    <w:rsid w:val="00785BA2"/>
    <w:rsid w:val="00786585"/>
    <w:rsid w:val="00786CA2"/>
    <w:rsid w:val="00791EB2"/>
    <w:rsid w:val="00797C1D"/>
    <w:rsid w:val="007A2504"/>
    <w:rsid w:val="007A4D27"/>
    <w:rsid w:val="007C10A0"/>
    <w:rsid w:val="007C1892"/>
    <w:rsid w:val="007C1D7C"/>
    <w:rsid w:val="007C1F42"/>
    <w:rsid w:val="007C444F"/>
    <w:rsid w:val="007D1208"/>
    <w:rsid w:val="007D2146"/>
    <w:rsid w:val="007E4469"/>
    <w:rsid w:val="007E48B0"/>
    <w:rsid w:val="007E6F05"/>
    <w:rsid w:val="007E7655"/>
    <w:rsid w:val="007E77E2"/>
    <w:rsid w:val="007E7ADC"/>
    <w:rsid w:val="007F5FC5"/>
    <w:rsid w:val="00800A2C"/>
    <w:rsid w:val="008018DF"/>
    <w:rsid w:val="00802D6E"/>
    <w:rsid w:val="00811376"/>
    <w:rsid w:val="00811D2D"/>
    <w:rsid w:val="00812883"/>
    <w:rsid w:val="008146F1"/>
    <w:rsid w:val="00823760"/>
    <w:rsid w:val="00826BE0"/>
    <w:rsid w:val="00827209"/>
    <w:rsid w:val="00833AD2"/>
    <w:rsid w:val="00836834"/>
    <w:rsid w:val="008411AF"/>
    <w:rsid w:val="00852A5D"/>
    <w:rsid w:val="00854AB5"/>
    <w:rsid w:val="008569F5"/>
    <w:rsid w:val="00857598"/>
    <w:rsid w:val="0085779D"/>
    <w:rsid w:val="00862FA8"/>
    <w:rsid w:val="0086556C"/>
    <w:rsid w:val="008663C5"/>
    <w:rsid w:val="0086705D"/>
    <w:rsid w:val="008824D7"/>
    <w:rsid w:val="00883090"/>
    <w:rsid w:val="00893FD1"/>
    <w:rsid w:val="008974ED"/>
    <w:rsid w:val="008A14B6"/>
    <w:rsid w:val="008A6913"/>
    <w:rsid w:val="008B0B6F"/>
    <w:rsid w:val="008B4979"/>
    <w:rsid w:val="008B50E4"/>
    <w:rsid w:val="008B74AB"/>
    <w:rsid w:val="008C3DBF"/>
    <w:rsid w:val="008C7DD8"/>
    <w:rsid w:val="008D3293"/>
    <w:rsid w:val="008D6020"/>
    <w:rsid w:val="008D78AC"/>
    <w:rsid w:val="008E3AF3"/>
    <w:rsid w:val="008E4242"/>
    <w:rsid w:val="008E46E0"/>
    <w:rsid w:val="008F09A9"/>
    <w:rsid w:val="008F7A4B"/>
    <w:rsid w:val="008F7E62"/>
    <w:rsid w:val="00901C5A"/>
    <w:rsid w:val="00903549"/>
    <w:rsid w:val="00903ED2"/>
    <w:rsid w:val="00903F73"/>
    <w:rsid w:val="00905FE7"/>
    <w:rsid w:val="00906D85"/>
    <w:rsid w:val="00917028"/>
    <w:rsid w:val="0092259F"/>
    <w:rsid w:val="00924856"/>
    <w:rsid w:val="00927DFD"/>
    <w:rsid w:val="0093397C"/>
    <w:rsid w:val="00933D5C"/>
    <w:rsid w:val="0093770D"/>
    <w:rsid w:val="009418DE"/>
    <w:rsid w:val="00945C39"/>
    <w:rsid w:val="009508E9"/>
    <w:rsid w:val="0095138F"/>
    <w:rsid w:val="00954247"/>
    <w:rsid w:val="00963458"/>
    <w:rsid w:val="00963CD3"/>
    <w:rsid w:val="009715A1"/>
    <w:rsid w:val="0097286B"/>
    <w:rsid w:val="00976C06"/>
    <w:rsid w:val="00980AA9"/>
    <w:rsid w:val="00980AEF"/>
    <w:rsid w:val="00984D93"/>
    <w:rsid w:val="00985E0F"/>
    <w:rsid w:val="0098679D"/>
    <w:rsid w:val="00986DBE"/>
    <w:rsid w:val="00991DB0"/>
    <w:rsid w:val="00995647"/>
    <w:rsid w:val="009A0024"/>
    <w:rsid w:val="009A3B76"/>
    <w:rsid w:val="009A4914"/>
    <w:rsid w:val="009A6040"/>
    <w:rsid w:val="009A6755"/>
    <w:rsid w:val="009A7134"/>
    <w:rsid w:val="009B1C93"/>
    <w:rsid w:val="009B322C"/>
    <w:rsid w:val="009B4A5B"/>
    <w:rsid w:val="009C1127"/>
    <w:rsid w:val="009C45A7"/>
    <w:rsid w:val="009C48DA"/>
    <w:rsid w:val="009C5CDC"/>
    <w:rsid w:val="009D1685"/>
    <w:rsid w:val="009E35DE"/>
    <w:rsid w:val="009E5D44"/>
    <w:rsid w:val="009F053F"/>
    <w:rsid w:val="009F095E"/>
    <w:rsid w:val="009F7F6B"/>
    <w:rsid w:val="009F7FF4"/>
    <w:rsid w:val="00A001D6"/>
    <w:rsid w:val="00A0261D"/>
    <w:rsid w:val="00A03098"/>
    <w:rsid w:val="00A16882"/>
    <w:rsid w:val="00A16AFB"/>
    <w:rsid w:val="00A16BD7"/>
    <w:rsid w:val="00A24D70"/>
    <w:rsid w:val="00A26226"/>
    <w:rsid w:val="00A31BD5"/>
    <w:rsid w:val="00A3439E"/>
    <w:rsid w:val="00A34F02"/>
    <w:rsid w:val="00A36C0A"/>
    <w:rsid w:val="00A37118"/>
    <w:rsid w:val="00A408C3"/>
    <w:rsid w:val="00A41B6C"/>
    <w:rsid w:val="00A45512"/>
    <w:rsid w:val="00A4726E"/>
    <w:rsid w:val="00A50D29"/>
    <w:rsid w:val="00A52C62"/>
    <w:rsid w:val="00A55977"/>
    <w:rsid w:val="00A61C61"/>
    <w:rsid w:val="00A62977"/>
    <w:rsid w:val="00A648D1"/>
    <w:rsid w:val="00A64D7A"/>
    <w:rsid w:val="00A65B8C"/>
    <w:rsid w:val="00A67C52"/>
    <w:rsid w:val="00A7755E"/>
    <w:rsid w:val="00A77912"/>
    <w:rsid w:val="00A77C6B"/>
    <w:rsid w:val="00A93005"/>
    <w:rsid w:val="00AA2DDC"/>
    <w:rsid w:val="00AA51C3"/>
    <w:rsid w:val="00AB50D8"/>
    <w:rsid w:val="00AB697C"/>
    <w:rsid w:val="00AC4B19"/>
    <w:rsid w:val="00AC59BF"/>
    <w:rsid w:val="00AE1927"/>
    <w:rsid w:val="00AF0567"/>
    <w:rsid w:val="00AF0A5B"/>
    <w:rsid w:val="00AF3843"/>
    <w:rsid w:val="00AF5E01"/>
    <w:rsid w:val="00B03893"/>
    <w:rsid w:val="00B063C1"/>
    <w:rsid w:val="00B14824"/>
    <w:rsid w:val="00B15437"/>
    <w:rsid w:val="00B17918"/>
    <w:rsid w:val="00B3068F"/>
    <w:rsid w:val="00B40627"/>
    <w:rsid w:val="00B42C67"/>
    <w:rsid w:val="00B5249A"/>
    <w:rsid w:val="00B5327D"/>
    <w:rsid w:val="00B61B99"/>
    <w:rsid w:val="00B625F1"/>
    <w:rsid w:val="00B71B78"/>
    <w:rsid w:val="00B820C6"/>
    <w:rsid w:val="00B836A0"/>
    <w:rsid w:val="00B9345E"/>
    <w:rsid w:val="00B971FD"/>
    <w:rsid w:val="00B97EFD"/>
    <w:rsid w:val="00BA64FE"/>
    <w:rsid w:val="00BB42DB"/>
    <w:rsid w:val="00BC3045"/>
    <w:rsid w:val="00BC3E4D"/>
    <w:rsid w:val="00BC5092"/>
    <w:rsid w:val="00BC5AA6"/>
    <w:rsid w:val="00BE2612"/>
    <w:rsid w:val="00BE4124"/>
    <w:rsid w:val="00BE4417"/>
    <w:rsid w:val="00BE4D7B"/>
    <w:rsid w:val="00BE6103"/>
    <w:rsid w:val="00BE654A"/>
    <w:rsid w:val="00BF2A35"/>
    <w:rsid w:val="00BF3E07"/>
    <w:rsid w:val="00BF52E4"/>
    <w:rsid w:val="00BF5A67"/>
    <w:rsid w:val="00C02185"/>
    <w:rsid w:val="00C033F2"/>
    <w:rsid w:val="00C05696"/>
    <w:rsid w:val="00C10D12"/>
    <w:rsid w:val="00C10E5F"/>
    <w:rsid w:val="00C12DAA"/>
    <w:rsid w:val="00C16794"/>
    <w:rsid w:val="00C16851"/>
    <w:rsid w:val="00C17A77"/>
    <w:rsid w:val="00C20F69"/>
    <w:rsid w:val="00C269FB"/>
    <w:rsid w:val="00C31BA7"/>
    <w:rsid w:val="00C32174"/>
    <w:rsid w:val="00C332B2"/>
    <w:rsid w:val="00C40F95"/>
    <w:rsid w:val="00C417CC"/>
    <w:rsid w:val="00C44D6F"/>
    <w:rsid w:val="00C5672D"/>
    <w:rsid w:val="00C61B88"/>
    <w:rsid w:val="00C61D37"/>
    <w:rsid w:val="00C61F00"/>
    <w:rsid w:val="00C63941"/>
    <w:rsid w:val="00C729A3"/>
    <w:rsid w:val="00C73BAF"/>
    <w:rsid w:val="00C73CE6"/>
    <w:rsid w:val="00C7444C"/>
    <w:rsid w:val="00C74ADC"/>
    <w:rsid w:val="00C91FE1"/>
    <w:rsid w:val="00CA00CB"/>
    <w:rsid w:val="00CA3B47"/>
    <w:rsid w:val="00CA7C10"/>
    <w:rsid w:val="00CA7CCC"/>
    <w:rsid w:val="00CB0BD1"/>
    <w:rsid w:val="00CB1C4D"/>
    <w:rsid w:val="00CB2292"/>
    <w:rsid w:val="00CB2557"/>
    <w:rsid w:val="00CB2617"/>
    <w:rsid w:val="00CB3919"/>
    <w:rsid w:val="00CB41E5"/>
    <w:rsid w:val="00CC4157"/>
    <w:rsid w:val="00CC4E14"/>
    <w:rsid w:val="00CC6A85"/>
    <w:rsid w:val="00CD7F7E"/>
    <w:rsid w:val="00CE4D0D"/>
    <w:rsid w:val="00CE5ADE"/>
    <w:rsid w:val="00CE625A"/>
    <w:rsid w:val="00CE6D5D"/>
    <w:rsid w:val="00CE73E6"/>
    <w:rsid w:val="00CF6693"/>
    <w:rsid w:val="00D01489"/>
    <w:rsid w:val="00D01F30"/>
    <w:rsid w:val="00D03958"/>
    <w:rsid w:val="00D0536D"/>
    <w:rsid w:val="00D0545B"/>
    <w:rsid w:val="00D056FA"/>
    <w:rsid w:val="00D137E1"/>
    <w:rsid w:val="00D1635E"/>
    <w:rsid w:val="00D1715A"/>
    <w:rsid w:val="00D228FD"/>
    <w:rsid w:val="00D22D97"/>
    <w:rsid w:val="00D2581C"/>
    <w:rsid w:val="00D36AE7"/>
    <w:rsid w:val="00D45A3E"/>
    <w:rsid w:val="00D4681A"/>
    <w:rsid w:val="00D46EC5"/>
    <w:rsid w:val="00D50075"/>
    <w:rsid w:val="00D50901"/>
    <w:rsid w:val="00D539B4"/>
    <w:rsid w:val="00D6023F"/>
    <w:rsid w:val="00D65A47"/>
    <w:rsid w:val="00D669BF"/>
    <w:rsid w:val="00D67AC8"/>
    <w:rsid w:val="00D710A5"/>
    <w:rsid w:val="00D73EFE"/>
    <w:rsid w:val="00D84566"/>
    <w:rsid w:val="00D877EC"/>
    <w:rsid w:val="00D93745"/>
    <w:rsid w:val="00D93CB4"/>
    <w:rsid w:val="00D969CF"/>
    <w:rsid w:val="00DA3953"/>
    <w:rsid w:val="00DB35CB"/>
    <w:rsid w:val="00DB37F7"/>
    <w:rsid w:val="00DB4C30"/>
    <w:rsid w:val="00DB7B0F"/>
    <w:rsid w:val="00DC79F6"/>
    <w:rsid w:val="00DD18C4"/>
    <w:rsid w:val="00DF48A8"/>
    <w:rsid w:val="00E04ECE"/>
    <w:rsid w:val="00E161EA"/>
    <w:rsid w:val="00E17572"/>
    <w:rsid w:val="00E25EE2"/>
    <w:rsid w:val="00E26829"/>
    <w:rsid w:val="00E2771D"/>
    <w:rsid w:val="00E33A47"/>
    <w:rsid w:val="00E364E2"/>
    <w:rsid w:val="00E408CB"/>
    <w:rsid w:val="00E41062"/>
    <w:rsid w:val="00E430F5"/>
    <w:rsid w:val="00E473CF"/>
    <w:rsid w:val="00E53D74"/>
    <w:rsid w:val="00E56E9E"/>
    <w:rsid w:val="00E5726C"/>
    <w:rsid w:val="00E714B3"/>
    <w:rsid w:val="00E75ECF"/>
    <w:rsid w:val="00E760D8"/>
    <w:rsid w:val="00E82D34"/>
    <w:rsid w:val="00E863B5"/>
    <w:rsid w:val="00EA08A9"/>
    <w:rsid w:val="00EA29A2"/>
    <w:rsid w:val="00EB368F"/>
    <w:rsid w:val="00EB76C5"/>
    <w:rsid w:val="00EC34A0"/>
    <w:rsid w:val="00EC50AA"/>
    <w:rsid w:val="00EC6046"/>
    <w:rsid w:val="00ED15C3"/>
    <w:rsid w:val="00ED2CE4"/>
    <w:rsid w:val="00ED6EF3"/>
    <w:rsid w:val="00EE09A1"/>
    <w:rsid w:val="00EE307D"/>
    <w:rsid w:val="00EE5A85"/>
    <w:rsid w:val="00EE699E"/>
    <w:rsid w:val="00EF4FAC"/>
    <w:rsid w:val="00EF59CB"/>
    <w:rsid w:val="00EF5F60"/>
    <w:rsid w:val="00EF7719"/>
    <w:rsid w:val="00EF7AAF"/>
    <w:rsid w:val="00EF7C05"/>
    <w:rsid w:val="00F007B7"/>
    <w:rsid w:val="00F05BB7"/>
    <w:rsid w:val="00F069E6"/>
    <w:rsid w:val="00F07F39"/>
    <w:rsid w:val="00F10335"/>
    <w:rsid w:val="00F12A0B"/>
    <w:rsid w:val="00F1470B"/>
    <w:rsid w:val="00F220EF"/>
    <w:rsid w:val="00F26089"/>
    <w:rsid w:val="00F27883"/>
    <w:rsid w:val="00F346D8"/>
    <w:rsid w:val="00F37C34"/>
    <w:rsid w:val="00F37DA3"/>
    <w:rsid w:val="00F4174D"/>
    <w:rsid w:val="00F44486"/>
    <w:rsid w:val="00F61FF8"/>
    <w:rsid w:val="00F6226C"/>
    <w:rsid w:val="00F6229C"/>
    <w:rsid w:val="00F627F7"/>
    <w:rsid w:val="00F63911"/>
    <w:rsid w:val="00F639D3"/>
    <w:rsid w:val="00F662DF"/>
    <w:rsid w:val="00F6738C"/>
    <w:rsid w:val="00F7121D"/>
    <w:rsid w:val="00F755C1"/>
    <w:rsid w:val="00F826D8"/>
    <w:rsid w:val="00F85AC6"/>
    <w:rsid w:val="00F87897"/>
    <w:rsid w:val="00F87F91"/>
    <w:rsid w:val="00F90FFE"/>
    <w:rsid w:val="00F95762"/>
    <w:rsid w:val="00F961E0"/>
    <w:rsid w:val="00F96466"/>
    <w:rsid w:val="00FA1757"/>
    <w:rsid w:val="00FA47AA"/>
    <w:rsid w:val="00FA4831"/>
    <w:rsid w:val="00FA5B26"/>
    <w:rsid w:val="00FA61E4"/>
    <w:rsid w:val="00FB6E8A"/>
    <w:rsid w:val="00FC1562"/>
    <w:rsid w:val="00FC3495"/>
    <w:rsid w:val="00FC34C1"/>
    <w:rsid w:val="00FC6889"/>
    <w:rsid w:val="00FD1E62"/>
    <w:rsid w:val="00FD272B"/>
    <w:rsid w:val="00FE09E5"/>
    <w:rsid w:val="00FE347D"/>
    <w:rsid w:val="00FE4399"/>
    <w:rsid w:val="00FF1138"/>
    <w:rsid w:val="00FF3F70"/>
    <w:rsid w:val="00FF6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4467F0"/>
  <w15:docId w15:val="{AF9F0A59-42F7-499B-B5EE-ECD86EDF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834"/>
    <w:pPr>
      <w:spacing w:after="200" w:line="276" w:lineRule="auto"/>
    </w:pPr>
    <w:rPr>
      <w:sz w:val="22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rsid w:val="00F961E0"/>
    <w:rPr>
      <w:sz w:val="22"/>
      <w:szCs w:val="22"/>
      <w:lang w:eastAsia="en-US"/>
    </w:rPr>
  </w:style>
  <w:style w:type="paragraph" w:styleId="Podnoje">
    <w:name w:val="footer"/>
    <w:basedOn w:val="Normal"/>
    <w:link w:val="Podno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rsid w:val="00F961E0"/>
    <w:rPr>
      <w:sz w:val="22"/>
      <w:szCs w:val="22"/>
      <w:lang w:eastAsia="en-US"/>
    </w:rPr>
  </w:style>
  <w:style w:type="character" w:styleId="Hiperveza">
    <w:name w:val="Hyperlink"/>
    <w:uiPriority w:val="99"/>
    <w:unhideWhenUsed/>
    <w:rsid w:val="00F961E0"/>
    <w:rPr>
      <w:color w:val="0000FF"/>
      <w:u w:val="single"/>
    </w:rPr>
  </w:style>
  <w:style w:type="character" w:customStyle="1" w:styleId="Naslov1Char">
    <w:name w:val="Naslov 1 Char"/>
    <w:link w:val="Naslov1"/>
    <w:uiPriority w:val="9"/>
    <w:rsid w:val="00DB37F7"/>
    <w:rPr>
      <w:b/>
      <w:sz w:val="28"/>
      <w:szCs w:val="28"/>
      <w:lang w:eastAsia="en-US"/>
    </w:rPr>
  </w:style>
  <w:style w:type="character" w:styleId="Referencakomentara">
    <w:name w:val="annotation reference"/>
    <w:uiPriority w:val="99"/>
    <w:unhideWhenUsed/>
    <w:rsid w:val="00991DB0"/>
    <w:rPr>
      <w:sz w:val="16"/>
      <w:szCs w:val="16"/>
      <w:lang w:val="en-US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91DB0"/>
    <w:rPr>
      <w:sz w:val="20"/>
      <w:szCs w:val="20"/>
      <w:lang w:val="en-US"/>
    </w:rPr>
  </w:style>
  <w:style w:type="character" w:customStyle="1" w:styleId="TekstkomentaraChar">
    <w:name w:val="Tekst komentara Char"/>
    <w:link w:val="Tekstkomentara"/>
    <w:uiPriority w:val="99"/>
    <w:semiHidden/>
    <w:rsid w:val="00991DB0"/>
    <w:rPr>
      <w:lang w:val="en-US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91DB0"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rsid w:val="00991DB0"/>
    <w:rPr>
      <w:b/>
      <w:bCs/>
      <w:lang w:val="en-US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903ED2"/>
    <w:rPr>
      <w:rFonts w:ascii="Tahoma" w:hAnsi="Tahoma" w:cs="Tahoma"/>
      <w:sz w:val="16"/>
      <w:szCs w:val="16"/>
      <w:lang w:eastAsia="en-US"/>
    </w:rPr>
  </w:style>
  <w:style w:type="character" w:customStyle="1" w:styleId="Naslov2Char">
    <w:name w:val="Naslov 2 Char"/>
    <w:link w:val="Naslov2"/>
    <w:uiPriority w:val="9"/>
    <w:rsid w:val="00EF7719"/>
    <w:rPr>
      <w:b/>
      <w:sz w:val="24"/>
      <w:szCs w:val="24"/>
      <w:lang w:eastAsia="en-US"/>
    </w:rPr>
  </w:style>
  <w:style w:type="character" w:customStyle="1" w:styleId="Naslov3Char">
    <w:name w:val="Naslov 3 Char"/>
    <w:link w:val="Naslov3"/>
    <w:uiPriority w:val="9"/>
    <w:rsid w:val="00C73CE6"/>
    <w:rPr>
      <w:b/>
      <w:i/>
      <w:sz w:val="22"/>
      <w:szCs w:val="22"/>
      <w:lang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zija">
    <w:name w:val="Revision"/>
    <w:hidden/>
    <w:uiPriority w:val="99"/>
    <w:semiHidden/>
    <w:rsid w:val="004D7B7E"/>
    <w:rPr>
      <w:sz w:val="22"/>
      <w:szCs w:val="22"/>
      <w:lang w:eastAsia="en-US"/>
    </w:rPr>
  </w:style>
  <w:style w:type="paragraph" w:styleId="Odlomakpopisa">
    <w:name w:val="List Paragraph"/>
    <w:basedOn w:val="Normal"/>
    <w:uiPriority w:val="34"/>
    <w:qFormat/>
    <w:rsid w:val="00A16882"/>
    <w:pPr>
      <w:ind w:left="720"/>
      <w:contextualSpacing/>
    </w:pPr>
  </w:style>
  <w:style w:type="character" w:customStyle="1" w:styleId="hps">
    <w:name w:val="hps"/>
    <w:basedOn w:val="Zadanifontodlomka"/>
    <w:rsid w:val="001F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training.advisera.com/course/iso-90012015-foundations-course/" TargetMode="External"/><Relationship Id="rId2" Type="http://schemas.openxmlformats.org/officeDocument/2006/relationships/hyperlink" Target="http://advisera.com/9001academy/blog/2015/09/01/methodology-for-iso-9001-risk-analysis/" TargetMode="External"/><Relationship Id="rId1" Type="http://schemas.openxmlformats.org/officeDocument/2006/relationships/hyperlink" Target="http://advisera.com/9001academy/blog/2014/01/07/role-risk-assessment-qms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fxpgcx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46D8FC-02F9-4B8C-B426-8FA2A9EFB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FMEA 风险评估程序</vt:lpstr>
      <vt:lpstr>Procedure for FMEA Risks Assessment</vt:lpstr>
    </vt:vector>
  </TitlesOfParts>
  <Manager/>
  <Company>EPPS Services Ltd</Company>
  <LinksUpToDate>false</LinksUpToDate>
  <CharactersWithSpaces>2498</CharactersWithSpaces>
  <SharedDoc>false</SharedDoc>
  <HyperlinkBase/>
  <HLinks>
    <vt:vector size="78" baseType="variant">
      <vt:variant>
        <vt:i4>1114168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_Toc267294466</vt:lpwstr>
      </vt:variant>
      <vt:variant>
        <vt:i4>1114168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_Toc267294465</vt:lpwstr>
      </vt:variant>
      <vt:variant>
        <vt:i4>1114168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_Toc267294464</vt:lpwstr>
      </vt:variant>
      <vt:variant>
        <vt:i4>1114168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_Toc267294463</vt:lpwstr>
      </vt:variant>
      <vt:variant>
        <vt:i4>1114168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_Toc267294462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_Toc267294461</vt:lpwstr>
      </vt:variant>
      <vt:variant>
        <vt:i4>1114168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_Toc267294460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_Toc267294459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_Toc267294458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_Toc267294457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_Toc267294456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_Toc267294455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_Toc267294454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FMEA 风险评估程序</dc:title>
  <dc:subject/>
  <dc:creator>9001Academy</dc:creator>
  <cp:keywords/>
  <dc:description>©2016按照许可协议， EPPS 服务有限公司 www.advisera.com 的客户可以使用本模板。
</dc:description>
  <cp:lastModifiedBy>9001Academy</cp:lastModifiedBy>
  <cp:revision>142</cp:revision>
  <dcterms:created xsi:type="dcterms:W3CDTF">2016-04-21T03:39:00Z</dcterms:created>
  <dcterms:modified xsi:type="dcterms:W3CDTF">2016-07-21T07:58:00Z</dcterms:modified>
  <cp:category/>
</cp:coreProperties>
</file>