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FRIDO V0.1 数据库设计 + API 接口规范</w:t>
      </w:r>
    </w:p>
    <w:p>
      <w:pPr>
        <w:jc w:val="center"/>
      </w:pPr>
      <w:r>
        <w:rPr>
          <w:sz w:val="26"/>
        </w:rPr>
        <w:t>PostgreSQL · REST API · WebSocket · Food Engine</w:t>
      </w:r>
    </w:p>
    <w:p>
      <w:pPr>
        <w:jc w:val="center"/>
      </w:pPr>
      <w:r>
        <w:rPr>
          <w:i/>
        </w:rPr>
        <w:t>版本：V0.1  |  状态：Test / Prototype  |  日期：2026-09-24</w:t>
      </w:r>
    </w:p>
    <w:p>
      <w:pPr>
        <w:pStyle w:val="Heading1"/>
      </w:pPr>
      <w:r>
        <w:t>1. 文档目标</w:t>
      </w:r>
    </w:p>
    <w:p>
      <w:r>
        <w:t>本规范用于统一 Frido Backend 的数据库结构和 App、设备、AI、管理后台之间的 REST API。数据库采用 PostgreSQL；Redis 用于缓存、在线状态、任务和实时通信；文件类媒体使用对象存储或媒体服务保存。V0.1 重点保证设备、用户、食材库存、库存事件、对话、AI任务和 OTA 可以稳定运行。</w:t>
      </w:r>
    </w:p>
    <w:p>
      <w:pPr>
        <w:pStyle w:val="Heading1"/>
      </w:pPr>
      <w:r>
        <w:t>2. 系统数据架构</w:t>
      </w:r>
    </w:p>
    <w:p>
      <w:r>
        <w:t>Frido App / 小程序</w:t>
        <w:br/>
        <w:t xml:space="preserve">        │ HTTPS / WebSocket</w:t>
        <w:br/>
        <w:t xml:space="preserve">        ▼</w:t>
        <w:br/>
        <w:t xml:space="preserve">   Frido API</w:t>
        <w:br/>
        <w:t xml:space="preserve">        │</w:t>
        <w:br/>
        <w:t xml:space="preserve"> ┌──────┼─────────┐</w:t>
        <w:br/>
        <w:t xml:space="preserve"> ▼      ▼         ▼</w:t>
        <w:br/>
        <w:t>User  Device   Food/Inventory</w:t>
        <w:br/>
        <w:t xml:space="preserve">                 │</w:t>
        <w:br/>
        <w:t xml:space="preserve">                 ▼</w:t>
        <w:br/>
        <w:t xml:space="preserve">             PostgreSQL</w:t>
        <w:br/>
        <w:t xml:space="preserve">                 │</w:t>
        <w:br/>
        <w:t xml:space="preserve">        ┌────────┴────────┐</w:t>
        <w:br/>
        <w:t xml:space="preserve">        ▼                 ▼</w:t>
        <w:br/>
        <w:t xml:space="preserve">      Redis          AI Service</w:t>
        <w:br/>
        <w:t xml:space="preserve">                        │</w:t>
        <w:br/>
        <w:t xml:space="preserve">             Vision / STT / Intent / LLM / TTS</w:t>
        <w:br/>
        <w:br/>
        <w:t>ESP32</w:t>
        <w:br/>
        <w:t xml:space="preserve">  │ MQTT / HTTPS</w:t>
        <w:br/>
        <w:t xml:space="preserve">  ▼</w:t>
        <w:br/>
        <w:t>Frido Backend</w:t>
      </w:r>
    </w:p>
    <w:p>
      <w:pPr>
        <w:pStyle w:val="Heading1"/>
      </w:pPr>
      <w:r>
        <w:t>3. 数据库设计原则</w:t>
      </w:r>
    </w:p>
    <w:p>
      <w:pPr>
        <w:pStyle w:val="ListBullet"/>
      </w:pPr>
      <w:r>
        <w:t>主数据库 PostgreSQL。</w:t>
      </w:r>
    </w:p>
    <w:p>
      <w:pPr>
        <w:pStyle w:val="ListBullet"/>
      </w:pPr>
      <w:r>
        <w:t>所有核心业务数据带 created_at / updated_at。</w:t>
      </w:r>
    </w:p>
    <w:p>
      <w:pPr>
        <w:pStyle w:val="ListBullet"/>
      </w:pPr>
      <w:r>
        <w:t>设备、用户、库存事件使用 UUID 或稳定字符串 ID；对外 API 不依赖数据库自增 ID。</w:t>
      </w:r>
    </w:p>
    <w:p>
      <w:pPr>
        <w:pStyle w:val="ListBullet"/>
      </w:pPr>
      <w:r>
        <w:t>库存不直接覆盖历史，所有数量变化写入 inventory_events。</w:t>
      </w:r>
    </w:p>
    <w:p>
      <w:pPr>
        <w:pStyle w:val="ListBullet"/>
      </w:pPr>
      <w:r>
        <w:t>设备事件与 AI 请求保留 request_id / event_id，支持追踪和幂等。</w:t>
      </w:r>
    </w:p>
    <w:p>
      <w:pPr>
        <w:pStyle w:val="ListBullet"/>
      </w:pPr>
      <w:r>
        <w:t>删除优先采用软删除（deleted_at），尤其是用户、设备、食材等业务对象。</w:t>
      </w:r>
    </w:p>
    <w:p>
      <w:pPr>
        <w:pStyle w:val="ListBullet"/>
      </w:pPr>
      <w:r>
        <w:t>数据库保存业务数据；图片和音频本体不直接放 PostgreSQL，保存 object_key / URL / media_id。</w:t>
      </w:r>
    </w:p>
    <w:p>
      <w:pPr>
        <w:pStyle w:val="ListBullet"/>
      </w:pPr>
      <w:r>
        <w:t>时间统一使用 UTC 存储，API 返回 ISO 8601 或 Unix milliseconds；本规范 API 示例使用 ISO 8601。</w:t>
      </w:r>
    </w:p>
    <w:p>
      <w:pPr>
        <w:pStyle w:val="Heading1"/>
      </w:pPr>
      <w:r>
        <w:t>4. 核心实体关系</w:t>
      </w:r>
    </w:p>
    <w:p>
      <w:r>
        <w:t>User</w:t>
        <w:br/>
        <w:t xml:space="preserve"> ├── DeviceBinding ── Device</w:t>
        <w:br/>
        <w:t xml:space="preserve"> │                       ├── DeviceEvent</w:t>
        <w:br/>
        <w:t xml:space="preserve"> │                       ├── DeviceLog</w:t>
        <w:br/>
        <w:t xml:space="preserve"> │                       └── OTA Task</w:t>
        <w:br/>
        <w:t xml:space="preserve"> │</w:t>
        <w:br/>
        <w:t xml:space="preserve"> └── Inventory ── Food</w:t>
        <w:br/>
        <w:t xml:space="preserve">       │</w:t>
        <w:br/>
        <w:t xml:space="preserve">       └── InventoryEvent</w:t>
        <w:br/>
        <w:br/>
        <w:t>User</w:t>
        <w:br/>
        <w:t xml:space="preserve"> └── Conversation</w:t>
        <w:br/>
        <w:t xml:space="preserve">       └── Message</w:t>
        <w:br/>
        <w:br/>
        <w:t>User</w:t>
        <w:br/>
        <w:t xml:space="preserve"> └── ShoppingList</w:t>
        <w:br/>
        <w:t xml:space="preserve">       └── ShoppingItem</w:t>
        <w:br/>
        <w:br/>
        <w:t>AI Request</w:t>
        <w:br/>
        <w:t xml:space="preserve"> └── AI Result</w:t>
      </w:r>
    </w:p>
    <w:p>
      <w:pPr>
        <w:pStyle w:val="Heading1"/>
      </w:pPr>
      <w:r>
        <w:t>5. users 用户表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字段</w:t>
            </w:r>
          </w:p>
        </w:tc>
        <w:tc>
          <w:tcPr>
            <w:tcW w:type="dxa" w:w="2520"/>
          </w:tcPr>
          <w:p>
            <w:r>
              <w:t>类型</w:t>
            </w:r>
          </w:p>
        </w:tc>
        <w:tc>
          <w:tcPr>
            <w:tcW w:type="dxa" w:w="2520"/>
          </w:tcPr>
          <w:p>
            <w:r>
              <w:t>必填</w:t>
            </w:r>
          </w:p>
        </w:tc>
        <w:tc>
          <w:tcPr>
            <w:tcW w:type="dxa" w:w="2520"/>
          </w:tcPr>
          <w:p>
            <w:r>
              <w:t>说明</w:t>
            </w:r>
          </w:p>
        </w:tc>
      </w:tr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uuid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用户主键</w:t>
            </w:r>
          </w:p>
        </w:tc>
      </w:tr>
      <w:tr>
        <w:tc>
          <w:tcPr>
            <w:tcW w:type="dxa" w:w="2520"/>
          </w:tcPr>
          <w:p>
            <w:r>
              <w:t>openid</w:t>
            </w:r>
          </w:p>
        </w:tc>
        <w:tc>
          <w:tcPr>
            <w:tcW w:type="dxa" w:w="2520"/>
          </w:tcPr>
          <w:p>
            <w:r>
              <w:t>varchar(64)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微信用户标识，V0.1 可选</w:t>
            </w:r>
          </w:p>
        </w:tc>
      </w:tr>
      <w:tr>
        <w:tc>
          <w:tcPr>
            <w:tcW w:type="dxa" w:w="2520"/>
          </w:tcPr>
          <w:p>
            <w:r>
              <w:t>nickname</w:t>
            </w:r>
          </w:p>
        </w:tc>
        <w:tc>
          <w:tcPr>
            <w:tcW w:type="dxa" w:w="2520"/>
          </w:tcPr>
          <w:p>
            <w:r>
              <w:t>varchar(100)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昵称</w:t>
            </w:r>
          </w:p>
        </w:tc>
      </w:tr>
      <w:tr>
        <w:tc>
          <w:tcPr>
            <w:tcW w:type="dxa" w:w="2520"/>
          </w:tcPr>
          <w:p>
            <w:r>
              <w:t>avatar_url</w:t>
            </w:r>
          </w:p>
        </w:tc>
        <w:tc>
          <w:tcPr>
            <w:tcW w:type="dxa" w:w="2520"/>
          </w:tcPr>
          <w:p>
            <w:r>
              <w:t>text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头像</w:t>
            </w:r>
          </w:p>
        </w:tc>
      </w:tr>
      <w:tr>
        <w:tc>
          <w:tcPr>
            <w:tcW w:type="dxa" w:w="2520"/>
          </w:tcPr>
          <w:p>
            <w:r>
              <w:t>status</w:t>
            </w:r>
          </w:p>
        </w:tc>
        <w:tc>
          <w:tcPr>
            <w:tcW w:type="dxa" w:w="2520"/>
          </w:tcPr>
          <w:p>
            <w:r>
              <w:t>varchar(20)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active / disabled</w:t>
            </w:r>
          </w:p>
        </w:tc>
      </w:tr>
      <w:tr>
        <w:tc>
          <w:tcPr>
            <w:tcW w:type="dxa" w:w="2520"/>
          </w:tcPr>
          <w:p>
            <w:r>
              <w:t>created_at</w:t>
            </w:r>
          </w:p>
        </w:tc>
        <w:tc>
          <w:tcPr>
            <w:tcW w:type="dxa" w:w="2520"/>
          </w:tcPr>
          <w:p>
            <w:r>
              <w:t>timestamptz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创建时间</w:t>
            </w:r>
          </w:p>
        </w:tc>
      </w:tr>
      <w:tr>
        <w:tc>
          <w:tcPr>
            <w:tcW w:type="dxa" w:w="2520"/>
          </w:tcPr>
          <w:p>
            <w:r>
              <w:t>updated_at</w:t>
            </w:r>
          </w:p>
        </w:tc>
        <w:tc>
          <w:tcPr>
            <w:tcW w:type="dxa" w:w="2520"/>
          </w:tcPr>
          <w:p>
            <w:r>
              <w:t>timestamptz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更新时间</w:t>
            </w:r>
          </w:p>
        </w:tc>
      </w:tr>
      <w:tr>
        <w:tc>
          <w:tcPr>
            <w:tcW w:type="dxa" w:w="2520"/>
          </w:tcPr>
          <w:p>
            <w:r>
              <w:t>deleted_at</w:t>
            </w:r>
          </w:p>
        </w:tc>
        <w:tc>
          <w:tcPr>
            <w:tcW w:type="dxa" w:w="2520"/>
          </w:tcPr>
          <w:p>
            <w:r>
              <w:t>timestamptz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软删除</w:t>
            </w:r>
          </w:p>
        </w:tc>
      </w:tr>
    </w:tbl>
    <w:p>
      <w:pPr>
        <w:pStyle w:val="Heading1"/>
      </w:pPr>
      <w:r>
        <w:t>6. devices 设备表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字段</w:t>
            </w:r>
          </w:p>
        </w:tc>
        <w:tc>
          <w:tcPr>
            <w:tcW w:type="dxa" w:w="2520"/>
          </w:tcPr>
          <w:p>
            <w:r>
              <w:t>类型</w:t>
            </w:r>
          </w:p>
        </w:tc>
        <w:tc>
          <w:tcPr>
            <w:tcW w:type="dxa" w:w="2520"/>
          </w:tcPr>
          <w:p>
            <w:r>
              <w:t>必填</w:t>
            </w:r>
          </w:p>
        </w:tc>
        <w:tc>
          <w:tcPr>
            <w:tcW w:type="dxa" w:w="2520"/>
          </w:tcPr>
          <w:p>
            <w:r>
              <w:t>说明</w:t>
            </w:r>
          </w:p>
        </w:tc>
      </w:tr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uuid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数据库主键</w:t>
            </w:r>
          </w:p>
        </w:tc>
      </w:tr>
      <w:tr>
        <w:tc>
          <w:tcPr>
            <w:tcW w:type="dxa" w:w="2520"/>
          </w:tcPr>
          <w:p>
            <w:r>
              <w:t>device_id</w:t>
            </w:r>
          </w:p>
        </w:tc>
        <w:tc>
          <w:tcPr>
            <w:tcW w:type="dxa" w:w="2520"/>
          </w:tcPr>
          <w:p>
            <w:r>
              <w:t>varchar(64)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Frido 设备唯一编号，唯一索引</w:t>
            </w:r>
          </w:p>
        </w:tc>
      </w:tr>
      <w:tr>
        <w:tc>
          <w:tcPr>
            <w:tcW w:type="dxa" w:w="2520"/>
          </w:tcPr>
          <w:p>
            <w:r>
              <w:t>device_secret_hash</w:t>
            </w:r>
          </w:p>
        </w:tc>
        <w:tc>
          <w:tcPr>
            <w:tcW w:type="dxa" w:w="2520"/>
          </w:tcPr>
          <w:p>
            <w:r>
              <w:t>text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设备认证密钥哈希</w:t>
            </w:r>
          </w:p>
        </w:tc>
      </w:tr>
      <w:tr>
        <w:tc>
          <w:tcPr>
            <w:tcW w:type="dxa" w:w="2520"/>
          </w:tcPr>
          <w:p>
            <w:r>
              <w:t>model</w:t>
            </w:r>
          </w:p>
        </w:tc>
        <w:tc>
          <w:tcPr>
            <w:tcW w:type="dxa" w:w="2520"/>
          </w:tcPr>
          <w:p>
            <w:r>
              <w:t>varchar(50)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硬件型号</w:t>
            </w:r>
          </w:p>
        </w:tc>
      </w:tr>
      <w:tr>
        <w:tc>
          <w:tcPr>
            <w:tcW w:type="dxa" w:w="2520"/>
          </w:tcPr>
          <w:p>
            <w:r>
              <w:t>hardware_version</w:t>
            </w:r>
          </w:p>
        </w:tc>
        <w:tc>
          <w:tcPr>
            <w:tcW w:type="dxa" w:w="2520"/>
          </w:tcPr>
          <w:p>
            <w:r>
              <w:t>varchar(50)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硬件版本</w:t>
            </w:r>
          </w:p>
        </w:tc>
      </w:tr>
      <w:tr>
        <w:tc>
          <w:tcPr>
            <w:tcW w:type="dxa" w:w="2520"/>
          </w:tcPr>
          <w:p>
            <w:r>
              <w:t>firmware_version</w:t>
            </w:r>
          </w:p>
        </w:tc>
        <w:tc>
          <w:tcPr>
            <w:tcW w:type="dxa" w:w="2520"/>
          </w:tcPr>
          <w:p>
            <w:r>
              <w:t>varchar(50)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固件版本</w:t>
            </w:r>
          </w:p>
        </w:tc>
      </w:tr>
      <w:tr>
        <w:tc>
          <w:tcPr>
            <w:tcW w:type="dxa" w:w="2520"/>
          </w:tcPr>
          <w:p>
            <w:r>
              <w:t>status</w:t>
            </w:r>
          </w:p>
        </w:tc>
        <w:tc>
          <w:tcPr>
            <w:tcW w:type="dxa" w:w="2520"/>
          </w:tcPr>
          <w:p>
            <w:r>
              <w:t>varchar(20)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online / offline / updating / error</w:t>
            </w:r>
          </w:p>
        </w:tc>
      </w:tr>
      <w:tr>
        <w:tc>
          <w:tcPr>
            <w:tcW w:type="dxa" w:w="2520"/>
          </w:tcPr>
          <w:p>
            <w:r>
              <w:t>last_seen_at</w:t>
            </w:r>
          </w:p>
        </w:tc>
        <w:tc>
          <w:tcPr>
            <w:tcW w:type="dxa" w:w="2520"/>
          </w:tcPr>
          <w:p>
            <w:r>
              <w:t>timestamptz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最后心跳</w:t>
            </w:r>
          </w:p>
        </w:tc>
      </w:tr>
      <w:tr>
        <w:tc>
          <w:tcPr>
            <w:tcW w:type="dxa" w:w="2520"/>
          </w:tcPr>
          <w:p>
            <w:r>
              <w:t>ip_address</w:t>
            </w:r>
          </w:p>
        </w:tc>
        <w:tc>
          <w:tcPr>
            <w:tcW w:type="dxa" w:w="2520"/>
          </w:tcPr>
          <w:p>
            <w:r>
              <w:t>inet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最近 IP</w:t>
            </w:r>
          </w:p>
        </w:tc>
      </w:tr>
      <w:tr>
        <w:tc>
          <w:tcPr>
            <w:tcW w:type="dxa" w:w="2520"/>
          </w:tcPr>
          <w:p>
            <w:r>
              <w:t>wifi_rssi</w:t>
            </w:r>
          </w:p>
        </w:tc>
        <w:tc>
          <w:tcPr>
            <w:tcW w:type="dxa" w:w="2520"/>
          </w:tcPr>
          <w:p>
            <w:r>
              <w:t>integer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最近 RSSI</w:t>
            </w:r>
          </w:p>
        </w:tc>
      </w:tr>
      <w:tr>
        <w:tc>
          <w:tcPr>
            <w:tcW w:type="dxa" w:w="2520"/>
          </w:tcPr>
          <w:p>
            <w:r>
              <w:t>capabilities</w:t>
            </w:r>
          </w:p>
        </w:tc>
        <w:tc>
          <w:tcPr>
            <w:tcW w:type="dxa" w:w="2520"/>
          </w:tcPr>
          <w:p>
            <w:r>
              <w:t>jsonb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设备能力</w:t>
            </w:r>
          </w:p>
        </w:tc>
      </w:tr>
      <w:tr>
        <w:tc>
          <w:tcPr>
            <w:tcW w:type="dxa" w:w="2520"/>
          </w:tcPr>
          <w:p>
            <w:r>
              <w:t>created_at</w:t>
            </w:r>
          </w:p>
        </w:tc>
        <w:tc>
          <w:tcPr>
            <w:tcW w:type="dxa" w:w="2520"/>
          </w:tcPr>
          <w:p>
            <w:r>
              <w:t>timestamptz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创建时间</w:t>
            </w:r>
          </w:p>
        </w:tc>
      </w:tr>
      <w:tr>
        <w:tc>
          <w:tcPr>
            <w:tcW w:type="dxa" w:w="2520"/>
          </w:tcPr>
          <w:p>
            <w:r>
              <w:t>updated_at</w:t>
            </w:r>
          </w:p>
        </w:tc>
        <w:tc>
          <w:tcPr>
            <w:tcW w:type="dxa" w:w="2520"/>
          </w:tcPr>
          <w:p>
            <w:r>
              <w:t>timestamptz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更新时间</w:t>
            </w:r>
          </w:p>
        </w:tc>
      </w:tr>
    </w:tbl>
    <w:p>
      <w:pPr>
        <w:pStyle w:val="Heading1"/>
      </w:pPr>
      <w:r>
        <w:t>7. device_bindings 设备绑定表</w:t>
      </w:r>
    </w:p>
    <w:p>
      <w:r>
        <w:t>用于记录用户和设备的关系，支持未来一个用户多设备。</w:t>
      </w:r>
    </w:p>
    <w:p>
      <w:pPr>
        <w:pStyle w:val="ListBullet"/>
      </w:pPr>
      <w:r>
        <w:t>id uuid PK</w:t>
      </w:r>
    </w:p>
    <w:p>
      <w:pPr>
        <w:pStyle w:val="ListBullet"/>
      </w:pPr>
      <w:r>
        <w:t>user_id uuid FK → users.id</w:t>
      </w:r>
    </w:p>
    <w:p>
      <w:pPr>
        <w:pStyle w:val="ListBullet"/>
      </w:pPr>
      <w:r>
        <w:t>device_id uuid FK → devices.id</w:t>
      </w:r>
    </w:p>
    <w:p>
      <w:pPr>
        <w:pStyle w:val="ListBullet"/>
      </w:pPr>
      <w:r>
        <w:t>role varchar(20)（owner/member）</w:t>
      </w:r>
    </w:p>
    <w:p>
      <w:pPr>
        <w:pStyle w:val="ListBullet"/>
      </w:pPr>
      <w:r>
        <w:t>created_at timestamptz</w:t>
      </w:r>
    </w:p>
    <w:p>
      <w:pPr>
        <w:pStyle w:val="ListBullet"/>
      </w:pPr>
      <w:r>
        <w:t>deleted_at timestamptz</w:t>
      </w:r>
    </w:p>
    <w:p>
      <w:pPr>
        <w:pStyle w:val="Heading1"/>
      </w:pPr>
      <w:r>
        <w:t>8. foods 食材主数据表</w:t>
      </w:r>
    </w:p>
    <w:p>
      <w:r>
        <w:t>foods 保存标准食材，不等同于某个家庭当前拥有的库存。</w:t>
      </w:r>
    </w:p>
    <w:p>
      <w:pPr>
        <w:pStyle w:val="ListBullet"/>
      </w:pPr>
      <w:r>
        <w:t>id uuid PK</w:t>
      </w:r>
    </w:p>
    <w:p>
      <w:pPr>
        <w:pStyle w:val="ListBullet"/>
      </w:pPr>
      <w:r>
        <w:t>name varchar(100)</w:t>
      </w:r>
    </w:p>
    <w:p>
      <w:pPr>
        <w:pStyle w:val="ListBullet"/>
      </w:pPr>
      <w:r>
        <w:t>canonical_name varchar(100)</w:t>
      </w:r>
    </w:p>
    <w:p>
      <w:pPr>
        <w:pStyle w:val="ListBullet"/>
      </w:pPr>
      <w:r>
        <w:t>category_id uuid</w:t>
      </w:r>
    </w:p>
    <w:p>
      <w:pPr>
        <w:pStyle w:val="ListBullet"/>
      </w:pPr>
      <w:r>
        <w:t>default_unit varchar(20)</w:t>
      </w:r>
    </w:p>
    <w:p>
      <w:pPr>
        <w:pStyle w:val="ListBullet"/>
      </w:pPr>
      <w:r>
        <w:t>image_url text</w:t>
      </w:r>
    </w:p>
    <w:p>
      <w:pPr>
        <w:pStyle w:val="ListBullet"/>
      </w:pPr>
      <w:r>
        <w:t>metadata jsonb</w:t>
      </w:r>
    </w:p>
    <w:p>
      <w:pPr>
        <w:pStyle w:val="ListBullet"/>
      </w:pPr>
      <w:r>
        <w:t>created_at timestamptz</w:t>
      </w:r>
    </w:p>
    <w:p>
      <w:pPr>
        <w:pStyle w:val="ListBullet"/>
      </w:pPr>
      <w:r>
        <w:t>updated_at timestamptz</w:t>
      </w:r>
    </w:p>
    <w:p>
      <w:pPr>
        <w:pStyle w:val="ListBullet"/>
      </w:pPr>
      <w:r>
        <w:t>deleted_at timestamptz</w:t>
      </w:r>
    </w:p>
    <w:p>
      <w:pPr>
        <w:pStyle w:val="Heading1"/>
      </w:pPr>
      <w:r>
        <w:t>9. food_categories 食材分类表</w:t>
      </w:r>
    </w:p>
    <w:p>
      <w:pPr>
        <w:pStyle w:val="ListBullet"/>
      </w:pPr>
      <w:r>
        <w:t>id uuid PK</w:t>
      </w:r>
    </w:p>
    <w:p>
      <w:pPr>
        <w:pStyle w:val="ListBullet"/>
      </w:pPr>
      <w:r>
        <w:t>name varchar(50)</w:t>
      </w:r>
    </w:p>
    <w:p>
      <w:pPr>
        <w:pStyle w:val="ListBullet"/>
      </w:pPr>
      <w:r>
        <w:t>sort_order integer</w:t>
      </w:r>
    </w:p>
    <w:p>
      <w:pPr>
        <w:pStyle w:val="ListBullet"/>
      </w:pPr>
      <w:r>
        <w:t>created_at timestamptz</w:t>
      </w:r>
    </w:p>
    <w:p>
      <w:r>
        <w:t>V0.1 初始分类：水果、蔬菜、肉类、海鲜、乳制品、饮品、调味品、其他。</w:t>
      </w:r>
    </w:p>
    <w:p>
      <w:pPr>
        <w:pStyle w:val="Heading1"/>
      </w:pPr>
      <w:r>
        <w:t>10. inventory 当前库存表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字段</w:t>
            </w:r>
          </w:p>
        </w:tc>
        <w:tc>
          <w:tcPr>
            <w:tcW w:type="dxa" w:w="2520"/>
          </w:tcPr>
          <w:p>
            <w:r>
              <w:t>类型</w:t>
            </w:r>
          </w:p>
        </w:tc>
        <w:tc>
          <w:tcPr>
            <w:tcW w:type="dxa" w:w="2520"/>
          </w:tcPr>
          <w:p>
            <w:r>
              <w:t>说明</w:t>
            </w:r>
          </w:p>
        </w:tc>
        <w:tc>
          <w:tcPr>
            <w:tcW w:type="dxa" w:w="2520"/>
          </w:tcPr>
          <w:p>
            <w:r>
              <w:t>示例</w:t>
            </w:r>
          </w:p>
        </w:tc>
      </w:tr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uuid</w:t>
            </w:r>
          </w:p>
        </w:tc>
        <w:tc>
          <w:tcPr>
            <w:tcW w:type="dxa" w:w="2520"/>
          </w:tcPr>
          <w:p>
            <w:r>
              <w:t>库存记录</w:t>
            </w:r>
          </w:p>
        </w:tc>
        <w:tc>
          <w:tcPr>
            <w:tcW w:type="dxa" w:w="2520"/>
          </w:tcPr>
          <w:p>
            <w:r>
              <w:t>...</w:t>
            </w:r>
          </w:p>
        </w:tc>
      </w:tr>
      <w:tr>
        <w:tc>
          <w:tcPr>
            <w:tcW w:type="dxa" w:w="2520"/>
          </w:tcPr>
          <w:p>
            <w:r>
              <w:t>user_id</w:t>
            </w:r>
          </w:p>
        </w:tc>
        <w:tc>
          <w:tcPr>
            <w:tcW w:type="dxa" w:w="2520"/>
          </w:tcPr>
          <w:p>
            <w:r>
              <w:t>uuid</w:t>
            </w:r>
          </w:p>
        </w:tc>
        <w:tc>
          <w:tcPr>
            <w:tcW w:type="dxa" w:w="2520"/>
          </w:tcPr>
          <w:p>
            <w:r>
              <w:t>所属用户</w:t>
            </w:r>
          </w:p>
        </w:tc>
        <w:tc>
          <w:tcPr>
            <w:tcW w:type="dxa" w:w="2520"/>
          </w:tcPr>
          <w:p>
            <w:r>
              <w:t>...</w:t>
            </w:r>
          </w:p>
        </w:tc>
      </w:tr>
      <w:tr>
        <w:tc>
          <w:tcPr>
            <w:tcW w:type="dxa" w:w="2520"/>
          </w:tcPr>
          <w:p>
            <w:r>
              <w:t>device_id</w:t>
            </w:r>
          </w:p>
        </w:tc>
        <w:tc>
          <w:tcPr>
            <w:tcW w:type="dxa" w:w="2520"/>
          </w:tcPr>
          <w:p>
            <w:r>
              <w:t>uuid</w:t>
            </w:r>
          </w:p>
        </w:tc>
        <w:tc>
          <w:tcPr>
            <w:tcW w:type="dxa" w:w="2520"/>
          </w:tcPr>
          <w:p>
            <w:r>
              <w:t>主要来源设备，可为空</w:t>
            </w:r>
          </w:p>
        </w:tc>
        <w:tc>
          <w:tcPr>
            <w:tcW w:type="dxa" w:w="2520"/>
          </w:tcPr>
          <w:p>
            <w:r>
              <w:t>...</w:t>
            </w:r>
          </w:p>
        </w:tc>
      </w:tr>
      <w:tr>
        <w:tc>
          <w:tcPr>
            <w:tcW w:type="dxa" w:w="2520"/>
          </w:tcPr>
          <w:p>
            <w:r>
              <w:t>food_id</w:t>
            </w:r>
          </w:p>
        </w:tc>
        <w:tc>
          <w:tcPr>
            <w:tcW w:type="dxa" w:w="2520"/>
          </w:tcPr>
          <w:p>
            <w:r>
              <w:t>uuid</w:t>
            </w:r>
          </w:p>
        </w:tc>
        <w:tc>
          <w:tcPr>
            <w:tcW w:type="dxa" w:w="2520"/>
          </w:tcPr>
          <w:p>
            <w:r>
              <w:t>标准食材</w:t>
            </w:r>
          </w:p>
        </w:tc>
        <w:tc>
          <w:tcPr>
            <w:tcW w:type="dxa" w:w="2520"/>
          </w:tcPr>
          <w:p>
            <w:r>
              <w:t>...</w:t>
            </w:r>
          </w:p>
        </w:tc>
      </w:tr>
      <w:tr>
        <w:tc>
          <w:tcPr>
            <w:tcW w:type="dxa" w:w="2520"/>
          </w:tcPr>
          <w:p>
            <w:r>
              <w:t>quantity</w:t>
            </w:r>
          </w:p>
        </w:tc>
        <w:tc>
          <w:tcPr>
            <w:tcW w:type="dxa" w:w="2520"/>
          </w:tcPr>
          <w:p>
            <w:r>
              <w:t>numeric(12,3)</w:t>
            </w:r>
          </w:p>
        </w:tc>
        <w:tc>
          <w:tcPr>
            <w:tcW w:type="dxa" w:w="2520"/>
          </w:tcPr>
          <w:p>
            <w:r>
              <w:t>当前数量</w:t>
            </w:r>
          </w:p>
        </w:tc>
        <w:tc>
          <w:tcPr>
            <w:tcW w:type="dxa" w:w="2520"/>
          </w:tcPr>
          <w:p>
            <w:r>
              <w:t>3</w:t>
            </w:r>
          </w:p>
        </w:tc>
      </w:tr>
      <w:tr>
        <w:tc>
          <w:tcPr>
            <w:tcW w:type="dxa" w:w="2520"/>
          </w:tcPr>
          <w:p>
            <w:r>
              <w:t>unit</w:t>
            </w:r>
          </w:p>
        </w:tc>
        <w:tc>
          <w:tcPr>
            <w:tcW w:type="dxa" w:w="2520"/>
          </w:tcPr>
          <w:p>
            <w:r>
              <w:t>varchar(20)</w:t>
            </w:r>
          </w:p>
        </w:tc>
        <w:tc>
          <w:tcPr>
            <w:tcW w:type="dxa" w:w="2520"/>
          </w:tcPr>
          <w:p>
            <w:r>
              <w:t>单位</w:t>
            </w:r>
          </w:p>
        </w:tc>
        <w:tc>
          <w:tcPr>
            <w:tcW w:type="dxa" w:w="2520"/>
          </w:tcPr>
          <w:p>
            <w:r>
              <w:t>个</w:t>
            </w:r>
          </w:p>
        </w:tc>
      </w:tr>
      <w:tr>
        <w:tc>
          <w:tcPr>
            <w:tcW w:type="dxa" w:w="2520"/>
          </w:tcPr>
          <w:p>
            <w:r>
              <w:t>status</w:t>
            </w:r>
          </w:p>
        </w:tc>
        <w:tc>
          <w:tcPr>
            <w:tcW w:type="dxa" w:w="2520"/>
          </w:tcPr>
          <w:p>
            <w:r>
              <w:t>varchar(20)</w:t>
            </w:r>
          </w:p>
        </w:tc>
        <w:tc>
          <w:tcPr>
            <w:tcW w:type="dxa" w:w="2520"/>
          </w:tcPr>
          <w:p>
            <w:r>
              <w:t>fresh / normal / expiring / expired</w:t>
            </w:r>
          </w:p>
        </w:tc>
        <w:tc>
          <w:tcPr>
            <w:tcW w:type="dxa" w:w="2520"/>
          </w:tcPr>
          <w:p>
            <w:r>
              <w:t>fresh</w:t>
            </w:r>
          </w:p>
        </w:tc>
      </w:tr>
      <w:tr>
        <w:tc>
          <w:tcPr>
            <w:tcW w:type="dxa" w:w="2520"/>
          </w:tcPr>
          <w:p>
            <w:r>
              <w:t>location</w:t>
            </w:r>
          </w:p>
        </w:tc>
        <w:tc>
          <w:tcPr>
            <w:tcW w:type="dxa" w:w="2520"/>
          </w:tcPr>
          <w:p>
            <w:r>
              <w:t>varchar(50)</w:t>
            </w:r>
          </w:p>
        </w:tc>
        <w:tc>
          <w:tcPr>
            <w:tcW w:type="dxa" w:w="2520"/>
          </w:tcPr>
          <w:p>
            <w:r>
              <w:t>fridge / freezer / pantry / other</w:t>
            </w:r>
          </w:p>
        </w:tc>
        <w:tc>
          <w:tcPr>
            <w:tcW w:type="dxa" w:w="2520"/>
          </w:tcPr>
          <w:p>
            <w:r>
              <w:t>fridge</w:t>
            </w:r>
          </w:p>
        </w:tc>
      </w:tr>
      <w:tr>
        <w:tc>
          <w:tcPr>
            <w:tcW w:type="dxa" w:w="2520"/>
          </w:tcPr>
          <w:p>
            <w:r>
              <w:t>expire_at</w:t>
            </w:r>
          </w:p>
        </w:tc>
        <w:tc>
          <w:tcPr>
            <w:tcW w:type="dxa" w:w="2520"/>
          </w:tcPr>
          <w:p>
            <w:r>
              <w:t>timestamptz</w:t>
            </w:r>
          </w:p>
        </w:tc>
        <w:tc>
          <w:tcPr>
            <w:tcW w:type="dxa" w:w="2520"/>
          </w:tcPr>
          <w:p>
            <w:r>
              <w:t>预计过期时间</w:t>
            </w:r>
          </w:p>
        </w:tc>
        <w:tc>
          <w:tcPr>
            <w:tcW w:type="dxa" w:w="2520"/>
          </w:tcPr>
          <w:p>
            <w:r>
              <w:t>...</w:t>
            </w:r>
          </w:p>
        </w:tc>
      </w:tr>
      <w:tr>
        <w:tc>
          <w:tcPr>
            <w:tcW w:type="dxa" w:w="2520"/>
          </w:tcPr>
          <w:p>
            <w:r>
              <w:t>confidence</w:t>
            </w:r>
          </w:p>
        </w:tc>
        <w:tc>
          <w:tcPr>
            <w:tcW w:type="dxa" w:w="2520"/>
          </w:tcPr>
          <w:p>
            <w:r>
              <w:t>numeric(5,4)</w:t>
            </w:r>
          </w:p>
        </w:tc>
        <w:tc>
          <w:tcPr>
            <w:tcW w:type="dxa" w:w="2520"/>
          </w:tcPr>
          <w:p>
            <w:r>
              <w:t>最近 AI 结果置信度</w:t>
            </w:r>
          </w:p>
        </w:tc>
        <w:tc>
          <w:tcPr>
            <w:tcW w:type="dxa" w:w="2520"/>
          </w:tcPr>
          <w:p>
            <w:r>
              <w:t>0.94</w:t>
            </w:r>
          </w:p>
        </w:tc>
      </w:tr>
      <w:tr>
        <w:tc>
          <w:tcPr>
            <w:tcW w:type="dxa" w:w="2520"/>
          </w:tcPr>
          <w:p>
            <w:r>
              <w:t>created_at</w:t>
            </w:r>
          </w:p>
        </w:tc>
        <w:tc>
          <w:tcPr>
            <w:tcW w:type="dxa" w:w="2520"/>
          </w:tcPr>
          <w:p>
            <w:r>
              <w:t>timestamptz</w:t>
            </w:r>
          </w:p>
        </w:tc>
        <w:tc>
          <w:tcPr>
            <w:tcW w:type="dxa" w:w="2520"/>
          </w:tcPr>
          <w:p>
            <w:r>
              <w:t>创建时间</w:t>
            </w:r>
          </w:p>
        </w:tc>
        <w:tc>
          <w:tcPr>
            <w:tcW w:type="dxa" w:w="2520"/>
          </w:tcPr>
          <w:p>
            <w:r>
              <w:t>...</w:t>
            </w:r>
          </w:p>
        </w:tc>
      </w:tr>
      <w:tr>
        <w:tc>
          <w:tcPr>
            <w:tcW w:type="dxa" w:w="2520"/>
          </w:tcPr>
          <w:p>
            <w:r>
              <w:t>updated_at</w:t>
            </w:r>
          </w:p>
        </w:tc>
        <w:tc>
          <w:tcPr>
            <w:tcW w:type="dxa" w:w="2520"/>
          </w:tcPr>
          <w:p>
            <w:r>
              <w:t>timestamptz</w:t>
            </w:r>
          </w:p>
        </w:tc>
        <w:tc>
          <w:tcPr>
            <w:tcW w:type="dxa" w:w="2520"/>
          </w:tcPr>
          <w:p>
            <w:r>
              <w:t>更新时间</w:t>
            </w:r>
          </w:p>
        </w:tc>
        <w:tc>
          <w:tcPr>
            <w:tcW w:type="dxa" w:w="2520"/>
          </w:tcPr>
          <w:p>
            <w:r>
              <w:t>...</w:t>
            </w:r>
          </w:p>
        </w:tc>
      </w:tr>
    </w:tbl>
    <w:p>
      <w:r>
        <w:t>唯一约束建议：user_id + food_id + location + unit，在 V0.1 简化为一个用户同一种食材一条主要库存记录。</w:t>
      </w:r>
    </w:p>
    <w:p>
      <w:pPr>
        <w:pStyle w:val="Heading1"/>
      </w:pPr>
      <w:r>
        <w:t>11. inventory_events 库存事件表</w:t>
      </w:r>
    </w:p>
    <w:p>
      <w:r>
        <w:t>这是 Frido 食材系统最关键的审计表。每次新增、食用、删除、纠正都产生事件。</w:t>
      </w:r>
    </w:p>
    <w:p>
      <w:pPr>
        <w:pStyle w:val="ListBullet"/>
      </w:pPr>
      <w:r>
        <w:t>id uuid PK</w:t>
      </w:r>
    </w:p>
    <w:p>
      <w:pPr>
        <w:pStyle w:val="ListBullet"/>
      </w:pPr>
      <w:r>
        <w:t>user_id uuid FK</w:t>
      </w:r>
    </w:p>
    <w:p>
      <w:pPr>
        <w:pStyle w:val="ListBullet"/>
      </w:pPr>
      <w:r>
        <w:t>device_id uuid FK nullable</w:t>
      </w:r>
    </w:p>
    <w:p>
      <w:pPr>
        <w:pStyle w:val="ListBullet"/>
      </w:pPr>
      <w:r>
        <w:t>inventory_id uuid FK</w:t>
      </w:r>
    </w:p>
    <w:p>
      <w:pPr>
        <w:pStyle w:val="ListBullet"/>
      </w:pPr>
      <w:r>
        <w:t>food_id uuid FK</w:t>
      </w:r>
    </w:p>
    <w:p>
      <w:pPr>
        <w:pStyle w:val="ListBullet"/>
      </w:pPr>
      <w:r>
        <w:t>action varchar(20)（add / consume / remove / adjust）</w:t>
      </w:r>
    </w:p>
    <w:p>
      <w:pPr>
        <w:pStyle w:val="ListBullet"/>
      </w:pPr>
      <w:r>
        <w:t>quantity numeric(12,3)</w:t>
      </w:r>
    </w:p>
    <w:p>
      <w:pPr>
        <w:pStyle w:val="ListBullet"/>
      </w:pPr>
      <w:r>
        <w:t>unit varchar(20)</w:t>
      </w:r>
    </w:p>
    <w:p>
      <w:pPr>
        <w:pStyle w:val="ListBullet"/>
      </w:pPr>
      <w:r>
        <w:t>source varchar(20)（vision / voice / app / system）</w:t>
      </w:r>
    </w:p>
    <w:p>
      <w:pPr>
        <w:pStyle w:val="ListBullet"/>
      </w:pPr>
      <w:r>
        <w:t>confidence numeric(5,4) nullable</w:t>
      </w:r>
    </w:p>
    <w:p>
      <w:pPr>
        <w:pStyle w:val="ListBullet"/>
      </w:pPr>
      <w:r>
        <w:t>request_id varchar(100) nullable</w:t>
      </w:r>
    </w:p>
    <w:p>
      <w:pPr>
        <w:pStyle w:val="ListBullet"/>
      </w:pPr>
      <w:r>
        <w:t>event_id varchar(100) unique</w:t>
      </w:r>
    </w:p>
    <w:p>
      <w:pPr>
        <w:pStyle w:val="ListBullet"/>
      </w:pPr>
      <w:r>
        <w:t>metadata jsonb</w:t>
      </w:r>
    </w:p>
    <w:p>
      <w:pPr>
        <w:pStyle w:val="ListBullet"/>
      </w:pPr>
      <w:r>
        <w:t>created_at timestamptz</w:t>
      </w:r>
    </w:p>
    <w:p>
      <w:r>
        <w:t>核心原则：当前 inventory 是结果，inventory_events 是事实记录。</w:t>
      </w:r>
    </w:p>
    <w:p>
      <w:pPr>
        <w:pStyle w:val="Heading1"/>
      </w:pPr>
      <w:r>
        <w:t>12. conversations / messages 对话表</w:t>
      </w:r>
    </w:p>
    <w:p>
      <w:r>
        <w:t>conversations：id、user_id、device_id、title、status、created_at、updated_at。</w:t>
      </w:r>
    </w:p>
    <w:p>
      <w:r>
        <w:t>messages：id、conversation_id、role（user / assistant / system / tool）、content、message_type（text / voice / image / command）、media_id、metadata、created_at。</w:t>
      </w:r>
    </w:p>
    <w:p>
      <w:pPr>
        <w:pStyle w:val="Heading1"/>
      </w:pPr>
      <w:r>
        <w:t>13. ai_requests / ai_results AI任务表</w:t>
      </w:r>
    </w:p>
    <w:p>
      <w:r>
        <w:t>ai_requests：id、request_id、user_id、device_id、task_type、input_type、input_ref、status、provider、model、created_at、started_at、finished_at、error_code。</w:t>
      </w:r>
    </w:p>
    <w:p>
      <w:r>
        <w:t>ai_results：id、request_id、result jsonb、confidence、created_at。</w:t>
      </w:r>
    </w:p>
    <w:p>
      <w:r>
        <w:t>task_type：vision_food / stt / intent / llm / tts。</w:t>
      </w:r>
    </w:p>
    <w:p>
      <w:pPr>
        <w:pStyle w:val="Heading1"/>
      </w:pPr>
      <w:r>
        <w:t>14. shopping_lists / shopping_items 采购清单</w:t>
      </w:r>
    </w:p>
    <w:p>
      <w:r>
        <w:t>shopping_lists：id、user_id、name、status、created_at、updated_at。</w:t>
      </w:r>
    </w:p>
    <w:p>
      <w:r>
        <w:t>shopping_items：id、list_id、food_id nullable、name、quantity、unit、status（pending / purchased / cancelled）、source（user / ai / system）、created_at、updated_at。</w:t>
      </w:r>
    </w:p>
    <w:p>
      <w:pPr>
        <w:pStyle w:val="Heading1"/>
      </w:pPr>
      <w:r>
        <w:t>15. device_events / device_logs</w:t>
      </w:r>
    </w:p>
    <w:p>
      <w:r>
        <w:t>device_events：保存设备上报的业务事件原文和解析结果，字段包括 id、device_id、event_id、event_type、payload jsonb、processed、request_id、created_at。</w:t>
      </w:r>
    </w:p>
    <w:p>
      <w:r>
        <w:t>device_logs：保存错误、重启、联网、模块异常等运维日志。生产环境建议按日期归档。</w:t>
      </w:r>
    </w:p>
    <w:p>
      <w:pPr>
        <w:pStyle w:val="Heading1"/>
      </w:pPr>
      <w:r>
        <w:t>16. firmware_versions / ota_tasks</w:t>
      </w:r>
    </w:p>
    <w:p>
      <w:r>
        <w:t>firmware_versions：id、version、hardware_model、download_url、sha256、file_size、release_notes、is_active、created_at。</w:t>
      </w:r>
    </w:p>
    <w:p>
      <w:r>
        <w:t>ota_tasks：id、device_id、firmware_version_id、status、progress、started_at、finished_at、error_code、created_at。</w:t>
      </w:r>
    </w:p>
    <w:p>
      <w:pPr>
        <w:pStyle w:val="Heading1"/>
      </w:pPr>
      <w:r>
        <w:t>17. PostgreSQL 索引建议</w:t>
      </w:r>
    </w:p>
    <w:p>
      <w:pPr>
        <w:pStyle w:val="ListBullet"/>
      </w:pPr>
      <w:r>
        <w:t>devices(device_id) UNIQUE</w:t>
      </w:r>
    </w:p>
    <w:p>
      <w:pPr>
        <w:pStyle w:val="ListBullet"/>
      </w:pPr>
      <w:r>
        <w:t>device_bindings(user_id, device_id) UNIQUE WHERE deleted_at IS NULL</w:t>
      </w:r>
    </w:p>
    <w:p>
      <w:pPr>
        <w:pStyle w:val="ListBullet"/>
      </w:pPr>
      <w:r>
        <w:t>inventory(user_id, food_id)</w:t>
      </w:r>
    </w:p>
    <w:p>
      <w:pPr>
        <w:pStyle w:val="ListBullet"/>
      </w:pPr>
      <w:r>
        <w:t>inventory_events(event_id) UNIQUE</w:t>
      </w:r>
    </w:p>
    <w:p>
      <w:pPr>
        <w:pStyle w:val="ListBullet"/>
      </w:pPr>
      <w:r>
        <w:t>inventory_events(user_id, created_at DESC)</w:t>
      </w:r>
    </w:p>
    <w:p>
      <w:pPr>
        <w:pStyle w:val="ListBullet"/>
      </w:pPr>
      <w:r>
        <w:t>device_events(device_id, created_at DESC)</w:t>
      </w:r>
    </w:p>
    <w:p>
      <w:pPr>
        <w:pStyle w:val="ListBullet"/>
      </w:pPr>
      <w:r>
        <w:t>messages(conversation_id, created_at)</w:t>
      </w:r>
    </w:p>
    <w:p>
      <w:pPr>
        <w:pStyle w:val="ListBullet"/>
      </w:pPr>
      <w:r>
        <w:t>ai_requests(request_id) UNIQUE</w:t>
      </w:r>
    </w:p>
    <w:p>
      <w:pPr>
        <w:pStyle w:val="ListBullet"/>
      </w:pPr>
      <w:r>
        <w:t>shopping_items(list_id, status)</w:t>
      </w:r>
    </w:p>
    <w:p>
      <w:pPr>
        <w:pStyle w:val="Heading1"/>
      </w:pPr>
      <w:r>
        <w:t>18. REST API 统一规范</w:t>
      </w:r>
    </w:p>
    <w:p>
      <w:r>
        <w:t>Base URL：/api/v1</w:t>
      </w:r>
    </w:p>
    <w:p>
      <w:r>
        <w:t>统一返回：</w:t>
      </w:r>
    </w:p>
    <w:p>
      <w:r>
        <w:t>{</w:t>
        <w:br/>
        <w:t xml:space="preserve">  "code": 0,</w:t>
        <w:br/>
        <w:t xml:space="preserve">  "message": "ok",</w:t>
        <w:br/>
        <w:t xml:space="preserve">  "request_id": "REQ-20260924-000001",</w:t>
        <w:br/>
        <w:t xml:space="preserve">  "data": {}</w:t>
        <w:br/>
        <w:t>}</w:t>
      </w:r>
    </w:p>
    <w:p>
      <w:r>
        <w:t>错误：</w:t>
      </w:r>
    </w:p>
    <w:p>
      <w:r>
        <w:t>{</w:t>
        <w:br/>
        <w:t xml:space="preserve">  "code": 4001,</w:t>
        <w:br/>
        <w:t xml:space="preserve">  "message": "device offline",</w:t>
        <w:br/>
        <w:t xml:space="preserve">  "request_id": "REQ-...",</w:t>
        <w:br/>
        <w:t xml:space="preserve">  "data": null</w:t>
        <w:br/>
        <w:t>}</w:t>
      </w:r>
    </w:p>
    <w:p>
      <w:r>
        <w:t>分页统一使用 page、page_size；返回 total、items。</w:t>
      </w:r>
    </w:p>
    <w:p>
      <w:pPr>
        <w:pStyle w:val="Heading1"/>
      </w:pPr>
      <w:r>
        <w:t>19. 用户认证 API</w:t>
      </w:r>
    </w:p>
    <w:p>
      <w:r>
        <w:t>POST /api/v1/auth/login</w:t>
      </w:r>
    </w:p>
    <w:p>
      <w:r>
        <w:t>用途：微信登录/测试账号登录。</w:t>
      </w:r>
    </w:p>
    <w:p>
      <w:r>
        <w:t>Request:</w:t>
        <w:br/>
        <w:t>{</w:t>
        <w:br/>
        <w:t xml:space="preserve">  "login_type": "wechat",</w:t>
        <w:br/>
        <w:t xml:space="preserve">  "code": "wx-login-code"</w:t>
        <w:br/>
        <w:t>}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"access_token": "...",</w:t>
        <w:br/>
        <w:t xml:space="preserve">    "refresh_token": "...",</w:t>
        <w:br/>
        <w:t xml:space="preserve">    "user": {</w:t>
        <w:br/>
        <w:t xml:space="preserve">      "id": "USR-001",</w:t>
        <w:br/>
        <w:t xml:space="preserve">      "nickname": "用户"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20. 设备 API</w:t>
      </w:r>
    </w:p>
    <w:p>
      <w:pPr>
        <w:pStyle w:val="ListBullet"/>
      </w:pPr>
      <w:r>
        <w:t>GET /api/v1/devices —— 获取当前用户设备列表</w:t>
      </w:r>
    </w:p>
    <w:p>
      <w:pPr>
        <w:pStyle w:val="ListBullet"/>
      </w:pPr>
      <w:r>
        <w:t>POST /api/v1/devices/bind —— 绑定设备</w:t>
      </w:r>
    </w:p>
    <w:p>
      <w:pPr>
        <w:pStyle w:val="ListBullet"/>
      </w:pPr>
      <w:r>
        <w:t>DELETE /api/v1/devices/{device_id}/binding —— 解除绑定</w:t>
      </w:r>
    </w:p>
    <w:p>
      <w:pPr>
        <w:pStyle w:val="ListBullet"/>
      </w:pPr>
      <w:r>
        <w:t>GET /api/v1/devices/{device_id} —— 获取设备详情</w:t>
      </w:r>
    </w:p>
    <w:p>
      <w:pPr>
        <w:pStyle w:val="ListBullet"/>
      </w:pPr>
      <w:r>
        <w:t>GET /api/v1/devices/{device_id}/status —— 获取实时/最近状态</w:t>
      </w:r>
    </w:p>
    <w:p>
      <w:pPr>
        <w:pStyle w:val="ListBullet"/>
      </w:pPr>
      <w:r>
        <w:t>POST /api/v1/devices/{device_id}/command —— 向设备发送控制命令</w:t>
      </w:r>
    </w:p>
    <w:p>
      <w:r>
        <w:t>绑定请求：</w:t>
      </w:r>
    </w:p>
    <w:p>
      <w:r>
        <w:t>{</w:t>
        <w:br/>
        <w:t xml:space="preserve">  "device_id": "FRI000001",</w:t>
        <w:br/>
        <w:t xml:space="preserve">  "bind_code": "123456"</w:t>
        <w:br/>
        <w:t>}</w:t>
      </w:r>
    </w:p>
    <w:p>
      <w:r>
        <w:t>设备控制：</w:t>
      </w:r>
    </w:p>
    <w:p>
      <w:r>
        <w:t>{</w:t>
        <w:br/>
        <w:t xml:space="preserve">  "command_type": "display_text",</w:t>
        <w:br/>
        <w:t xml:space="preserve">  "params": {</w:t>
        <w:br/>
        <w:t xml:space="preserve">    "text": "你好 Frido"</w:t>
        <w:br/>
        <w:t xml:space="preserve">  }</w:t>
        <w:br/>
        <w:t>}</w:t>
      </w:r>
    </w:p>
    <w:p>
      <w:pPr>
        <w:pStyle w:val="Heading1"/>
      </w:pPr>
      <w:r>
        <w:t>21. 食材与库存 API</w:t>
      </w:r>
    </w:p>
    <w:p>
      <w:pPr>
        <w:pStyle w:val="ListBullet"/>
      </w:pPr>
      <w:r>
        <w:t>GET /api/v1/foods —— 查询食材主数据</w:t>
      </w:r>
    </w:p>
    <w:p>
      <w:pPr>
        <w:pStyle w:val="ListBullet"/>
      </w:pPr>
      <w:r>
        <w:t>GET /api/v1/inventory —— 获取当前库存</w:t>
      </w:r>
    </w:p>
    <w:p>
      <w:pPr>
        <w:pStyle w:val="ListBullet"/>
      </w:pPr>
      <w:r>
        <w:t>GET /api/v1/inventory/{id} —— 获取库存详情</w:t>
      </w:r>
    </w:p>
    <w:p>
      <w:pPr>
        <w:pStyle w:val="ListBullet"/>
      </w:pPr>
      <w:r>
        <w:t>POST /api/v1/inventory/events —— 手动/业务产生库存事件</w:t>
      </w:r>
    </w:p>
    <w:p>
      <w:pPr>
        <w:pStyle w:val="ListBullet"/>
      </w:pPr>
      <w:r>
        <w:t>GET /api/v1/inventory/events —— 查询库存变化记录</w:t>
      </w:r>
    </w:p>
    <w:p>
      <w:r>
        <w:t>库存事件请求：</w:t>
      </w:r>
    </w:p>
    <w:p>
      <w:r>
        <w:t>{</w:t>
        <w:br/>
        <w:t xml:space="preserve">  "food_id": "FOOD-APPLE",</w:t>
        <w:br/>
        <w:t xml:space="preserve">  "action": "consume",</w:t>
        <w:br/>
        <w:t xml:space="preserve">  "quantity": 1,</w:t>
        <w:br/>
        <w:t xml:space="preserve">  "unit": "个",</w:t>
        <w:br/>
        <w:t xml:space="preserve">  "source": "voice"</w:t>
        <w:br/>
        <w:t>}</w:t>
      </w:r>
    </w:p>
    <w:p>
      <w:r>
        <w:t>服务器处理：校验库存 → 写 inventory_events → 更新 inventory → 发布 WebSocket inventory_changed。</w:t>
      </w:r>
    </w:p>
    <w:p>
      <w:pPr>
        <w:pStyle w:val="Heading1"/>
      </w:pPr>
      <w:r>
        <w:t>22. 视觉识别 API</w:t>
      </w:r>
    </w:p>
    <w:p>
      <w:r>
        <w:t>POST /api/v1/ai/vision/food</w:t>
      </w:r>
    </w:p>
    <w:p>
      <w:r>
        <w:t>Request:</w:t>
        <w:br/>
        <w:t>{</w:t>
        <w:br/>
        <w:t xml:space="preserve">  "device_id": "FRI000001",</w:t>
        <w:br/>
        <w:t xml:space="preserve">  "image_id": "IMG-001"</w:t>
        <w:br/>
        <w:t>}</w:t>
        <w:br/>
        <w:br/>
        <w:t>Response:</w:t>
        <w:br/>
        <w:t>{</w:t>
        <w:br/>
        <w:t xml:space="preserve">  "code": 0,</w:t>
        <w:br/>
        <w:t xml:space="preserve">  "data": {</w:t>
        <w:br/>
        <w:t xml:space="preserve">    "request_id": "AI-001",</w:t>
        <w:br/>
        <w:t xml:space="preserve">    "status": "processing"</w:t>
        <w:br/>
        <w:t xml:space="preserve">  }</w:t>
        <w:br/>
        <w:t>}</w:t>
      </w:r>
    </w:p>
    <w:p>
      <w:r>
        <w:t>推荐采用异步任务；完成后通过 WebSocket 或查询接口获取结果。</w:t>
      </w:r>
    </w:p>
    <w:p>
      <w:pPr>
        <w:pStyle w:val="Heading1"/>
      </w:pPr>
      <w:r>
        <w:t>23. 语音 / 对话 API</w:t>
      </w:r>
    </w:p>
    <w:p>
      <w:pPr>
        <w:pStyle w:val="ListBullet"/>
      </w:pPr>
      <w:r>
        <w:t>POST /api/v1/ai/audio —— 上传音频并创建 STT 任务</w:t>
      </w:r>
    </w:p>
    <w:p>
      <w:pPr>
        <w:pStyle w:val="ListBullet"/>
      </w:pPr>
      <w:r>
        <w:t>POST /api/v1/chat —— 文本对话</w:t>
      </w:r>
    </w:p>
    <w:p>
      <w:pPr>
        <w:pStyle w:val="ListBullet"/>
      </w:pPr>
      <w:r>
        <w:t>GET /api/v1/ai/tasks/{request_id} —— 查询 AI 任务</w:t>
      </w:r>
    </w:p>
    <w:p>
      <w:r>
        <w:t>POST /api/v1/chat：</w:t>
      </w:r>
    </w:p>
    <w:p>
      <w:r>
        <w:t>{</w:t>
        <w:br/>
        <w:t xml:space="preserve">  "device_id": "FRI000001",</w:t>
        <w:br/>
        <w:t xml:space="preserve">  "conversation_id": "CONV-001",</w:t>
        <w:br/>
        <w:t xml:space="preserve">  "message": "我吃掉一个苹果"</w:t>
        <w:br/>
        <w:t>}</w:t>
      </w:r>
    </w:p>
    <w:p>
      <w:r>
        <w:t>处理链：LLM/Intent → Food Engine → 数据库 → assistant message → WebSocket → TTS。</w:t>
      </w:r>
    </w:p>
    <w:p>
      <w:pPr>
        <w:pStyle w:val="Heading1"/>
      </w:pPr>
      <w:r>
        <w:t>24. 采购清单 API</w:t>
      </w:r>
    </w:p>
    <w:p>
      <w:pPr>
        <w:pStyle w:val="ListBullet"/>
      </w:pPr>
      <w:r>
        <w:t>GET /api/v1/shopping-lists</w:t>
      </w:r>
    </w:p>
    <w:p>
      <w:pPr>
        <w:pStyle w:val="ListBullet"/>
      </w:pPr>
      <w:r>
        <w:t>POST /api/v1/shopping-lists</w:t>
      </w:r>
    </w:p>
    <w:p>
      <w:pPr>
        <w:pStyle w:val="ListBullet"/>
      </w:pPr>
      <w:r>
        <w:t>GET /api/v1/shopping-lists/{id}</w:t>
      </w:r>
    </w:p>
    <w:p>
      <w:pPr>
        <w:pStyle w:val="ListBullet"/>
      </w:pPr>
      <w:r>
        <w:t>POST /api/v1/shopping-lists/{id}/items</w:t>
      </w:r>
    </w:p>
    <w:p>
      <w:pPr>
        <w:pStyle w:val="ListBullet"/>
      </w:pPr>
      <w:r>
        <w:t>PATCH /api/v1/shopping-items/{id}</w:t>
      </w:r>
    </w:p>
    <w:p>
      <w:pPr>
        <w:pStyle w:val="ListBullet"/>
      </w:pPr>
      <w:r>
        <w:t>DELETE /api/v1/shopping-items/{id}</w:t>
      </w:r>
    </w:p>
    <w:p>
      <w:r>
        <w:t>示例：用户说“帮我把牛奶加入采购清单”，Intent → SHOPPING_ADD → 创建 shopping_item。</w:t>
      </w:r>
    </w:p>
    <w:p>
      <w:pPr>
        <w:pStyle w:val="Heading1"/>
      </w:pPr>
      <w:r>
        <w:t>25. OTA API</w:t>
      </w:r>
    </w:p>
    <w:p>
      <w:pPr>
        <w:pStyle w:val="ListBullet"/>
      </w:pPr>
      <w:r>
        <w:t>GET /api/v1/firmware/latest?device_id=FRI000001</w:t>
      </w:r>
    </w:p>
    <w:p>
      <w:pPr>
        <w:pStyle w:val="ListBullet"/>
      </w:pPr>
      <w:r>
        <w:t>POST /api/v1/ota/tasks</w:t>
      </w:r>
    </w:p>
    <w:p>
      <w:pPr>
        <w:pStyle w:val="ListBullet"/>
      </w:pPr>
      <w:r>
        <w:t>GET /api/v1/ota/tasks/{id}</w:t>
      </w:r>
    </w:p>
    <w:p>
      <w:r>
        <w:t>OTA 创建请求：</w:t>
      </w:r>
    </w:p>
    <w:p>
      <w:r>
        <w:t>{</w:t>
        <w:br/>
        <w:t xml:space="preserve">  "device_id": "FRI000001",</w:t>
        <w:br/>
        <w:t xml:space="preserve">  "firmware_version": "0.1.1"</w:t>
        <w:br/>
        <w:t>}</w:t>
      </w:r>
    </w:p>
    <w:p>
      <w:pPr>
        <w:pStyle w:val="Heading1"/>
      </w:pPr>
      <w:r>
        <w:t>26. WebSocket 规范</w:t>
      </w:r>
    </w:p>
    <w:p>
      <w:r>
        <w:t>建议连接：/ws?access_token=...</w:t>
      </w:r>
    </w:p>
    <w:p>
      <w:r>
        <w:t>事件：device_status_changed、inventory_changed、food_detected、ai_response、shopping_list_changed、ota_progress。</w:t>
      </w:r>
    </w:p>
    <w:p>
      <w:r>
        <w:t>{</w:t>
        <w:br/>
        <w:t xml:space="preserve">  "type": "inventory_changed",</w:t>
        <w:br/>
        <w:t xml:space="preserve">  "request_id": "REQ-001",</w:t>
        <w:br/>
        <w:t xml:space="preserve">  "timestamp": "2026-09-24T14:50:00Z",</w:t>
        <w:br/>
        <w:t xml:space="preserve">  "data": {</w:t>
        <w:br/>
        <w:t xml:space="preserve">    "inventory_id": "INV-001",</w:t>
        <w:br/>
        <w:t xml:space="preserve">    "food": "apple",</w:t>
        <w:br/>
        <w:t xml:space="preserve">    "quantity": 2,</w:t>
        <w:br/>
        <w:t xml:space="preserve">    "action": "consume"</w:t>
        <w:br/>
        <w:t xml:space="preserve">  }</w:t>
        <w:br/>
        <w:t>}</w:t>
      </w:r>
    </w:p>
    <w:p>
      <w:pPr>
        <w:pStyle w:val="Heading1"/>
      </w:pPr>
      <w:r>
        <w:t>27. 核心业务流程：视觉识别苹果</w:t>
      </w:r>
    </w:p>
    <w:p>
      <w:r>
        <w:t>1. ESP32 拍照</w:t>
        <w:br/>
        <w:t>2. HTTPS 上传图片</w:t>
        <w:br/>
        <w:t>3. Backend 创建 ai_request</w:t>
        <w:br/>
        <w:t>4. Vision Service 识别 apple</w:t>
        <w:br/>
        <w:t>5. Backend 将结果标准化</w:t>
        <w:br/>
        <w:t>6. Food Engine 生成 inventory_event(add)</w:t>
        <w:br/>
        <w:t>7. 更新 inventory</w:t>
        <w:br/>
        <w:t>8. 保存 ai_result</w:t>
        <w:br/>
        <w:t>9. 写 device_event</w:t>
        <w:br/>
        <w:t>10. WebSocket 推送 inventory_changed</w:t>
        <w:br/>
        <w:t>11. App 更新 UI</w:t>
        <w:br/>
        <w:t>12. 可选：MQTT 下发 display_text / play_tts</w:t>
      </w:r>
    </w:p>
    <w:p>
      <w:pPr>
        <w:pStyle w:val="Heading1"/>
      </w:pPr>
      <w:r>
        <w:t>28. 核心业务流程：用户说“我吃掉一个苹果”</w:t>
      </w:r>
    </w:p>
    <w:p>
      <w:r>
        <w:t>1. ESP32 录音</w:t>
        <w:br/>
        <w:t>2. HTTPS 上传音频</w:t>
        <w:br/>
        <w:t>3. STT 转文字</w:t>
        <w:br/>
        <w:t>4. Intent 解析为 FOOD_CONSUMED</w:t>
        <w:br/>
        <w:t>5. Food Engine 查找用户的 apple inventory</w:t>
        <w:br/>
        <w:t>6. 校验 quantity &gt;= 1</w:t>
        <w:br/>
        <w:t>7. 写 inventory_event(-1)</w:t>
        <w:br/>
        <w:t>8. 更新 inventory</w:t>
        <w:br/>
        <w:t>9. 保存 conversation/message/ai_result</w:t>
        <w:br/>
        <w:t>10. WebSocket 推送库存变化</w:t>
        <w:br/>
        <w:t>11. TTS 生成回答</w:t>
        <w:br/>
        <w:t>12. MQTT 下发 play_tts</w:t>
        <w:br/>
        <w:t>13. ESP32 播放“好的，苹果少了一个”</w:t>
      </w:r>
    </w:p>
    <w:p>
      <w:pPr>
        <w:pStyle w:val="Heading1"/>
      </w:pPr>
      <w:r>
        <w:t>29. 幂等与事务规则</w:t>
      </w:r>
    </w:p>
    <w:p>
      <w:pPr>
        <w:pStyle w:val="ListBullet"/>
      </w:pPr>
      <w:r>
        <w:t>inventory_events.event_id 必须唯一。</w:t>
      </w:r>
    </w:p>
    <w:p>
      <w:pPr>
        <w:pStyle w:val="ListBullet"/>
      </w:pPr>
      <w:r>
        <w:t>同一个 request_id 不得重复产生相同业务库存变化。</w:t>
      </w:r>
    </w:p>
    <w:p>
      <w:pPr>
        <w:pStyle w:val="ListBullet"/>
      </w:pPr>
      <w:r>
        <w:t>库存事件写入和 inventory 更新必须处于同一个数据库事务。</w:t>
      </w:r>
    </w:p>
    <w:p>
      <w:pPr>
        <w:pStyle w:val="ListBullet"/>
      </w:pPr>
      <w:r>
        <w:t>如果 WebSocket 推送失败，不回滚数据库事务；客户端可以通过 GET /inventory 恢复状态。</w:t>
      </w:r>
    </w:p>
    <w:p>
      <w:pPr>
        <w:pStyle w:val="ListBullet"/>
      </w:pPr>
      <w:r>
        <w:t>AI 任务允许重试，但必须通过 request_id / idempotency_key 防止重复扣库存。</w:t>
      </w:r>
    </w:p>
    <w:p>
      <w:pPr>
        <w:pStyle w:val="ListBullet"/>
      </w:pPr>
      <w:r>
        <w:t>设备重复上报事件时，Backend 应返回已处理状态而不是再次执行。</w:t>
      </w:r>
    </w:p>
    <w:p>
      <w:pPr>
        <w:pStyle w:val="Heading1"/>
      </w:pPr>
      <w:r>
        <w:t>30. V0.1 API 开发优先级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优先级</w:t>
            </w:r>
          </w:p>
        </w:tc>
        <w:tc>
          <w:tcPr>
            <w:tcW w:type="dxa" w:w="3360"/>
          </w:tcPr>
          <w:p>
            <w:r>
              <w:t>模块</w:t>
            </w:r>
          </w:p>
        </w:tc>
        <w:tc>
          <w:tcPr>
            <w:tcW w:type="dxa" w:w="3360"/>
          </w:tcPr>
          <w:p>
            <w:r>
              <w:t>接口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设备</w:t>
            </w:r>
          </w:p>
        </w:tc>
        <w:tc>
          <w:tcPr>
            <w:tcW w:type="dxa" w:w="3360"/>
          </w:tcPr>
          <w:p>
            <w:r>
              <w:t>devices、bind、status、command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库存</w:t>
            </w:r>
          </w:p>
        </w:tc>
        <w:tc>
          <w:tcPr>
            <w:tcW w:type="dxa" w:w="3360"/>
          </w:tcPr>
          <w:p>
            <w:r>
              <w:t>inventory、inventory/events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AI</w:t>
            </w:r>
          </w:p>
        </w:tc>
        <w:tc>
          <w:tcPr>
            <w:tcW w:type="dxa" w:w="3360"/>
          </w:tcPr>
          <w:p>
            <w:r>
              <w:t>vision、audio、chat、task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实时</w:t>
            </w:r>
          </w:p>
        </w:tc>
        <w:tc>
          <w:tcPr>
            <w:tcW w:type="dxa" w:w="3360"/>
          </w:tcPr>
          <w:p>
            <w:r>
              <w:t>WebSocket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采购</w:t>
            </w:r>
          </w:p>
        </w:tc>
        <w:tc>
          <w:tcPr>
            <w:tcW w:type="dxa" w:w="3360"/>
          </w:tcPr>
          <w:p>
            <w:r>
              <w:t>shopping-lists / items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OTA</w:t>
            </w:r>
          </w:p>
        </w:tc>
        <w:tc>
          <w:tcPr>
            <w:tcW w:type="dxa" w:w="3360"/>
          </w:tcPr>
          <w:p>
            <w:r>
              <w:t>firmware / ota tasks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后台</w:t>
            </w:r>
          </w:p>
        </w:tc>
        <w:tc>
          <w:tcPr>
            <w:tcW w:type="dxa" w:w="3360"/>
          </w:tcPr>
          <w:p>
            <w:r>
              <w:t>统计、运营、复杂权限</w:t>
            </w:r>
          </w:p>
        </w:tc>
      </w:tr>
    </w:tbl>
    <w:p>
      <w:pPr>
        <w:pStyle w:val="Heading1"/>
      </w:pPr>
      <w:r>
        <w:t>31. Backend 推荐工程目录</w:t>
      </w:r>
    </w:p>
    <w:p>
      <w:r>
        <w:t>backend/</w:t>
        <w:br/>
        <w:t>├── app/</w:t>
        <w:br/>
        <w:t>│   ├── api/</w:t>
        <w:br/>
        <w:t>│   │   ├── auth/</w:t>
        <w:br/>
        <w:t>│   │   ├── devices/</w:t>
        <w:br/>
        <w:t>│   │   ├── inventory/</w:t>
        <w:br/>
        <w:t>│   │   ├── foods/</w:t>
        <w:br/>
        <w:t>│   │   ├── ai/</w:t>
        <w:br/>
        <w:t>│   │   ├── chat/</w:t>
        <w:br/>
        <w:t>│   │   ├── shopping/</w:t>
        <w:br/>
        <w:t>│   │   └── ota/</w:t>
        <w:br/>
        <w:t>│   ├── core/</w:t>
        <w:br/>
        <w:t>│   ├── models/</w:t>
        <w:br/>
        <w:t>│   ├── schemas/</w:t>
        <w:br/>
        <w:t>│   ├── services/</w:t>
        <w:br/>
        <w:t>│   │   ├── device_service/</w:t>
        <w:br/>
        <w:t>│   │   ├── food_service/</w:t>
        <w:br/>
        <w:t>│   │   ├── inventory_service/</w:t>
        <w:br/>
        <w:t>│   │   ├── ai_service/</w:t>
        <w:br/>
        <w:t>│   │   └── ota_service/</w:t>
        <w:br/>
        <w:t>│   ├── mqtt/</w:t>
        <w:br/>
        <w:t>│   ├── websocket/</w:t>
        <w:br/>
        <w:t>│   └── workers/</w:t>
        <w:br/>
        <w:t>├── migrations/</w:t>
        <w:br/>
        <w:t>├── tests/</w:t>
        <w:br/>
        <w:t>├── Dockerfile</w:t>
        <w:br/>
        <w:t>└── docker-compose.yml</w:t>
      </w:r>
    </w:p>
    <w:p>
      <w:pPr>
        <w:pStyle w:val="Heading1"/>
      </w:pPr>
      <w:r>
        <w:t>32. 第一阶段代码验收</w:t>
      </w:r>
    </w:p>
    <w:p>
      <w:pPr>
        <w:pStyle w:val="ListNumber"/>
      </w:pPr>
      <w:r>
        <w:t>PostgreSQL 可启动并完成 migration。</w:t>
      </w:r>
    </w:p>
    <w:p>
      <w:pPr>
        <w:pStyle w:val="ListNumber"/>
      </w:pPr>
      <w:r>
        <w:t>Backend /health 正常。</w:t>
      </w:r>
    </w:p>
    <w:p>
      <w:pPr>
        <w:pStyle w:val="ListNumber"/>
      </w:pPr>
      <w:r>
        <w:t>设备可以注册、绑定。</w:t>
      </w:r>
    </w:p>
    <w:p>
      <w:pPr>
        <w:pStyle w:val="ListNumber"/>
      </w:pPr>
      <w:r>
        <w:t>MQTT 在线状态能写入 devices。</w:t>
      </w:r>
    </w:p>
    <w:p>
      <w:pPr>
        <w:pStyle w:val="ListNumber"/>
      </w:pPr>
      <w:r>
        <w:t>心跳能更新 last_seen_at。</w:t>
      </w:r>
    </w:p>
    <w:p>
      <w:pPr>
        <w:pStyle w:val="ListNumber"/>
      </w:pPr>
      <w:r>
        <w:t>App 能 GET /devices。</w:t>
      </w:r>
    </w:p>
    <w:p>
      <w:pPr>
        <w:pStyle w:val="ListNumber"/>
      </w:pPr>
      <w:r>
        <w:t>设备能接收 command 并返回 ACK。</w:t>
      </w:r>
    </w:p>
    <w:p>
      <w:pPr>
        <w:pStyle w:val="ListNumber"/>
      </w:pPr>
      <w:r>
        <w:t>inventory/event 能完成事务更新。</w:t>
      </w:r>
    </w:p>
    <w:p>
      <w:pPr>
        <w:pStyle w:val="ListNumber"/>
      </w:pPr>
      <w:r>
        <w:t>WebSocket 能收到 inventory_changed。</w:t>
      </w:r>
    </w:p>
    <w:p>
      <w:pPr>
        <w:pStyle w:val="ListNumber"/>
      </w:pPr>
      <w:r>
        <w:t>第一条视觉链路能把 Apple +1 写入数据库。</w:t>
      </w:r>
    </w:p>
    <w:p>
      <w:pPr>
        <w:pStyle w:val="Heading1"/>
      </w:pPr>
      <w:r>
        <w:t>33. 与前两份文档的关系</w:t>
      </w:r>
    </w:p>
    <w:p>
      <w:r>
        <w:t>《FRIDO V0.1 总体技术架构设计》定义系统分层；《FRIDO V0.1 设备通信协议》定义设备侧 MQTT/HTTP/OTA 消息；本文件定义数据库和 REST API。三份文档共同作为 V0.1 的工程基线。后续代码修改协议时，应同步更新三份文档。</w:t>
      </w:r>
    </w:p>
    <w:p>
      <w:pPr>
        <w:pStyle w:val="Heading1"/>
      </w:pPr>
      <w:r>
        <w:t>34. 下一步：直接进入代码</w:t>
      </w:r>
    </w:p>
    <w:p>
      <w:r>
        <w:t>建议不再继续扩充 V0.1 的理论设计。下一步建立 Git 仓库和 Docker Compose，先完成 PostgreSQL migration、Backend /health、MQTT Broker、设备注册/心跳/绑定和第一套 API。随后再接 ESP32 固件，完成“设备上线 → Server → 数据库”的最小闭环。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FRIDO V0.1 · Database &amp; API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