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B6CA59" w14:textId="77777777" w:rsidR="000C2261" w:rsidRPr="00603C27" w:rsidRDefault="00582811" w:rsidP="00377CF7">
      <w:pPr>
        <w:pStyle w:val="CountryReportTitle"/>
        <w:spacing w:before="1400"/>
      </w:pPr>
      <w:r>
        <w:t>WEST AFRICA REGIONAL</w:t>
      </w:r>
      <w:r w:rsidR="00377CF7">
        <w:br/>
      </w:r>
      <w:r w:rsidR="00FC4D6A">
        <w:t>Quarterly</w:t>
      </w:r>
      <w:r w:rsidR="00D06D38" w:rsidRPr="00D06D38">
        <w:t xml:space="preserve"> PERFORMANCE MONITORING REPORT - </w:t>
      </w:r>
      <w:r w:rsidR="0076600A" w:rsidRPr="0076600A">
        <w:t>APRIL 01, 2018 - JUNE 30, 2018</w:t>
      </w:r>
    </w:p>
    <w:p w14:paraId="207D7BEB" w14:textId="77777777" w:rsidR="0076600A" w:rsidRPr="006C1F20" w:rsidRDefault="0076600A" w:rsidP="0076600A">
      <w:pPr>
        <w:pStyle w:val="1-DocText"/>
      </w:pPr>
      <w:r w:rsidRPr="006966FA">
        <w:rPr>
          <w:b/>
          <w:color w:val="2B3990" w:themeColor="accent1"/>
        </w:rPr>
        <w:t>Program Objectives -</w:t>
      </w:r>
      <w:r>
        <w:rPr>
          <w:color w:val="2B3990" w:themeColor="accent1"/>
        </w:rPr>
        <w:t xml:space="preserve"> </w:t>
      </w:r>
      <w:r w:rsidRPr="006C1F20">
        <w:t>In Year 6, HFG plans to continue to support the USAID West Africa Regional Health Office (WA/RHO) in its overall objective of strengthening country commitment and capacity to achieve UHC. Specifically, HFG aims to disseminate findings of its Year 5 landscape study on health financing for UHC (Activity 1) and provide targeted TA to Togo (Activity 2) and Cameroon (Activity 3), as informed by USAID, to advance their health financing initiatives linked to achieving UHC and expanding access to family planning and reproductive health. In Togo, HFG's TA will continue to focus on building capacity to develop a health financing strategy. In Cameroon, HFG will continue to support the development of a UHC strategy through benefit package development and costing.</w:t>
      </w:r>
    </w:p>
    <w:p w14:paraId="0907BA12" w14:textId="77777777" w:rsidR="0076600A" w:rsidRDefault="0076600A" w:rsidP="0076600A">
      <w:pPr>
        <w:pStyle w:val="1-DocText"/>
      </w:pPr>
      <w:r w:rsidRPr="006C1F20">
        <w:t xml:space="preserve">HFG plans to continue to provide TA for Activity 4, support of a loan guarantee program in which the project attempts to serve as a catalyst in facilitating business relations between the Cameroon branch of </w:t>
      </w:r>
      <w:proofErr w:type="spellStart"/>
      <w:r w:rsidRPr="006C1F20">
        <w:t>Ecobank</w:t>
      </w:r>
      <w:proofErr w:type="spellEnd"/>
      <w:r w:rsidRPr="006C1F20">
        <w:t xml:space="preserve"> and small and medium enterprises (SMEs) in the country's health sector. Access to finance has been an obstacle for small-scale health care providers to grow and improve services, given bank collateral </w:t>
      </w:r>
      <w:proofErr w:type="gramStart"/>
      <w:r w:rsidRPr="006C1F20">
        <w:t>requirements,</w:t>
      </w:r>
      <w:proofErr w:type="gramEnd"/>
      <w:r w:rsidRPr="006C1F20">
        <w:t xml:space="preserve"> SMEs' lack of knowledge about applying for and managing loans, and lack of awareness among banks of the private health care market. USAID's experience with guarantee programs has proven that for a successful loan guarantee program to play the expected role of facilitating access to credit by health sector SMEs, thereby allowing them to expand and improve the quality of essential health care services, these small health care providers may need support in developing bankable business plans and loan applications. The bank also needs a stronger awareness of the needs of the potential borrowers and how best to serve those needs with appropriately structured financial products that borrowers can realistically repay. HFG's capacity building also builds trust and confidence between borrowers and the lending institution. </w:t>
      </w:r>
    </w:p>
    <w:p w14:paraId="0879F3E6" w14:textId="77777777" w:rsidR="0023543E" w:rsidRPr="006C1F20" w:rsidRDefault="0023543E" w:rsidP="0076600A">
      <w:pPr>
        <w:pStyle w:val="1-DocText"/>
      </w:pPr>
      <w:r>
        <w:t xml:space="preserve">Finally, HFG will launch a review of policies for free family planning services for clients in sub-Saharan Africa (Activity 5). A joint request from USAID Africa Bureau (USAID/AFR) and WA/RHO late in Q2, HFG’s conduct of this analysis will support USAID’s interest in understanding the underlying objectives, experiences and results to-date following the introduction of policies to offer free family planning services for clients in 5-7 countries in the West Africa region.    </w:t>
      </w:r>
    </w:p>
    <w:p w14:paraId="498E6A3D" w14:textId="77777777" w:rsidR="0076600A" w:rsidRPr="006C1F20" w:rsidRDefault="0076600A" w:rsidP="0076600A">
      <w:pPr>
        <w:pStyle w:val="1-DocText"/>
      </w:pPr>
      <w:r w:rsidRPr="006C1F20">
        <w:rPr>
          <w:b/>
          <w:color w:val="2B3990" w:themeColor="accent1"/>
        </w:rPr>
        <w:t>Year 6 Activities -</w:t>
      </w:r>
      <w:r w:rsidRPr="006C1F20">
        <w:t xml:space="preserve"> In Year 6, HFG plans to continue disseminating its Year 5 landscape study to global and regional stakeholders. HFG will work with WA/RHO to identify dissemination opportunities and audiences. In addition, HFG plans to work with WA/RHO and government counterparts in Togo and Cameroon in the implementation of targeted TA.</w:t>
      </w:r>
    </w:p>
    <w:p w14:paraId="778E7C06" w14:textId="77777777" w:rsidR="0076600A" w:rsidRPr="006C1F20" w:rsidRDefault="0076600A" w:rsidP="0076600A">
      <w:pPr>
        <w:pStyle w:val="1-Bullet1"/>
        <w:numPr>
          <w:ilvl w:val="0"/>
          <w:numId w:val="2"/>
        </w:numPr>
      </w:pPr>
      <w:r w:rsidRPr="006C1F20">
        <w:rPr>
          <w:b/>
        </w:rPr>
        <w:t>Togo:</w:t>
      </w:r>
      <w:r w:rsidRPr="006C1F20">
        <w:t xml:space="preserve"> HFG will conduct two activities. First, HFG will organize and facilitate a workshop on </w:t>
      </w:r>
      <w:proofErr w:type="gramStart"/>
      <w:r w:rsidRPr="006C1F20">
        <w:t>expanding</w:t>
      </w:r>
      <w:proofErr w:type="gramEnd"/>
      <w:r w:rsidRPr="006C1F20">
        <w:t xml:space="preserve"> health insurance coverage to the informal sector and poor. At the workshop, HFG will convene stakeholders from government, the private sector, and key technical and financial partners to share global lessons learned and to explore the viability of coverage expansion strategies in Togo. Second, HFG will support Togo by sponsoring a small delegation to participate in the World Bank </w:t>
      </w:r>
      <w:r w:rsidRPr="006C1F20">
        <w:lastRenderedPageBreak/>
        <w:t>and WHO's third francophone UHC course in November 2017 in Morocco to enhance technical knowledge around purchasing, health budgeting, and public financial management.</w:t>
      </w:r>
    </w:p>
    <w:p w14:paraId="3038F887" w14:textId="77777777" w:rsidR="0076600A" w:rsidRPr="006C1F20" w:rsidRDefault="0076600A" w:rsidP="0076600A">
      <w:pPr>
        <w:pStyle w:val="1-Bullet1"/>
        <w:numPr>
          <w:ilvl w:val="0"/>
          <w:numId w:val="2"/>
        </w:numPr>
      </w:pPr>
      <w:r w:rsidRPr="006C1F20">
        <w:rPr>
          <w:b/>
        </w:rPr>
        <w:t>Cameroon:</w:t>
      </w:r>
      <w:r w:rsidRPr="006C1F20">
        <w:t xml:space="preserve"> HFG will continue to support the MOH in refining and costing a basic benefit package. The results will serve as an input into Cameroon's development of a national UHC strategy.</w:t>
      </w:r>
    </w:p>
    <w:p w14:paraId="14A320BF" w14:textId="77777777" w:rsidR="0076600A" w:rsidRPr="006C1F20" w:rsidRDefault="0076600A" w:rsidP="0076600A">
      <w:pPr>
        <w:pStyle w:val="1-BulletNOBullet1"/>
      </w:pPr>
      <w:r w:rsidRPr="006C1F20">
        <w:t xml:space="preserve">Further, HFG plans to continue providing technical support for implementation of the </w:t>
      </w:r>
      <w:r w:rsidRPr="009158B7">
        <w:rPr>
          <w:b/>
        </w:rPr>
        <w:t xml:space="preserve">Development Credit Authority (DCA) </w:t>
      </w:r>
      <w:r w:rsidRPr="006C1F20">
        <w:t>program. Specifically, the technical assistance will focus on:</w:t>
      </w:r>
    </w:p>
    <w:p w14:paraId="512C00B9" w14:textId="77777777" w:rsidR="0076600A" w:rsidRPr="006C1F20" w:rsidRDefault="0076600A" w:rsidP="0076600A">
      <w:pPr>
        <w:pStyle w:val="1-Bullet2"/>
        <w:spacing w:before="120"/>
        <w:ind w:left="720"/>
      </w:pPr>
      <w:r w:rsidRPr="006C1F20">
        <w:t>Increasing the number of health sector SMEs that are registered businesses</w:t>
      </w:r>
    </w:p>
    <w:p w14:paraId="2024A209" w14:textId="77777777" w:rsidR="0076600A" w:rsidRPr="006C1F20" w:rsidRDefault="0076600A" w:rsidP="0076600A">
      <w:pPr>
        <w:pStyle w:val="1-Bullet2"/>
        <w:spacing w:before="120"/>
        <w:ind w:left="720"/>
      </w:pPr>
      <w:r w:rsidRPr="006C1F20">
        <w:t>Mentoring targeted health care facilities to maintain financial records and improve financial management techniques over a period of one year</w:t>
      </w:r>
    </w:p>
    <w:p w14:paraId="3868EB2B" w14:textId="77777777" w:rsidR="0076600A" w:rsidRPr="006C1F20" w:rsidRDefault="0076600A" w:rsidP="0076600A">
      <w:pPr>
        <w:pStyle w:val="1-Bullet2"/>
        <w:spacing w:before="120"/>
        <w:ind w:left="720"/>
      </w:pPr>
      <w:r w:rsidRPr="006C1F20">
        <w:t xml:space="preserve">Working with Ecobank to provide loan products that the target facilities need </w:t>
      </w:r>
    </w:p>
    <w:p w14:paraId="2C12976E" w14:textId="77777777" w:rsidR="0076600A" w:rsidRDefault="0076600A" w:rsidP="0076600A">
      <w:pPr>
        <w:pStyle w:val="1-Bullet2"/>
        <w:spacing w:before="120"/>
        <w:ind w:left="720"/>
      </w:pPr>
      <w:r w:rsidRPr="006C1F20">
        <w:t>Increasing the appetite and ability of Ecobank loan officers and managers to enter into the sector</w:t>
      </w:r>
    </w:p>
    <w:p w14:paraId="60482363" w14:textId="77777777" w:rsidR="0023543E" w:rsidRPr="006C1F20" w:rsidRDefault="0023543E" w:rsidP="009158B7">
      <w:pPr>
        <w:pStyle w:val="1-Bullet2"/>
        <w:numPr>
          <w:ilvl w:val="0"/>
          <w:numId w:val="0"/>
        </w:numPr>
        <w:tabs>
          <w:tab w:val="clear" w:pos="1152"/>
          <w:tab w:val="clear" w:pos="1440"/>
          <w:tab w:val="left" w:pos="360"/>
        </w:tabs>
        <w:spacing w:before="120"/>
        <w:ind w:left="360"/>
      </w:pPr>
      <w:r>
        <w:t xml:space="preserve">Lastly, </w:t>
      </w:r>
      <w:r w:rsidR="009C4CD3">
        <w:t xml:space="preserve">HFG will conduct an exploratory analysis on </w:t>
      </w:r>
      <w:r w:rsidR="009C4CD3" w:rsidRPr="009158B7">
        <w:rPr>
          <w:b/>
        </w:rPr>
        <w:t>free family planning</w:t>
      </w:r>
      <w:r w:rsidR="009C4CD3">
        <w:t xml:space="preserve"> in West Africa. The analysis will employ a mixed-methods approach that includes: literature review, desktop review of national family planning services policies and relevant family planning and health financing data, and in-depth reviews in 2-4 “Core” countries selected in collaboration with USAID/AFR and WA/RHO based on defined criteria. </w:t>
      </w:r>
    </w:p>
    <w:p w14:paraId="4A82714B" w14:textId="77777777" w:rsidR="0076600A" w:rsidRPr="006C1F20" w:rsidRDefault="0076600A" w:rsidP="0076600A">
      <w:pPr>
        <w:pStyle w:val="1-DocText"/>
      </w:pPr>
      <w:r w:rsidRPr="006C1F20">
        <w:rPr>
          <w:b/>
          <w:color w:val="2B3990" w:themeColor="accent1"/>
        </w:rPr>
        <w:t xml:space="preserve">Year 6 Progress against Objectives - </w:t>
      </w:r>
      <w:r w:rsidRPr="006C1F20">
        <w:t xml:space="preserve">While </w:t>
      </w:r>
      <w:r w:rsidRPr="009158B7">
        <w:t>Activity 1</w:t>
      </w:r>
      <w:r w:rsidRPr="006C1F20">
        <w:t xml:space="preserve"> will start in Q2, in Q1, HFG made progress in Activities 2 and 3. Under </w:t>
      </w:r>
      <w:r w:rsidRPr="009158B7">
        <w:rPr>
          <w:b/>
        </w:rPr>
        <w:t>Activity 2</w:t>
      </w:r>
      <w:r w:rsidRPr="006C1F20">
        <w:t xml:space="preserve">, HFG built upon Year 5 knowledge and capacity-building efforts around UHC, health financing, and private sector engagement. In line with WA/RHO's interest in supporting private health sector collaboration, HFG sponsored a Togolese delegation to participate in the Africa Health Business Symposium in Dakar, Senegal. On November 5-6, 2017, Togo's High-Level Advisor to the Minister of Health and the President of the </w:t>
      </w:r>
      <w:proofErr w:type="spellStart"/>
      <w:r w:rsidRPr="006C1F20">
        <w:t>Plateforme</w:t>
      </w:r>
      <w:proofErr w:type="spellEnd"/>
      <w:r w:rsidRPr="006C1F20">
        <w:t xml:space="preserve"> du </w:t>
      </w:r>
      <w:proofErr w:type="spellStart"/>
      <w:r w:rsidRPr="006C1F20">
        <w:t>Secteur</w:t>
      </w:r>
      <w:proofErr w:type="spellEnd"/>
      <w:r w:rsidRPr="006C1F20">
        <w:t xml:space="preserve"> </w:t>
      </w:r>
      <w:proofErr w:type="spellStart"/>
      <w:r w:rsidRPr="006C1F20">
        <w:t>Privé</w:t>
      </w:r>
      <w:proofErr w:type="spellEnd"/>
      <w:r w:rsidRPr="006C1F20">
        <w:t xml:space="preserve"> de Santé learned about the theme  "Transforming Public-Private Partnerships for Health in Africa." Related to health financing and UHC knowledge enhancement, HFG sponsored a Togolese delegation composed of three officials from the </w:t>
      </w:r>
      <w:proofErr w:type="spellStart"/>
      <w:r w:rsidRPr="006C1F20">
        <w:t>Ministère</w:t>
      </w:r>
      <w:proofErr w:type="spellEnd"/>
      <w:r w:rsidRPr="006C1F20">
        <w:t xml:space="preserve"> de la Santé et de Protection </w:t>
      </w:r>
      <w:proofErr w:type="spellStart"/>
      <w:r w:rsidRPr="006C1F20">
        <w:t>Sociale</w:t>
      </w:r>
      <w:proofErr w:type="spellEnd"/>
      <w:r w:rsidRPr="006C1F20">
        <w:t xml:space="preserve"> (MSPS; Ministry of Health), </w:t>
      </w:r>
      <w:proofErr w:type="spellStart"/>
      <w:r w:rsidRPr="006C1F20">
        <w:t>L'Institut</w:t>
      </w:r>
      <w:proofErr w:type="spellEnd"/>
      <w:r w:rsidRPr="006C1F20">
        <w:t xml:space="preserve"> National </w:t>
      </w:r>
      <w:proofErr w:type="spellStart"/>
      <w:r w:rsidRPr="006C1F20">
        <w:t>d'Assurance</w:t>
      </w:r>
      <w:proofErr w:type="spellEnd"/>
      <w:r w:rsidRPr="006C1F20">
        <w:t xml:space="preserve"> </w:t>
      </w:r>
      <w:proofErr w:type="spellStart"/>
      <w:r w:rsidRPr="006C1F20">
        <w:t>Maladie</w:t>
      </w:r>
      <w:proofErr w:type="spellEnd"/>
      <w:r w:rsidRPr="006C1F20">
        <w:t xml:space="preserve"> (INAM; National Health Insurance Agency, and </w:t>
      </w:r>
      <w:proofErr w:type="spellStart"/>
      <w:r w:rsidRPr="006C1F20">
        <w:t>Ministère</w:t>
      </w:r>
      <w:proofErr w:type="spellEnd"/>
      <w:r w:rsidRPr="006C1F20">
        <w:t xml:space="preserve"> de </w:t>
      </w:r>
      <w:proofErr w:type="spellStart"/>
      <w:r w:rsidRPr="006C1F20">
        <w:t>l'Économie</w:t>
      </w:r>
      <w:proofErr w:type="spellEnd"/>
      <w:r w:rsidRPr="006C1F20">
        <w:t xml:space="preserve"> et des Finances (MEF; Ministry of Economy and Finances) to participate in the WHO and World Bank Third Francophone Course on Health Financing and UHC in Rabat, Morocco. On November 27-December 1, 2017, the Togo delegation learned about strategic purchasing, health budgeting, and public financial management in an interactive workshop attended by 154 participants representing 21 countries. Lastly, HFG developed a questionnaire and conducted eight key informant interviews with national representatives from: MSPS; </w:t>
      </w:r>
      <w:proofErr w:type="spellStart"/>
      <w:r w:rsidRPr="006C1F20">
        <w:t>Ministère</w:t>
      </w:r>
      <w:proofErr w:type="spellEnd"/>
      <w:r w:rsidRPr="006C1F20">
        <w:t xml:space="preserve"> du Travail, de </w:t>
      </w:r>
      <w:proofErr w:type="spellStart"/>
      <w:r w:rsidRPr="006C1F20">
        <w:t>l'Emploi</w:t>
      </w:r>
      <w:proofErr w:type="spellEnd"/>
      <w:r w:rsidRPr="006C1F20">
        <w:t xml:space="preserve"> et de la </w:t>
      </w:r>
      <w:proofErr w:type="spellStart"/>
      <w:r w:rsidRPr="006C1F20">
        <w:t>Sécurité</w:t>
      </w:r>
      <w:proofErr w:type="spellEnd"/>
      <w:r w:rsidRPr="006C1F20">
        <w:t xml:space="preserve"> </w:t>
      </w:r>
      <w:proofErr w:type="spellStart"/>
      <w:r w:rsidRPr="006C1F20">
        <w:t>Sociale</w:t>
      </w:r>
      <w:proofErr w:type="spellEnd"/>
      <w:r w:rsidRPr="006C1F20">
        <w:t xml:space="preserve"> (MTESS; Ministry of Labor, Employment and Social Security); INAM; Cadre National de Concertation de la </w:t>
      </w:r>
      <w:proofErr w:type="spellStart"/>
      <w:r w:rsidRPr="006C1F20">
        <w:t>Mutualité</w:t>
      </w:r>
      <w:proofErr w:type="spellEnd"/>
      <w:r w:rsidRPr="006C1F20">
        <w:t xml:space="preserve"> (CNCMUT; the National </w:t>
      </w:r>
      <w:proofErr w:type="spellStart"/>
      <w:r w:rsidRPr="006C1F20">
        <w:t>Mutuelles</w:t>
      </w:r>
      <w:proofErr w:type="spellEnd"/>
      <w:r w:rsidRPr="006C1F20">
        <w:t xml:space="preserve"> Cooperation Network); WHO; the International Labor Organization; West Africa Health Organization (WAHO); and USAID. The interviews provided critical information on the context for extending health coverage to informal workers, which HFG is organizing a workshop around. Information gleaned on political context, legal precedent, and concurrent initiatives will allow HFG to support key stakeholders in the development and conduct of the informal worker workshop, which </w:t>
      </w:r>
      <w:proofErr w:type="spellStart"/>
      <w:r w:rsidRPr="006C1F20">
        <w:t>occured</w:t>
      </w:r>
      <w:proofErr w:type="spellEnd"/>
      <w:r w:rsidRPr="006C1F20">
        <w:t xml:space="preserve"> in Q2.</w:t>
      </w:r>
    </w:p>
    <w:p w14:paraId="09412C68" w14:textId="77777777" w:rsidR="0076600A" w:rsidRPr="006C1F20" w:rsidRDefault="0076600A" w:rsidP="0076600A">
      <w:pPr>
        <w:pStyle w:val="1-DocText"/>
      </w:pPr>
      <w:r w:rsidRPr="006C1F20">
        <w:t xml:space="preserve">For </w:t>
      </w:r>
      <w:r w:rsidRPr="006C1F20">
        <w:rPr>
          <w:b/>
        </w:rPr>
        <w:t>Activity 3</w:t>
      </w:r>
      <w:r w:rsidRPr="006C1F20">
        <w:t xml:space="preserve">, HFG continued its targeted TA to the MOH and UHC technical committee of Cameroon, building upon its Year 5 benefit package development and costing support. Through remote coordination and a series of two three-day workshops, HFG worked with the MOH and technical and medical specialists to complete the data collection necessary to cost the proposed basic benefit package, which included over 300 interventions. During the series of three-day workshops, which occurred on </w:t>
      </w:r>
      <w:r w:rsidRPr="006C1F20">
        <w:lastRenderedPageBreak/>
        <w:t>November 1-3 and November 6-8, 2017, in Yaoundé, HFG facilitated an in-depth review of available costing data with the 23 technical and medical specialists in attendance. It also worked with the specialists to address any data gaps. HFG then analyzed the data and presented the results first at a pre-validation workshop meeting convened by the Minister of Health on December 11, 2017, then at the HFG-organized validation workshop on December 12, 2017, both in Yaoundé. At the pre-validation meeting, attended by the UHC technical committee and high-level technical specialists, HFG presented an overview of the costing methodology, process, and results. Following the meeting, HFG worked with specialists from each medical specialty to finalize the materials to be presented at the validation workshop. The validation workshop was attended by 92 national stakeholders and resulted in the finalization of costing data. Following the validation workshop, HFG worked with the Minister of Health and UHC technical committee to summarize the costing process.</w:t>
      </w:r>
    </w:p>
    <w:p w14:paraId="24514350" w14:textId="77777777" w:rsidR="0076600A" w:rsidRPr="006C1F20" w:rsidRDefault="0076600A" w:rsidP="0076600A">
      <w:pPr>
        <w:pStyle w:val="1-DocText"/>
      </w:pPr>
      <w:r w:rsidRPr="006C1F20">
        <w:t xml:space="preserve">Regarding </w:t>
      </w:r>
      <w:r w:rsidRPr="006C1F20">
        <w:rPr>
          <w:b/>
        </w:rPr>
        <w:t>Activity 4</w:t>
      </w:r>
      <w:r w:rsidRPr="006C1F20">
        <w:t xml:space="preserve">, there has been little progress in engaging </w:t>
      </w:r>
      <w:proofErr w:type="spellStart"/>
      <w:r w:rsidRPr="006C1F20">
        <w:t>Ecobank</w:t>
      </w:r>
      <w:proofErr w:type="spellEnd"/>
      <w:r w:rsidRPr="006C1F20">
        <w:t xml:space="preserve"> to commit to the DCA agreement by providing loans to health SMEs. In discussions with USAID/DC during Y5Q4, it was agreed that USAID/DC would initiate a higher-level meeting with senior </w:t>
      </w:r>
      <w:proofErr w:type="spellStart"/>
      <w:r w:rsidRPr="006C1F20">
        <w:t>Ecobank</w:t>
      </w:r>
      <w:proofErr w:type="spellEnd"/>
      <w:r w:rsidRPr="006C1F20">
        <w:t xml:space="preserve"> officials in Cameroon to resolve ongoing issues. While USAID/DC </w:t>
      </w:r>
      <w:proofErr w:type="gramStart"/>
      <w:r w:rsidRPr="006C1F20">
        <w:t>have</w:t>
      </w:r>
      <w:proofErr w:type="gramEnd"/>
      <w:r w:rsidRPr="006C1F20">
        <w:t xml:space="preserve"> indicated that they have attempted to connect with </w:t>
      </w:r>
      <w:proofErr w:type="spellStart"/>
      <w:r w:rsidRPr="006C1F20">
        <w:t>Ecobank</w:t>
      </w:r>
      <w:proofErr w:type="spellEnd"/>
      <w:r w:rsidRPr="006C1F20">
        <w:t>, there has been no further follow-up. This activity is on hold awaiting USAID guidance.</w:t>
      </w:r>
    </w:p>
    <w:p w14:paraId="5C900A02" w14:textId="77777777" w:rsidR="0076600A" w:rsidRPr="006C1F20" w:rsidRDefault="0076600A" w:rsidP="0076600A">
      <w:pPr>
        <w:pStyle w:val="1-DocText"/>
      </w:pPr>
      <w:r w:rsidRPr="006C1F20">
        <w:t>In Q2, HFG began discussions with WA/RHO about how to continue disseminating findings from the landscape study</w:t>
      </w:r>
      <w:r w:rsidR="009C4CD3">
        <w:t xml:space="preserve">, </w:t>
      </w:r>
      <w:r w:rsidR="009C4CD3" w:rsidRPr="009158B7">
        <w:rPr>
          <w:b/>
        </w:rPr>
        <w:t>Activity 1</w:t>
      </w:r>
      <w:r w:rsidRPr="006C1F20">
        <w:t>. HFG submitted a landscape study abstract to the Health Systems Research Symposium, and also began planning our participation in the WA/RHO Regional Partners Meeting, which took place in May 2018.</w:t>
      </w:r>
    </w:p>
    <w:p w14:paraId="1CDCE68A" w14:textId="77777777" w:rsidR="0076600A" w:rsidRPr="006C1F20" w:rsidRDefault="0076600A" w:rsidP="0076600A">
      <w:pPr>
        <w:pStyle w:val="1-DocText"/>
      </w:pPr>
      <w:r w:rsidRPr="006C1F20">
        <w:t xml:space="preserve">For </w:t>
      </w:r>
      <w:r w:rsidRPr="006C1F20">
        <w:rPr>
          <w:b/>
        </w:rPr>
        <w:t>Activity 2</w:t>
      </w:r>
      <w:r w:rsidRPr="006C1F20">
        <w:t xml:space="preserve">, HFG continued engagement with key stakeholders from government, implementing and donor partners, and regional partner WAHO prior to the HFG informal economy workshop. This engagement informed workshop content and ensured the objectives and outputs of the workshop would complement concurrent in-country efforts such as the development of a national health financing strategy for UHC. In addition, HFG incorporated the perspectives and questions of all key stakeholders into the design of the workshop. During the two days leading up to the workshop, HFG conducted visits with key stakeholders from MSPS, </w:t>
      </w:r>
      <w:proofErr w:type="spellStart"/>
      <w:r w:rsidRPr="006C1F20">
        <w:t>Ministère</w:t>
      </w:r>
      <w:proofErr w:type="spellEnd"/>
      <w:r w:rsidRPr="006C1F20">
        <w:t xml:space="preserve"> de la </w:t>
      </w:r>
      <w:proofErr w:type="spellStart"/>
      <w:r w:rsidRPr="006C1F20">
        <w:t>Fonction</w:t>
      </w:r>
      <w:proofErr w:type="spellEnd"/>
      <w:r w:rsidRPr="006C1F20">
        <w:t xml:space="preserve"> </w:t>
      </w:r>
      <w:proofErr w:type="spellStart"/>
      <w:r w:rsidRPr="006C1F20">
        <w:t>Publique</w:t>
      </w:r>
      <w:proofErr w:type="spellEnd"/>
      <w:r w:rsidRPr="006C1F20">
        <w:t xml:space="preserve">, du Travail, </w:t>
      </w:r>
      <w:proofErr w:type="gramStart"/>
      <w:r w:rsidRPr="006C1F20">
        <w:t>et</w:t>
      </w:r>
      <w:proofErr w:type="gramEnd"/>
      <w:r w:rsidRPr="006C1F20">
        <w:t xml:space="preserve"> de la </w:t>
      </w:r>
      <w:proofErr w:type="spellStart"/>
      <w:r w:rsidRPr="006C1F20">
        <w:t>Reforme</w:t>
      </w:r>
      <w:proofErr w:type="spellEnd"/>
      <w:r w:rsidRPr="006C1F20">
        <w:t xml:space="preserve"> Administrative (MFPTRA; Ministry of Labor), INAM, and CNCMUT. The February 7-8, 2018 workshop was co-sponsored with the MSPS, MFPTRA, and WA/RHO, and attended by 36 participants representing government focal points for social protection, social action, and UHC, as well as representatives from civil society, the informal economy, rural communities, and health provider associations. Local counterparts from the International Labor Organization and the World Bank also attended. During the workshop, HFG facilitated learning about Togo's informal economy, discussion of Togo's efforts to date to implement its strategy of expanding UHC, and identification of the major bottlenecks in expanding UHC. In addition, HFG facilitated participants' identification of solutions and immediate next steps for addressing the bottlenecks. Immediately following the workshop, HFG developed a workshop executive summary that serves as a potential advocacy tool for advancing political interest in UHC. HFG drafted TOR outlining anticipated technical assistance needs for Togo based on the results of the workshop. HFG will continue to work with WA/RHO to identify potential TA priorities that HFG may implement in Q3.</w:t>
      </w:r>
    </w:p>
    <w:p w14:paraId="6185009E" w14:textId="77777777" w:rsidR="0076600A" w:rsidRPr="006C1F20" w:rsidRDefault="0076600A" w:rsidP="0076600A">
      <w:pPr>
        <w:pStyle w:val="1-DocText"/>
      </w:pPr>
      <w:r w:rsidRPr="006C1F20">
        <w:t xml:space="preserve">Under </w:t>
      </w:r>
      <w:r w:rsidRPr="006C1F20">
        <w:rPr>
          <w:b/>
        </w:rPr>
        <w:t>Activity 3</w:t>
      </w:r>
      <w:r w:rsidRPr="006C1F20">
        <w:t xml:space="preserve">, HFG provided continued TA for Cameroon's UHC efforts. After facilitating a stakeholder meeting to validate results of a costing study, HFG supported the Minister of Health in summarizing the results for the President of Cameroon and answering any technical questions leading up to the presentation of costing results to the Cameroon National Assembly. In addition, HFG conducted research at the request of the UHC technical committee leadership to compile regulatory texts that different countries in West Africa had developed for UHC. HFG also coordinated with WA/RHO and in-country stakeholders to determine continued TA needs. Accordingly, HFG will be working in Q3 to </w:t>
      </w:r>
      <w:r w:rsidRPr="006C1F20">
        <w:lastRenderedPageBreak/>
        <w:t>support the MOH and UHC technical committee of Cameroon as they develop a UHC communications plan.</w:t>
      </w:r>
    </w:p>
    <w:p w14:paraId="467587FD" w14:textId="77777777" w:rsidR="0076600A" w:rsidRPr="006C1F20" w:rsidRDefault="0076600A" w:rsidP="0076600A">
      <w:pPr>
        <w:pStyle w:val="1-DocText"/>
      </w:pPr>
      <w:r w:rsidRPr="006C1F20">
        <w:t xml:space="preserve">In Q2, for </w:t>
      </w:r>
      <w:r w:rsidRPr="006C1F20">
        <w:rPr>
          <w:b/>
        </w:rPr>
        <w:t>Activity 4</w:t>
      </w:r>
      <w:r w:rsidRPr="006C1F20">
        <w:t>, HFG agreed with USAID that remaining funds will be used to support HFG's DCA expert in Ethiopia, Alemtsehay Berhanu, in traveling to Cameroon to support Michel Yapithe, to assist clinics that may be interested in obtaining loans from other banks or micro-finance institutions, specifically in the area of loan packaging. A concept note was prepared and sent to the mission.</w:t>
      </w:r>
    </w:p>
    <w:p w14:paraId="25EEBF8A" w14:textId="0590CD61" w:rsidR="0076600A" w:rsidRPr="006C1F20" w:rsidRDefault="0076600A" w:rsidP="0076600A">
      <w:pPr>
        <w:pStyle w:val="1-DocText"/>
      </w:pPr>
      <w:r w:rsidRPr="006C1F20">
        <w:t>Lastly in Q2, USAID requested that HFG undertake a new research activity</w:t>
      </w:r>
      <w:r w:rsidR="009C4CD3">
        <w:t xml:space="preserve">, </w:t>
      </w:r>
      <w:r w:rsidRPr="009158B7">
        <w:rPr>
          <w:b/>
        </w:rPr>
        <w:t>Activity 5</w:t>
      </w:r>
      <w:r w:rsidR="009C4CD3">
        <w:t>,</w:t>
      </w:r>
      <w:r w:rsidRPr="006C1F20">
        <w:t xml:space="preserve"> to review policies for free family planning services for clients in up to seven sub-Saharan African countries, to be jointly funded by WA/RHO and USAID's Africa Bureau. The concept note was approved by WA/RHO and the Africa Bureau in early March 2018. HFG has since launched data availability, policy, and literature research to inform country selection. In early Q3, HFG will finalize the list of countries that will be included in the research in consultation with WA/RHO and the Africa Bureau, and begin data collection, analysis, and synthesis.  </w:t>
      </w:r>
    </w:p>
    <w:p w14:paraId="5336E7AD" w14:textId="77777777" w:rsidR="0076600A" w:rsidRPr="006C1F20" w:rsidRDefault="0076600A" w:rsidP="0076600A">
      <w:pPr>
        <w:pStyle w:val="1-DocText"/>
      </w:pPr>
      <w:r w:rsidRPr="006C1F20">
        <w:t xml:space="preserve">In Q3, </w:t>
      </w:r>
      <w:r w:rsidRPr="009158B7">
        <w:rPr>
          <w:b/>
        </w:rPr>
        <w:t>Activity 1</w:t>
      </w:r>
      <w:r w:rsidRPr="006C1F20">
        <w:t xml:space="preserve"> continued with discussions on possible dissemination channels for the landscape study report and materials, e.g., country snapshots. Most notably, HFG explored the possibility of disseminating HFG content on UHC and health financing on a web learning platform that USAID's Global Health Supply Chain-Technical Assistance program has developed for the regional health body and WA/RHO strategic partner WAHO.</w:t>
      </w:r>
    </w:p>
    <w:p w14:paraId="7C62A9D1" w14:textId="77777777" w:rsidR="0076600A" w:rsidRPr="006C1F20" w:rsidRDefault="0076600A" w:rsidP="0076600A">
      <w:pPr>
        <w:pStyle w:val="1-DocText"/>
      </w:pPr>
      <w:r w:rsidRPr="006C1F20">
        <w:t xml:space="preserve">Ongoing TA to Togo, </w:t>
      </w:r>
      <w:r w:rsidRPr="009158B7">
        <w:rPr>
          <w:b/>
        </w:rPr>
        <w:t>Activity 2</w:t>
      </w:r>
      <w:r w:rsidRPr="006C1F20">
        <w:t>, focused on determining the most useful advocacy materials to support key stakeholders to make the case for UHC. In particular, HFG has worked with stakeholders including WHO and MSPS to identify: key policymakers to target for advocacy efforts, hierarchical considerations for the advocacy process, and examples of Togo advocacy materials. In Q4, HFG will meet with the World Bank, the MFPTRA, and WA/RHO and MSPS to decide how government counterparts will pursue advocacy efforts. Based on their input, HFG will develop supporting advocacy materials.</w:t>
      </w:r>
    </w:p>
    <w:p w14:paraId="7019AC30" w14:textId="77777777" w:rsidR="0076600A" w:rsidRDefault="0076600A" w:rsidP="0076600A">
      <w:pPr>
        <w:pStyle w:val="1-DocText"/>
      </w:pPr>
      <w:r w:rsidRPr="006C1F20">
        <w:t xml:space="preserve">For </w:t>
      </w:r>
      <w:r w:rsidRPr="006C1F20">
        <w:rPr>
          <w:b/>
        </w:rPr>
        <w:t>Activity 3</w:t>
      </w:r>
      <w:r w:rsidRPr="006C1F20">
        <w:t xml:space="preserve">, HFG finalized a concept note with USAID and the Ministry of Health to support the development of a strategic communication plan for UHC. This concept note reflected best practices documented in the newly released Strategic Communication for UHC: Practical Guide and Planning Tool, developed with support from HFG in collaboration with the Joint Learning Network; and lessons learned from HFG's experience in strategic communication in Nigeria, Ghana, and Bangladesh. After the health minister had nominated a technical working group, HFG's communications expert and health financing expert met virtually with the technical working group twice. They discussed the overall methodology for developing the strategic communication plan, and the technical working group shared work that had been completed already. HFG provided comments on the group's draft 0 of the plan and detailed technical ideas to further develop the plan. In addition, HFG sponsored Dr. Virginie </w:t>
      </w:r>
      <w:proofErr w:type="spellStart"/>
      <w:r w:rsidRPr="006C1F20">
        <w:t>Owono-Longang</w:t>
      </w:r>
      <w:proofErr w:type="spellEnd"/>
      <w:r w:rsidRPr="006C1F20">
        <w:t>, Cameroon MOH focal point for UHC, to participate in the World Bank and USAID UHC Health Financing Forum in Washington, DC.</w:t>
      </w:r>
    </w:p>
    <w:p w14:paraId="53D288B6" w14:textId="77777777" w:rsidR="00A85B53" w:rsidRPr="00A85B53" w:rsidRDefault="00A85B53" w:rsidP="00A85B53">
      <w:pPr>
        <w:spacing w:before="220" w:after="220"/>
        <w:rPr>
          <w:sz w:val="22"/>
        </w:rPr>
      </w:pPr>
      <w:r w:rsidRPr="00A85B53">
        <w:rPr>
          <w:sz w:val="22"/>
        </w:rPr>
        <w:t xml:space="preserve">For </w:t>
      </w:r>
      <w:r w:rsidRPr="00A85B53">
        <w:rPr>
          <w:b/>
          <w:bCs/>
          <w:sz w:val="22"/>
        </w:rPr>
        <w:t>Activity 4</w:t>
      </w:r>
      <w:r w:rsidRPr="00A85B53">
        <w:rPr>
          <w:sz w:val="22"/>
        </w:rPr>
        <w:t xml:space="preserve">, Alemtsehay Gelaw, DCA expert in Ethiopia, traveled to Cameroon in June to provide technical assistance, along with HFG consultant Michel </w:t>
      </w:r>
      <w:proofErr w:type="spellStart"/>
      <w:r w:rsidRPr="00A85B53">
        <w:rPr>
          <w:sz w:val="22"/>
        </w:rPr>
        <w:t>Yapith</w:t>
      </w:r>
      <w:proofErr w:type="spellEnd"/>
      <w:r w:rsidRPr="00A85B53">
        <w:rPr>
          <w:sz w:val="22"/>
        </w:rPr>
        <w:t xml:space="preserve">, to health sector businesses and </w:t>
      </w:r>
      <w:proofErr w:type="spellStart"/>
      <w:r w:rsidRPr="00A85B53">
        <w:rPr>
          <w:sz w:val="22"/>
        </w:rPr>
        <w:t>Ecobank</w:t>
      </w:r>
      <w:proofErr w:type="spellEnd"/>
      <w:r w:rsidRPr="00A85B53">
        <w:rPr>
          <w:sz w:val="22"/>
        </w:rPr>
        <w:t xml:space="preserve"> to determine whether loans could be sought and approved by the end of September.  The team visited 10 clinics, mostly offering FP/MNCH services, who were interested in accessing financing to purchase laboratory and delivery equipment to enhance their services. They were provided guidance on how to develop a loan proposal and complete a loan application to be presented to </w:t>
      </w:r>
      <w:proofErr w:type="spellStart"/>
      <w:r w:rsidRPr="00A85B53">
        <w:rPr>
          <w:sz w:val="22"/>
        </w:rPr>
        <w:t>Ecobank</w:t>
      </w:r>
      <w:proofErr w:type="spellEnd"/>
      <w:r w:rsidRPr="00A85B53">
        <w:rPr>
          <w:sz w:val="22"/>
        </w:rPr>
        <w:t xml:space="preserve">. Twenty participants from clinics also attended </w:t>
      </w:r>
      <w:proofErr w:type="gramStart"/>
      <w:r w:rsidRPr="00A85B53">
        <w:rPr>
          <w:sz w:val="22"/>
        </w:rPr>
        <w:t>a 2</w:t>
      </w:r>
      <w:proofErr w:type="gramEnd"/>
      <w:r w:rsidRPr="00A85B53">
        <w:rPr>
          <w:sz w:val="22"/>
        </w:rPr>
        <w:t>-day training on access to financing indicating there is demand for loans. Formal clinics are in a better position to be favorable to lenders as compared to smaller, informal clinics.</w:t>
      </w:r>
    </w:p>
    <w:p w14:paraId="4ED3A2A1" w14:textId="77777777" w:rsidR="00A85B53" w:rsidRPr="00A85B53" w:rsidRDefault="00A85B53" w:rsidP="00A85B53">
      <w:pPr>
        <w:spacing w:before="220" w:after="220"/>
        <w:rPr>
          <w:sz w:val="22"/>
        </w:rPr>
      </w:pPr>
      <w:r w:rsidRPr="00A85B53">
        <w:rPr>
          <w:sz w:val="22"/>
        </w:rPr>
        <w:lastRenderedPageBreak/>
        <w:t xml:space="preserve">The team also met with </w:t>
      </w:r>
      <w:proofErr w:type="spellStart"/>
      <w:r w:rsidRPr="00A85B53">
        <w:rPr>
          <w:sz w:val="22"/>
        </w:rPr>
        <w:t>Ecobank</w:t>
      </w:r>
      <w:proofErr w:type="spellEnd"/>
      <w:r w:rsidRPr="00A85B53">
        <w:rPr>
          <w:sz w:val="22"/>
        </w:rPr>
        <w:t xml:space="preserve"> representatives who were interested in </w:t>
      </w:r>
      <w:proofErr w:type="spellStart"/>
      <w:r w:rsidRPr="00A85B53">
        <w:rPr>
          <w:sz w:val="22"/>
        </w:rPr>
        <w:t>Alem’s</w:t>
      </w:r>
      <w:proofErr w:type="spellEnd"/>
      <w:r w:rsidRPr="00A85B53">
        <w:rPr>
          <w:sz w:val="22"/>
        </w:rPr>
        <w:t xml:space="preserve"> experience with the DCA program in Ethiopia, specifically on how it performs, how many loans are approved, risk management strategies to avoid default and the default rate. </w:t>
      </w:r>
      <w:proofErr w:type="spellStart"/>
      <w:r w:rsidRPr="00A85B53">
        <w:rPr>
          <w:sz w:val="22"/>
        </w:rPr>
        <w:t>Ecobank</w:t>
      </w:r>
      <w:proofErr w:type="spellEnd"/>
      <w:r w:rsidRPr="00A85B53">
        <w:rPr>
          <w:sz w:val="22"/>
        </w:rPr>
        <w:t xml:space="preserve"> seems to lack the internal capacity to process health sector loans and also remains risk-averse to extend loans to this sector in Cameroon, but agreed to extend the repayment period to 36 months. This will be a benefit to equipment suppliers, such as </w:t>
      </w:r>
      <w:proofErr w:type="spellStart"/>
      <w:r w:rsidRPr="00A85B53">
        <w:rPr>
          <w:sz w:val="22"/>
        </w:rPr>
        <w:t>BioHosfro</w:t>
      </w:r>
      <w:proofErr w:type="spellEnd"/>
      <w:r w:rsidRPr="00A85B53">
        <w:rPr>
          <w:sz w:val="22"/>
        </w:rPr>
        <w:t xml:space="preserve">, who remains interested in pursuing a loan with </w:t>
      </w:r>
      <w:proofErr w:type="spellStart"/>
      <w:r w:rsidRPr="00A85B53">
        <w:rPr>
          <w:sz w:val="22"/>
        </w:rPr>
        <w:t>Ecobank</w:t>
      </w:r>
      <w:proofErr w:type="spellEnd"/>
      <w:r w:rsidRPr="00A85B53">
        <w:rPr>
          <w:sz w:val="22"/>
        </w:rPr>
        <w:t xml:space="preserve"> with these new terms.  Another equipment supplier, SSM, is also potentially interested. A market information document on the private health sector market was prepared by the team and presented to </w:t>
      </w:r>
      <w:proofErr w:type="spellStart"/>
      <w:r w:rsidRPr="00A85B53">
        <w:rPr>
          <w:sz w:val="22"/>
        </w:rPr>
        <w:t>Ecobank</w:t>
      </w:r>
      <w:proofErr w:type="spellEnd"/>
      <w:r w:rsidRPr="00A85B53">
        <w:rPr>
          <w:sz w:val="22"/>
        </w:rPr>
        <w:t xml:space="preserve"> for their </w:t>
      </w:r>
      <w:proofErr w:type="spellStart"/>
      <w:r w:rsidRPr="00A85B53">
        <w:rPr>
          <w:sz w:val="22"/>
        </w:rPr>
        <w:t>followup</w:t>
      </w:r>
      <w:proofErr w:type="spellEnd"/>
      <w:r w:rsidRPr="00A85B53">
        <w:rPr>
          <w:sz w:val="22"/>
        </w:rPr>
        <w:t>.</w:t>
      </w:r>
    </w:p>
    <w:p w14:paraId="2812E5A3" w14:textId="77777777" w:rsidR="00A85B53" w:rsidRPr="00A85B53" w:rsidRDefault="00A85B53" w:rsidP="00A85B53">
      <w:pPr>
        <w:spacing w:before="220" w:after="220"/>
        <w:rPr>
          <w:sz w:val="22"/>
        </w:rPr>
      </w:pPr>
      <w:r w:rsidRPr="00A85B53">
        <w:rPr>
          <w:sz w:val="22"/>
        </w:rPr>
        <w:t>In order to identify alternate lenders interested in providing loans to this sector, the HFG team met with one small enterprise bank and 2 microfinance institutions. Although they show strong interest in this area, they lack personnel who have experience lending to the health sector. They expressed interest in obtaining technical support from the team, in training their staff and providing client post loan monitoring.</w:t>
      </w:r>
    </w:p>
    <w:p w14:paraId="38B22EB2" w14:textId="77777777" w:rsidR="00FC4D6A" w:rsidRDefault="0076600A" w:rsidP="0076600A">
      <w:pPr>
        <w:pStyle w:val="1-DocText"/>
      </w:pPr>
      <w:r w:rsidRPr="006C1F20">
        <w:t xml:space="preserve">For </w:t>
      </w:r>
      <w:r w:rsidRPr="006C1F20">
        <w:rPr>
          <w:b/>
        </w:rPr>
        <w:t>Activity 5</w:t>
      </w:r>
      <w:r w:rsidRPr="006C1F20">
        <w:t xml:space="preserve"> (co-funded by Africa Bureau), HFG , in collaboration with USAID, selected six countries for the exploratory analysis to assess the merits of policies for free FP services for clients: Ghana, Niger, and Mauritania as "Core" countries; and Burkina Faso, Côte d'Ivoire, and Mali as desk-based research-only countries. The analysis will focus on two primary questions: 1) What are a country's underlying objectives when it decides to offer free FP services for clients?; and 2) What have been the experience and results to date following the introduction of policies to offer free FP services? HFG launched desk-based research on policies, data indicators, and literature for all six countries, and completed in-country data collection in Ghana and Niger, with data collection on Mauritania to follow. Findings for the Core countries will be complemented by information on the broader policy context and results related to policies for free FP for clients in the full set of six study countries, using secondary data and document review.</w:t>
      </w:r>
    </w:p>
    <w:p w14:paraId="26B62367" w14:textId="77777777" w:rsidR="001B37C5" w:rsidRPr="00025310" w:rsidRDefault="001B37C5" w:rsidP="001B37C5">
      <w:pPr>
        <w:pStyle w:val="1-DocText"/>
      </w:pPr>
      <w:r w:rsidRPr="003441E1">
        <w:t>T</w:t>
      </w:r>
      <w:r>
        <w:t>he t</w:t>
      </w:r>
      <w:r w:rsidRPr="003441E1">
        <w:t>able</w:t>
      </w:r>
      <w:r>
        <w:t xml:space="preserve"> </w:t>
      </w:r>
      <w:r w:rsidRPr="003441E1">
        <w:t>provides</w:t>
      </w:r>
      <w:r>
        <w:t xml:space="preserve"> </w:t>
      </w:r>
      <w:r w:rsidRPr="003441E1">
        <w:t>additional</w:t>
      </w:r>
      <w:r>
        <w:t xml:space="preserve"> </w:t>
      </w:r>
      <w:r w:rsidRPr="003441E1">
        <w:t>activity-</w:t>
      </w:r>
      <w:r w:rsidRPr="00EA39EE">
        <w:t>specific</w:t>
      </w:r>
      <w:r>
        <w:t xml:space="preserve"> </w:t>
      </w:r>
      <w:r w:rsidRPr="003441E1">
        <w:t>update</w:t>
      </w:r>
      <w:r>
        <w:t>s.</w:t>
      </w:r>
    </w:p>
    <w:p w14:paraId="3478FDDC" w14:textId="77777777" w:rsidR="001B37C5" w:rsidRDefault="001B37C5" w:rsidP="001B37C5">
      <w:pPr>
        <w:pStyle w:val="TableTitle"/>
      </w:pPr>
      <w:bookmarkStart w:id="0" w:name="_Toc450593299"/>
      <w:r>
        <w:t>West Africa Regional Activity Detail</w:t>
      </w:r>
      <w:bookmarkEnd w:id="0"/>
    </w:p>
    <w:tbl>
      <w:tblPr>
        <w:tblStyle w:val="HFGTable"/>
        <w:tblW w:w="5000" w:type="pct"/>
        <w:tblLook w:val="04A0" w:firstRow="1" w:lastRow="0" w:firstColumn="1" w:lastColumn="0" w:noHBand="0" w:noVBand="1"/>
      </w:tblPr>
      <w:tblGrid>
        <w:gridCol w:w="2833"/>
        <w:gridCol w:w="3467"/>
        <w:gridCol w:w="3146"/>
      </w:tblGrid>
      <w:tr w:rsidR="005931D9" w:rsidRPr="006C1F20" w14:paraId="2B5D26C6" w14:textId="77777777" w:rsidTr="00534D1D">
        <w:trPr>
          <w:cnfStyle w:val="100000000000" w:firstRow="1" w:lastRow="0" w:firstColumn="0" w:lastColumn="0" w:oddVBand="0" w:evenVBand="0" w:oddHBand="0" w:evenHBand="0" w:firstRowFirstColumn="0" w:firstRowLastColumn="0" w:lastRowFirstColumn="0" w:lastRowLastColumn="0"/>
          <w:tblHeader/>
        </w:trPr>
        <w:tc>
          <w:tcPr>
            <w:tcW w:w="1500" w:type="pct"/>
          </w:tcPr>
          <w:p w14:paraId="20AFB9CA" w14:textId="77777777" w:rsidR="005931D9" w:rsidRPr="006C1F20" w:rsidRDefault="005931D9" w:rsidP="00534D1D">
            <w:pPr>
              <w:pStyle w:val="TableSubtitles"/>
              <w:rPr>
                <w:b/>
              </w:rPr>
            </w:pPr>
            <w:r w:rsidRPr="006C1F20">
              <w:rPr>
                <w:b/>
              </w:rPr>
              <w:t>Year 6 Q3 Planned Tasks</w:t>
            </w:r>
          </w:p>
        </w:tc>
        <w:tc>
          <w:tcPr>
            <w:tcW w:w="1835" w:type="pct"/>
          </w:tcPr>
          <w:p w14:paraId="10773E32" w14:textId="77777777" w:rsidR="005931D9" w:rsidRPr="006C1F20" w:rsidRDefault="005931D9" w:rsidP="00534D1D">
            <w:pPr>
              <w:pStyle w:val="TableSubtitles"/>
              <w:rPr>
                <w:b/>
              </w:rPr>
            </w:pPr>
            <w:r w:rsidRPr="006C1F20">
              <w:rPr>
                <w:b/>
              </w:rPr>
              <w:t>Year 6 Q3 Progress</w:t>
            </w:r>
          </w:p>
        </w:tc>
        <w:tc>
          <w:tcPr>
            <w:tcW w:w="0" w:type="auto"/>
          </w:tcPr>
          <w:p w14:paraId="4999C667" w14:textId="77777777" w:rsidR="005931D9" w:rsidRPr="006C1F20" w:rsidRDefault="005931D9" w:rsidP="00534D1D">
            <w:pPr>
              <w:pStyle w:val="TableSubtitles"/>
              <w:rPr>
                <w:b/>
              </w:rPr>
            </w:pPr>
            <w:r w:rsidRPr="006C1F20">
              <w:rPr>
                <w:b/>
              </w:rPr>
              <w:t>Critical Assumptions/Problems Encountered/Follow-up Steps</w:t>
            </w:r>
          </w:p>
        </w:tc>
      </w:tr>
      <w:tr w:rsidR="005931D9" w:rsidRPr="005C7F97" w14:paraId="738BA9BF" w14:textId="77777777" w:rsidTr="00A55976">
        <w:trPr>
          <w:trHeight w:val="720"/>
        </w:trPr>
        <w:tc>
          <w:tcPr>
            <w:tcW w:w="0" w:type="auto"/>
            <w:gridSpan w:val="3"/>
            <w:shd w:val="clear" w:color="auto" w:fill="E8EFF9" w:themeFill="accent5" w:themeFillTint="33"/>
            <w:vAlign w:val="center"/>
          </w:tcPr>
          <w:p w14:paraId="2FA54D1A" w14:textId="77777777" w:rsidR="005931D9" w:rsidRPr="005C7F97" w:rsidRDefault="005931D9" w:rsidP="00A55976">
            <w:pPr>
              <w:pStyle w:val="TableBodyBold"/>
            </w:pPr>
            <w:r w:rsidRPr="005C7F97">
              <w:t xml:space="preserve">Activity 1: Dissemination of landscape study findings on financing strategies to achieve UHC and on their applicability to West Africa </w:t>
            </w:r>
          </w:p>
        </w:tc>
      </w:tr>
      <w:tr w:rsidR="005931D9" w:rsidRPr="005C7F97" w14:paraId="2C47EBB6" w14:textId="77777777" w:rsidTr="009158B7">
        <w:tc>
          <w:tcPr>
            <w:tcW w:w="1500" w:type="pct"/>
          </w:tcPr>
          <w:p w14:paraId="4FFBF348" w14:textId="77777777" w:rsidR="005931D9" w:rsidRPr="005C7F97" w:rsidRDefault="005931D9" w:rsidP="00534D1D">
            <w:pPr>
              <w:pStyle w:val="TableBody"/>
            </w:pPr>
            <w:r w:rsidRPr="005C7F97">
              <w:t>Disseminate landscape study findings through various regional and global channels.</w:t>
            </w:r>
          </w:p>
        </w:tc>
        <w:tc>
          <w:tcPr>
            <w:tcW w:w="1835" w:type="pct"/>
          </w:tcPr>
          <w:p w14:paraId="0FB0E468" w14:textId="77777777" w:rsidR="005931D9" w:rsidRPr="005C7F97" w:rsidRDefault="005931D9" w:rsidP="00534D1D">
            <w:pPr>
              <w:pStyle w:val="TableBody"/>
            </w:pPr>
            <w:r w:rsidRPr="005C7F97">
              <w:t xml:space="preserve">Completed: HFG discussed with WA/RHO and implementing partners the use of landscape study learnings and materials.  </w:t>
            </w:r>
          </w:p>
        </w:tc>
        <w:tc>
          <w:tcPr>
            <w:tcW w:w="1665" w:type="pct"/>
          </w:tcPr>
          <w:p w14:paraId="103715B1" w14:textId="77777777" w:rsidR="005931D9" w:rsidRPr="005C7F97" w:rsidRDefault="005931D9" w:rsidP="00534D1D">
            <w:pPr>
              <w:pStyle w:val="TableBody"/>
            </w:pPr>
            <w:r w:rsidRPr="005C7F97">
              <w:t> </w:t>
            </w:r>
          </w:p>
        </w:tc>
      </w:tr>
      <w:tr w:rsidR="005931D9" w:rsidRPr="005C7F97" w14:paraId="1E66B96A" w14:textId="77777777" w:rsidTr="00A55976">
        <w:trPr>
          <w:trHeight w:val="432"/>
        </w:trPr>
        <w:tc>
          <w:tcPr>
            <w:tcW w:w="0" w:type="auto"/>
            <w:gridSpan w:val="3"/>
            <w:shd w:val="clear" w:color="auto" w:fill="E8EFF9" w:themeFill="accent5" w:themeFillTint="33"/>
            <w:vAlign w:val="center"/>
          </w:tcPr>
          <w:p w14:paraId="5E2A78BC" w14:textId="77777777" w:rsidR="005931D9" w:rsidRPr="005C7F97" w:rsidRDefault="005931D9" w:rsidP="00A55976">
            <w:pPr>
              <w:pStyle w:val="TableBodyBold"/>
              <w:pageBreakBefore/>
            </w:pPr>
            <w:r w:rsidRPr="005C7F97">
              <w:lastRenderedPageBreak/>
              <w:t xml:space="preserve">Activity 2: Provide technical assistance to Togo to achieve health financing and UHC goals </w:t>
            </w:r>
          </w:p>
        </w:tc>
      </w:tr>
      <w:tr w:rsidR="005931D9" w:rsidRPr="005C7F97" w14:paraId="464DB896" w14:textId="77777777" w:rsidTr="009158B7">
        <w:tc>
          <w:tcPr>
            <w:tcW w:w="1500" w:type="pct"/>
          </w:tcPr>
          <w:p w14:paraId="65E3C74F" w14:textId="77777777" w:rsidR="005931D9" w:rsidRPr="005C7F97" w:rsidRDefault="005931D9" w:rsidP="00534D1D">
            <w:pPr>
              <w:pStyle w:val="TableBody"/>
            </w:pPr>
            <w:r w:rsidRPr="005C7F97">
              <w:t>Provide additional TA to Togo.</w:t>
            </w:r>
          </w:p>
        </w:tc>
        <w:tc>
          <w:tcPr>
            <w:tcW w:w="1835" w:type="pct"/>
          </w:tcPr>
          <w:p w14:paraId="6E621D8E" w14:textId="77777777" w:rsidR="005931D9" w:rsidRPr="005C7F97" w:rsidRDefault="005931D9" w:rsidP="00534D1D">
            <w:pPr>
              <w:pStyle w:val="TableBody"/>
            </w:pPr>
            <w:r w:rsidRPr="005C7F97">
              <w:t>In progress: HFG met with stakeholders to discuss key elements of advocacy support: audience, process, and materials.</w:t>
            </w:r>
          </w:p>
        </w:tc>
        <w:tc>
          <w:tcPr>
            <w:tcW w:w="1665" w:type="pct"/>
          </w:tcPr>
          <w:p w14:paraId="4514B417" w14:textId="77777777" w:rsidR="005931D9" w:rsidRPr="005C7F97" w:rsidRDefault="005931D9" w:rsidP="00534D1D">
            <w:pPr>
              <w:pStyle w:val="TableBody"/>
            </w:pPr>
            <w:r w:rsidRPr="005C7F97">
              <w:t>Due to limited availability of all key stakeholders and lack of coordination across government counterparts, our counterparts have not yet determined best forms of advocacy materials. HFG will continue to work with them and others in Q3 to determine a way forward and also develop an advocacy brief.</w:t>
            </w:r>
          </w:p>
        </w:tc>
      </w:tr>
      <w:tr w:rsidR="005931D9" w:rsidRPr="005C7F97" w14:paraId="120521E4" w14:textId="77777777" w:rsidTr="00A55976">
        <w:trPr>
          <w:trHeight w:val="432"/>
        </w:trPr>
        <w:tc>
          <w:tcPr>
            <w:tcW w:w="0" w:type="auto"/>
            <w:gridSpan w:val="3"/>
            <w:shd w:val="clear" w:color="auto" w:fill="E8EFF9" w:themeFill="accent5" w:themeFillTint="33"/>
            <w:vAlign w:val="center"/>
          </w:tcPr>
          <w:p w14:paraId="2EAF315A" w14:textId="77777777" w:rsidR="005931D9" w:rsidRPr="005C7F97" w:rsidRDefault="005931D9" w:rsidP="00A55976">
            <w:pPr>
              <w:pStyle w:val="TableBodyBold"/>
            </w:pPr>
            <w:r w:rsidRPr="005C7F97">
              <w:t xml:space="preserve">Activity 3: Provide technical assistance to Cameroon to achieve health financing and UHC goals </w:t>
            </w:r>
          </w:p>
        </w:tc>
      </w:tr>
      <w:tr w:rsidR="005931D9" w:rsidRPr="005C7F97" w14:paraId="099076A4" w14:textId="77777777" w:rsidTr="009158B7">
        <w:tc>
          <w:tcPr>
            <w:tcW w:w="1500" w:type="pct"/>
          </w:tcPr>
          <w:p w14:paraId="69F1D349" w14:textId="77777777" w:rsidR="005931D9" w:rsidRPr="005C7F97" w:rsidRDefault="005931D9" w:rsidP="00534D1D">
            <w:pPr>
              <w:pStyle w:val="TableBody"/>
            </w:pPr>
            <w:r w:rsidRPr="005C7F97">
              <w:t>Provide additional TA to Cameroon.</w:t>
            </w:r>
          </w:p>
        </w:tc>
        <w:tc>
          <w:tcPr>
            <w:tcW w:w="1835" w:type="pct"/>
          </w:tcPr>
          <w:p w14:paraId="7D437ED8" w14:textId="77777777" w:rsidR="005931D9" w:rsidRPr="005C7F97" w:rsidRDefault="005931D9" w:rsidP="00534D1D">
            <w:pPr>
              <w:pStyle w:val="TableBody"/>
            </w:pPr>
            <w:r w:rsidRPr="005C7F97">
              <w:t>In progress: HFG worked with USAID and the MOH to finalize the concept note to develop the Strategic Communication Plan for UHC. HFG experts met with the technical working group in Cameroon remotely, and provided comments on draft 0 of the plan.</w:t>
            </w:r>
          </w:p>
          <w:p w14:paraId="216610D1" w14:textId="77777777" w:rsidR="005931D9" w:rsidRPr="005C7F97" w:rsidRDefault="005931D9" w:rsidP="00534D1D">
            <w:pPr>
              <w:pStyle w:val="TableBody"/>
            </w:pPr>
            <w:r w:rsidRPr="005C7F97">
              <w:t xml:space="preserve">HFG supported key MOH stakeholder Dr. Virginie </w:t>
            </w:r>
            <w:proofErr w:type="spellStart"/>
            <w:r w:rsidRPr="005C7F97">
              <w:t>Owono-Longang’s</w:t>
            </w:r>
            <w:proofErr w:type="spellEnd"/>
            <w:r w:rsidRPr="005C7F97">
              <w:t xml:space="preserve"> participation in the World Bank and USAID UHC Health Financing Forum. </w:t>
            </w:r>
          </w:p>
        </w:tc>
        <w:tc>
          <w:tcPr>
            <w:tcW w:w="1665" w:type="pct"/>
          </w:tcPr>
          <w:p w14:paraId="639FEE93" w14:textId="77777777" w:rsidR="005931D9" w:rsidRPr="005C7F97" w:rsidRDefault="005931D9" w:rsidP="00534D1D">
            <w:pPr>
              <w:pStyle w:val="TableBody"/>
            </w:pPr>
            <w:r w:rsidRPr="005C7F97">
              <w:t> </w:t>
            </w:r>
          </w:p>
        </w:tc>
      </w:tr>
      <w:tr w:rsidR="009158B7" w:rsidRPr="005C7F97" w14:paraId="7CE7D69E" w14:textId="77777777" w:rsidTr="001969C2">
        <w:trPr>
          <w:trHeight w:val="432"/>
        </w:trPr>
        <w:tc>
          <w:tcPr>
            <w:tcW w:w="0" w:type="auto"/>
            <w:gridSpan w:val="3"/>
            <w:shd w:val="clear" w:color="auto" w:fill="E8EFF9" w:themeFill="accent5" w:themeFillTint="33"/>
            <w:vAlign w:val="center"/>
          </w:tcPr>
          <w:p w14:paraId="4A03552F" w14:textId="107A2B3E" w:rsidR="009158B7" w:rsidRPr="005C7F97" w:rsidRDefault="009158B7" w:rsidP="00A85B53">
            <w:pPr>
              <w:pStyle w:val="TableBodyBold"/>
            </w:pPr>
            <w:r w:rsidRPr="005C7F97">
              <w:t xml:space="preserve">Activity </w:t>
            </w:r>
            <w:r>
              <w:t>4</w:t>
            </w:r>
            <w:r w:rsidRPr="005C7F97">
              <w:t xml:space="preserve">:  </w:t>
            </w:r>
            <w:r w:rsidR="00A85B53" w:rsidRPr="00A85B53">
              <w:t>Technical Assistance on initiation and implementation of Development Credit Authority (DCA)</w:t>
            </w:r>
          </w:p>
        </w:tc>
      </w:tr>
      <w:tr w:rsidR="009158B7" w:rsidRPr="005C7F97" w14:paraId="4E15D858" w14:textId="77777777" w:rsidTr="009158B7">
        <w:tc>
          <w:tcPr>
            <w:tcW w:w="1500" w:type="pct"/>
          </w:tcPr>
          <w:p w14:paraId="53109F45" w14:textId="5E8AE3C0" w:rsidR="009158B7" w:rsidRPr="005C7F97" w:rsidRDefault="00A85B53" w:rsidP="00534D1D">
            <w:pPr>
              <w:pStyle w:val="TableBody"/>
            </w:pPr>
            <w:r>
              <w:t>Provide TA during business plan development of selected SMEs</w:t>
            </w:r>
          </w:p>
        </w:tc>
        <w:tc>
          <w:tcPr>
            <w:tcW w:w="1835" w:type="pct"/>
          </w:tcPr>
          <w:p w14:paraId="3FBAF7CD" w14:textId="7F623C48" w:rsidR="009158B7" w:rsidRPr="005C7F97" w:rsidRDefault="00A85B53" w:rsidP="00534D1D">
            <w:pPr>
              <w:pStyle w:val="TableBody"/>
            </w:pPr>
            <w:r>
              <w:t>HFG met with owners/managers of 10 clinics to provide them guidance on preparing and submitting loan applications. HFG also provided one-on-one mentoring and training to 20 participants at a workshop.</w:t>
            </w:r>
          </w:p>
        </w:tc>
        <w:tc>
          <w:tcPr>
            <w:tcW w:w="1665" w:type="pct"/>
          </w:tcPr>
          <w:p w14:paraId="02C1563B" w14:textId="77777777" w:rsidR="009158B7" w:rsidRPr="005C7F97" w:rsidRDefault="009158B7" w:rsidP="00534D1D">
            <w:pPr>
              <w:pStyle w:val="TableBody"/>
            </w:pPr>
          </w:p>
        </w:tc>
      </w:tr>
      <w:tr w:rsidR="00A85B53" w:rsidRPr="005C7F97" w14:paraId="4ACB7002" w14:textId="77777777" w:rsidTr="009158B7">
        <w:tc>
          <w:tcPr>
            <w:tcW w:w="1500" w:type="pct"/>
          </w:tcPr>
          <w:p w14:paraId="0325A5DC" w14:textId="381D23C9" w:rsidR="00A85B53" w:rsidRPr="005C7F97" w:rsidRDefault="00A85B53" w:rsidP="00534D1D">
            <w:pPr>
              <w:pStyle w:val="TableBody"/>
            </w:pPr>
            <w:r>
              <w:t>Monitor credit application of health SMEs and access to credit (approval of loan applications)</w:t>
            </w:r>
          </w:p>
        </w:tc>
        <w:tc>
          <w:tcPr>
            <w:tcW w:w="1835" w:type="pct"/>
          </w:tcPr>
          <w:p w14:paraId="565899A0" w14:textId="451B9BCA" w:rsidR="00A85B53" w:rsidRPr="005C7F97" w:rsidRDefault="00A85B53" w:rsidP="00534D1D">
            <w:pPr>
              <w:pStyle w:val="TableBody"/>
            </w:pPr>
            <w:r>
              <w:t xml:space="preserve">HFG prepared a private health sector market report for </w:t>
            </w:r>
            <w:proofErr w:type="spellStart"/>
            <w:r>
              <w:t>Ecobank</w:t>
            </w:r>
            <w:proofErr w:type="spellEnd"/>
            <w:r>
              <w:t xml:space="preserve"> which identifies clinics who are interested in obtaining loans. </w:t>
            </w:r>
          </w:p>
        </w:tc>
        <w:tc>
          <w:tcPr>
            <w:tcW w:w="1665" w:type="pct"/>
          </w:tcPr>
          <w:p w14:paraId="200A6B84" w14:textId="26D4B0A5" w:rsidR="00A85B53" w:rsidRPr="005C7F97" w:rsidRDefault="00A85B53" w:rsidP="00534D1D">
            <w:pPr>
              <w:pStyle w:val="TableBody"/>
            </w:pPr>
            <w:proofErr w:type="spellStart"/>
            <w:r>
              <w:t>Ecobank</w:t>
            </w:r>
            <w:proofErr w:type="spellEnd"/>
            <w:r>
              <w:t xml:space="preserve"> remains risk averse to lending to this sector, although they agreed to extend the repayment period of the loans to 36 months.</w:t>
            </w:r>
          </w:p>
        </w:tc>
      </w:tr>
      <w:tr w:rsidR="00A85B53" w:rsidRPr="005C7F97" w14:paraId="331322BE" w14:textId="77777777" w:rsidTr="00A55976">
        <w:trPr>
          <w:trHeight w:val="432"/>
        </w:trPr>
        <w:tc>
          <w:tcPr>
            <w:tcW w:w="0" w:type="auto"/>
            <w:gridSpan w:val="3"/>
            <w:shd w:val="clear" w:color="auto" w:fill="E8EFF9" w:themeFill="accent5" w:themeFillTint="33"/>
            <w:vAlign w:val="center"/>
          </w:tcPr>
          <w:p w14:paraId="06242103" w14:textId="77777777" w:rsidR="00A85B53" w:rsidRPr="005C7F97" w:rsidRDefault="00A85B53" w:rsidP="00A55976">
            <w:pPr>
              <w:pStyle w:val="TableBodyBold"/>
            </w:pPr>
            <w:r w:rsidRPr="005C7F97">
              <w:t xml:space="preserve">Activity 5: Review of policies for free family planning services for clients in sub-Saharan Africa </w:t>
            </w:r>
          </w:p>
        </w:tc>
      </w:tr>
      <w:tr w:rsidR="00A85B53" w:rsidRPr="005C7F97" w14:paraId="0FFA7C68" w14:textId="77777777" w:rsidTr="009158B7">
        <w:tc>
          <w:tcPr>
            <w:tcW w:w="1500" w:type="pct"/>
          </w:tcPr>
          <w:p w14:paraId="0028A4C6" w14:textId="77777777" w:rsidR="00A85B53" w:rsidRPr="005C7F97" w:rsidRDefault="00A85B53" w:rsidP="00534D1D">
            <w:pPr>
              <w:pStyle w:val="TableBody"/>
            </w:pPr>
            <w:r w:rsidRPr="005C7F97">
              <w:t>Conduct literature and policy review.</w:t>
            </w:r>
          </w:p>
        </w:tc>
        <w:tc>
          <w:tcPr>
            <w:tcW w:w="1835" w:type="pct"/>
          </w:tcPr>
          <w:p w14:paraId="3245F9ED" w14:textId="77777777" w:rsidR="00A85B53" w:rsidRPr="005C7F97" w:rsidRDefault="00A85B53" w:rsidP="00534D1D">
            <w:pPr>
              <w:pStyle w:val="TableBody"/>
            </w:pPr>
            <w:r w:rsidRPr="005C7F97">
              <w:t>In progress: Literature and policy reviews continue concurrently with in-depth qualitative interviews in a subset of countries. This will continue into Q4, including incorporation of key documents found in country for Ghana, Niger, and Mauritania.</w:t>
            </w:r>
          </w:p>
        </w:tc>
        <w:tc>
          <w:tcPr>
            <w:tcW w:w="1665" w:type="pct"/>
          </w:tcPr>
          <w:p w14:paraId="4191C334" w14:textId="77777777" w:rsidR="00A85B53" w:rsidRPr="005C7F97" w:rsidRDefault="00A85B53" w:rsidP="00534D1D">
            <w:pPr>
              <w:pStyle w:val="TableBody"/>
            </w:pPr>
            <w:r w:rsidRPr="005C7F97">
              <w:t> </w:t>
            </w:r>
          </w:p>
        </w:tc>
      </w:tr>
      <w:tr w:rsidR="00A85B53" w:rsidRPr="005C7F97" w14:paraId="0C2321B1" w14:textId="77777777" w:rsidTr="009158B7">
        <w:tc>
          <w:tcPr>
            <w:tcW w:w="1500" w:type="pct"/>
          </w:tcPr>
          <w:p w14:paraId="17836572" w14:textId="77777777" w:rsidR="00A85B53" w:rsidRPr="005C7F97" w:rsidRDefault="00A85B53" w:rsidP="00534D1D">
            <w:pPr>
              <w:pStyle w:val="TableBody"/>
            </w:pPr>
            <w:r w:rsidRPr="005C7F97">
              <w:t>Conduct data collection.</w:t>
            </w:r>
          </w:p>
        </w:tc>
        <w:tc>
          <w:tcPr>
            <w:tcW w:w="1835" w:type="pct"/>
          </w:tcPr>
          <w:p w14:paraId="26D77AB7" w14:textId="77777777" w:rsidR="00A85B53" w:rsidRPr="005C7F97" w:rsidRDefault="00A85B53" w:rsidP="00534D1D">
            <w:pPr>
              <w:pStyle w:val="TableBody"/>
            </w:pPr>
            <w:r w:rsidRPr="005C7F97">
              <w:t>In progress: In-country data collection completed in two of the three “Core” countries: Ghana and Niger.</w:t>
            </w:r>
          </w:p>
        </w:tc>
        <w:tc>
          <w:tcPr>
            <w:tcW w:w="1665" w:type="pct"/>
          </w:tcPr>
          <w:p w14:paraId="338B9014" w14:textId="77777777" w:rsidR="00A85B53" w:rsidRPr="005C7F97" w:rsidRDefault="00A85B53" w:rsidP="00534D1D">
            <w:pPr>
              <w:pStyle w:val="TableBody"/>
            </w:pPr>
            <w:r w:rsidRPr="005C7F97">
              <w:t xml:space="preserve">In Q4, in-country data collection will be completed in Mauritania. Additional key informant interviews may be conducted by phone for </w:t>
            </w:r>
            <w:r w:rsidRPr="005C7F97">
              <w:lastRenderedPageBreak/>
              <w:t>these three countries to augment in-country findings. </w:t>
            </w:r>
          </w:p>
        </w:tc>
      </w:tr>
    </w:tbl>
    <w:p w14:paraId="3AD02F49" w14:textId="77777777" w:rsidR="000C2261" w:rsidRDefault="000C2261" w:rsidP="001B37C5">
      <w:pPr>
        <w:pStyle w:val="1-DocText"/>
        <w:rPr>
          <w:b/>
          <w:highlight w:val="yellow"/>
        </w:rPr>
      </w:pPr>
    </w:p>
    <w:p w14:paraId="77940375" w14:textId="77777777" w:rsidR="00A85B53" w:rsidRPr="003863B6" w:rsidRDefault="00A85B53" w:rsidP="00A85B53">
      <w:pPr>
        <w:pStyle w:val="1-DocTextBold"/>
        <w:rPr>
          <w:b w:val="0"/>
          <w:color w:val="2B3990"/>
          <w:szCs w:val="22"/>
        </w:rPr>
      </w:pPr>
      <w:r w:rsidRPr="003863B6">
        <w:rPr>
          <w:color w:val="2B3990"/>
          <w:szCs w:val="22"/>
        </w:rPr>
        <w:t>Activities Planned for the Following Quarter (Year 6, Quarter 4)</w:t>
      </w:r>
    </w:p>
    <w:p w14:paraId="04558BEE" w14:textId="77777777" w:rsidR="00A85B53" w:rsidRPr="003863B6" w:rsidRDefault="00A85B53" w:rsidP="00A85B53">
      <w:pPr>
        <w:pStyle w:val="1-DocTextBold"/>
        <w:rPr>
          <w:b w:val="0"/>
          <w:szCs w:val="22"/>
          <w:lang w:val="en-US"/>
        </w:rPr>
      </w:pPr>
      <w:r w:rsidRPr="003863B6">
        <w:rPr>
          <w:b w:val="0"/>
          <w:szCs w:val="22"/>
        </w:rPr>
        <w:t xml:space="preserve">Activity 1: </w:t>
      </w:r>
      <w:r w:rsidRPr="003863B6">
        <w:rPr>
          <w:b w:val="0"/>
          <w:szCs w:val="22"/>
          <w:lang w:val="en-US"/>
        </w:rPr>
        <w:t>Dissemination of landscape study findings</w:t>
      </w:r>
    </w:p>
    <w:p w14:paraId="60E5D6A4" w14:textId="77777777" w:rsidR="00A85B53" w:rsidRPr="003863B6" w:rsidRDefault="00A85B53" w:rsidP="003863B6">
      <w:pPr>
        <w:pStyle w:val="1-DocTextBold"/>
        <w:numPr>
          <w:ilvl w:val="0"/>
          <w:numId w:val="26"/>
        </w:numPr>
        <w:rPr>
          <w:b w:val="0"/>
          <w:szCs w:val="22"/>
        </w:rPr>
      </w:pPr>
      <w:r w:rsidRPr="003863B6">
        <w:rPr>
          <w:b w:val="0"/>
          <w:szCs w:val="22"/>
        </w:rPr>
        <w:t xml:space="preserve">At USAID’s request, HFG will discuss contribution of UHC content to the WAHO regional learning e-platform being supported by </w:t>
      </w:r>
      <w:proofErr w:type="spellStart"/>
      <w:r w:rsidRPr="003863B6">
        <w:rPr>
          <w:b w:val="0"/>
          <w:szCs w:val="22"/>
        </w:rPr>
        <w:t>Chemonics</w:t>
      </w:r>
      <w:proofErr w:type="spellEnd"/>
      <w:r w:rsidRPr="003863B6">
        <w:rPr>
          <w:b w:val="0"/>
          <w:szCs w:val="22"/>
        </w:rPr>
        <w:t xml:space="preserve"> GHSC.</w:t>
      </w:r>
    </w:p>
    <w:p w14:paraId="6C683FB8" w14:textId="77777777" w:rsidR="00A85B53" w:rsidRPr="003863B6" w:rsidRDefault="00A85B53" w:rsidP="003863B6">
      <w:pPr>
        <w:pStyle w:val="1-DocTextBold"/>
        <w:numPr>
          <w:ilvl w:val="0"/>
          <w:numId w:val="26"/>
        </w:numPr>
        <w:rPr>
          <w:b w:val="0"/>
          <w:szCs w:val="22"/>
        </w:rPr>
      </w:pPr>
      <w:r w:rsidRPr="003863B6">
        <w:rPr>
          <w:b w:val="0"/>
          <w:szCs w:val="22"/>
        </w:rPr>
        <w:t xml:space="preserve">HFG will also explore other means of dissemination, e.g., posting materials to the HFG website.  </w:t>
      </w:r>
    </w:p>
    <w:p w14:paraId="140BBB55" w14:textId="77777777" w:rsidR="00A85B53" w:rsidRPr="003863B6" w:rsidRDefault="00A85B53" w:rsidP="00A85B53">
      <w:pPr>
        <w:pStyle w:val="1-DocTextBold"/>
        <w:rPr>
          <w:b w:val="0"/>
          <w:szCs w:val="22"/>
        </w:rPr>
      </w:pPr>
      <w:r w:rsidRPr="003863B6">
        <w:rPr>
          <w:b w:val="0"/>
          <w:szCs w:val="22"/>
        </w:rPr>
        <w:t xml:space="preserve">Activity 2: </w:t>
      </w:r>
      <w:r w:rsidRPr="003863B6">
        <w:rPr>
          <w:b w:val="0"/>
          <w:szCs w:val="22"/>
          <w:lang w:val="en-US"/>
        </w:rPr>
        <w:t>Provide Technical Assistance to Togo to Achieve Health Financing and UHC Goals</w:t>
      </w:r>
      <w:r w:rsidRPr="003863B6">
        <w:rPr>
          <w:szCs w:val="22"/>
          <w:lang w:val="en-US"/>
        </w:rPr>
        <w:t xml:space="preserve"> </w:t>
      </w:r>
    </w:p>
    <w:p w14:paraId="211E7396" w14:textId="77777777" w:rsidR="00A85B53" w:rsidRPr="003863B6" w:rsidRDefault="00A85B53" w:rsidP="003863B6">
      <w:pPr>
        <w:pStyle w:val="1-DocTextBold"/>
        <w:numPr>
          <w:ilvl w:val="0"/>
          <w:numId w:val="24"/>
        </w:numPr>
        <w:rPr>
          <w:b w:val="0"/>
          <w:szCs w:val="22"/>
        </w:rPr>
      </w:pPr>
      <w:r w:rsidRPr="003863B6">
        <w:rPr>
          <w:b w:val="0"/>
          <w:szCs w:val="22"/>
        </w:rPr>
        <w:t xml:space="preserve">Provide technical assistance (TA) to key Togo stakeholders in support of leadership decision-making on Togo’s path to UHC. TA will include facilitating meetings concerning who should lead UHC as well as determining, through key Togo stakeholders, the most appropriate content, structure and audience for any informational / communications materials drafted by HFG.  </w:t>
      </w:r>
    </w:p>
    <w:p w14:paraId="7D3C48CC" w14:textId="77777777" w:rsidR="00A85B53" w:rsidRPr="003863B6" w:rsidRDefault="00A85B53" w:rsidP="00A85B53">
      <w:pPr>
        <w:pStyle w:val="1-DocTextBold"/>
        <w:rPr>
          <w:b w:val="0"/>
          <w:szCs w:val="22"/>
        </w:rPr>
      </w:pPr>
      <w:r w:rsidRPr="003863B6">
        <w:rPr>
          <w:b w:val="0"/>
          <w:szCs w:val="22"/>
        </w:rPr>
        <w:t xml:space="preserve">Activity 3: </w:t>
      </w:r>
      <w:r w:rsidRPr="003863B6">
        <w:rPr>
          <w:b w:val="0"/>
          <w:szCs w:val="22"/>
          <w:lang w:val="en-US"/>
        </w:rPr>
        <w:t>Provide Technical Assistance to Cameroon to Achieve Health Financing and UHC Goals</w:t>
      </w:r>
    </w:p>
    <w:p w14:paraId="0CC1C721" w14:textId="77777777" w:rsidR="00A85B53" w:rsidRPr="003863B6" w:rsidRDefault="00A85B53" w:rsidP="003863B6">
      <w:pPr>
        <w:pStyle w:val="1-DocTextBold"/>
        <w:numPr>
          <w:ilvl w:val="0"/>
          <w:numId w:val="24"/>
        </w:numPr>
        <w:rPr>
          <w:b w:val="0"/>
          <w:szCs w:val="22"/>
        </w:rPr>
      </w:pPr>
      <w:r w:rsidRPr="003863B6">
        <w:rPr>
          <w:b w:val="0"/>
          <w:szCs w:val="22"/>
        </w:rPr>
        <w:t>Support the UHC communications technical working group, appointed by the Cameroon Ministry of Health and UHC technical working group, to develop a Strategic Communications Plan for UHC.</w:t>
      </w:r>
    </w:p>
    <w:p w14:paraId="1B35A0FE" w14:textId="77777777" w:rsidR="00A85B53" w:rsidRPr="003863B6" w:rsidRDefault="00A85B53" w:rsidP="00A85B53">
      <w:pPr>
        <w:pStyle w:val="1-DocTextBold"/>
        <w:rPr>
          <w:b w:val="0"/>
          <w:szCs w:val="22"/>
        </w:rPr>
      </w:pPr>
      <w:r w:rsidRPr="003863B6">
        <w:rPr>
          <w:b w:val="0"/>
          <w:szCs w:val="22"/>
        </w:rPr>
        <w:t>Activity 4: Technical assistance on initiation and implementation of Development Credit Authority in Cameroon</w:t>
      </w:r>
    </w:p>
    <w:p w14:paraId="736DF1D6" w14:textId="77777777" w:rsidR="00A85B53" w:rsidRPr="003863B6" w:rsidRDefault="00A85B53" w:rsidP="003863B6">
      <w:pPr>
        <w:pStyle w:val="Default"/>
        <w:numPr>
          <w:ilvl w:val="0"/>
          <w:numId w:val="25"/>
        </w:numPr>
        <w:adjustRightInd/>
        <w:spacing w:after="75"/>
        <w:rPr>
          <w:rFonts w:ascii="Gill Sans MT" w:hAnsi="Gill Sans MT"/>
          <w:sz w:val="22"/>
          <w:szCs w:val="22"/>
        </w:rPr>
      </w:pPr>
      <w:r w:rsidRPr="003863B6">
        <w:rPr>
          <w:rFonts w:ascii="Gill Sans MT" w:hAnsi="Gill Sans MT"/>
          <w:sz w:val="22"/>
          <w:szCs w:val="22"/>
        </w:rPr>
        <w:t xml:space="preserve">Identify equipment requests from 9 health sector SMEs. </w:t>
      </w:r>
    </w:p>
    <w:p w14:paraId="5BE3819C" w14:textId="77777777" w:rsidR="00A85B53" w:rsidRPr="003863B6" w:rsidRDefault="00A85B53" w:rsidP="003863B6">
      <w:pPr>
        <w:pStyle w:val="Default"/>
        <w:numPr>
          <w:ilvl w:val="0"/>
          <w:numId w:val="25"/>
        </w:numPr>
        <w:adjustRightInd/>
        <w:spacing w:after="75"/>
        <w:rPr>
          <w:rFonts w:ascii="Gill Sans MT" w:hAnsi="Gill Sans MT"/>
          <w:sz w:val="22"/>
          <w:szCs w:val="22"/>
        </w:rPr>
      </w:pPr>
      <w:r w:rsidRPr="003863B6">
        <w:rPr>
          <w:rFonts w:ascii="Gill Sans MT" w:hAnsi="Gill Sans MT"/>
          <w:sz w:val="22"/>
          <w:szCs w:val="22"/>
        </w:rPr>
        <w:t xml:space="preserve">Work with new equipment supplier, SSM, to obtain loan from </w:t>
      </w:r>
      <w:proofErr w:type="spellStart"/>
      <w:r w:rsidRPr="003863B6">
        <w:rPr>
          <w:rFonts w:ascii="Gill Sans MT" w:hAnsi="Gill Sans MT"/>
          <w:sz w:val="22"/>
          <w:szCs w:val="22"/>
        </w:rPr>
        <w:t>Ecobank</w:t>
      </w:r>
      <w:proofErr w:type="spellEnd"/>
    </w:p>
    <w:p w14:paraId="41F01E41" w14:textId="77777777" w:rsidR="00A85B53" w:rsidRDefault="00A85B53" w:rsidP="003863B6">
      <w:pPr>
        <w:pStyle w:val="ListParagraph"/>
        <w:numPr>
          <w:ilvl w:val="0"/>
          <w:numId w:val="25"/>
        </w:numPr>
        <w:rPr>
          <w:rFonts w:ascii="Gill Sans MT" w:hAnsi="Gill Sans MT"/>
        </w:rPr>
      </w:pPr>
      <w:r w:rsidRPr="003863B6">
        <w:rPr>
          <w:rFonts w:ascii="Gill Sans MT" w:hAnsi="Gill Sans MT"/>
        </w:rPr>
        <w:t xml:space="preserve">Provide technical assistance to 4 identified health sector SMEs on loan application preparation and submit those applications to </w:t>
      </w:r>
      <w:proofErr w:type="spellStart"/>
      <w:r w:rsidRPr="003863B6">
        <w:rPr>
          <w:rFonts w:ascii="Gill Sans MT" w:hAnsi="Gill Sans MT"/>
        </w:rPr>
        <w:t>Ecobank</w:t>
      </w:r>
      <w:proofErr w:type="spellEnd"/>
    </w:p>
    <w:p w14:paraId="69017753" w14:textId="784B9AA4" w:rsidR="003863B6" w:rsidRPr="003863B6" w:rsidRDefault="003863B6" w:rsidP="003863B6">
      <w:pPr>
        <w:pStyle w:val="ListParagraph"/>
        <w:numPr>
          <w:ilvl w:val="0"/>
          <w:numId w:val="25"/>
        </w:numPr>
        <w:rPr>
          <w:rFonts w:ascii="Gill Sans MT" w:hAnsi="Gill Sans MT"/>
        </w:rPr>
      </w:pPr>
      <w:r>
        <w:rPr>
          <w:rFonts w:ascii="Gill Sans MT" w:hAnsi="Gill Sans MT"/>
        </w:rPr>
        <w:t>Develop a brief outlining lessons learned and next steps</w:t>
      </w:r>
    </w:p>
    <w:p w14:paraId="3B30F3E4" w14:textId="77777777" w:rsidR="00A85B53" w:rsidRPr="003863B6" w:rsidRDefault="00A85B53" w:rsidP="00A85B53">
      <w:pPr>
        <w:pStyle w:val="1-DocTextBold"/>
        <w:rPr>
          <w:b w:val="0"/>
          <w:szCs w:val="22"/>
        </w:rPr>
      </w:pPr>
      <w:r w:rsidRPr="003863B6">
        <w:rPr>
          <w:b w:val="0"/>
          <w:szCs w:val="22"/>
        </w:rPr>
        <w:t xml:space="preserve">Activity 5: </w:t>
      </w:r>
      <w:r w:rsidRPr="003863B6">
        <w:rPr>
          <w:b w:val="0"/>
          <w:szCs w:val="22"/>
          <w:lang w:val="en-US"/>
        </w:rPr>
        <w:t>Review of Policies for Free Family Planning Services for Clients in Sub-Saharan Africa</w:t>
      </w:r>
    </w:p>
    <w:p w14:paraId="60093B68" w14:textId="77777777" w:rsidR="00A85B53" w:rsidRPr="003863B6" w:rsidRDefault="00A85B53" w:rsidP="003863B6">
      <w:pPr>
        <w:pStyle w:val="ListParagraph"/>
        <w:numPr>
          <w:ilvl w:val="0"/>
          <w:numId w:val="25"/>
        </w:numPr>
        <w:rPr>
          <w:rFonts w:ascii="Gill Sans MT" w:hAnsi="Gill Sans MT"/>
        </w:rPr>
      </w:pPr>
      <w:r w:rsidRPr="003863B6">
        <w:rPr>
          <w:rFonts w:ascii="Gill Sans MT" w:hAnsi="Gill Sans MT"/>
        </w:rPr>
        <w:t>Complete in-country data collection</w:t>
      </w:r>
    </w:p>
    <w:p w14:paraId="5D38ECDB" w14:textId="77777777" w:rsidR="00A85B53" w:rsidRPr="003863B6" w:rsidRDefault="00A85B53" w:rsidP="003863B6">
      <w:pPr>
        <w:pStyle w:val="ListParagraph"/>
        <w:numPr>
          <w:ilvl w:val="0"/>
          <w:numId w:val="25"/>
        </w:numPr>
        <w:rPr>
          <w:rFonts w:ascii="Gill Sans MT" w:hAnsi="Gill Sans MT"/>
        </w:rPr>
      </w:pPr>
      <w:r w:rsidRPr="003863B6">
        <w:rPr>
          <w:rFonts w:ascii="Gill Sans MT" w:hAnsi="Gill Sans MT"/>
        </w:rPr>
        <w:t>Perform data analysis</w:t>
      </w:r>
    </w:p>
    <w:p w14:paraId="6BE372DC" w14:textId="77777777" w:rsidR="00A85B53" w:rsidRPr="003863B6" w:rsidRDefault="00A85B53" w:rsidP="003863B6">
      <w:pPr>
        <w:pStyle w:val="ListParagraph"/>
        <w:numPr>
          <w:ilvl w:val="0"/>
          <w:numId w:val="25"/>
        </w:numPr>
        <w:rPr>
          <w:rFonts w:ascii="Gill Sans MT" w:hAnsi="Gill Sans MT"/>
        </w:rPr>
      </w:pPr>
      <w:r w:rsidRPr="003863B6">
        <w:rPr>
          <w:rFonts w:ascii="Gill Sans MT" w:hAnsi="Gill Sans MT"/>
        </w:rPr>
        <w:t>Draft and finalize technical report, including soliciting USAID feedback on the report draft</w:t>
      </w:r>
    </w:p>
    <w:p w14:paraId="14052EEA" w14:textId="77777777" w:rsidR="00A85B53" w:rsidRPr="003863B6" w:rsidRDefault="00A85B53" w:rsidP="00A85B53">
      <w:pPr>
        <w:rPr>
          <w:sz w:val="22"/>
        </w:rPr>
      </w:pPr>
    </w:p>
    <w:p w14:paraId="27279E90" w14:textId="77777777" w:rsidR="00A85B53" w:rsidRDefault="00A85B53" w:rsidP="00A85B53"/>
    <w:p w14:paraId="35FABB5A" w14:textId="77777777" w:rsidR="00A85B53" w:rsidRDefault="00A85B53" w:rsidP="00A85B53"/>
    <w:p w14:paraId="6EF238A5" w14:textId="77777777" w:rsidR="00A85B53" w:rsidRDefault="00A85B53" w:rsidP="00A85B53"/>
    <w:p w14:paraId="5D7400AF" w14:textId="77777777" w:rsidR="00A85B53" w:rsidRPr="00A85B53" w:rsidRDefault="00A85B53" w:rsidP="00A85B53"/>
    <w:p w14:paraId="07789093" w14:textId="77777777" w:rsidR="003863B6" w:rsidRDefault="003863B6" w:rsidP="00A85B53">
      <w:pPr>
        <w:pStyle w:val="1-DocTextBold"/>
        <w:rPr>
          <w:color w:val="2B3990"/>
          <w:sz w:val="20"/>
        </w:rPr>
      </w:pPr>
    </w:p>
    <w:p w14:paraId="374F08C8" w14:textId="77777777" w:rsidR="003863B6" w:rsidRDefault="003863B6" w:rsidP="00A85B53">
      <w:pPr>
        <w:pStyle w:val="1-DocTextBold"/>
        <w:rPr>
          <w:color w:val="2B3990"/>
          <w:sz w:val="20"/>
        </w:rPr>
      </w:pPr>
    </w:p>
    <w:p w14:paraId="6E10AF07" w14:textId="77777777" w:rsidR="003863B6" w:rsidRDefault="003863B6" w:rsidP="00A85B53">
      <w:pPr>
        <w:pStyle w:val="1-DocTextBold"/>
        <w:rPr>
          <w:color w:val="2B3990"/>
          <w:sz w:val="20"/>
        </w:rPr>
      </w:pPr>
    </w:p>
    <w:p w14:paraId="4C4FC368" w14:textId="77777777" w:rsidR="00A85B53" w:rsidRPr="003863B6" w:rsidRDefault="00A85B53" w:rsidP="00A85B53">
      <w:pPr>
        <w:pStyle w:val="1-DocTextBold"/>
        <w:rPr>
          <w:b w:val="0"/>
          <w:color w:val="2B3990"/>
          <w:szCs w:val="22"/>
        </w:rPr>
      </w:pPr>
      <w:r w:rsidRPr="003863B6">
        <w:rPr>
          <w:color w:val="2B3990"/>
          <w:szCs w:val="22"/>
        </w:rPr>
        <w:lastRenderedPageBreak/>
        <w:t>Financial Brief Year 6, Quarter 3</w:t>
      </w:r>
    </w:p>
    <w:tbl>
      <w:tblPr>
        <w:tblStyle w:val="CountryProgs"/>
        <w:tblW w:w="5273" w:type="pct"/>
        <w:tblLook w:val="04A0" w:firstRow="1" w:lastRow="0" w:firstColumn="1" w:lastColumn="0" w:noHBand="0" w:noVBand="1"/>
      </w:tblPr>
      <w:tblGrid>
        <w:gridCol w:w="1638"/>
        <w:gridCol w:w="1440"/>
        <w:gridCol w:w="1622"/>
        <w:gridCol w:w="1438"/>
        <w:gridCol w:w="1939"/>
        <w:gridCol w:w="2022"/>
      </w:tblGrid>
      <w:tr w:rsidR="00A85B53" w14:paraId="1509D0FB" w14:textId="77777777" w:rsidTr="001969C2">
        <w:trPr>
          <w:cnfStyle w:val="100000000000" w:firstRow="1" w:lastRow="0" w:firstColumn="0" w:lastColumn="0" w:oddVBand="0" w:evenVBand="0" w:oddHBand="0" w:evenHBand="0" w:firstRowFirstColumn="0" w:firstRowLastColumn="0" w:lastRowFirstColumn="0" w:lastRowLastColumn="0"/>
          <w:trHeight w:val="989"/>
          <w:tblHeader/>
        </w:trPr>
        <w:tc>
          <w:tcPr>
            <w:tcW w:w="811" w:type="pct"/>
            <w:tcBorders>
              <w:top w:val="single" w:sz="4" w:space="0" w:color="1F497D" w:themeColor="text2"/>
              <w:left w:val="nil"/>
              <w:bottom w:val="single" w:sz="4" w:space="0" w:color="1F497D" w:themeColor="text2"/>
            </w:tcBorders>
            <w:hideMark/>
          </w:tcPr>
          <w:p w14:paraId="2B084041" w14:textId="77777777" w:rsidR="00A85B53" w:rsidRDefault="00A85B53" w:rsidP="001969C2">
            <w:pPr>
              <w:pStyle w:val="TableBodyBold"/>
            </w:pPr>
            <w:r>
              <w:br/>
              <w:t>Activities</w:t>
            </w:r>
          </w:p>
          <w:p w14:paraId="7695CC0F" w14:textId="77777777" w:rsidR="00A85B53" w:rsidRPr="009C3A8C" w:rsidRDefault="00A85B53" w:rsidP="001969C2">
            <w:pPr>
              <w:pStyle w:val="TableBodyBold"/>
              <w:rPr>
                <w:b/>
                <w:sz w:val="14"/>
              </w:rPr>
            </w:pPr>
          </w:p>
        </w:tc>
        <w:tc>
          <w:tcPr>
            <w:tcW w:w="713" w:type="pct"/>
            <w:tcBorders>
              <w:top w:val="single" w:sz="4" w:space="0" w:color="1F497D" w:themeColor="text2"/>
              <w:bottom w:val="single" w:sz="4" w:space="0" w:color="1F497D" w:themeColor="text2"/>
            </w:tcBorders>
            <w:hideMark/>
          </w:tcPr>
          <w:p w14:paraId="6BC26278" w14:textId="77777777" w:rsidR="00A85B53" w:rsidRDefault="00A85B53" w:rsidP="001969C2">
            <w:pPr>
              <w:pStyle w:val="TableBodyBold"/>
            </w:pPr>
            <w:r>
              <w:t>April 2018</w:t>
            </w:r>
          </w:p>
        </w:tc>
        <w:tc>
          <w:tcPr>
            <w:tcW w:w="803" w:type="pct"/>
            <w:tcBorders>
              <w:top w:val="single" w:sz="4" w:space="0" w:color="1F497D" w:themeColor="text2"/>
              <w:bottom w:val="single" w:sz="4" w:space="0" w:color="1F497D" w:themeColor="text2"/>
            </w:tcBorders>
            <w:hideMark/>
          </w:tcPr>
          <w:p w14:paraId="1B487B93" w14:textId="77777777" w:rsidR="00A85B53" w:rsidRDefault="00A85B53" w:rsidP="001969C2">
            <w:pPr>
              <w:pStyle w:val="TableBodyBold"/>
            </w:pPr>
            <w:r>
              <w:t>May 2018</w:t>
            </w:r>
          </w:p>
        </w:tc>
        <w:tc>
          <w:tcPr>
            <w:tcW w:w="712" w:type="pct"/>
            <w:tcBorders>
              <w:top w:val="single" w:sz="4" w:space="0" w:color="1F497D" w:themeColor="text2"/>
              <w:bottom w:val="single" w:sz="4" w:space="0" w:color="1F497D" w:themeColor="text2"/>
            </w:tcBorders>
            <w:hideMark/>
          </w:tcPr>
          <w:p w14:paraId="46B9721F" w14:textId="77777777" w:rsidR="00A85B53" w:rsidRDefault="00A85B53" w:rsidP="001969C2">
            <w:pPr>
              <w:pStyle w:val="TableBodyBold"/>
            </w:pPr>
            <w:r>
              <w:t>June 2018</w:t>
            </w:r>
          </w:p>
        </w:tc>
        <w:tc>
          <w:tcPr>
            <w:tcW w:w="960" w:type="pct"/>
            <w:tcBorders>
              <w:top w:val="single" w:sz="4" w:space="0" w:color="1F497D" w:themeColor="text2"/>
              <w:bottom w:val="single" w:sz="4" w:space="0" w:color="1F497D" w:themeColor="text2"/>
            </w:tcBorders>
            <w:hideMark/>
          </w:tcPr>
          <w:p w14:paraId="535BE02F" w14:textId="77777777" w:rsidR="00A85B53" w:rsidRDefault="00A85B53" w:rsidP="001969C2">
            <w:pPr>
              <w:pStyle w:val="TableBodyBold"/>
            </w:pPr>
            <w:r>
              <w:t>Year 6 Quarter 3 Spent</w:t>
            </w:r>
          </w:p>
        </w:tc>
        <w:tc>
          <w:tcPr>
            <w:tcW w:w="1001" w:type="pct"/>
            <w:tcBorders>
              <w:top w:val="single" w:sz="4" w:space="0" w:color="1F497D" w:themeColor="text2"/>
              <w:bottom w:val="single" w:sz="4" w:space="0" w:color="1F497D" w:themeColor="text2"/>
              <w:right w:val="nil"/>
            </w:tcBorders>
            <w:hideMark/>
          </w:tcPr>
          <w:p w14:paraId="06B44B83" w14:textId="77777777" w:rsidR="00A85B53" w:rsidRDefault="00A85B53" w:rsidP="001969C2">
            <w:pPr>
              <w:pStyle w:val="TableBody"/>
            </w:pPr>
            <w:r>
              <w:t>Balance</w:t>
            </w:r>
          </w:p>
          <w:p w14:paraId="4DC18B4C" w14:textId="77777777" w:rsidR="00A85B53" w:rsidRDefault="00A85B53" w:rsidP="001969C2">
            <w:pPr>
              <w:pStyle w:val="TableBodyBold"/>
            </w:pPr>
            <w:r>
              <w:t>(as of July 1, 2018)</w:t>
            </w:r>
          </w:p>
        </w:tc>
      </w:tr>
      <w:tr w:rsidR="00A85B53" w14:paraId="102B34C6" w14:textId="77777777" w:rsidTr="001969C2">
        <w:tc>
          <w:tcPr>
            <w:tcW w:w="811" w:type="pct"/>
            <w:tcBorders>
              <w:top w:val="single" w:sz="4" w:space="0" w:color="1F497D" w:themeColor="text2"/>
              <w:left w:val="nil"/>
              <w:bottom w:val="single" w:sz="4" w:space="0" w:color="1F497D" w:themeColor="text2"/>
              <w:right w:val="single" w:sz="4" w:space="0" w:color="1F497D" w:themeColor="text2"/>
            </w:tcBorders>
            <w:shd w:val="clear" w:color="auto" w:fill="FFFFFF" w:themeFill="background1"/>
            <w:vAlign w:val="center"/>
            <w:hideMark/>
          </w:tcPr>
          <w:p w14:paraId="34A2F604" w14:textId="77777777" w:rsidR="00A85B53" w:rsidRDefault="00A85B53" w:rsidP="001969C2">
            <w:r>
              <w:t>Activity 1: Dissemination of  landscape study findings</w:t>
            </w:r>
          </w:p>
        </w:tc>
        <w:tc>
          <w:tcPr>
            <w:tcW w:w="713" w:type="pct"/>
            <w:tcBorders>
              <w:top w:val="single" w:sz="4" w:space="0" w:color="1F497D" w:themeColor="text2"/>
              <w:left w:val="single" w:sz="4" w:space="0" w:color="1F497D" w:themeColor="text2"/>
              <w:bottom w:val="single" w:sz="4" w:space="0" w:color="1F497D" w:themeColor="text2"/>
              <w:right w:val="single" w:sz="4" w:space="0" w:color="1F497D" w:themeColor="text2"/>
            </w:tcBorders>
            <w:shd w:val="clear" w:color="auto" w:fill="FFFFFF" w:themeFill="background1"/>
            <w:vAlign w:val="center"/>
            <w:hideMark/>
          </w:tcPr>
          <w:p w14:paraId="6AC4C035" w14:textId="77777777" w:rsidR="00A85B53" w:rsidRDefault="00A85B53" w:rsidP="001969C2">
            <w:pPr>
              <w:pStyle w:val="TableBody"/>
            </w:pPr>
            <w:r>
              <w:t>$4,289</w:t>
            </w:r>
          </w:p>
        </w:tc>
        <w:tc>
          <w:tcPr>
            <w:tcW w:w="803" w:type="pct"/>
            <w:tcBorders>
              <w:top w:val="single" w:sz="4" w:space="0" w:color="1F497D" w:themeColor="text2"/>
              <w:left w:val="single" w:sz="4" w:space="0" w:color="1F497D" w:themeColor="text2"/>
              <w:bottom w:val="single" w:sz="4" w:space="0" w:color="1F497D" w:themeColor="text2"/>
              <w:right w:val="single" w:sz="4" w:space="0" w:color="1F497D" w:themeColor="text2"/>
            </w:tcBorders>
            <w:shd w:val="clear" w:color="auto" w:fill="FFFFFF" w:themeFill="background1"/>
            <w:vAlign w:val="center"/>
            <w:hideMark/>
          </w:tcPr>
          <w:p w14:paraId="190E9968" w14:textId="77777777" w:rsidR="00A85B53" w:rsidRDefault="00A85B53" w:rsidP="001969C2">
            <w:pPr>
              <w:pStyle w:val="TableBody"/>
            </w:pPr>
            <w:r>
              <w:t>$14,210</w:t>
            </w:r>
          </w:p>
        </w:tc>
        <w:tc>
          <w:tcPr>
            <w:tcW w:w="712" w:type="pct"/>
            <w:tcBorders>
              <w:top w:val="single" w:sz="4" w:space="0" w:color="1F497D" w:themeColor="text2"/>
              <w:left w:val="single" w:sz="4" w:space="0" w:color="1F497D" w:themeColor="text2"/>
              <w:bottom w:val="single" w:sz="4" w:space="0" w:color="1F497D" w:themeColor="text2"/>
              <w:right w:val="single" w:sz="4" w:space="0" w:color="1F497D" w:themeColor="text2"/>
            </w:tcBorders>
            <w:shd w:val="clear" w:color="auto" w:fill="FFFFFF" w:themeFill="background1"/>
            <w:vAlign w:val="center"/>
            <w:hideMark/>
          </w:tcPr>
          <w:p w14:paraId="601FF0B0" w14:textId="77777777" w:rsidR="00A85B53" w:rsidRDefault="00A85B53" w:rsidP="001969C2">
            <w:pPr>
              <w:pStyle w:val="TableBody"/>
            </w:pPr>
            <w:r>
              <w:t>$4,159</w:t>
            </w:r>
          </w:p>
        </w:tc>
        <w:tc>
          <w:tcPr>
            <w:tcW w:w="960" w:type="pct"/>
            <w:tcBorders>
              <w:top w:val="single" w:sz="4" w:space="0" w:color="1F497D" w:themeColor="text2"/>
              <w:left w:val="single" w:sz="4" w:space="0" w:color="1F497D" w:themeColor="text2"/>
              <w:bottom w:val="single" w:sz="4" w:space="0" w:color="1F497D" w:themeColor="text2"/>
              <w:right w:val="single" w:sz="4" w:space="0" w:color="1F497D" w:themeColor="text2"/>
            </w:tcBorders>
            <w:shd w:val="clear" w:color="auto" w:fill="FFFFFF" w:themeFill="background1"/>
            <w:vAlign w:val="center"/>
            <w:hideMark/>
          </w:tcPr>
          <w:p w14:paraId="44617BD6" w14:textId="77777777" w:rsidR="00A85B53" w:rsidRDefault="00A85B53" w:rsidP="001969C2">
            <w:pPr>
              <w:spacing w:before="60" w:after="60"/>
            </w:pPr>
            <w:r>
              <w:t>$22,658</w:t>
            </w:r>
          </w:p>
        </w:tc>
        <w:tc>
          <w:tcPr>
            <w:tcW w:w="1001" w:type="pct"/>
            <w:tcBorders>
              <w:top w:val="single" w:sz="4" w:space="0" w:color="1F497D" w:themeColor="text2"/>
              <w:left w:val="single" w:sz="4" w:space="0" w:color="1F497D" w:themeColor="text2"/>
              <w:bottom w:val="single" w:sz="4" w:space="0" w:color="1F497D" w:themeColor="text2"/>
              <w:right w:val="nil"/>
            </w:tcBorders>
            <w:shd w:val="clear" w:color="auto" w:fill="FDE8D1" w:themeFill="accent2" w:themeFillTint="33"/>
            <w:vAlign w:val="center"/>
            <w:hideMark/>
          </w:tcPr>
          <w:p w14:paraId="6AD889CC" w14:textId="77777777" w:rsidR="00A85B53" w:rsidRDefault="00A85B53" w:rsidP="001969C2">
            <w:pPr>
              <w:spacing w:before="60" w:after="60"/>
            </w:pPr>
            <w:r>
              <w:t>$</w:t>
            </w:r>
            <w:bookmarkStart w:id="1" w:name="_Ref512955315"/>
            <w:r>
              <w:t>14,639</w:t>
            </w:r>
            <w:r>
              <w:rPr>
                <w:rStyle w:val="FootnoteReference"/>
              </w:rPr>
              <w:footnoteReference w:id="1"/>
            </w:r>
            <w:bookmarkEnd w:id="1"/>
          </w:p>
        </w:tc>
      </w:tr>
      <w:tr w:rsidR="00A85B53" w14:paraId="5A35A16B" w14:textId="77777777" w:rsidTr="001969C2">
        <w:trPr>
          <w:trHeight w:val="953"/>
        </w:trPr>
        <w:tc>
          <w:tcPr>
            <w:tcW w:w="811" w:type="pct"/>
            <w:tcBorders>
              <w:top w:val="single" w:sz="4" w:space="0" w:color="1F497D" w:themeColor="text2"/>
              <w:left w:val="nil"/>
              <w:bottom w:val="single" w:sz="4" w:space="0" w:color="1F497D" w:themeColor="text2"/>
              <w:right w:val="single" w:sz="4" w:space="0" w:color="1F497D" w:themeColor="text2"/>
            </w:tcBorders>
            <w:vAlign w:val="center"/>
            <w:hideMark/>
          </w:tcPr>
          <w:p w14:paraId="6494455A" w14:textId="77777777" w:rsidR="00A85B53" w:rsidRDefault="00A85B53" w:rsidP="001969C2">
            <w:pPr>
              <w:pStyle w:val="TableBody"/>
            </w:pPr>
            <w:r>
              <w:t>Activity 2: Focus country TA  –  Togo</w:t>
            </w:r>
          </w:p>
        </w:tc>
        <w:tc>
          <w:tcPr>
            <w:tcW w:w="713" w:type="pct"/>
            <w:tcBorders>
              <w:top w:val="single" w:sz="4" w:space="0" w:color="1F497D" w:themeColor="text2"/>
              <w:left w:val="single" w:sz="4" w:space="0" w:color="1F497D" w:themeColor="text2"/>
              <w:bottom w:val="single" w:sz="4" w:space="0" w:color="1F497D" w:themeColor="text2"/>
              <w:right w:val="single" w:sz="4" w:space="0" w:color="1F497D" w:themeColor="text2"/>
            </w:tcBorders>
            <w:vAlign w:val="center"/>
            <w:hideMark/>
          </w:tcPr>
          <w:p w14:paraId="27357B18" w14:textId="77777777" w:rsidR="00A85B53" w:rsidRDefault="00A85B53" w:rsidP="001969C2">
            <w:pPr>
              <w:pStyle w:val="TableBody"/>
            </w:pPr>
            <w:r>
              <w:t>$1,4</w:t>
            </w:r>
            <w:bookmarkStart w:id="2" w:name="_GoBack"/>
            <w:bookmarkEnd w:id="2"/>
            <w:r>
              <w:t>94</w:t>
            </w:r>
          </w:p>
        </w:tc>
        <w:tc>
          <w:tcPr>
            <w:tcW w:w="803" w:type="pct"/>
            <w:tcBorders>
              <w:top w:val="single" w:sz="4" w:space="0" w:color="1F497D" w:themeColor="text2"/>
              <w:left w:val="single" w:sz="4" w:space="0" w:color="1F497D" w:themeColor="text2"/>
              <w:bottom w:val="single" w:sz="4" w:space="0" w:color="1F497D" w:themeColor="text2"/>
              <w:right w:val="single" w:sz="4" w:space="0" w:color="1F497D" w:themeColor="text2"/>
            </w:tcBorders>
            <w:vAlign w:val="center"/>
            <w:hideMark/>
          </w:tcPr>
          <w:p w14:paraId="49C002B0" w14:textId="77777777" w:rsidR="00A85B53" w:rsidRDefault="00A85B53" w:rsidP="001969C2">
            <w:pPr>
              <w:pStyle w:val="TableBody"/>
            </w:pPr>
            <w:r>
              <w:t>$8,478</w:t>
            </w:r>
          </w:p>
        </w:tc>
        <w:tc>
          <w:tcPr>
            <w:tcW w:w="712" w:type="pct"/>
            <w:tcBorders>
              <w:top w:val="single" w:sz="4" w:space="0" w:color="1F497D" w:themeColor="text2"/>
              <w:left w:val="single" w:sz="4" w:space="0" w:color="1F497D" w:themeColor="text2"/>
              <w:bottom w:val="single" w:sz="4" w:space="0" w:color="1F497D" w:themeColor="text2"/>
              <w:right w:val="single" w:sz="4" w:space="0" w:color="1F497D" w:themeColor="text2"/>
            </w:tcBorders>
            <w:vAlign w:val="center"/>
            <w:hideMark/>
          </w:tcPr>
          <w:p w14:paraId="6633F1E7" w14:textId="77777777" w:rsidR="00A85B53" w:rsidRDefault="00A85B53" w:rsidP="001969C2">
            <w:pPr>
              <w:spacing w:before="60" w:after="60"/>
            </w:pPr>
            <w:r>
              <w:t>$5,002</w:t>
            </w:r>
          </w:p>
        </w:tc>
        <w:tc>
          <w:tcPr>
            <w:tcW w:w="960" w:type="pct"/>
            <w:tcBorders>
              <w:top w:val="single" w:sz="4" w:space="0" w:color="1F497D" w:themeColor="text2"/>
              <w:left w:val="single" w:sz="4" w:space="0" w:color="1F497D" w:themeColor="text2"/>
              <w:bottom w:val="single" w:sz="4" w:space="0" w:color="1F497D" w:themeColor="text2"/>
              <w:right w:val="single" w:sz="4" w:space="0" w:color="1F497D" w:themeColor="text2"/>
            </w:tcBorders>
            <w:vAlign w:val="center"/>
            <w:hideMark/>
          </w:tcPr>
          <w:p w14:paraId="71D40E32" w14:textId="77777777" w:rsidR="00A85B53" w:rsidRDefault="00A85B53" w:rsidP="001969C2">
            <w:pPr>
              <w:pStyle w:val="TableBody"/>
            </w:pPr>
            <w:r>
              <w:t>$14,974</w:t>
            </w:r>
          </w:p>
        </w:tc>
        <w:tc>
          <w:tcPr>
            <w:tcW w:w="1001" w:type="pct"/>
            <w:tcBorders>
              <w:top w:val="single" w:sz="4" w:space="0" w:color="1F497D" w:themeColor="text2"/>
              <w:left w:val="single" w:sz="4" w:space="0" w:color="1F497D" w:themeColor="text2"/>
              <w:bottom w:val="single" w:sz="4" w:space="0" w:color="1F497D" w:themeColor="text2"/>
              <w:right w:val="nil"/>
            </w:tcBorders>
            <w:shd w:val="clear" w:color="auto" w:fill="FDE8D1" w:themeFill="accent2" w:themeFillTint="33"/>
            <w:vAlign w:val="center"/>
          </w:tcPr>
          <w:p w14:paraId="6F3187DA" w14:textId="77777777" w:rsidR="00A85B53" w:rsidRPr="009C3A8C" w:rsidRDefault="00A85B53" w:rsidP="001969C2">
            <w:pPr>
              <w:rPr>
                <w:rFonts w:eastAsiaTheme="minorHAnsi"/>
                <w:sz w:val="22"/>
              </w:rPr>
            </w:pPr>
            <w:r>
              <w:t>$27,876</w:t>
            </w:r>
            <w:r w:rsidRPr="00097C82">
              <w:rPr>
                <w:vertAlign w:val="superscript"/>
              </w:rPr>
              <w:fldChar w:fldCharType="begin"/>
            </w:r>
            <w:r w:rsidRPr="00097C82">
              <w:rPr>
                <w:vertAlign w:val="superscript"/>
              </w:rPr>
              <w:instrText xml:space="preserve"> NOTEREF _Ref512955315 \h </w:instrText>
            </w:r>
            <w:r>
              <w:rPr>
                <w:vertAlign w:val="superscript"/>
              </w:rPr>
              <w:instrText xml:space="preserve"> \* MERGEFORMAT </w:instrText>
            </w:r>
            <w:r w:rsidRPr="00097C82">
              <w:rPr>
                <w:vertAlign w:val="superscript"/>
              </w:rPr>
            </w:r>
            <w:r w:rsidRPr="00097C82">
              <w:rPr>
                <w:vertAlign w:val="superscript"/>
              </w:rPr>
              <w:fldChar w:fldCharType="separate"/>
            </w:r>
            <w:r>
              <w:rPr>
                <w:vertAlign w:val="superscript"/>
              </w:rPr>
              <w:t>1</w:t>
            </w:r>
            <w:r w:rsidRPr="00097C82">
              <w:rPr>
                <w:vertAlign w:val="superscript"/>
              </w:rPr>
              <w:fldChar w:fldCharType="end"/>
            </w:r>
          </w:p>
        </w:tc>
      </w:tr>
      <w:tr w:rsidR="00A85B53" w14:paraId="404907AC" w14:textId="77777777" w:rsidTr="001969C2">
        <w:trPr>
          <w:trHeight w:val="953"/>
        </w:trPr>
        <w:tc>
          <w:tcPr>
            <w:tcW w:w="811" w:type="pct"/>
            <w:tcBorders>
              <w:top w:val="single" w:sz="4" w:space="0" w:color="1F497D" w:themeColor="text2"/>
              <w:left w:val="nil"/>
              <w:bottom w:val="single" w:sz="4" w:space="0" w:color="1F497D" w:themeColor="text2"/>
              <w:right w:val="single" w:sz="4" w:space="0" w:color="1F497D" w:themeColor="text2"/>
            </w:tcBorders>
            <w:vAlign w:val="center"/>
            <w:hideMark/>
          </w:tcPr>
          <w:p w14:paraId="567E5D03" w14:textId="77777777" w:rsidR="00A85B53" w:rsidRDefault="00A85B53" w:rsidP="001969C2">
            <w:pPr>
              <w:pStyle w:val="TableBody"/>
            </w:pPr>
            <w:r>
              <w:t>Activity 3: Focus country TA – Cameroon</w:t>
            </w:r>
          </w:p>
        </w:tc>
        <w:tc>
          <w:tcPr>
            <w:tcW w:w="713" w:type="pct"/>
            <w:tcBorders>
              <w:top w:val="single" w:sz="4" w:space="0" w:color="1F497D" w:themeColor="text2"/>
              <w:left w:val="single" w:sz="4" w:space="0" w:color="1F497D" w:themeColor="text2"/>
              <w:bottom w:val="single" w:sz="4" w:space="0" w:color="1F497D" w:themeColor="text2"/>
              <w:right w:val="single" w:sz="4" w:space="0" w:color="1F497D" w:themeColor="text2"/>
            </w:tcBorders>
            <w:vAlign w:val="center"/>
            <w:hideMark/>
          </w:tcPr>
          <w:p w14:paraId="48C31F72" w14:textId="77777777" w:rsidR="00A85B53" w:rsidRDefault="00A85B53" w:rsidP="001969C2">
            <w:pPr>
              <w:pStyle w:val="TableBody"/>
            </w:pPr>
            <w:r>
              <w:t>$9,923</w:t>
            </w:r>
          </w:p>
        </w:tc>
        <w:tc>
          <w:tcPr>
            <w:tcW w:w="803" w:type="pct"/>
            <w:tcBorders>
              <w:top w:val="single" w:sz="4" w:space="0" w:color="1F497D" w:themeColor="text2"/>
              <w:left w:val="single" w:sz="4" w:space="0" w:color="1F497D" w:themeColor="text2"/>
              <w:bottom w:val="single" w:sz="4" w:space="0" w:color="1F497D" w:themeColor="text2"/>
              <w:right w:val="single" w:sz="4" w:space="0" w:color="1F497D" w:themeColor="text2"/>
            </w:tcBorders>
            <w:vAlign w:val="center"/>
            <w:hideMark/>
          </w:tcPr>
          <w:p w14:paraId="009A2CB6" w14:textId="77777777" w:rsidR="00A85B53" w:rsidRDefault="00A85B53" w:rsidP="001969C2">
            <w:pPr>
              <w:pStyle w:val="TableBody"/>
            </w:pPr>
            <w:r>
              <w:t>$3,577</w:t>
            </w:r>
          </w:p>
        </w:tc>
        <w:tc>
          <w:tcPr>
            <w:tcW w:w="712" w:type="pct"/>
            <w:tcBorders>
              <w:top w:val="single" w:sz="4" w:space="0" w:color="1F497D" w:themeColor="text2"/>
              <w:left w:val="single" w:sz="4" w:space="0" w:color="1F497D" w:themeColor="text2"/>
              <w:bottom w:val="single" w:sz="4" w:space="0" w:color="1F497D" w:themeColor="text2"/>
              <w:right w:val="single" w:sz="4" w:space="0" w:color="1F497D" w:themeColor="text2"/>
            </w:tcBorders>
            <w:vAlign w:val="center"/>
            <w:hideMark/>
          </w:tcPr>
          <w:p w14:paraId="35B202DB" w14:textId="77777777" w:rsidR="00A85B53" w:rsidRDefault="00A85B53" w:rsidP="001969C2">
            <w:pPr>
              <w:spacing w:before="60" w:after="60"/>
            </w:pPr>
            <w:r>
              <w:t>$1,761</w:t>
            </w:r>
          </w:p>
        </w:tc>
        <w:tc>
          <w:tcPr>
            <w:tcW w:w="960" w:type="pct"/>
            <w:tcBorders>
              <w:top w:val="single" w:sz="4" w:space="0" w:color="1F497D" w:themeColor="text2"/>
              <w:left w:val="single" w:sz="4" w:space="0" w:color="1F497D" w:themeColor="text2"/>
              <w:bottom w:val="single" w:sz="4" w:space="0" w:color="1F497D" w:themeColor="text2"/>
              <w:right w:val="single" w:sz="4" w:space="0" w:color="1F497D" w:themeColor="text2"/>
            </w:tcBorders>
            <w:vAlign w:val="center"/>
            <w:hideMark/>
          </w:tcPr>
          <w:p w14:paraId="09246301" w14:textId="77777777" w:rsidR="00A85B53" w:rsidRDefault="00A85B53" w:rsidP="001969C2">
            <w:pPr>
              <w:pStyle w:val="TableBody"/>
            </w:pPr>
            <w:r>
              <w:t>$15,261</w:t>
            </w:r>
          </w:p>
        </w:tc>
        <w:tc>
          <w:tcPr>
            <w:tcW w:w="1001" w:type="pct"/>
            <w:tcBorders>
              <w:top w:val="single" w:sz="4" w:space="0" w:color="1F497D" w:themeColor="text2"/>
              <w:left w:val="single" w:sz="4" w:space="0" w:color="1F497D" w:themeColor="text2"/>
              <w:bottom w:val="single" w:sz="4" w:space="0" w:color="1F497D" w:themeColor="text2"/>
              <w:right w:val="nil"/>
            </w:tcBorders>
            <w:shd w:val="clear" w:color="auto" w:fill="FDE8D1" w:themeFill="accent2" w:themeFillTint="33"/>
            <w:vAlign w:val="center"/>
            <w:hideMark/>
          </w:tcPr>
          <w:p w14:paraId="53F6DB54" w14:textId="77777777" w:rsidR="00A85B53" w:rsidRDefault="00A85B53" w:rsidP="001969C2">
            <w:pPr>
              <w:rPr>
                <w:rFonts w:eastAsiaTheme="minorHAnsi"/>
                <w:sz w:val="22"/>
              </w:rPr>
            </w:pPr>
            <w:r>
              <w:t>$122,921</w:t>
            </w:r>
            <w:r w:rsidRPr="00097C82">
              <w:rPr>
                <w:vertAlign w:val="superscript"/>
              </w:rPr>
              <w:fldChar w:fldCharType="begin"/>
            </w:r>
            <w:r w:rsidRPr="00097C82">
              <w:rPr>
                <w:vertAlign w:val="superscript"/>
              </w:rPr>
              <w:instrText xml:space="preserve"> NOTEREF _Ref512955315 \h </w:instrText>
            </w:r>
            <w:r w:rsidRPr="00097C82">
              <w:rPr>
                <w:vertAlign w:val="superscript"/>
              </w:rPr>
            </w:r>
            <w:r w:rsidRPr="00097C82">
              <w:rPr>
                <w:vertAlign w:val="superscript"/>
              </w:rPr>
              <w:fldChar w:fldCharType="separate"/>
            </w:r>
            <w:r>
              <w:rPr>
                <w:vertAlign w:val="superscript"/>
              </w:rPr>
              <w:t>1</w:t>
            </w:r>
            <w:r w:rsidRPr="00097C82">
              <w:rPr>
                <w:vertAlign w:val="superscript"/>
              </w:rPr>
              <w:fldChar w:fldCharType="end"/>
            </w:r>
          </w:p>
        </w:tc>
      </w:tr>
      <w:tr w:rsidR="00A85B53" w14:paraId="73090F34" w14:textId="77777777" w:rsidTr="001969C2">
        <w:trPr>
          <w:trHeight w:val="818"/>
        </w:trPr>
        <w:tc>
          <w:tcPr>
            <w:tcW w:w="811" w:type="pct"/>
            <w:tcBorders>
              <w:top w:val="single" w:sz="4" w:space="0" w:color="1F497D" w:themeColor="text2"/>
              <w:left w:val="nil"/>
              <w:bottom w:val="single" w:sz="4" w:space="0" w:color="1F497D" w:themeColor="text2"/>
              <w:right w:val="single" w:sz="4" w:space="0" w:color="1F497D" w:themeColor="text2"/>
            </w:tcBorders>
            <w:vAlign w:val="center"/>
            <w:hideMark/>
          </w:tcPr>
          <w:p w14:paraId="4CB82960" w14:textId="77777777" w:rsidR="00A85B53" w:rsidRDefault="00A85B53" w:rsidP="001969C2">
            <w:pPr>
              <w:pStyle w:val="TableBodyBold"/>
              <w:rPr>
                <w:b w:val="0"/>
              </w:rPr>
            </w:pPr>
            <w:r>
              <w:rPr>
                <w:b w:val="0"/>
              </w:rPr>
              <w:t>Activity 4: Cameroon DCA</w:t>
            </w:r>
          </w:p>
        </w:tc>
        <w:tc>
          <w:tcPr>
            <w:tcW w:w="713" w:type="pct"/>
            <w:tcBorders>
              <w:top w:val="single" w:sz="4" w:space="0" w:color="1F497D" w:themeColor="text2"/>
              <w:left w:val="single" w:sz="4" w:space="0" w:color="1F497D" w:themeColor="text2"/>
              <w:bottom w:val="single" w:sz="4" w:space="0" w:color="1F497D" w:themeColor="text2"/>
              <w:right w:val="single" w:sz="4" w:space="0" w:color="1F497D" w:themeColor="text2"/>
            </w:tcBorders>
            <w:vAlign w:val="center"/>
            <w:hideMark/>
          </w:tcPr>
          <w:p w14:paraId="50182430" w14:textId="77777777" w:rsidR="00A85B53" w:rsidRDefault="00A85B53" w:rsidP="001969C2">
            <w:pPr>
              <w:pStyle w:val="TableBodyBold"/>
              <w:rPr>
                <w:b w:val="0"/>
              </w:rPr>
            </w:pPr>
            <w:r>
              <w:rPr>
                <w:b w:val="0"/>
              </w:rPr>
              <w:t>$833</w:t>
            </w:r>
          </w:p>
        </w:tc>
        <w:tc>
          <w:tcPr>
            <w:tcW w:w="803" w:type="pct"/>
            <w:tcBorders>
              <w:top w:val="single" w:sz="4" w:space="0" w:color="1F497D" w:themeColor="text2"/>
              <w:left w:val="single" w:sz="4" w:space="0" w:color="1F497D" w:themeColor="text2"/>
              <w:bottom w:val="single" w:sz="4" w:space="0" w:color="1F497D" w:themeColor="text2"/>
              <w:right w:val="single" w:sz="4" w:space="0" w:color="1F497D" w:themeColor="text2"/>
            </w:tcBorders>
            <w:vAlign w:val="center"/>
            <w:hideMark/>
          </w:tcPr>
          <w:p w14:paraId="493116E2" w14:textId="77777777" w:rsidR="00A85B53" w:rsidRDefault="00A85B53" w:rsidP="001969C2">
            <w:pPr>
              <w:pStyle w:val="TableBodyBold"/>
              <w:rPr>
                <w:b w:val="0"/>
              </w:rPr>
            </w:pPr>
            <w:r>
              <w:rPr>
                <w:b w:val="0"/>
              </w:rPr>
              <w:t>$5,066</w:t>
            </w:r>
          </w:p>
        </w:tc>
        <w:tc>
          <w:tcPr>
            <w:tcW w:w="712" w:type="pct"/>
            <w:tcBorders>
              <w:top w:val="single" w:sz="4" w:space="0" w:color="1F497D" w:themeColor="text2"/>
              <w:left w:val="single" w:sz="4" w:space="0" w:color="1F497D" w:themeColor="text2"/>
              <w:bottom w:val="single" w:sz="4" w:space="0" w:color="1F497D" w:themeColor="text2"/>
              <w:right w:val="single" w:sz="4" w:space="0" w:color="1F497D" w:themeColor="text2"/>
            </w:tcBorders>
            <w:vAlign w:val="center"/>
            <w:hideMark/>
          </w:tcPr>
          <w:p w14:paraId="7B47C6F2" w14:textId="77777777" w:rsidR="00A85B53" w:rsidRDefault="00A85B53" w:rsidP="001969C2">
            <w:pPr>
              <w:pStyle w:val="TableBodyBold"/>
              <w:rPr>
                <w:b w:val="0"/>
              </w:rPr>
            </w:pPr>
            <w:r>
              <w:rPr>
                <w:b w:val="0"/>
              </w:rPr>
              <w:t>$6,573</w:t>
            </w:r>
          </w:p>
        </w:tc>
        <w:tc>
          <w:tcPr>
            <w:tcW w:w="960" w:type="pct"/>
            <w:tcBorders>
              <w:top w:val="single" w:sz="4" w:space="0" w:color="1F497D" w:themeColor="text2"/>
              <w:left w:val="single" w:sz="4" w:space="0" w:color="1F497D" w:themeColor="text2"/>
              <w:bottom w:val="single" w:sz="4" w:space="0" w:color="1F497D" w:themeColor="text2"/>
              <w:right w:val="single" w:sz="4" w:space="0" w:color="1F497D" w:themeColor="text2"/>
            </w:tcBorders>
            <w:vAlign w:val="center"/>
            <w:hideMark/>
          </w:tcPr>
          <w:p w14:paraId="0BA832DF" w14:textId="77777777" w:rsidR="00A85B53" w:rsidRDefault="00A85B53" w:rsidP="001969C2">
            <w:pPr>
              <w:pStyle w:val="TableBodyBold"/>
              <w:rPr>
                <w:b w:val="0"/>
              </w:rPr>
            </w:pPr>
            <w:r>
              <w:rPr>
                <w:b w:val="0"/>
              </w:rPr>
              <w:t>$12,472</w:t>
            </w:r>
          </w:p>
        </w:tc>
        <w:tc>
          <w:tcPr>
            <w:tcW w:w="1001" w:type="pct"/>
            <w:tcBorders>
              <w:top w:val="single" w:sz="4" w:space="0" w:color="1F497D" w:themeColor="text2"/>
              <w:left w:val="single" w:sz="4" w:space="0" w:color="1F497D" w:themeColor="text2"/>
              <w:bottom w:val="single" w:sz="4" w:space="0" w:color="1F497D" w:themeColor="text2"/>
              <w:right w:val="nil"/>
            </w:tcBorders>
            <w:shd w:val="clear" w:color="auto" w:fill="FDE8D1" w:themeFill="accent2" w:themeFillTint="33"/>
            <w:vAlign w:val="center"/>
            <w:hideMark/>
          </w:tcPr>
          <w:p w14:paraId="4EB4395A" w14:textId="77777777" w:rsidR="00A85B53" w:rsidRDefault="00A85B53" w:rsidP="001969C2">
            <w:pPr>
              <w:pStyle w:val="TableBodyBold"/>
              <w:rPr>
                <w:b w:val="0"/>
              </w:rPr>
            </w:pPr>
            <w:r>
              <w:rPr>
                <w:b w:val="0"/>
              </w:rPr>
              <w:t>$59,101</w:t>
            </w:r>
          </w:p>
        </w:tc>
      </w:tr>
      <w:tr w:rsidR="00A85B53" w14:paraId="7023C2C8" w14:textId="77777777" w:rsidTr="001969C2">
        <w:trPr>
          <w:trHeight w:val="818"/>
        </w:trPr>
        <w:tc>
          <w:tcPr>
            <w:tcW w:w="811" w:type="pct"/>
            <w:tcBorders>
              <w:top w:val="single" w:sz="4" w:space="0" w:color="1F497D" w:themeColor="text2"/>
              <w:left w:val="nil"/>
              <w:bottom w:val="single" w:sz="4" w:space="0" w:color="1F497D" w:themeColor="text2"/>
              <w:right w:val="single" w:sz="4" w:space="0" w:color="1F497D" w:themeColor="text2"/>
            </w:tcBorders>
            <w:vAlign w:val="center"/>
          </w:tcPr>
          <w:p w14:paraId="3D99321B" w14:textId="77777777" w:rsidR="00A85B53" w:rsidRPr="00097C82" w:rsidRDefault="00A85B53" w:rsidP="001969C2">
            <w:pPr>
              <w:pStyle w:val="TableBodyBold"/>
              <w:rPr>
                <w:b w:val="0"/>
                <w:caps/>
              </w:rPr>
            </w:pPr>
            <w:r>
              <w:rPr>
                <w:b w:val="0"/>
              </w:rPr>
              <w:t>Activity 5: Free Family Planning</w:t>
            </w:r>
          </w:p>
        </w:tc>
        <w:tc>
          <w:tcPr>
            <w:tcW w:w="713" w:type="pct"/>
            <w:tcBorders>
              <w:top w:val="single" w:sz="4" w:space="0" w:color="1F497D" w:themeColor="text2"/>
              <w:left w:val="single" w:sz="4" w:space="0" w:color="1F497D" w:themeColor="text2"/>
              <w:bottom w:val="single" w:sz="4" w:space="0" w:color="1F497D" w:themeColor="text2"/>
              <w:right w:val="single" w:sz="4" w:space="0" w:color="1F497D" w:themeColor="text2"/>
            </w:tcBorders>
            <w:vAlign w:val="center"/>
          </w:tcPr>
          <w:p w14:paraId="39240529" w14:textId="77777777" w:rsidR="00A85B53" w:rsidRDefault="00A85B53" w:rsidP="001969C2">
            <w:pPr>
              <w:pStyle w:val="TableBodyBold"/>
              <w:rPr>
                <w:b w:val="0"/>
              </w:rPr>
            </w:pPr>
            <w:r>
              <w:rPr>
                <w:b w:val="0"/>
              </w:rPr>
              <w:t>$12,165</w:t>
            </w:r>
          </w:p>
        </w:tc>
        <w:tc>
          <w:tcPr>
            <w:tcW w:w="803" w:type="pct"/>
            <w:tcBorders>
              <w:top w:val="single" w:sz="4" w:space="0" w:color="1F497D" w:themeColor="text2"/>
              <w:left w:val="single" w:sz="4" w:space="0" w:color="1F497D" w:themeColor="text2"/>
              <w:bottom w:val="single" w:sz="4" w:space="0" w:color="1F497D" w:themeColor="text2"/>
              <w:right w:val="single" w:sz="4" w:space="0" w:color="1F497D" w:themeColor="text2"/>
            </w:tcBorders>
            <w:vAlign w:val="center"/>
          </w:tcPr>
          <w:p w14:paraId="35E6B715" w14:textId="77777777" w:rsidR="00A85B53" w:rsidRDefault="00A85B53" w:rsidP="001969C2">
            <w:pPr>
              <w:pStyle w:val="TableBodyBold"/>
              <w:rPr>
                <w:b w:val="0"/>
              </w:rPr>
            </w:pPr>
            <w:r>
              <w:rPr>
                <w:b w:val="0"/>
              </w:rPr>
              <w:t>$15,955</w:t>
            </w:r>
          </w:p>
        </w:tc>
        <w:tc>
          <w:tcPr>
            <w:tcW w:w="712" w:type="pct"/>
            <w:tcBorders>
              <w:top w:val="single" w:sz="4" w:space="0" w:color="1F497D" w:themeColor="text2"/>
              <w:left w:val="single" w:sz="4" w:space="0" w:color="1F497D" w:themeColor="text2"/>
              <w:bottom w:val="single" w:sz="4" w:space="0" w:color="1F497D" w:themeColor="text2"/>
              <w:right w:val="single" w:sz="4" w:space="0" w:color="1F497D" w:themeColor="text2"/>
            </w:tcBorders>
            <w:vAlign w:val="center"/>
          </w:tcPr>
          <w:p w14:paraId="6F0A7B84" w14:textId="77777777" w:rsidR="00A85B53" w:rsidRDefault="00A85B53" w:rsidP="001969C2">
            <w:pPr>
              <w:pStyle w:val="TableBodyBold"/>
              <w:rPr>
                <w:b w:val="0"/>
              </w:rPr>
            </w:pPr>
            <w:r>
              <w:rPr>
                <w:b w:val="0"/>
              </w:rPr>
              <w:t>$31,242</w:t>
            </w:r>
          </w:p>
        </w:tc>
        <w:tc>
          <w:tcPr>
            <w:tcW w:w="960" w:type="pct"/>
            <w:tcBorders>
              <w:top w:val="single" w:sz="4" w:space="0" w:color="1F497D" w:themeColor="text2"/>
              <w:left w:val="single" w:sz="4" w:space="0" w:color="1F497D" w:themeColor="text2"/>
              <w:bottom w:val="single" w:sz="4" w:space="0" w:color="1F497D" w:themeColor="text2"/>
              <w:right w:val="single" w:sz="4" w:space="0" w:color="1F497D" w:themeColor="text2"/>
            </w:tcBorders>
            <w:vAlign w:val="center"/>
          </w:tcPr>
          <w:p w14:paraId="00315D76" w14:textId="77777777" w:rsidR="00A85B53" w:rsidRDefault="00A85B53" w:rsidP="001969C2">
            <w:pPr>
              <w:pStyle w:val="TableBodyBold"/>
              <w:rPr>
                <w:b w:val="0"/>
              </w:rPr>
            </w:pPr>
            <w:r>
              <w:rPr>
                <w:b w:val="0"/>
              </w:rPr>
              <w:t>$59,362</w:t>
            </w:r>
          </w:p>
        </w:tc>
        <w:tc>
          <w:tcPr>
            <w:tcW w:w="1001" w:type="pct"/>
            <w:tcBorders>
              <w:top w:val="single" w:sz="4" w:space="0" w:color="1F497D" w:themeColor="text2"/>
              <w:left w:val="single" w:sz="4" w:space="0" w:color="1F497D" w:themeColor="text2"/>
              <w:bottom w:val="single" w:sz="4" w:space="0" w:color="1F497D" w:themeColor="text2"/>
              <w:right w:val="nil"/>
            </w:tcBorders>
            <w:shd w:val="clear" w:color="auto" w:fill="FDE8D1" w:themeFill="accent2" w:themeFillTint="33"/>
            <w:vAlign w:val="center"/>
          </w:tcPr>
          <w:p w14:paraId="00DB1791" w14:textId="77777777" w:rsidR="00A85B53" w:rsidRDefault="00A85B53" w:rsidP="001969C2">
            <w:pPr>
              <w:pStyle w:val="TableBodyBold"/>
              <w:rPr>
                <w:b w:val="0"/>
              </w:rPr>
            </w:pPr>
            <w:r>
              <w:rPr>
                <w:b w:val="0"/>
              </w:rPr>
              <w:t>$128,620</w:t>
            </w:r>
            <w:r>
              <w:rPr>
                <w:rStyle w:val="FootnoteReference"/>
                <w:b w:val="0"/>
              </w:rPr>
              <w:footnoteReference w:id="2"/>
            </w:r>
          </w:p>
        </w:tc>
      </w:tr>
      <w:tr w:rsidR="00A85B53" w14:paraId="33EB82A2" w14:textId="77777777" w:rsidTr="001969C2">
        <w:tc>
          <w:tcPr>
            <w:tcW w:w="811" w:type="pct"/>
            <w:tcBorders>
              <w:top w:val="single" w:sz="4" w:space="0" w:color="1F497D" w:themeColor="text2"/>
              <w:left w:val="nil"/>
              <w:bottom w:val="single" w:sz="4" w:space="0" w:color="1F497D" w:themeColor="text2"/>
              <w:right w:val="single" w:sz="4" w:space="0" w:color="1F497D" w:themeColor="text2"/>
            </w:tcBorders>
            <w:vAlign w:val="center"/>
          </w:tcPr>
          <w:p w14:paraId="26F46835" w14:textId="77777777" w:rsidR="00A85B53" w:rsidRDefault="00A85B53" w:rsidP="001969C2">
            <w:pPr>
              <w:pStyle w:val="TableBody"/>
            </w:pPr>
          </w:p>
        </w:tc>
        <w:tc>
          <w:tcPr>
            <w:tcW w:w="713" w:type="pct"/>
            <w:tcBorders>
              <w:top w:val="single" w:sz="4" w:space="0" w:color="1F497D" w:themeColor="text2"/>
              <w:left w:val="single" w:sz="4" w:space="0" w:color="1F497D" w:themeColor="text2"/>
              <w:bottom w:val="single" w:sz="4" w:space="0" w:color="1F497D" w:themeColor="text2"/>
              <w:right w:val="single" w:sz="4" w:space="0" w:color="1F497D" w:themeColor="text2"/>
            </w:tcBorders>
            <w:vAlign w:val="center"/>
            <w:hideMark/>
          </w:tcPr>
          <w:p w14:paraId="094E878F" w14:textId="6D255709" w:rsidR="00A85B53" w:rsidRDefault="00A85B53" w:rsidP="001969C2">
            <w:pPr>
              <w:pStyle w:val="TableBody"/>
            </w:pPr>
            <w:r>
              <w:t>$28,704</w:t>
            </w:r>
          </w:p>
        </w:tc>
        <w:tc>
          <w:tcPr>
            <w:tcW w:w="803" w:type="pct"/>
            <w:tcBorders>
              <w:top w:val="single" w:sz="4" w:space="0" w:color="1F497D" w:themeColor="text2"/>
              <w:left w:val="single" w:sz="4" w:space="0" w:color="1F497D" w:themeColor="text2"/>
              <w:bottom w:val="single" w:sz="4" w:space="0" w:color="1F497D" w:themeColor="text2"/>
              <w:right w:val="single" w:sz="4" w:space="0" w:color="1F497D" w:themeColor="text2"/>
            </w:tcBorders>
            <w:vAlign w:val="center"/>
            <w:hideMark/>
          </w:tcPr>
          <w:p w14:paraId="24B3254F" w14:textId="79D62307" w:rsidR="00A85B53" w:rsidRDefault="00A85B53" w:rsidP="00A85B53">
            <w:pPr>
              <w:pStyle w:val="TableBody"/>
            </w:pPr>
            <w:r>
              <w:t>$</w:t>
            </w:r>
            <w:r>
              <w:t>47,286</w:t>
            </w:r>
          </w:p>
        </w:tc>
        <w:tc>
          <w:tcPr>
            <w:tcW w:w="712" w:type="pct"/>
            <w:tcBorders>
              <w:top w:val="single" w:sz="4" w:space="0" w:color="1F497D" w:themeColor="text2"/>
              <w:left w:val="single" w:sz="4" w:space="0" w:color="1F497D" w:themeColor="text2"/>
              <w:bottom w:val="single" w:sz="4" w:space="0" w:color="1F497D" w:themeColor="text2"/>
              <w:right w:val="single" w:sz="4" w:space="0" w:color="1F497D" w:themeColor="text2"/>
            </w:tcBorders>
            <w:vAlign w:val="center"/>
            <w:hideMark/>
          </w:tcPr>
          <w:p w14:paraId="07AB0F8F" w14:textId="0747F192" w:rsidR="00A85B53" w:rsidRDefault="00A85B53" w:rsidP="001969C2">
            <w:pPr>
              <w:pStyle w:val="TableBody"/>
            </w:pPr>
            <w:r>
              <w:t>$48,737</w:t>
            </w:r>
          </w:p>
        </w:tc>
        <w:tc>
          <w:tcPr>
            <w:tcW w:w="960" w:type="pct"/>
            <w:tcBorders>
              <w:top w:val="single" w:sz="4" w:space="0" w:color="1F497D" w:themeColor="text2"/>
              <w:left w:val="single" w:sz="4" w:space="0" w:color="1F497D" w:themeColor="text2"/>
              <w:bottom w:val="single" w:sz="4" w:space="0" w:color="1F497D" w:themeColor="text2"/>
              <w:right w:val="single" w:sz="4" w:space="0" w:color="1F497D" w:themeColor="text2"/>
            </w:tcBorders>
            <w:vAlign w:val="center"/>
            <w:hideMark/>
          </w:tcPr>
          <w:p w14:paraId="48809BD8" w14:textId="40A93EE0" w:rsidR="00A85B53" w:rsidRDefault="00A85B53" w:rsidP="00A85B53">
            <w:pPr>
              <w:spacing w:before="60" w:after="60"/>
            </w:pPr>
            <w:r>
              <w:t>$</w:t>
            </w:r>
            <w:r>
              <w:t>124,727</w:t>
            </w:r>
          </w:p>
        </w:tc>
        <w:tc>
          <w:tcPr>
            <w:tcW w:w="1001" w:type="pct"/>
            <w:tcBorders>
              <w:top w:val="single" w:sz="4" w:space="0" w:color="1F497D" w:themeColor="text2"/>
              <w:left w:val="single" w:sz="4" w:space="0" w:color="1F497D" w:themeColor="text2"/>
              <w:bottom w:val="single" w:sz="4" w:space="0" w:color="1F497D" w:themeColor="text2"/>
              <w:right w:val="nil"/>
            </w:tcBorders>
            <w:shd w:val="clear" w:color="auto" w:fill="FDE8D1" w:themeFill="accent2" w:themeFillTint="33"/>
            <w:vAlign w:val="center"/>
            <w:hideMark/>
          </w:tcPr>
          <w:p w14:paraId="08E77E78" w14:textId="77777777" w:rsidR="00A85B53" w:rsidRDefault="00A85B53" w:rsidP="001969C2">
            <w:pPr>
              <w:spacing w:before="60" w:after="60"/>
              <w:rPr>
                <w:b/>
              </w:rPr>
            </w:pPr>
            <w:r>
              <w:rPr>
                <w:b/>
              </w:rPr>
              <w:t>$353,157</w:t>
            </w:r>
          </w:p>
        </w:tc>
      </w:tr>
    </w:tbl>
    <w:p w14:paraId="1958A038" w14:textId="77777777" w:rsidR="00A85B53" w:rsidRPr="00A85B53" w:rsidRDefault="00A85B53" w:rsidP="00A85B53">
      <w:pPr>
        <w:pStyle w:val="TableTitle"/>
        <w:ind w:left="720"/>
        <w:jc w:val="left"/>
      </w:pPr>
    </w:p>
    <w:p w14:paraId="48896236" w14:textId="77777777" w:rsidR="00A85B53" w:rsidRPr="00E75147" w:rsidRDefault="00A85B53" w:rsidP="001B37C5">
      <w:pPr>
        <w:pStyle w:val="1-DocText"/>
        <w:rPr>
          <w:b/>
          <w:highlight w:val="yellow"/>
        </w:rPr>
      </w:pPr>
    </w:p>
    <w:sectPr w:rsidR="00A85B53" w:rsidRPr="00E75147" w:rsidSect="00377CF7">
      <w:footerReference w:type="even" r:id="rId9"/>
      <w:footerReference w:type="default" r:id="rId10"/>
      <w:headerReference w:type="first" r:id="rId11"/>
      <w:footerReference w:type="first" r:id="rId12"/>
      <w:pgSz w:w="12240" w:h="15840" w:code="1"/>
      <w:pgMar w:top="1440" w:right="1440" w:bottom="1440" w:left="1440" w:header="720" w:footer="576" w:gutter="0"/>
      <w:cols w:space="720"/>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A6BA77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83DC0A" w14:textId="77777777" w:rsidR="006E71D5" w:rsidRDefault="006E71D5" w:rsidP="003816EA">
      <w:r>
        <w:separator/>
      </w:r>
    </w:p>
    <w:p w14:paraId="399D33B7" w14:textId="77777777" w:rsidR="006E71D5" w:rsidRDefault="006E71D5"/>
  </w:endnote>
  <w:endnote w:type="continuationSeparator" w:id="0">
    <w:p w14:paraId="49B165CA" w14:textId="77777777" w:rsidR="006E71D5" w:rsidRDefault="006E71D5" w:rsidP="003816EA">
      <w:r>
        <w:continuationSeparator/>
      </w:r>
    </w:p>
    <w:p w14:paraId="359ADEE9" w14:textId="77777777" w:rsidR="006E71D5" w:rsidRDefault="006E71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Gill Sans MT Condensed">
    <w:panose1 w:val="020B0506020104020203"/>
    <w:charset w:val="00"/>
    <w:family w:val="swiss"/>
    <w:pitch w:val="variable"/>
    <w:sig w:usb0="00000007" w:usb1="00000000" w:usb2="00000000" w:usb3="00000000" w:csb0="00000003"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ill Sans">
    <w:altName w:val="Arial"/>
    <w:charset w:val="00"/>
    <w:family w:val="swiss"/>
    <w:pitch w:val="variable"/>
    <w:sig w:usb0="00000001" w:usb1="00000000" w:usb2="00000000" w:usb3="00000000" w:csb0="00000005" w:csb1="00000000"/>
  </w:font>
  <w:font w:name="Franklin Gothic Book">
    <w:panose1 w:val="020B05030201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13272969"/>
      <w:docPartObj>
        <w:docPartGallery w:val="Page Numbers (Bottom of Page)"/>
        <w:docPartUnique/>
      </w:docPartObj>
    </w:sdtPr>
    <w:sdtEndPr>
      <w:rPr>
        <w:noProof/>
      </w:rPr>
    </w:sdtEndPr>
    <w:sdtContent>
      <w:p w14:paraId="1D8C3133" w14:textId="77777777" w:rsidR="0069297B" w:rsidRDefault="0069297B" w:rsidP="00A976F5">
        <w:pPr>
          <w:pStyle w:val="Footer"/>
          <w:jc w:val="center"/>
        </w:pPr>
        <w:r>
          <w:fldChar w:fldCharType="begin"/>
        </w:r>
        <w:r>
          <w:instrText xml:space="preserve"> PAGE   \* MERGEFORMAT </w:instrText>
        </w:r>
        <w:r>
          <w:fldChar w:fldCharType="separate"/>
        </w:r>
        <w:r w:rsidR="003863B6">
          <w:rPr>
            <w:noProof/>
          </w:rPr>
          <w:t>4</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4432786"/>
      <w:docPartObj>
        <w:docPartGallery w:val="Page Numbers (Bottom of Page)"/>
        <w:docPartUnique/>
      </w:docPartObj>
    </w:sdtPr>
    <w:sdtEndPr>
      <w:rPr>
        <w:noProof/>
      </w:rPr>
    </w:sdtEndPr>
    <w:sdtContent>
      <w:p w14:paraId="3C44208F" w14:textId="77777777" w:rsidR="0069297B" w:rsidRDefault="001B37C5" w:rsidP="001B37C5">
        <w:pPr>
          <w:pStyle w:val="Footer"/>
          <w:jc w:val="center"/>
        </w:pPr>
        <w:r>
          <w:fldChar w:fldCharType="begin"/>
        </w:r>
        <w:r>
          <w:instrText xml:space="preserve"> PAGE   \* MERGEFORMAT </w:instrText>
        </w:r>
        <w:r>
          <w:fldChar w:fldCharType="separate"/>
        </w:r>
        <w:r w:rsidR="003863B6">
          <w:rPr>
            <w:noProof/>
          </w:rPr>
          <w:t>5</w:t>
        </w:r>
        <w:r>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6697748"/>
      <w:docPartObj>
        <w:docPartGallery w:val="Page Numbers (Bottom of Page)"/>
        <w:docPartUnique/>
      </w:docPartObj>
    </w:sdtPr>
    <w:sdtEndPr>
      <w:rPr>
        <w:noProof/>
      </w:rPr>
    </w:sdtEndPr>
    <w:sdtContent>
      <w:p w14:paraId="3608C0A6" w14:textId="77777777" w:rsidR="0069297B" w:rsidRDefault="001B37C5" w:rsidP="001B37C5">
        <w:pPr>
          <w:pStyle w:val="Footer"/>
          <w:jc w:val="center"/>
        </w:pPr>
        <w:r>
          <w:fldChar w:fldCharType="begin"/>
        </w:r>
        <w:r>
          <w:instrText xml:space="preserve"> PAGE   \* MERGEFORMAT </w:instrText>
        </w:r>
        <w:r>
          <w:fldChar w:fldCharType="separate"/>
        </w:r>
        <w:r w:rsidR="00A85B53">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09B6F8" w14:textId="77777777" w:rsidR="006E71D5" w:rsidRDefault="006E71D5">
      <w:r>
        <w:separator/>
      </w:r>
    </w:p>
  </w:footnote>
  <w:footnote w:type="continuationSeparator" w:id="0">
    <w:p w14:paraId="380FEE5A" w14:textId="77777777" w:rsidR="006E71D5" w:rsidRDefault="006E71D5" w:rsidP="003816EA">
      <w:r>
        <w:continuationSeparator/>
      </w:r>
    </w:p>
    <w:p w14:paraId="5637D2FA" w14:textId="77777777" w:rsidR="006E71D5" w:rsidRDefault="006E71D5"/>
  </w:footnote>
  <w:footnote w:id="1">
    <w:p w14:paraId="780749A6" w14:textId="77777777" w:rsidR="00A85B53" w:rsidRPr="00020E89" w:rsidRDefault="00A85B53" w:rsidP="00A85B53">
      <w:pPr>
        <w:pStyle w:val="FootnoteText"/>
      </w:pPr>
      <w:r>
        <w:rPr>
          <w:rStyle w:val="FootnoteReference"/>
        </w:rPr>
        <w:footnoteRef/>
      </w:r>
      <w:r>
        <w:t xml:space="preserve">In Q3, since the approved Year 6 </w:t>
      </w:r>
      <w:proofErr w:type="spellStart"/>
      <w:r>
        <w:t>workplan</w:t>
      </w:r>
      <w:proofErr w:type="spellEnd"/>
      <w:r>
        <w:t xml:space="preserve"> and in alignment with TA plan updates determined in consultation with WA/RHO for Activities 1-3, HFG rebalanced activity funding as follows: Activity 1: less $27,000, Activity 2: less $54,000, Activity 3: plus $81,000. </w:t>
      </w:r>
    </w:p>
  </w:footnote>
  <w:footnote w:id="2">
    <w:p w14:paraId="4AA1662E" w14:textId="77777777" w:rsidR="00A85B53" w:rsidRPr="00097C82" w:rsidRDefault="00A85B53" w:rsidP="00A85B53">
      <w:pPr>
        <w:pStyle w:val="FootnoteText"/>
        <w:rPr>
          <w:lang w:val="en-US"/>
        </w:rPr>
      </w:pPr>
      <w:r>
        <w:rPr>
          <w:rStyle w:val="FootnoteReference"/>
        </w:rPr>
        <w:footnoteRef/>
      </w:r>
      <w:r>
        <w:t xml:space="preserve"> The balance for Activity 5 reflects a total starting activity balance of $200,000, with $100,000 from WA/RHO and $100,000 from USAID Africa Bureau.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9FCC17" w14:textId="77777777" w:rsidR="00080216" w:rsidRDefault="00377CF7">
    <w:pPr>
      <w:pStyle w:val="Header"/>
    </w:pPr>
    <w:r>
      <w:rPr>
        <w:noProof/>
      </w:rPr>
      <w:drawing>
        <wp:anchor distT="0" distB="0" distL="114300" distR="114300" simplePos="0" relativeHeight="251659264" behindDoc="1" locked="0" layoutInCell="1" allowOverlap="1" wp14:anchorId="2690D8C7" wp14:editId="1DD8FEF8">
          <wp:simplePos x="0" y="0"/>
          <wp:positionH relativeFrom="column">
            <wp:posOffset>-920750</wp:posOffset>
          </wp:positionH>
          <wp:positionV relativeFrom="paragraph">
            <wp:posOffset>-461645</wp:posOffset>
          </wp:positionV>
          <wp:extent cx="7776242" cy="1283234"/>
          <wp:effectExtent l="0" t="0" r="0" b="0"/>
          <wp:wrapNone/>
          <wp:docPr id="1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
                    <a:extLst>
                      <a:ext uri="{28A0092B-C50C-407E-A947-70E740481C1C}">
                        <a14:useLocalDpi xmlns:a14="http://schemas.microsoft.com/office/drawing/2010/main" val="0"/>
                      </a:ext>
                    </a:extLst>
                  </a:blip>
                  <a:srcRect b="87248"/>
                  <a:stretch/>
                </pic:blipFill>
                <pic:spPr bwMode="auto">
                  <a:xfrm>
                    <a:off x="0" y="0"/>
                    <a:ext cx="7776242" cy="1283234"/>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26C9D"/>
    <w:multiLevelType w:val="hybridMultilevel"/>
    <w:tmpl w:val="1DC45B34"/>
    <w:lvl w:ilvl="0" w:tplc="B41E8CE8">
      <w:start w:val="1"/>
      <w:numFmt w:val="bullet"/>
      <w:pStyle w:val="TableBullet"/>
      <w:lvlText w:val=""/>
      <w:lvlJc w:val="left"/>
      <w:pPr>
        <w:ind w:left="540" w:hanging="360"/>
      </w:pPr>
      <w:rPr>
        <w:rFonts w:ascii="Symbol" w:hAnsi="Symbol" w:cs="Symbol" w:hint="default"/>
        <w:color w:val="F78E1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F220DA"/>
    <w:multiLevelType w:val="hybridMultilevel"/>
    <w:tmpl w:val="2C16C510"/>
    <w:lvl w:ilvl="0" w:tplc="9C6ECCBE">
      <w:start w:val="1"/>
      <w:numFmt w:val="upperLetter"/>
      <w:pStyle w:val="1-BulletABC"/>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nsid w:val="1AF560EA"/>
    <w:multiLevelType w:val="hybridMultilevel"/>
    <w:tmpl w:val="961AD31A"/>
    <w:lvl w:ilvl="0" w:tplc="D6AC110C">
      <w:start w:val="1"/>
      <w:numFmt w:val="upperLetter"/>
      <w:pStyle w:val="TableBulletABC"/>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084823"/>
    <w:multiLevelType w:val="hybridMultilevel"/>
    <w:tmpl w:val="2312CB68"/>
    <w:lvl w:ilvl="0" w:tplc="0E88E714">
      <w:start w:val="1"/>
      <w:numFmt w:val="bullet"/>
      <w:pStyle w:val="1-Bullet"/>
      <w:lvlText w:val=""/>
      <w:lvlJc w:val="left"/>
      <w:pPr>
        <w:ind w:left="360" w:hanging="360"/>
      </w:pPr>
      <w:rPr>
        <w:rFonts w:ascii="Symbol" w:hAnsi="Symbol" w:cs="Symbol" w:hint="default"/>
        <w:color w:val="F78E1E"/>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1BB51F32"/>
    <w:multiLevelType w:val="hybridMultilevel"/>
    <w:tmpl w:val="091E2028"/>
    <w:lvl w:ilvl="0" w:tplc="72943792">
      <w:start w:val="1"/>
      <w:numFmt w:val="lowerLetter"/>
      <w:pStyle w:val="TableBulleta"/>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733EFF"/>
    <w:multiLevelType w:val="hybridMultilevel"/>
    <w:tmpl w:val="6ACED85A"/>
    <w:lvl w:ilvl="0" w:tplc="8932D7A8">
      <w:start w:val="1"/>
      <w:numFmt w:val="decimal"/>
      <w:pStyle w:val="TAbleBulletNumnber"/>
      <w:lvlText w:val="%1."/>
      <w:lvlJc w:val="left"/>
      <w:pPr>
        <w:ind w:left="403" w:hanging="360"/>
      </w:pPr>
      <w:rPr>
        <w:rFonts w:ascii="Gill Sans MT" w:hAnsi="Gill Sans MT" w:cs="Gill Sans MT" w:hint="default"/>
        <w:b w:val="0"/>
        <w:i w:val="0"/>
        <w:color w:val="auto"/>
        <w:sz w:val="20"/>
        <w:szCs w:val="20"/>
      </w:rPr>
    </w:lvl>
    <w:lvl w:ilvl="1" w:tplc="04090019" w:tentative="1">
      <w:start w:val="1"/>
      <w:numFmt w:val="lowerLetter"/>
      <w:lvlText w:val="%2."/>
      <w:lvlJc w:val="left"/>
      <w:pPr>
        <w:ind w:left="1483" w:hanging="360"/>
      </w:pPr>
    </w:lvl>
    <w:lvl w:ilvl="2" w:tplc="0409001B" w:tentative="1">
      <w:start w:val="1"/>
      <w:numFmt w:val="lowerRoman"/>
      <w:lvlText w:val="%3."/>
      <w:lvlJc w:val="right"/>
      <w:pPr>
        <w:ind w:left="2203" w:hanging="180"/>
      </w:pPr>
    </w:lvl>
    <w:lvl w:ilvl="3" w:tplc="0409000F" w:tentative="1">
      <w:start w:val="1"/>
      <w:numFmt w:val="decimal"/>
      <w:lvlText w:val="%4."/>
      <w:lvlJc w:val="left"/>
      <w:pPr>
        <w:ind w:left="2923" w:hanging="360"/>
      </w:pPr>
    </w:lvl>
    <w:lvl w:ilvl="4" w:tplc="04090019" w:tentative="1">
      <w:start w:val="1"/>
      <w:numFmt w:val="lowerLetter"/>
      <w:lvlText w:val="%5."/>
      <w:lvlJc w:val="left"/>
      <w:pPr>
        <w:ind w:left="3643" w:hanging="360"/>
      </w:pPr>
    </w:lvl>
    <w:lvl w:ilvl="5" w:tplc="0409001B" w:tentative="1">
      <w:start w:val="1"/>
      <w:numFmt w:val="lowerRoman"/>
      <w:lvlText w:val="%6."/>
      <w:lvlJc w:val="right"/>
      <w:pPr>
        <w:ind w:left="4363" w:hanging="180"/>
      </w:pPr>
    </w:lvl>
    <w:lvl w:ilvl="6" w:tplc="0409000F" w:tentative="1">
      <w:start w:val="1"/>
      <w:numFmt w:val="decimal"/>
      <w:lvlText w:val="%7."/>
      <w:lvlJc w:val="left"/>
      <w:pPr>
        <w:ind w:left="5083" w:hanging="360"/>
      </w:pPr>
    </w:lvl>
    <w:lvl w:ilvl="7" w:tplc="04090019" w:tentative="1">
      <w:start w:val="1"/>
      <w:numFmt w:val="lowerLetter"/>
      <w:lvlText w:val="%8."/>
      <w:lvlJc w:val="left"/>
      <w:pPr>
        <w:ind w:left="5803" w:hanging="360"/>
      </w:pPr>
    </w:lvl>
    <w:lvl w:ilvl="8" w:tplc="0409001B" w:tentative="1">
      <w:start w:val="1"/>
      <w:numFmt w:val="lowerRoman"/>
      <w:lvlText w:val="%9."/>
      <w:lvlJc w:val="right"/>
      <w:pPr>
        <w:ind w:left="6523" w:hanging="180"/>
      </w:pPr>
    </w:lvl>
  </w:abstractNum>
  <w:abstractNum w:abstractNumId="6">
    <w:nsid w:val="25601E43"/>
    <w:multiLevelType w:val="hybridMultilevel"/>
    <w:tmpl w:val="EE2CBDDC"/>
    <w:lvl w:ilvl="0" w:tplc="59E638C4">
      <w:start w:val="1"/>
      <w:numFmt w:val="decimal"/>
      <w:pStyle w:val="Style1"/>
      <w:lvlText w:val="%1."/>
      <w:lvlJc w:val="left"/>
      <w:pPr>
        <w:tabs>
          <w:tab w:val="num" w:pos="720"/>
        </w:tabs>
        <w:ind w:left="720" w:hanging="360"/>
      </w:pPr>
      <w:rPr>
        <w:rFonts w:hint="default"/>
      </w:rPr>
    </w:lvl>
    <w:lvl w:ilvl="1" w:tplc="155CA7AC">
      <w:numFmt w:val="none"/>
      <w:lvlText w:val=""/>
      <w:lvlJc w:val="left"/>
      <w:pPr>
        <w:tabs>
          <w:tab w:val="num" w:pos="360"/>
        </w:tabs>
      </w:pPr>
    </w:lvl>
    <w:lvl w:ilvl="2" w:tplc="F62240E8">
      <w:numFmt w:val="none"/>
      <w:lvlText w:val=""/>
      <w:lvlJc w:val="left"/>
      <w:pPr>
        <w:tabs>
          <w:tab w:val="num" w:pos="360"/>
        </w:tabs>
      </w:pPr>
    </w:lvl>
    <w:lvl w:ilvl="3" w:tplc="69AA397E">
      <w:numFmt w:val="none"/>
      <w:lvlText w:val=""/>
      <w:lvlJc w:val="left"/>
      <w:pPr>
        <w:tabs>
          <w:tab w:val="num" w:pos="360"/>
        </w:tabs>
      </w:pPr>
    </w:lvl>
    <w:lvl w:ilvl="4" w:tplc="FCD89C50">
      <w:numFmt w:val="none"/>
      <w:lvlText w:val=""/>
      <w:lvlJc w:val="left"/>
      <w:pPr>
        <w:tabs>
          <w:tab w:val="num" w:pos="360"/>
        </w:tabs>
      </w:pPr>
    </w:lvl>
    <w:lvl w:ilvl="5" w:tplc="296C5FA0">
      <w:numFmt w:val="none"/>
      <w:lvlText w:val=""/>
      <w:lvlJc w:val="left"/>
      <w:pPr>
        <w:tabs>
          <w:tab w:val="num" w:pos="360"/>
        </w:tabs>
      </w:pPr>
    </w:lvl>
    <w:lvl w:ilvl="6" w:tplc="03A8A77E">
      <w:numFmt w:val="none"/>
      <w:lvlText w:val=""/>
      <w:lvlJc w:val="left"/>
      <w:pPr>
        <w:tabs>
          <w:tab w:val="num" w:pos="360"/>
        </w:tabs>
      </w:pPr>
    </w:lvl>
    <w:lvl w:ilvl="7" w:tplc="FA285C34">
      <w:numFmt w:val="none"/>
      <w:lvlText w:val=""/>
      <w:lvlJc w:val="left"/>
      <w:pPr>
        <w:tabs>
          <w:tab w:val="num" w:pos="360"/>
        </w:tabs>
      </w:pPr>
    </w:lvl>
    <w:lvl w:ilvl="8" w:tplc="9DB233F0">
      <w:numFmt w:val="none"/>
      <w:lvlText w:val=""/>
      <w:lvlJc w:val="left"/>
      <w:pPr>
        <w:tabs>
          <w:tab w:val="num" w:pos="360"/>
        </w:tabs>
      </w:pPr>
    </w:lvl>
  </w:abstractNum>
  <w:abstractNum w:abstractNumId="7">
    <w:nsid w:val="28323FEB"/>
    <w:multiLevelType w:val="hybridMultilevel"/>
    <w:tmpl w:val="2DBCEF90"/>
    <w:lvl w:ilvl="0" w:tplc="F8E618D2">
      <w:start w:val="1"/>
      <w:numFmt w:val="lowerRoman"/>
      <w:pStyle w:val="1-BulletNumberiiiiii"/>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0E030D"/>
    <w:multiLevelType w:val="multilevel"/>
    <w:tmpl w:val="96BE8648"/>
    <w:lvl w:ilvl="0">
      <w:start w:val="1"/>
      <w:numFmt w:val="decimal"/>
      <w:pStyle w:val="Heading1"/>
      <w:lvlText w:val="%1."/>
      <w:lvlJc w:val="left"/>
      <w:pPr>
        <w:tabs>
          <w:tab w:val="num" w:pos="5670"/>
        </w:tabs>
        <w:ind w:left="5670" w:hanging="720"/>
      </w:pPr>
      <w:rPr>
        <w:rFonts w:ascii="Gill Sans MT Condensed" w:hAnsi="Gill Sans MT Condensed" w:hint="default"/>
        <w:b w:val="0"/>
        <w:bCs/>
        <w:i w:val="0"/>
        <w:sz w:val="56"/>
        <w:szCs w:val="56"/>
      </w:rPr>
    </w:lvl>
    <w:lvl w:ilvl="1">
      <w:start w:val="1"/>
      <w:numFmt w:val="decimal"/>
      <w:pStyle w:val="Heading2"/>
      <w:lvlText w:val="%1.%2"/>
      <w:lvlJc w:val="left"/>
      <w:pPr>
        <w:tabs>
          <w:tab w:val="num" w:pos="864"/>
        </w:tabs>
        <w:ind w:left="864" w:hanging="864"/>
      </w:pPr>
      <w:rPr>
        <w:rFonts w:ascii="Gill Sans MT" w:hAnsi="Gill Sans MT" w:hint="default"/>
        <w:b/>
        <w:i w:val="0"/>
        <w:sz w:val="32"/>
        <w:szCs w:val="32"/>
      </w:rPr>
    </w:lvl>
    <w:lvl w:ilvl="2">
      <w:start w:val="1"/>
      <w:numFmt w:val="decimal"/>
      <w:pStyle w:val="Heading3"/>
      <w:lvlText w:val="%1.%2.%3"/>
      <w:lvlJc w:val="left"/>
      <w:pPr>
        <w:tabs>
          <w:tab w:val="num" w:pos="864"/>
        </w:tabs>
        <w:ind w:left="864" w:hanging="864"/>
      </w:pPr>
      <w:rPr>
        <w:rFonts w:ascii="Gill Sans MT" w:hAnsi="Gill Sans MT" w:hint="default"/>
        <w:b/>
        <w:i w:val="0"/>
        <w:sz w:val="28"/>
        <w:szCs w:val="28"/>
      </w:rPr>
    </w:lvl>
    <w:lvl w:ilvl="3">
      <w:start w:val="1"/>
      <w:numFmt w:val="decimal"/>
      <w:pStyle w:val="Heading4"/>
      <w:lvlText w:val="%1.%2.%3.%4"/>
      <w:lvlJc w:val="left"/>
      <w:pPr>
        <w:tabs>
          <w:tab w:val="num" w:pos="2304"/>
        </w:tabs>
        <w:ind w:left="1296" w:hanging="432"/>
      </w:pPr>
      <w:rPr>
        <w:rFonts w:hint="default"/>
      </w:rPr>
    </w:lvl>
    <w:lvl w:ilvl="4">
      <w:start w:val="1"/>
      <w:numFmt w:val="decimal"/>
      <w:lvlText w:val="%1.%2.%3.%4.%5."/>
      <w:lvlJc w:val="left"/>
      <w:pPr>
        <w:tabs>
          <w:tab w:val="num" w:pos="3816"/>
        </w:tabs>
        <w:ind w:left="1368" w:hanging="792"/>
      </w:pPr>
      <w:rPr>
        <w:rFonts w:hint="default"/>
      </w:rPr>
    </w:lvl>
    <w:lvl w:ilvl="5">
      <w:start w:val="1"/>
      <w:numFmt w:val="decimal"/>
      <w:lvlText w:val="%1.%2.%3.%4.%5.%6."/>
      <w:lvlJc w:val="left"/>
      <w:pPr>
        <w:tabs>
          <w:tab w:val="num" w:pos="4536"/>
        </w:tabs>
        <w:ind w:left="1872" w:hanging="936"/>
      </w:pPr>
      <w:rPr>
        <w:rFonts w:hint="default"/>
      </w:rPr>
    </w:lvl>
    <w:lvl w:ilvl="6">
      <w:start w:val="1"/>
      <w:numFmt w:val="decimal"/>
      <w:lvlText w:val="%1.%2.%3.%4.%5.%6.%7."/>
      <w:lvlJc w:val="left"/>
      <w:pPr>
        <w:tabs>
          <w:tab w:val="num" w:pos="5616"/>
        </w:tabs>
        <w:ind w:left="2376" w:hanging="1080"/>
      </w:pPr>
      <w:rPr>
        <w:rFonts w:hint="default"/>
      </w:rPr>
    </w:lvl>
    <w:lvl w:ilvl="7">
      <w:start w:val="1"/>
      <w:numFmt w:val="decimal"/>
      <w:lvlText w:val="%1.%2.%3.%4.%5.%6.%7.%8."/>
      <w:lvlJc w:val="left"/>
      <w:pPr>
        <w:tabs>
          <w:tab w:val="num" w:pos="6696"/>
        </w:tabs>
        <w:ind w:left="2880" w:hanging="1224"/>
      </w:pPr>
      <w:rPr>
        <w:rFonts w:hint="default"/>
      </w:rPr>
    </w:lvl>
    <w:lvl w:ilvl="8">
      <w:start w:val="1"/>
      <w:numFmt w:val="decimal"/>
      <w:lvlText w:val="%1.%2.%3.%4.%5.%6.%7.%8.%9."/>
      <w:lvlJc w:val="left"/>
      <w:pPr>
        <w:tabs>
          <w:tab w:val="num" w:pos="7416"/>
        </w:tabs>
        <w:ind w:left="3456" w:hanging="1440"/>
      </w:pPr>
      <w:rPr>
        <w:rFonts w:hint="default"/>
      </w:rPr>
    </w:lvl>
  </w:abstractNum>
  <w:abstractNum w:abstractNumId="9">
    <w:nsid w:val="42A5093E"/>
    <w:multiLevelType w:val="hybridMultilevel"/>
    <w:tmpl w:val="CCDA7DE0"/>
    <w:lvl w:ilvl="0" w:tplc="A2BC7E7E">
      <w:start w:val="1"/>
      <w:numFmt w:val="bullet"/>
      <w:pStyle w:val="1-Bullet2"/>
      <w:lvlText w:val=""/>
      <w:lvlJc w:val="left"/>
      <w:pPr>
        <w:ind w:left="720" w:hanging="360"/>
      </w:pPr>
      <w:rPr>
        <w:rFonts w:ascii="Symbol" w:hAnsi="Symbol" w:hint="default"/>
        <w:color w:val="2B3990" w:themeColor="accent1"/>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CE65A3"/>
    <w:multiLevelType w:val="hybridMultilevel"/>
    <w:tmpl w:val="C6146634"/>
    <w:lvl w:ilvl="0" w:tplc="F3FCCB02">
      <w:start w:val="1"/>
      <w:numFmt w:val="bullet"/>
      <w:pStyle w:val="TableBullet4"/>
      <w:lvlText w:val=""/>
      <w:lvlJc w:val="left"/>
      <w:pPr>
        <w:ind w:left="720" w:hanging="360"/>
      </w:pPr>
      <w:rPr>
        <w:rFonts w:ascii="Symbol" w:hAnsi="Symbol" w:hint="default"/>
        <w:color w:val="2B399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6D64C5"/>
    <w:multiLevelType w:val="hybridMultilevel"/>
    <w:tmpl w:val="6358A50A"/>
    <w:lvl w:ilvl="0" w:tplc="E108780A">
      <w:start w:val="1"/>
      <w:numFmt w:val="lowerLetter"/>
      <w:pStyle w:val="1-BulletLettersabc"/>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84302AD"/>
    <w:multiLevelType w:val="hybridMultilevel"/>
    <w:tmpl w:val="1C6A8964"/>
    <w:lvl w:ilvl="0" w:tplc="AA1202C8">
      <w:start w:val="1"/>
      <w:numFmt w:val="bullet"/>
      <w:pStyle w:val="1-BulletItal"/>
      <w:lvlText w:val=""/>
      <w:lvlJc w:val="left"/>
      <w:pPr>
        <w:tabs>
          <w:tab w:val="num" w:pos="1080"/>
        </w:tabs>
        <w:ind w:left="1080" w:hanging="360"/>
      </w:pPr>
      <w:rPr>
        <w:rFonts w:ascii="Symbol" w:hAnsi="Symbol" w:hint="default"/>
        <w:b w:val="0"/>
        <w:i w:val="0"/>
        <w:color w:val="808080"/>
        <w:sz w:val="1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42D0EBF"/>
    <w:multiLevelType w:val="singleLevel"/>
    <w:tmpl w:val="0DAE48AE"/>
    <w:lvl w:ilvl="0">
      <w:start w:val="1"/>
      <w:numFmt w:val="bullet"/>
      <w:pStyle w:val="Figurebullet"/>
      <w:lvlText w:val=""/>
      <w:lvlJc w:val="left"/>
      <w:pPr>
        <w:tabs>
          <w:tab w:val="num" w:pos="360"/>
        </w:tabs>
        <w:ind w:left="360" w:hanging="360"/>
      </w:pPr>
      <w:rPr>
        <w:rFonts w:ascii="Symbol" w:hAnsi="Symbol" w:hint="default"/>
      </w:rPr>
    </w:lvl>
  </w:abstractNum>
  <w:abstractNum w:abstractNumId="14">
    <w:nsid w:val="552942EC"/>
    <w:multiLevelType w:val="hybridMultilevel"/>
    <w:tmpl w:val="FBAA52E0"/>
    <w:lvl w:ilvl="0" w:tplc="A614FED6">
      <w:start w:val="1"/>
      <w:numFmt w:val="bullet"/>
      <w:pStyle w:val="1-Bullet20"/>
      <w:lvlText w:val=""/>
      <w:lvlJc w:val="left"/>
      <w:pPr>
        <w:ind w:left="1080" w:hanging="360"/>
      </w:pPr>
      <w:rPr>
        <w:rFonts w:ascii="Wingdings 2" w:hAnsi="Wingdings 2" w:cs="Wingdings 2" w:hint="default"/>
        <w:b w:val="0"/>
        <w:bCs w:val="0"/>
        <w:i w:val="0"/>
        <w:iCs w:val="0"/>
        <w:color w:val="7F7F7F"/>
        <w:sz w:val="16"/>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5">
    <w:nsid w:val="5DF55042"/>
    <w:multiLevelType w:val="hybridMultilevel"/>
    <w:tmpl w:val="FC783F72"/>
    <w:lvl w:ilvl="0" w:tplc="41BC40A6">
      <w:start w:val="1"/>
      <w:numFmt w:val="bullet"/>
      <w:pStyle w:val="TableBullet3"/>
      <w:lvlText w:val=""/>
      <w:lvlJc w:val="left"/>
      <w:pPr>
        <w:ind w:left="720" w:hanging="360"/>
      </w:pPr>
      <w:rPr>
        <w:rFonts w:ascii="Wingdings 2" w:hAnsi="Wingdings 2" w:cs="Wingdings 2" w:hint="default"/>
        <w:b w:val="0"/>
        <w:bCs w:val="0"/>
        <w:i w:val="0"/>
        <w:iCs w:val="0"/>
        <w:color w:val="7F7F7F" w:themeColor="text1" w:themeTint="80"/>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9A6A25"/>
    <w:multiLevelType w:val="hybridMultilevel"/>
    <w:tmpl w:val="CCCE9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B7C34B4"/>
    <w:multiLevelType w:val="hybridMultilevel"/>
    <w:tmpl w:val="B4D84DEE"/>
    <w:lvl w:ilvl="0" w:tplc="7F740300">
      <w:start w:val="1"/>
      <w:numFmt w:val="decimal"/>
      <w:pStyle w:val="1-BulletNumbered"/>
      <w:lvlText w:val="%1."/>
      <w:lvlJc w:val="left"/>
      <w:pPr>
        <w:ind w:left="720" w:hanging="360"/>
      </w:pPr>
      <w:rPr>
        <w:rFonts w:ascii="Gill Sans MT" w:hAnsi="Gill Sans MT" w:hint="default"/>
        <w:b w:val="0"/>
        <w:i w:val="0"/>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1B33A63"/>
    <w:multiLevelType w:val="hybridMultilevel"/>
    <w:tmpl w:val="38B860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74CC7A01"/>
    <w:multiLevelType w:val="hybridMultilevel"/>
    <w:tmpl w:val="87843F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75B27FD0"/>
    <w:multiLevelType w:val="hybridMultilevel"/>
    <w:tmpl w:val="E82C9284"/>
    <w:lvl w:ilvl="0" w:tplc="6B82DC80">
      <w:start w:val="1"/>
      <w:numFmt w:val="decimal"/>
      <w:pStyle w:val="1-BulletNumber12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7567A4C"/>
    <w:multiLevelType w:val="hybridMultilevel"/>
    <w:tmpl w:val="2B68BEC4"/>
    <w:lvl w:ilvl="0" w:tplc="C97088A0">
      <w:start w:val="1"/>
      <w:numFmt w:val="decimal"/>
      <w:pStyle w:val="1-BulletNumber"/>
      <w:lvlText w:val="%1."/>
      <w:lvlJc w:val="left"/>
      <w:pPr>
        <w:tabs>
          <w:tab w:val="num" w:pos="360"/>
        </w:tabs>
        <w:ind w:left="360" w:hanging="360"/>
      </w:pPr>
      <w:rPr>
        <w:rFonts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7AD63DA6"/>
    <w:multiLevelType w:val="singleLevel"/>
    <w:tmpl w:val="D1227EF6"/>
    <w:lvl w:ilvl="0">
      <w:start w:val="1"/>
      <w:numFmt w:val="bullet"/>
      <w:pStyle w:val="Bullets"/>
      <w:lvlText w:val=""/>
      <w:lvlJc w:val="left"/>
      <w:pPr>
        <w:ind w:left="360" w:hanging="360"/>
      </w:pPr>
      <w:rPr>
        <w:rFonts w:ascii="Symbol" w:hAnsi="Symbol" w:hint="default"/>
        <w:color w:val="DA291C"/>
        <w:sz w:val="22"/>
      </w:rPr>
    </w:lvl>
  </w:abstractNum>
  <w:abstractNum w:abstractNumId="23">
    <w:nsid w:val="7BC47266"/>
    <w:multiLevelType w:val="hybridMultilevel"/>
    <w:tmpl w:val="6CDE0C08"/>
    <w:lvl w:ilvl="0" w:tplc="FA40FB6C">
      <w:start w:val="1"/>
      <w:numFmt w:val="decimal"/>
      <w:pStyle w:val="TableBulletNumber123"/>
      <w:lvlText w:val="%1."/>
      <w:lvlJc w:val="left"/>
      <w:pPr>
        <w:ind w:left="720" w:hanging="360"/>
      </w:pPr>
      <w:rPr>
        <w:rFonts w:ascii="Gill Sans MT" w:hAnsi="Gill Sans MT" w:hint="default"/>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CE1210A"/>
    <w:multiLevelType w:val="hybridMultilevel"/>
    <w:tmpl w:val="F13A03BC"/>
    <w:lvl w:ilvl="0" w:tplc="250A7E34">
      <w:start w:val="1"/>
      <w:numFmt w:val="bullet"/>
      <w:pStyle w:val="Tablebullet2"/>
      <w:lvlText w:val="•"/>
      <w:lvlJc w:val="left"/>
      <w:pPr>
        <w:ind w:left="1008" w:hanging="360"/>
      </w:pPr>
      <w:rPr>
        <w:rFonts w:ascii="Courier New" w:hAnsi="Courier New"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6"/>
  </w:num>
  <w:num w:numId="2">
    <w:abstractNumId w:val="3"/>
  </w:num>
  <w:num w:numId="3">
    <w:abstractNumId w:val="5"/>
  </w:num>
  <w:num w:numId="4">
    <w:abstractNumId w:val="4"/>
  </w:num>
  <w:num w:numId="5">
    <w:abstractNumId w:val="3"/>
  </w:num>
  <w:num w:numId="6">
    <w:abstractNumId w:val="1"/>
  </w:num>
  <w:num w:numId="7">
    <w:abstractNumId w:val="12"/>
  </w:num>
  <w:num w:numId="8">
    <w:abstractNumId w:val="14"/>
  </w:num>
  <w:num w:numId="9">
    <w:abstractNumId w:val="13"/>
  </w:num>
  <w:num w:numId="10">
    <w:abstractNumId w:val="8"/>
  </w:num>
  <w:num w:numId="11">
    <w:abstractNumId w:val="0"/>
  </w:num>
  <w:num w:numId="12">
    <w:abstractNumId w:val="24"/>
  </w:num>
  <w:num w:numId="13">
    <w:abstractNumId w:val="15"/>
  </w:num>
  <w:num w:numId="14">
    <w:abstractNumId w:val="10"/>
  </w:num>
  <w:num w:numId="15">
    <w:abstractNumId w:val="2"/>
  </w:num>
  <w:num w:numId="16">
    <w:abstractNumId w:val="23"/>
  </w:num>
  <w:num w:numId="17">
    <w:abstractNumId w:val="22"/>
  </w:num>
  <w:num w:numId="18">
    <w:abstractNumId w:val="11"/>
  </w:num>
  <w:num w:numId="19">
    <w:abstractNumId w:val="21"/>
  </w:num>
  <w:num w:numId="20">
    <w:abstractNumId w:val="20"/>
  </w:num>
  <w:num w:numId="21">
    <w:abstractNumId w:val="7"/>
  </w:num>
  <w:num w:numId="22">
    <w:abstractNumId w:val="17"/>
  </w:num>
  <w:num w:numId="23">
    <w:abstractNumId w:val="9"/>
  </w:num>
  <w:num w:numId="24">
    <w:abstractNumId w:val="19"/>
  </w:num>
  <w:num w:numId="25">
    <w:abstractNumId w:val="18"/>
  </w:num>
  <w:num w:numId="26">
    <w:abstractNumId w:val="16"/>
  </w:num>
  <w:numIdMacAtCleanup w:val="2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fyona Patel">
    <w15:presenceInfo w15:providerId="AD" w15:userId="S-1-5-21-4161449151-3199555679-2224323722-494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evenAndOddHeaders/>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07AA"/>
    <w:rsid w:val="000003F7"/>
    <w:rsid w:val="00000466"/>
    <w:rsid w:val="00000738"/>
    <w:rsid w:val="00000BF7"/>
    <w:rsid w:val="00001306"/>
    <w:rsid w:val="00001673"/>
    <w:rsid w:val="000016CE"/>
    <w:rsid w:val="00001D1E"/>
    <w:rsid w:val="000026D7"/>
    <w:rsid w:val="00002B2B"/>
    <w:rsid w:val="00002EEC"/>
    <w:rsid w:val="000034D7"/>
    <w:rsid w:val="00004136"/>
    <w:rsid w:val="00004F8A"/>
    <w:rsid w:val="000050C2"/>
    <w:rsid w:val="00005115"/>
    <w:rsid w:val="00005485"/>
    <w:rsid w:val="000059DE"/>
    <w:rsid w:val="00005F46"/>
    <w:rsid w:val="00006485"/>
    <w:rsid w:val="0000670E"/>
    <w:rsid w:val="00007125"/>
    <w:rsid w:val="000075BF"/>
    <w:rsid w:val="0000785D"/>
    <w:rsid w:val="00007C55"/>
    <w:rsid w:val="00010311"/>
    <w:rsid w:val="00010984"/>
    <w:rsid w:val="000111BD"/>
    <w:rsid w:val="000117B3"/>
    <w:rsid w:val="00011BBF"/>
    <w:rsid w:val="0001219A"/>
    <w:rsid w:val="00012718"/>
    <w:rsid w:val="00013584"/>
    <w:rsid w:val="00015080"/>
    <w:rsid w:val="00017A65"/>
    <w:rsid w:val="00017F7A"/>
    <w:rsid w:val="00020150"/>
    <w:rsid w:val="00020A46"/>
    <w:rsid w:val="00020E7C"/>
    <w:rsid w:val="0002129F"/>
    <w:rsid w:val="0002152F"/>
    <w:rsid w:val="00021CA0"/>
    <w:rsid w:val="00022074"/>
    <w:rsid w:val="00022978"/>
    <w:rsid w:val="0002316D"/>
    <w:rsid w:val="00023FBD"/>
    <w:rsid w:val="000241F9"/>
    <w:rsid w:val="00024784"/>
    <w:rsid w:val="00024AB1"/>
    <w:rsid w:val="00024CEF"/>
    <w:rsid w:val="0002519C"/>
    <w:rsid w:val="0002541E"/>
    <w:rsid w:val="00026923"/>
    <w:rsid w:val="00027330"/>
    <w:rsid w:val="00027608"/>
    <w:rsid w:val="00027C23"/>
    <w:rsid w:val="00027F59"/>
    <w:rsid w:val="000309A5"/>
    <w:rsid w:val="00030AAF"/>
    <w:rsid w:val="00031B71"/>
    <w:rsid w:val="00032E16"/>
    <w:rsid w:val="00032F1D"/>
    <w:rsid w:val="000332D1"/>
    <w:rsid w:val="000337A3"/>
    <w:rsid w:val="00033AFC"/>
    <w:rsid w:val="00033B85"/>
    <w:rsid w:val="0003403C"/>
    <w:rsid w:val="0003425A"/>
    <w:rsid w:val="00034464"/>
    <w:rsid w:val="000355EB"/>
    <w:rsid w:val="00035619"/>
    <w:rsid w:val="0003585D"/>
    <w:rsid w:val="000359B1"/>
    <w:rsid w:val="000366B9"/>
    <w:rsid w:val="00036C80"/>
    <w:rsid w:val="000372C9"/>
    <w:rsid w:val="0003796B"/>
    <w:rsid w:val="00037A6E"/>
    <w:rsid w:val="000400FC"/>
    <w:rsid w:val="000402A7"/>
    <w:rsid w:val="0004111F"/>
    <w:rsid w:val="0004160C"/>
    <w:rsid w:val="000419B9"/>
    <w:rsid w:val="000429CB"/>
    <w:rsid w:val="00043C86"/>
    <w:rsid w:val="00045516"/>
    <w:rsid w:val="00047B40"/>
    <w:rsid w:val="00047EF8"/>
    <w:rsid w:val="000506F3"/>
    <w:rsid w:val="00050F45"/>
    <w:rsid w:val="00051732"/>
    <w:rsid w:val="00051863"/>
    <w:rsid w:val="00051907"/>
    <w:rsid w:val="000519D8"/>
    <w:rsid w:val="00051C21"/>
    <w:rsid w:val="00051CD8"/>
    <w:rsid w:val="000529AE"/>
    <w:rsid w:val="0005328C"/>
    <w:rsid w:val="00053803"/>
    <w:rsid w:val="0005382A"/>
    <w:rsid w:val="00053C05"/>
    <w:rsid w:val="00054DAD"/>
    <w:rsid w:val="00055075"/>
    <w:rsid w:val="00056145"/>
    <w:rsid w:val="00056253"/>
    <w:rsid w:val="00056354"/>
    <w:rsid w:val="00056A9E"/>
    <w:rsid w:val="000570C1"/>
    <w:rsid w:val="000571A6"/>
    <w:rsid w:val="000575C5"/>
    <w:rsid w:val="000576AA"/>
    <w:rsid w:val="00057E54"/>
    <w:rsid w:val="000605A0"/>
    <w:rsid w:val="0006139C"/>
    <w:rsid w:val="00061B72"/>
    <w:rsid w:val="00061D9A"/>
    <w:rsid w:val="00062230"/>
    <w:rsid w:val="000625B5"/>
    <w:rsid w:val="0006287B"/>
    <w:rsid w:val="00062CD5"/>
    <w:rsid w:val="0006477F"/>
    <w:rsid w:val="000652CF"/>
    <w:rsid w:val="00065F3F"/>
    <w:rsid w:val="00066110"/>
    <w:rsid w:val="00066AC2"/>
    <w:rsid w:val="0006740F"/>
    <w:rsid w:val="000678BF"/>
    <w:rsid w:val="00071001"/>
    <w:rsid w:val="00071B18"/>
    <w:rsid w:val="00072ADF"/>
    <w:rsid w:val="00072D44"/>
    <w:rsid w:val="00074130"/>
    <w:rsid w:val="00074A8B"/>
    <w:rsid w:val="00075A91"/>
    <w:rsid w:val="00076E34"/>
    <w:rsid w:val="00077B5A"/>
    <w:rsid w:val="00080216"/>
    <w:rsid w:val="00080967"/>
    <w:rsid w:val="00080FFF"/>
    <w:rsid w:val="000813EB"/>
    <w:rsid w:val="000817B9"/>
    <w:rsid w:val="00082544"/>
    <w:rsid w:val="000837F0"/>
    <w:rsid w:val="0008449E"/>
    <w:rsid w:val="00084BFD"/>
    <w:rsid w:val="0008662B"/>
    <w:rsid w:val="0008686B"/>
    <w:rsid w:val="0008728E"/>
    <w:rsid w:val="00087733"/>
    <w:rsid w:val="00087A8D"/>
    <w:rsid w:val="00087E50"/>
    <w:rsid w:val="00090709"/>
    <w:rsid w:val="00090A23"/>
    <w:rsid w:val="00090B39"/>
    <w:rsid w:val="00090B85"/>
    <w:rsid w:val="00090B8F"/>
    <w:rsid w:val="00090E5F"/>
    <w:rsid w:val="00091027"/>
    <w:rsid w:val="0009152B"/>
    <w:rsid w:val="00091E31"/>
    <w:rsid w:val="0009283A"/>
    <w:rsid w:val="00092D0C"/>
    <w:rsid w:val="00092EDF"/>
    <w:rsid w:val="000945F3"/>
    <w:rsid w:val="00095525"/>
    <w:rsid w:val="00095A93"/>
    <w:rsid w:val="00095AF3"/>
    <w:rsid w:val="00095E43"/>
    <w:rsid w:val="000967DC"/>
    <w:rsid w:val="00096E98"/>
    <w:rsid w:val="000977F5"/>
    <w:rsid w:val="00097E62"/>
    <w:rsid w:val="000A0DCA"/>
    <w:rsid w:val="000A10A6"/>
    <w:rsid w:val="000A13BC"/>
    <w:rsid w:val="000A1FC8"/>
    <w:rsid w:val="000A2B68"/>
    <w:rsid w:val="000A3314"/>
    <w:rsid w:val="000A35A2"/>
    <w:rsid w:val="000A4512"/>
    <w:rsid w:val="000A4569"/>
    <w:rsid w:val="000A491D"/>
    <w:rsid w:val="000A499D"/>
    <w:rsid w:val="000A5200"/>
    <w:rsid w:val="000A526B"/>
    <w:rsid w:val="000A5337"/>
    <w:rsid w:val="000A5F9D"/>
    <w:rsid w:val="000A6975"/>
    <w:rsid w:val="000B0292"/>
    <w:rsid w:val="000B090E"/>
    <w:rsid w:val="000B0E78"/>
    <w:rsid w:val="000B12E9"/>
    <w:rsid w:val="000B1CFD"/>
    <w:rsid w:val="000B1DBB"/>
    <w:rsid w:val="000B245A"/>
    <w:rsid w:val="000B2544"/>
    <w:rsid w:val="000B292E"/>
    <w:rsid w:val="000B2D0B"/>
    <w:rsid w:val="000B2F6D"/>
    <w:rsid w:val="000B2FE9"/>
    <w:rsid w:val="000B350B"/>
    <w:rsid w:val="000B4569"/>
    <w:rsid w:val="000B47B7"/>
    <w:rsid w:val="000B5B4F"/>
    <w:rsid w:val="000B648B"/>
    <w:rsid w:val="000B73B5"/>
    <w:rsid w:val="000B7B2D"/>
    <w:rsid w:val="000C0327"/>
    <w:rsid w:val="000C0619"/>
    <w:rsid w:val="000C06EA"/>
    <w:rsid w:val="000C0DF6"/>
    <w:rsid w:val="000C2261"/>
    <w:rsid w:val="000C245D"/>
    <w:rsid w:val="000C2548"/>
    <w:rsid w:val="000C3031"/>
    <w:rsid w:val="000C38B4"/>
    <w:rsid w:val="000C3A1E"/>
    <w:rsid w:val="000C3F1B"/>
    <w:rsid w:val="000C4E97"/>
    <w:rsid w:val="000C5139"/>
    <w:rsid w:val="000C5E22"/>
    <w:rsid w:val="000C7E0A"/>
    <w:rsid w:val="000C7E8A"/>
    <w:rsid w:val="000D02FB"/>
    <w:rsid w:val="000D0B2D"/>
    <w:rsid w:val="000D0BAF"/>
    <w:rsid w:val="000D119A"/>
    <w:rsid w:val="000D1E46"/>
    <w:rsid w:val="000D221C"/>
    <w:rsid w:val="000D2865"/>
    <w:rsid w:val="000D2D15"/>
    <w:rsid w:val="000D3326"/>
    <w:rsid w:val="000D3579"/>
    <w:rsid w:val="000D3686"/>
    <w:rsid w:val="000D40B0"/>
    <w:rsid w:val="000D4103"/>
    <w:rsid w:val="000D45BF"/>
    <w:rsid w:val="000D45C4"/>
    <w:rsid w:val="000D4D09"/>
    <w:rsid w:val="000D4D57"/>
    <w:rsid w:val="000D5188"/>
    <w:rsid w:val="000D5369"/>
    <w:rsid w:val="000D592B"/>
    <w:rsid w:val="000D5A0E"/>
    <w:rsid w:val="000D65D7"/>
    <w:rsid w:val="000D70AC"/>
    <w:rsid w:val="000D76DE"/>
    <w:rsid w:val="000D7ADD"/>
    <w:rsid w:val="000D7C95"/>
    <w:rsid w:val="000E0AEB"/>
    <w:rsid w:val="000E0B7C"/>
    <w:rsid w:val="000E0E82"/>
    <w:rsid w:val="000E1769"/>
    <w:rsid w:val="000E1DCF"/>
    <w:rsid w:val="000E1EA2"/>
    <w:rsid w:val="000E1F3D"/>
    <w:rsid w:val="000E2B97"/>
    <w:rsid w:val="000E2D2A"/>
    <w:rsid w:val="000E3944"/>
    <w:rsid w:val="000E3E54"/>
    <w:rsid w:val="000E4526"/>
    <w:rsid w:val="000E456E"/>
    <w:rsid w:val="000E46AB"/>
    <w:rsid w:val="000E537F"/>
    <w:rsid w:val="000E6865"/>
    <w:rsid w:val="000E6E9B"/>
    <w:rsid w:val="000F01D8"/>
    <w:rsid w:val="000F0D9F"/>
    <w:rsid w:val="000F1807"/>
    <w:rsid w:val="000F1A71"/>
    <w:rsid w:val="000F1C5D"/>
    <w:rsid w:val="000F1EAA"/>
    <w:rsid w:val="000F26A9"/>
    <w:rsid w:val="000F3702"/>
    <w:rsid w:val="000F3826"/>
    <w:rsid w:val="000F3B09"/>
    <w:rsid w:val="000F432B"/>
    <w:rsid w:val="000F4411"/>
    <w:rsid w:val="000F446D"/>
    <w:rsid w:val="000F4976"/>
    <w:rsid w:val="000F4E3C"/>
    <w:rsid w:val="000F5355"/>
    <w:rsid w:val="000F5A2B"/>
    <w:rsid w:val="000F5B3B"/>
    <w:rsid w:val="000F5E66"/>
    <w:rsid w:val="000F5F46"/>
    <w:rsid w:val="000F6026"/>
    <w:rsid w:val="000F6998"/>
    <w:rsid w:val="000F6DE4"/>
    <w:rsid w:val="000F6FE9"/>
    <w:rsid w:val="000F70FA"/>
    <w:rsid w:val="000F71E1"/>
    <w:rsid w:val="000F759B"/>
    <w:rsid w:val="000F7C43"/>
    <w:rsid w:val="000F7CEC"/>
    <w:rsid w:val="00100177"/>
    <w:rsid w:val="001004CF"/>
    <w:rsid w:val="001004E0"/>
    <w:rsid w:val="00100C8B"/>
    <w:rsid w:val="00101F78"/>
    <w:rsid w:val="0010210E"/>
    <w:rsid w:val="00102347"/>
    <w:rsid w:val="00103355"/>
    <w:rsid w:val="0010391D"/>
    <w:rsid w:val="001046CC"/>
    <w:rsid w:val="00104CBB"/>
    <w:rsid w:val="00104E7B"/>
    <w:rsid w:val="0010561B"/>
    <w:rsid w:val="00105FD5"/>
    <w:rsid w:val="00106557"/>
    <w:rsid w:val="0010680A"/>
    <w:rsid w:val="00106A9D"/>
    <w:rsid w:val="00106F04"/>
    <w:rsid w:val="00107539"/>
    <w:rsid w:val="00107A84"/>
    <w:rsid w:val="00110055"/>
    <w:rsid w:val="00110372"/>
    <w:rsid w:val="001109A5"/>
    <w:rsid w:val="00110E0B"/>
    <w:rsid w:val="00111053"/>
    <w:rsid w:val="0011166B"/>
    <w:rsid w:val="001119A0"/>
    <w:rsid w:val="00111A44"/>
    <w:rsid w:val="00112670"/>
    <w:rsid w:val="00112B27"/>
    <w:rsid w:val="001136D4"/>
    <w:rsid w:val="00113859"/>
    <w:rsid w:val="00113A97"/>
    <w:rsid w:val="00113D1E"/>
    <w:rsid w:val="00114AC0"/>
    <w:rsid w:val="00114D38"/>
    <w:rsid w:val="00116158"/>
    <w:rsid w:val="0011622B"/>
    <w:rsid w:val="00116415"/>
    <w:rsid w:val="00116752"/>
    <w:rsid w:val="0011694E"/>
    <w:rsid w:val="001177CC"/>
    <w:rsid w:val="00117A9E"/>
    <w:rsid w:val="00117A9F"/>
    <w:rsid w:val="00117E5A"/>
    <w:rsid w:val="001204C1"/>
    <w:rsid w:val="001204F5"/>
    <w:rsid w:val="00120599"/>
    <w:rsid w:val="00120D63"/>
    <w:rsid w:val="001224A0"/>
    <w:rsid w:val="00123F19"/>
    <w:rsid w:val="00123F55"/>
    <w:rsid w:val="001240C3"/>
    <w:rsid w:val="001243C0"/>
    <w:rsid w:val="00124F08"/>
    <w:rsid w:val="0012545F"/>
    <w:rsid w:val="00125462"/>
    <w:rsid w:val="0012570E"/>
    <w:rsid w:val="00125739"/>
    <w:rsid w:val="00125797"/>
    <w:rsid w:val="001259EC"/>
    <w:rsid w:val="00126682"/>
    <w:rsid w:val="00126A14"/>
    <w:rsid w:val="00130291"/>
    <w:rsid w:val="0013034A"/>
    <w:rsid w:val="00130685"/>
    <w:rsid w:val="00131488"/>
    <w:rsid w:val="00131EF6"/>
    <w:rsid w:val="0013222B"/>
    <w:rsid w:val="00132326"/>
    <w:rsid w:val="0013254B"/>
    <w:rsid w:val="00132983"/>
    <w:rsid w:val="00132FA7"/>
    <w:rsid w:val="0013301F"/>
    <w:rsid w:val="00133279"/>
    <w:rsid w:val="0013342E"/>
    <w:rsid w:val="00133555"/>
    <w:rsid w:val="00133638"/>
    <w:rsid w:val="00133A9B"/>
    <w:rsid w:val="00134796"/>
    <w:rsid w:val="0013487F"/>
    <w:rsid w:val="00134B30"/>
    <w:rsid w:val="00135861"/>
    <w:rsid w:val="00135959"/>
    <w:rsid w:val="001372C7"/>
    <w:rsid w:val="001377BF"/>
    <w:rsid w:val="00137D70"/>
    <w:rsid w:val="001400E6"/>
    <w:rsid w:val="0014046F"/>
    <w:rsid w:val="00140642"/>
    <w:rsid w:val="00140A7A"/>
    <w:rsid w:val="0014128A"/>
    <w:rsid w:val="00141630"/>
    <w:rsid w:val="00141F5E"/>
    <w:rsid w:val="00142504"/>
    <w:rsid w:val="00142C2A"/>
    <w:rsid w:val="00143170"/>
    <w:rsid w:val="0014440B"/>
    <w:rsid w:val="00146282"/>
    <w:rsid w:val="00146371"/>
    <w:rsid w:val="00150035"/>
    <w:rsid w:val="001501EF"/>
    <w:rsid w:val="001508A1"/>
    <w:rsid w:val="00150FFC"/>
    <w:rsid w:val="00151C27"/>
    <w:rsid w:val="001522EC"/>
    <w:rsid w:val="00152727"/>
    <w:rsid w:val="00153361"/>
    <w:rsid w:val="0015382B"/>
    <w:rsid w:val="00153F6E"/>
    <w:rsid w:val="001543B6"/>
    <w:rsid w:val="00155DDF"/>
    <w:rsid w:val="0015609B"/>
    <w:rsid w:val="001569AF"/>
    <w:rsid w:val="00156D55"/>
    <w:rsid w:val="0015721A"/>
    <w:rsid w:val="0015723F"/>
    <w:rsid w:val="00160487"/>
    <w:rsid w:val="00162276"/>
    <w:rsid w:val="00162329"/>
    <w:rsid w:val="00162540"/>
    <w:rsid w:val="001628BA"/>
    <w:rsid w:val="001634F4"/>
    <w:rsid w:val="00163E20"/>
    <w:rsid w:val="00164098"/>
    <w:rsid w:val="00164140"/>
    <w:rsid w:val="00164D25"/>
    <w:rsid w:val="00165050"/>
    <w:rsid w:val="00165AE4"/>
    <w:rsid w:val="0016659B"/>
    <w:rsid w:val="001668C8"/>
    <w:rsid w:val="00166A1E"/>
    <w:rsid w:val="00166BDE"/>
    <w:rsid w:val="00166E28"/>
    <w:rsid w:val="00167BC6"/>
    <w:rsid w:val="00167D3E"/>
    <w:rsid w:val="0017043B"/>
    <w:rsid w:val="0017077B"/>
    <w:rsid w:val="00170905"/>
    <w:rsid w:val="00171552"/>
    <w:rsid w:val="00171C00"/>
    <w:rsid w:val="001720EA"/>
    <w:rsid w:val="001720F5"/>
    <w:rsid w:val="00172AAF"/>
    <w:rsid w:val="00172D31"/>
    <w:rsid w:val="001742D2"/>
    <w:rsid w:val="001751C6"/>
    <w:rsid w:val="0017521C"/>
    <w:rsid w:val="00176084"/>
    <w:rsid w:val="00176E54"/>
    <w:rsid w:val="001803D3"/>
    <w:rsid w:val="00180834"/>
    <w:rsid w:val="00180880"/>
    <w:rsid w:val="00180AD2"/>
    <w:rsid w:val="00181095"/>
    <w:rsid w:val="0018131C"/>
    <w:rsid w:val="00181B5E"/>
    <w:rsid w:val="00181E08"/>
    <w:rsid w:val="00181F42"/>
    <w:rsid w:val="00182461"/>
    <w:rsid w:val="001828F5"/>
    <w:rsid w:val="00183149"/>
    <w:rsid w:val="001831D7"/>
    <w:rsid w:val="001841A5"/>
    <w:rsid w:val="001845FA"/>
    <w:rsid w:val="00184781"/>
    <w:rsid w:val="0018478B"/>
    <w:rsid w:val="001849C2"/>
    <w:rsid w:val="00184BD5"/>
    <w:rsid w:val="00184DF5"/>
    <w:rsid w:val="0018573B"/>
    <w:rsid w:val="001860D9"/>
    <w:rsid w:val="001862F4"/>
    <w:rsid w:val="001863EE"/>
    <w:rsid w:val="001869BC"/>
    <w:rsid w:val="00186B04"/>
    <w:rsid w:val="001875EE"/>
    <w:rsid w:val="0019109C"/>
    <w:rsid w:val="0019116F"/>
    <w:rsid w:val="001926B2"/>
    <w:rsid w:val="00192816"/>
    <w:rsid w:val="0019294A"/>
    <w:rsid w:val="00192977"/>
    <w:rsid w:val="00194079"/>
    <w:rsid w:val="0019420C"/>
    <w:rsid w:val="00194BA5"/>
    <w:rsid w:val="0019516C"/>
    <w:rsid w:val="0019549E"/>
    <w:rsid w:val="001955B0"/>
    <w:rsid w:val="0019629B"/>
    <w:rsid w:val="001962DD"/>
    <w:rsid w:val="001965B4"/>
    <w:rsid w:val="00197F46"/>
    <w:rsid w:val="001A024A"/>
    <w:rsid w:val="001A0924"/>
    <w:rsid w:val="001A11A4"/>
    <w:rsid w:val="001A13C5"/>
    <w:rsid w:val="001A14E2"/>
    <w:rsid w:val="001A1D4B"/>
    <w:rsid w:val="001A241E"/>
    <w:rsid w:val="001A2491"/>
    <w:rsid w:val="001A2E3C"/>
    <w:rsid w:val="001A3301"/>
    <w:rsid w:val="001A332B"/>
    <w:rsid w:val="001A42A6"/>
    <w:rsid w:val="001A4AA7"/>
    <w:rsid w:val="001A4D5B"/>
    <w:rsid w:val="001A4D7D"/>
    <w:rsid w:val="001A4F63"/>
    <w:rsid w:val="001A54A5"/>
    <w:rsid w:val="001A54C4"/>
    <w:rsid w:val="001A5D08"/>
    <w:rsid w:val="001A653C"/>
    <w:rsid w:val="001A744E"/>
    <w:rsid w:val="001B0977"/>
    <w:rsid w:val="001B0B68"/>
    <w:rsid w:val="001B10C7"/>
    <w:rsid w:val="001B160F"/>
    <w:rsid w:val="001B20CA"/>
    <w:rsid w:val="001B266D"/>
    <w:rsid w:val="001B2FBD"/>
    <w:rsid w:val="001B3735"/>
    <w:rsid w:val="001B37C5"/>
    <w:rsid w:val="001B3961"/>
    <w:rsid w:val="001B4780"/>
    <w:rsid w:val="001B50BB"/>
    <w:rsid w:val="001B57DB"/>
    <w:rsid w:val="001B6D14"/>
    <w:rsid w:val="001C03A2"/>
    <w:rsid w:val="001C0571"/>
    <w:rsid w:val="001C232B"/>
    <w:rsid w:val="001C3027"/>
    <w:rsid w:val="001C3850"/>
    <w:rsid w:val="001C38FF"/>
    <w:rsid w:val="001C417F"/>
    <w:rsid w:val="001C4DB6"/>
    <w:rsid w:val="001C521C"/>
    <w:rsid w:val="001C544C"/>
    <w:rsid w:val="001C5B83"/>
    <w:rsid w:val="001C5CAD"/>
    <w:rsid w:val="001C6043"/>
    <w:rsid w:val="001C63A4"/>
    <w:rsid w:val="001C7805"/>
    <w:rsid w:val="001C7A5C"/>
    <w:rsid w:val="001D025A"/>
    <w:rsid w:val="001D0BD7"/>
    <w:rsid w:val="001D0C57"/>
    <w:rsid w:val="001D2309"/>
    <w:rsid w:val="001D259A"/>
    <w:rsid w:val="001D32CA"/>
    <w:rsid w:val="001D3816"/>
    <w:rsid w:val="001D4AF6"/>
    <w:rsid w:val="001D50F5"/>
    <w:rsid w:val="001D566A"/>
    <w:rsid w:val="001D56CF"/>
    <w:rsid w:val="001D6B68"/>
    <w:rsid w:val="001D6E93"/>
    <w:rsid w:val="001D7172"/>
    <w:rsid w:val="001D723A"/>
    <w:rsid w:val="001D7474"/>
    <w:rsid w:val="001D7D5B"/>
    <w:rsid w:val="001E03FA"/>
    <w:rsid w:val="001E0691"/>
    <w:rsid w:val="001E0B81"/>
    <w:rsid w:val="001E15FB"/>
    <w:rsid w:val="001E1A1B"/>
    <w:rsid w:val="001E1C23"/>
    <w:rsid w:val="001E1D08"/>
    <w:rsid w:val="001E23CB"/>
    <w:rsid w:val="001E23F5"/>
    <w:rsid w:val="001E4091"/>
    <w:rsid w:val="001E428D"/>
    <w:rsid w:val="001E467B"/>
    <w:rsid w:val="001E4F8F"/>
    <w:rsid w:val="001E543E"/>
    <w:rsid w:val="001E5568"/>
    <w:rsid w:val="001E55ED"/>
    <w:rsid w:val="001E5B56"/>
    <w:rsid w:val="001E5C35"/>
    <w:rsid w:val="001E638A"/>
    <w:rsid w:val="001E64BD"/>
    <w:rsid w:val="001E665A"/>
    <w:rsid w:val="001E6AEB"/>
    <w:rsid w:val="001E7489"/>
    <w:rsid w:val="001E774E"/>
    <w:rsid w:val="001E7F72"/>
    <w:rsid w:val="001F10D7"/>
    <w:rsid w:val="001F12DC"/>
    <w:rsid w:val="001F152C"/>
    <w:rsid w:val="001F18D7"/>
    <w:rsid w:val="001F1B86"/>
    <w:rsid w:val="001F2404"/>
    <w:rsid w:val="001F27EA"/>
    <w:rsid w:val="001F335F"/>
    <w:rsid w:val="001F3523"/>
    <w:rsid w:val="001F3871"/>
    <w:rsid w:val="001F3D14"/>
    <w:rsid w:val="001F3DEF"/>
    <w:rsid w:val="001F4C7A"/>
    <w:rsid w:val="001F604C"/>
    <w:rsid w:val="001F6249"/>
    <w:rsid w:val="001F7A81"/>
    <w:rsid w:val="001F7D0C"/>
    <w:rsid w:val="00200BC6"/>
    <w:rsid w:val="00201908"/>
    <w:rsid w:val="002019BC"/>
    <w:rsid w:val="00202622"/>
    <w:rsid w:val="00202FDC"/>
    <w:rsid w:val="0020399A"/>
    <w:rsid w:val="0020448C"/>
    <w:rsid w:val="00205AE2"/>
    <w:rsid w:val="00205BCC"/>
    <w:rsid w:val="00205F1D"/>
    <w:rsid w:val="00206B57"/>
    <w:rsid w:val="002073F0"/>
    <w:rsid w:val="002079EF"/>
    <w:rsid w:val="002101AA"/>
    <w:rsid w:val="00210589"/>
    <w:rsid w:val="002105A1"/>
    <w:rsid w:val="0021146D"/>
    <w:rsid w:val="0021169E"/>
    <w:rsid w:val="00211750"/>
    <w:rsid w:val="00211A7A"/>
    <w:rsid w:val="00211AA2"/>
    <w:rsid w:val="00211CC9"/>
    <w:rsid w:val="00212668"/>
    <w:rsid w:val="00212806"/>
    <w:rsid w:val="00212C3F"/>
    <w:rsid w:val="0021379C"/>
    <w:rsid w:val="002145B9"/>
    <w:rsid w:val="00214A6C"/>
    <w:rsid w:val="00215240"/>
    <w:rsid w:val="00215896"/>
    <w:rsid w:val="002162A2"/>
    <w:rsid w:val="002170A9"/>
    <w:rsid w:val="00217DDD"/>
    <w:rsid w:val="00220823"/>
    <w:rsid w:val="0022163E"/>
    <w:rsid w:val="00222228"/>
    <w:rsid w:val="0022341B"/>
    <w:rsid w:val="00223498"/>
    <w:rsid w:val="002237EE"/>
    <w:rsid w:val="00223D0D"/>
    <w:rsid w:val="0022471C"/>
    <w:rsid w:val="00224B8F"/>
    <w:rsid w:val="0022527E"/>
    <w:rsid w:val="0022579F"/>
    <w:rsid w:val="00225DBF"/>
    <w:rsid w:val="002260A7"/>
    <w:rsid w:val="00226455"/>
    <w:rsid w:val="00226763"/>
    <w:rsid w:val="002278D3"/>
    <w:rsid w:val="002300CA"/>
    <w:rsid w:val="00230FF4"/>
    <w:rsid w:val="002314F0"/>
    <w:rsid w:val="00231F28"/>
    <w:rsid w:val="00233890"/>
    <w:rsid w:val="0023396A"/>
    <w:rsid w:val="00233D28"/>
    <w:rsid w:val="002350C8"/>
    <w:rsid w:val="002352CA"/>
    <w:rsid w:val="0023543E"/>
    <w:rsid w:val="00235565"/>
    <w:rsid w:val="002360F1"/>
    <w:rsid w:val="00236488"/>
    <w:rsid w:val="00236D52"/>
    <w:rsid w:val="00237058"/>
    <w:rsid w:val="00237816"/>
    <w:rsid w:val="00237B92"/>
    <w:rsid w:val="0024035A"/>
    <w:rsid w:val="002406A9"/>
    <w:rsid w:val="00240728"/>
    <w:rsid w:val="00240C0E"/>
    <w:rsid w:val="00240C27"/>
    <w:rsid w:val="00241789"/>
    <w:rsid w:val="00241D22"/>
    <w:rsid w:val="002421CF"/>
    <w:rsid w:val="00242485"/>
    <w:rsid w:val="00243B2A"/>
    <w:rsid w:val="00243CEF"/>
    <w:rsid w:val="00244445"/>
    <w:rsid w:val="00244F02"/>
    <w:rsid w:val="0024543D"/>
    <w:rsid w:val="002467DC"/>
    <w:rsid w:val="00246F2E"/>
    <w:rsid w:val="00247403"/>
    <w:rsid w:val="00247987"/>
    <w:rsid w:val="00250253"/>
    <w:rsid w:val="002505EC"/>
    <w:rsid w:val="00250BDD"/>
    <w:rsid w:val="00250DA5"/>
    <w:rsid w:val="002510FB"/>
    <w:rsid w:val="0025198A"/>
    <w:rsid w:val="002522AA"/>
    <w:rsid w:val="00252FD7"/>
    <w:rsid w:val="00253326"/>
    <w:rsid w:val="00253DC4"/>
    <w:rsid w:val="00253F06"/>
    <w:rsid w:val="00254015"/>
    <w:rsid w:val="00254336"/>
    <w:rsid w:val="00254459"/>
    <w:rsid w:val="002551FC"/>
    <w:rsid w:val="00255710"/>
    <w:rsid w:val="002565A7"/>
    <w:rsid w:val="00256FF4"/>
    <w:rsid w:val="00257B62"/>
    <w:rsid w:val="00257D6D"/>
    <w:rsid w:val="0026017F"/>
    <w:rsid w:val="00260F73"/>
    <w:rsid w:val="002618BE"/>
    <w:rsid w:val="002622DE"/>
    <w:rsid w:val="0026249F"/>
    <w:rsid w:val="0026280D"/>
    <w:rsid w:val="00262ED3"/>
    <w:rsid w:val="00263465"/>
    <w:rsid w:val="00263934"/>
    <w:rsid w:val="00263F8F"/>
    <w:rsid w:val="0026494B"/>
    <w:rsid w:val="00264CD5"/>
    <w:rsid w:val="002656E2"/>
    <w:rsid w:val="00265D76"/>
    <w:rsid w:val="00266338"/>
    <w:rsid w:val="002669B5"/>
    <w:rsid w:val="002669FA"/>
    <w:rsid w:val="00266D00"/>
    <w:rsid w:val="00266FD3"/>
    <w:rsid w:val="002673C1"/>
    <w:rsid w:val="002677C4"/>
    <w:rsid w:val="00267DE0"/>
    <w:rsid w:val="00270943"/>
    <w:rsid w:val="00270A87"/>
    <w:rsid w:val="00270ADB"/>
    <w:rsid w:val="00270AE5"/>
    <w:rsid w:val="002714D4"/>
    <w:rsid w:val="002717A3"/>
    <w:rsid w:val="002718C8"/>
    <w:rsid w:val="00273515"/>
    <w:rsid w:val="00273DF5"/>
    <w:rsid w:val="002741EA"/>
    <w:rsid w:val="00275E29"/>
    <w:rsid w:val="00276005"/>
    <w:rsid w:val="0027646D"/>
    <w:rsid w:val="0027683C"/>
    <w:rsid w:val="00276CDB"/>
    <w:rsid w:val="00276FAA"/>
    <w:rsid w:val="00280DA4"/>
    <w:rsid w:val="002811F5"/>
    <w:rsid w:val="00282084"/>
    <w:rsid w:val="00282B58"/>
    <w:rsid w:val="00282E93"/>
    <w:rsid w:val="00282F41"/>
    <w:rsid w:val="00283093"/>
    <w:rsid w:val="00283661"/>
    <w:rsid w:val="00283BCA"/>
    <w:rsid w:val="00283E15"/>
    <w:rsid w:val="002841E3"/>
    <w:rsid w:val="002845FE"/>
    <w:rsid w:val="00285E30"/>
    <w:rsid w:val="00285E6C"/>
    <w:rsid w:val="0028670B"/>
    <w:rsid w:val="00286D18"/>
    <w:rsid w:val="00287184"/>
    <w:rsid w:val="00290293"/>
    <w:rsid w:val="002911C3"/>
    <w:rsid w:val="0029135E"/>
    <w:rsid w:val="00292B34"/>
    <w:rsid w:val="00293820"/>
    <w:rsid w:val="00293AB3"/>
    <w:rsid w:val="00293EA5"/>
    <w:rsid w:val="0029425F"/>
    <w:rsid w:val="0029454E"/>
    <w:rsid w:val="00294674"/>
    <w:rsid w:val="002947D2"/>
    <w:rsid w:val="002953FA"/>
    <w:rsid w:val="002959CE"/>
    <w:rsid w:val="002962DE"/>
    <w:rsid w:val="0029714A"/>
    <w:rsid w:val="00297990"/>
    <w:rsid w:val="002979E9"/>
    <w:rsid w:val="00297F37"/>
    <w:rsid w:val="002A08D0"/>
    <w:rsid w:val="002A08EE"/>
    <w:rsid w:val="002A0DFB"/>
    <w:rsid w:val="002A2190"/>
    <w:rsid w:val="002A2252"/>
    <w:rsid w:val="002A232E"/>
    <w:rsid w:val="002A2968"/>
    <w:rsid w:val="002A3006"/>
    <w:rsid w:val="002A4DAB"/>
    <w:rsid w:val="002A4FFB"/>
    <w:rsid w:val="002A5612"/>
    <w:rsid w:val="002A6CD0"/>
    <w:rsid w:val="002A70FE"/>
    <w:rsid w:val="002A74B3"/>
    <w:rsid w:val="002A76A6"/>
    <w:rsid w:val="002A776E"/>
    <w:rsid w:val="002A783A"/>
    <w:rsid w:val="002A7CB2"/>
    <w:rsid w:val="002A7D35"/>
    <w:rsid w:val="002A7EFF"/>
    <w:rsid w:val="002B0C0F"/>
    <w:rsid w:val="002B1444"/>
    <w:rsid w:val="002B1C94"/>
    <w:rsid w:val="002B1EBC"/>
    <w:rsid w:val="002B1F6A"/>
    <w:rsid w:val="002B2074"/>
    <w:rsid w:val="002B2428"/>
    <w:rsid w:val="002B2A91"/>
    <w:rsid w:val="002B2FC1"/>
    <w:rsid w:val="002B2FD1"/>
    <w:rsid w:val="002B3184"/>
    <w:rsid w:val="002B3469"/>
    <w:rsid w:val="002B37B0"/>
    <w:rsid w:val="002B4003"/>
    <w:rsid w:val="002B43C0"/>
    <w:rsid w:val="002B4B33"/>
    <w:rsid w:val="002B5049"/>
    <w:rsid w:val="002B515E"/>
    <w:rsid w:val="002B522A"/>
    <w:rsid w:val="002B5A8C"/>
    <w:rsid w:val="002B64AB"/>
    <w:rsid w:val="002B6D65"/>
    <w:rsid w:val="002B7342"/>
    <w:rsid w:val="002B7604"/>
    <w:rsid w:val="002B7F1F"/>
    <w:rsid w:val="002C05D3"/>
    <w:rsid w:val="002C08BD"/>
    <w:rsid w:val="002C101C"/>
    <w:rsid w:val="002C142A"/>
    <w:rsid w:val="002C16F7"/>
    <w:rsid w:val="002C17C1"/>
    <w:rsid w:val="002C193A"/>
    <w:rsid w:val="002C31E7"/>
    <w:rsid w:val="002C329B"/>
    <w:rsid w:val="002C4AE6"/>
    <w:rsid w:val="002C4FBD"/>
    <w:rsid w:val="002C57DE"/>
    <w:rsid w:val="002C5CE1"/>
    <w:rsid w:val="002C70D1"/>
    <w:rsid w:val="002C7680"/>
    <w:rsid w:val="002C7E30"/>
    <w:rsid w:val="002D007B"/>
    <w:rsid w:val="002D00BF"/>
    <w:rsid w:val="002D12D7"/>
    <w:rsid w:val="002D1B4A"/>
    <w:rsid w:val="002D203E"/>
    <w:rsid w:val="002D26BC"/>
    <w:rsid w:val="002D2F10"/>
    <w:rsid w:val="002D3161"/>
    <w:rsid w:val="002D450A"/>
    <w:rsid w:val="002D6A8A"/>
    <w:rsid w:val="002E03EA"/>
    <w:rsid w:val="002E0611"/>
    <w:rsid w:val="002E0823"/>
    <w:rsid w:val="002E0C63"/>
    <w:rsid w:val="002E0CD1"/>
    <w:rsid w:val="002E0D76"/>
    <w:rsid w:val="002E1EFB"/>
    <w:rsid w:val="002E1FD2"/>
    <w:rsid w:val="002E2A03"/>
    <w:rsid w:val="002E2B4C"/>
    <w:rsid w:val="002E2C99"/>
    <w:rsid w:val="002E359A"/>
    <w:rsid w:val="002E3FE2"/>
    <w:rsid w:val="002E4EE6"/>
    <w:rsid w:val="002E5175"/>
    <w:rsid w:val="002E5B7D"/>
    <w:rsid w:val="002E68E9"/>
    <w:rsid w:val="002E745D"/>
    <w:rsid w:val="002E75FC"/>
    <w:rsid w:val="002E785F"/>
    <w:rsid w:val="002E7868"/>
    <w:rsid w:val="002F0126"/>
    <w:rsid w:val="002F051E"/>
    <w:rsid w:val="002F12DE"/>
    <w:rsid w:val="002F133D"/>
    <w:rsid w:val="002F14CE"/>
    <w:rsid w:val="002F15E9"/>
    <w:rsid w:val="002F161D"/>
    <w:rsid w:val="002F21D7"/>
    <w:rsid w:val="002F2272"/>
    <w:rsid w:val="002F263B"/>
    <w:rsid w:val="002F2788"/>
    <w:rsid w:val="002F3B0B"/>
    <w:rsid w:val="002F43AB"/>
    <w:rsid w:val="002F4430"/>
    <w:rsid w:val="002F4F39"/>
    <w:rsid w:val="002F50BC"/>
    <w:rsid w:val="002F51C8"/>
    <w:rsid w:val="002F5822"/>
    <w:rsid w:val="002F5961"/>
    <w:rsid w:val="002F5CFB"/>
    <w:rsid w:val="002F5EAD"/>
    <w:rsid w:val="002F7401"/>
    <w:rsid w:val="002F7659"/>
    <w:rsid w:val="002F7B22"/>
    <w:rsid w:val="003008E5"/>
    <w:rsid w:val="00301045"/>
    <w:rsid w:val="00301BF9"/>
    <w:rsid w:val="00302563"/>
    <w:rsid w:val="00303832"/>
    <w:rsid w:val="003040F9"/>
    <w:rsid w:val="00304872"/>
    <w:rsid w:val="00304946"/>
    <w:rsid w:val="00304AD5"/>
    <w:rsid w:val="0030556C"/>
    <w:rsid w:val="003063C2"/>
    <w:rsid w:val="00306582"/>
    <w:rsid w:val="00306F28"/>
    <w:rsid w:val="0030745F"/>
    <w:rsid w:val="003075B9"/>
    <w:rsid w:val="00307E14"/>
    <w:rsid w:val="00310314"/>
    <w:rsid w:val="00310730"/>
    <w:rsid w:val="00310E9D"/>
    <w:rsid w:val="003114C4"/>
    <w:rsid w:val="00312C24"/>
    <w:rsid w:val="00313402"/>
    <w:rsid w:val="003134A5"/>
    <w:rsid w:val="0031373C"/>
    <w:rsid w:val="00314540"/>
    <w:rsid w:val="0031454B"/>
    <w:rsid w:val="00314AEC"/>
    <w:rsid w:val="00315BF7"/>
    <w:rsid w:val="00315E8D"/>
    <w:rsid w:val="00316EA9"/>
    <w:rsid w:val="0031725F"/>
    <w:rsid w:val="0032015D"/>
    <w:rsid w:val="003203E1"/>
    <w:rsid w:val="003203E9"/>
    <w:rsid w:val="0032064A"/>
    <w:rsid w:val="00322BDA"/>
    <w:rsid w:val="00322DA5"/>
    <w:rsid w:val="00325A70"/>
    <w:rsid w:val="00325C48"/>
    <w:rsid w:val="0032625D"/>
    <w:rsid w:val="003262FB"/>
    <w:rsid w:val="00327529"/>
    <w:rsid w:val="00327913"/>
    <w:rsid w:val="003303AD"/>
    <w:rsid w:val="003307AE"/>
    <w:rsid w:val="00330CEF"/>
    <w:rsid w:val="003311E0"/>
    <w:rsid w:val="003315B3"/>
    <w:rsid w:val="0033160E"/>
    <w:rsid w:val="00331C4A"/>
    <w:rsid w:val="00332361"/>
    <w:rsid w:val="00332594"/>
    <w:rsid w:val="00332911"/>
    <w:rsid w:val="003337EA"/>
    <w:rsid w:val="003339EF"/>
    <w:rsid w:val="00333D1B"/>
    <w:rsid w:val="003343CE"/>
    <w:rsid w:val="003349E6"/>
    <w:rsid w:val="00335CA5"/>
    <w:rsid w:val="00335F83"/>
    <w:rsid w:val="003372CC"/>
    <w:rsid w:val="00340EF9"/>
    <w:rsid w:val="00341067"/>
    <w:rsid w:val="0034184D"/>
    <w:rsid w:val="00341C03"/>
    <w:rsid w:val="00341C1F"/>
    <w:rsid w:val="00342299"/>
    <w:rsid w:val="00342707"/>
    <w:rsid w:val="0034401F"/>
    <w:rsid w:val="003441E1"/>
    <w:rsid w:val="0034422C"/>
    <w:rsid w:val="003447DC"/>
    <w:rsid w:val="00344DCD"/>
    <w:rsid w:val="00344EED"/>
    <w:rsid w:val="0034557B"/>
    <w:rsid w:val="00345B0A"/>
    <w:rsid w:val="003464DF"/>
    <w:rsid w:val="0034766C"/>
    <w:rsid w:val="003514B5"/>
    <w:rsid w:val="0035179A"/>
    <w:rsid w:val="00351A20"/>
    <w:rsid w:val="00351A34"/>
    <w:rsid w:val="00351CE1"/>
    <w:rsid w:val="00351E2B"/>
    <w:rsid w:val="00351F12"/>
    <w:rsid w:val="00352515"/>
    <w:rsid w:val="00354600"/>
    <w:rsid w:val="0035468B"/>
    <w:rsid w:val="003547E4"/>
    <w:rsid w:val="00354DA4"/>
    <w:rsid w:val="003553C2"/>
    <w:rsid w:val="0035546A"/>
    <w:rsid w:val="003560D5"/>
    <w:rsid w:val="00356B3E"/>
    <w:rsid w:val="00356BA0"/>
    <w:rsid w:val="00357228"/>
    <w:rsid w:val="00357D2A"/>
    <w:rsid w:val="00357FAF"/>
    <w:rsid w:val="00361BF6"/>
    <w:rsid w:val="00361E77"/>
    <w:rsid w:val="00361F13"/>
    <w:rsid w:val="003624B6"/>
    <w:rsid w:val="00362506"/>
    <w:rsid w:val="00362A93"/>
    <w:rsid w:val="00362B42"/>
    <w:rsid w:val="00362C7B"/>
    <w:rsid w:val="0036427B"/>
    <w:rsid w:val="003643AE"/>
    <w:rsid w:val="003648F4"/>
    <w:rsid w:val="003654DB"/>
    <w:rsid w:val="00365629"/>
    <w:rsid w:val="003656E6"/>
    <w:rsid w:val="00365C61"/>
    <w:rsid w:val="003665F6"/>
    <w:rsid w:val="00366626"/>
    <w:rsid w:val="003672CF"/>
    <w:rsid w:val="00367430"/>
    <w:rsid w:val="00367464"/>
    <w:rsid w:val="00367CFA"/>
    <w:rsid w:val="00367F49"/>
    <w:rsid w:val="00370156"/>
    <w:rsid w:val="003702CE"/>
    <w:rsid w:val="00370D46"/>
    <w:rsid w:val="00371EDB"/>
    <w:rsid w:val="00371FE8"/>
    <w:rsid w:val="00372381"/>
    <w:rsid w:val="00372DC3"/>
    <w:rsid w:val="00372DEF"/>
    <w:rsid w:val="003747DA"/>
    <w:rsid w:val="003749A9"/>
    <w:rsid w:val="00375186"/>
    <w:rsid w:val="00375529"/>
    <w:rsid w:val="00375908"/>
    <w:rsid w:val="00375C1D"/>
    <w:rsid w:val="00375E2C"/>
    <w:rsid w:val="003761C5"/>
    <w:rsid w:val="003762C3"/>
    <w:rsid w:val="003767E0"/>
    <w:rsid w:val="00376974"/>
    <w:rsid w:val="00376C6D"/>
    <w:rsid w:val="003773BC"/>
    <w:rsid w:val="00377CF7"/>
    <w:rsid w:val="0038017A"/>
    <w:rsid w:val="003801CA"/>
    <w:rsid w:val="00380B99"/>
    <w:rsid w:val="003816EA"/>
    <w:rsid w:val="00381C78"/>
    <w:rsid w:val="00381DBF"/>
    <w:rsid w:val="00382497"/>
    <w:rsid w:val="003835F9"/>
    <w:rsid w:val="00383E4C"/>
    <w:rsid w:val="00383ED5"/>
    <w:rsid w:val="00385550"/>
    <w:rsid w:val="003863B6"/>
    <w:rsid w:val="00386C6B"/>
    <w:rsid w:val="00386CDC"/>
    <w:rsid w:val="00386FF9"/>
    <w:rsid w:val="0038700D"/>
    <w:rsid w:val="00387560"/>
    <w:rsid w:val="003879D2"/>
    <w:rsid w:val="003879F5"/>
    <w:rsid w:val="00387BC6"/>
    <w:rsid w:val="00390A5B"/>
    <w:rsid w:val="00391579"/>
    <w:rsid w:val="0039169D"/>
    <w:rsid w:val="003922B2"/>
    <w:rsid w:val="003927D7"/>
    <w:rsid w:val="00392CA3"/>
    <w:rsid w:val="00393A23"/>
    <w:rsid w:val="00394142"/>
    <w:rsid w:val="003942CD"/>
    <w:rsid w:val="00394336"/>
    <w:rsid w:val="003950D5"/>
    <w:rsid w:val="003958BB"/>
    <w:rsid w:val="00395E84"/>
    <w:rsid w:val="003963A7"/>
    <w:rsid w:val="00396A98"/>
    <w:rsid w:val="00396B20"/>
    <w:rsid w:val="003A0E60"/>
    <w:rsid w:val="003A1679"/>
    <w:rsid w:val="003A16F4"/>
    <w:rsid w:val="003A1938"/>
    <w:rsid w:val="003A20BA"/>
    <w:rsid w:val="003A22CB"/>
    <w:rsid w:val="003A27AA"/>
    <w:rsid w:val="003A2E74"/>
    <w:rsid w:val="003A45AD"/>
    <w:rsid w:val="003A4654"/>
    <w:rsid w:val="003A4916"/>
    <w:rsid w:val="003A497F"/>
    <w:rsid w:val="003A50D4"/>
    <w:rsid w:val="003A554E"/>
    <w:rsid w:val="003A5600"/>
    <w:rsid w:val="003A5FED"/>
    <w:rsid w:val="003A61D1"/>
    <w:rsid w:val="003A67E3"/>
    <w:rsid w:val="003A7EF4"/>
    <w:rsid w:val="003B166F"/>
    <w:rsid w:val="003B174E"/>
    <w:rsid w:val="003B1F94"/>
    <w:rsid w:val="003B2131"/>
    <w:rsid w:val="003B2470"/>
    <w:rsid w:val="003B38F3"/>
    <w:rsid w:val="003B3A0E"/>
    <w:rsid w:val="003B48AC"/>
    <w:rsid w:val="003B4FF2"/>
    <w:rsid w:val="003B5079"/>
    <w:rsid w:val="003B5584"/>
    <w:rsid w:val="003B5887"/>
    <w:rsid w:val="003B5D84"/>
    <w:rsid w:val="003B5D99"/>
    <w:rsid w:val="003B7049"/>
    <w:rsid w:val="003B76D6"/>
    <w:rsid w:val="003C030E"/>
    <w:rsid w:val="003C0B4E"/>
    <w:rsid w:val="003C1328"/>
    <w:rsid w:val="003C195B"/>
    <w:rsid w:val="003C1A5D"/>
    <w:rsid w:val="003C24D4"/>
    <w:rsid w:val="003C3764"/>
    <w:rsid w:val="003C4551"/>
    <w:rsid w:val="003C4A98"/>
    <w:rsid w:val="003C54B5"/>
    <w:rsid w:val="003C5DF1"/>
    <w:rsid w:val="003C6CEE"/>
    <w:rsid w:val="003C7300"/>
    <w:rsid w:val="003C7994"/>
    <w:rsid w:val="003D01A6"/>
    <w:rsid w:val="003D03F0"/>
    <w:rsid w:val="003D0573"/>
    <w:rsid w:val="003D08F6"/>
    <w:rsid w:val="003D0ED3"/>
    <w:rsid w:val="003D22CF"/>
    <w:rsid w:val="003D25E8"/>
    <w:rsid w:val="003D266D"/>
    <w:rsid w:val="003D2721"/>
    <w:rsid w:val="003D33CB"/>
    <w:rsid w:val="003D4112"/>
    <w:rsid w:val="003D4CCD"/>
    <w:rsid w:val="003D50CA"/>
    <w:rsid w:val="003D623C"/>
    <w:rsid w:val="003D68B3"/>
    <w:rsid w:val="003D6D4D"/>
    <w:rsid w:val="003D734C"/>
    <w:rsid w:val="003D75C1"/>
    <w:rsid w:val="003D7C2E"/>
    <w:rsid w:val="003E04F9"/>
    <w:rsid w:val="003E05AA"/>
    <w:rsid w:val="003E0AF8"/>
    <w:rsid w:val="003E1704"/>
    <w:rsid w:val="003E17A6"/>
    <w:rsid w:val="003E185F"/>
    <w:rsid w:val="003E1FC4"/>
    <w:rsid w:val="003E20B1"/>
    <w:rsid w:val="003E2C34"/>
    <w:rsid w:val="003E342C"/>
    <w:rsid w:val="003E364D"/>
    <w:rsid w:val="003E4938"/>
    <w:rsid w:val="003E4FEB"/>
    <w:rsid w:val="003E5052"/>
    <w:rsid w:val="003E5268"/>
    <w:rsid w:val="003E5A26"/>
    <w:rsid w:val="003E5D2E"/>
    <w:rsid w:val="003E5D35"/>
    <w:rsid w:val="003E5FDF"/>
    <w:rsid w:val="003E70C8"/>
    <w:rsid w:val="003E7123"/>
    <w:rsid w:val="003E7425"/>
    <w:rsid w:val="003E793D"/>
    <w:rsid w:val="003F12CC"/>
    <w:rsid w:val="003F142D"/>
    <w:rsid w:val="003F2097"/>
    <w:rsid w:val="003F23E9"/>
    <w:rsid w:val="003F2A76"/>
    <w:rsid w:val="003F437A"/>
    <w:rsid w:val="003F465B"/>
    <w:rsid w:val="003F5060"/>
    <w:rsid w:val="003F545B"/>
    <w:rsid w:val="003F5745"/>
    <w:rsid w:val="003F5F32"/>
    <w:rsid w:val="003F645D"/>
    <w:rsid w:val="003F6ACE"/>
    <w:rsid w:val="003F6B5B"/>
    <w:rsid w:val="003F6F71"/>
    <w:rsid w:val="003F7832"/>
    <w:rsid w:val="003F7FE8"/>
    <w:rsid w:val="004002E5"/>
    <w:rsid w:val="00401B4E"/>
    <w:rsid w:val="004030E5"/>
    <w:rsid w:val="00403E09"/>
    <w:rsid w:val="004045C6"/>
    <w:rsid w:val="0040471A"/>
    <w:rsid w:val="0040483C"/>
    <w:rsid w:val="00404B5A"/>
    <w:rsid w:val="00404C90"/>
    <w:rsid w:val="00405738"/>
    <w:rsid w:val="004065CD"/>
    <w:rsid w:val="00406FF5"/>
    <w:rsid w:val="00407103"/>
    <w:rsid w:val="00407AA4"/>
    <w:rsid w:val="00412804"/>
    <w:rsid w:val="00412AB7"/>
    <w:rsid w:val="00412CEF"/>
    <w:rsid w:val="00413700"/>
    <w:rsid w:val="004138CD"/>
    <w:rsid w:val="00413A2D"/>
    <w:rsid w:val="00414A0E"/>
    <w:rsid w:val="00415D7F"/>
    <w:rsid w:val="00415DBA"/>
    <w:rsid w:val="0041626A"/>
    <w:rsid w:val="004170BF"/>
    <w:rsid w:val="0041717A"/>
    <w:rsid w:val="00417410"/>
    <w:rsid w:val="00417D5A"/>
    <w:rsid w:val="0042042D"/>
    <w:rsid w:val="00423540"/>
    <w:rsid w:val="00424190"/>
    <w:rsid w:val="00424A42"/>
    <w:rsid w:val="00424D0B"/>
    <w:rsid w:val="00424ECD"/>
    <w:rsid w:val="00424F9B"/>
    <w:rsid w:val="004255C4"/>
    <w:rsid w:val="004258D1"/>
    <w:rsid w:val="0042592D"/>
    <w:rsid w:val="00426035"/>
    <w:rsid w:val="004264FB"/>
    <w:rsid w:val="0042690E"/>
    <w:rsid w:val="004270FC"/>
    <w:rsid w:val="0042743F"/>
    <w:rsid w:val="00427A9D"/>
    <w:rsid w:val="00427C4C"/>
    <w:rsid w:val="00430861"/>
    <w:rsid w:val="00430B00"/>
    <w:rsid w:val="0043197A"/>
    <w:rsid w:val="00431A15"/>
    <w:rsid w:val="00431C23"/>
    <w:rsid w:val="00431FF9"/>
    <w:rsid w:val="00432148"/>
    <w:rsid w:val="00432A98"/>
    <w:rsid w:val="00432B37"/>
    <w:rsid w:val="004339BC"/>
    <w:rsid w:val="00434EDE"/>
    <w:rsid w:val="004368FD"/>
    <w:rsid w:val="00436D76"/>
    <w:rsid w:val="00437A8E"/>
    <w:rsid w:val="00437DBC"/>
    <w:rsid w:val="0044079B"/>
    <w:rsid w:val="00440E0A"/>
    <w:rsid w:val="00441DA6"/>
    <w:rsid w:val="0044219B"/>
    <w:rsid w:val="00442F79"/>
    <w:rsid w:val="004434D1"/>
    <w:rsid w:val="00443D77"/>
    <w:rsid w:val="00443D7E"/>
    <w:rsid w:val="004441A1"/>
    <w:rsid w:val="00445C13"/>
    <w:rsid w:val="00447EC7"/>
    <w:rsid w:val="00450823"/>
    <w:rsid w:val="00450968"/>
    <w:rsid w:val="0045111B"/>
    <w:rsid w:val="0045160E"/>
    <w:rsid w:val="004517CB"/>
    <w:rsid w:val="00451B52"/>
    <w:rsid w:val="0045307E"/>
    <w:rsid w:val="0045403D"/>
    <w:rsid w:val="00454084"/>
    <w:rsid w:val="00454735"/>
    <w:rsid w:val="00454B05"/>
    <w:rsid w:val="00455E30"/>
    <w:rsid w:val="00455F3C"/>
    <w:rsid w:val="004562C1"/>
    <w:rsid w:val="00456368"/>
    <w:rsid w:val="004575DA"/>
    <w:rsid w:val="004575E3"/>
    <w:rsid w:val="004602B7"/>
    <w:rsid w:val="004605AE"/>
    <w:rsid w:val="0046076E"/>
    <w:rsid w:val="00460D6A"/>
    <w:rsid w:val="00461BB0"/>
    <w:rsid w:val="00462093"/>
    <w:rsid w:val="00462098"/>
    <w:rsid w:val="004629BD"/>
    <w:rsid w:val="00463855"/>
    <w:rsid w:val="00463CC8"/>
    <w:rsid w:val="00463DF3"/>
    <w:rsid w:val="00463F4C"/>
    <w:rsid w:val="004641E4"/>
    <w:rsid w:val="0046420D"/>
    <w:rsid w:val="00464985"/>
    <w:rsid w:val="00464F11"/>
    <w:rsid w:val="00464FD2"/>
    <w:rsid w:val="004659C2"/>
    <w:rsid w:val="00466705"/>
    <w:rsid w:val="0046758C"/>
    <w:rsid w:val="00467919"/>
    <w:rsid w:val="00467D71"/>
    <w:rsid w:val="004702AD"/>
    <w:rsid w:val="00470994"/>
    <w:rsid w:val="00471621"/>
    <w:rsid w:val="00471743"/>
    <w:rsid w:val="00471E05"/>
    <w:rsid w:val="00472021"/>
    <w:rsid w:val="0047248D"/>
    <w:rsid w:val="004725B1"/>
    <w:rsid w:val="00472755"/>
    <w:rsid w:val="00472DE9"/>
    <w:rsid w:val="0047372F"/>
    <w:rsid w:val="00473CCB"/>
    <w:rsid w:val="00474B99"/>
    <w:rsid w:val="00474FD3"/>
    <w:rsid w:val="00475228"/>
    <w:rsid w:val="004763A4"/>
    <w:rsid w:val="00476509"/>
    <w:rsid w:val="0047661B"/>
    <w:rsid w:val="00476699"/>
    <w:rsid w:val="0047767B"/>
    <w:rsid w:val="004776E3"/>
    <w:rsid w:val="004804B8"/>
    <w:rsid w:val="004811E0"/>
    <w:rsid w:val="004819D8"/>
    <w:rsid w:val="00481B98"/>
    <w:rsid w:val="004825F7"/>
    <w:rsid w:val="004836F0"/>
    <w:rsid w:val="004839D7"/>
    <w:rsid w:val="00484161"/>
    <w:rsid w:val="004853DD"/>
    <w:rsid w:val="00485584"/>
    <w:rsid w:val="00485FD1"/>
    <w:rsid w:val="004869F0"/>
    <w:rsid w:val="00486CD3"/>
    <w:rsid w:val="004870A0"/>
    <w:rsid w:val="0048769B"/>
    <w:rsid w:val="00487947"/>
    <w:rsid w:val="00487CDB"/>
    <w:rsid w:val="00487FC0"/>
    <w:rsid w:val="00490211"/>
    <w:rsid w:val="0049085A"/>
    <w:rsid w:val="0049137C"/>
    <w:rsid w:val="004918B1"/>
    <w:rsid w:val="004921E1"/>
    <w:rsid w:val="004923F5"/>
    <w:rsid w:val="00492F93"/>
    <w:rsid w:val="00493131"/>
    <w:rsid w:val="004935D5"/>
    <w:rsid w:val="004962F0"/>
    <w:rsid w:val="00497C82"/>
    <w:rsid w:val="004A00A0"/>
    <w:rsid w:val="004A0471"/>
    <w:rsid w:val="004A16CF"/>
    <w:rsid w:val="004A27AD"/>
    <w:rsid w:val="004A28DD"/>
    <w:rsid w:val="004A2BE5"/>
    <w:rsid w:val="004A2C03"/>
    <w:rsid w:val="004A30D4"/>
    <w:rsid w:val="004A333F"/>
    <w:rsid w:val="004A3692"/>
    <w:rsid w:val="004A371E"/>
    <w:rsid w:val="004A383C"/>
    <w:rsid w:val="004A4BF7"/>
    <w:rsid w:val="004A519A"/>
    <w:rsid w:val="004A540D"/>
    <w:rsid w:val="004A5BF0"/>
    <w:rsid w:val="004A5E48"/>
    <w:rsid w:val="004A6514"/>
    <w:rsid w:val="004A6C92"/>
    <w:rsid w:val="004A6CB8"/>
    <w:rsid w:val="004A7242"/>
    <w:rsid w:val="004A765D"/>
    <w:rsid w:val="004A768D"/>
    <w:rsid w:val="004B026C"/>
    <w:rsid w:val="004B08C8"/>
    <w:rsid w:val="004B0937"/>
    <w:rsid w:val="004B0BB9"/>
    <w:rsid w:val="004B0FC6"/>
    <w:rsid w:val="004B1042"/>
    <w:rsid w:val="004B1442"/>
    <w:rsid w:val="004B20E1"/>
    <w:rsid w:val="004B2A2C"/>
    <w:rsid w:val="004B3497"/>
    <w:rsid w:val="004B34BD"/>
    <w:rsid w:val="004B36B8"/>
    <w:rsid w:val="004B3C6D"/>
    <w:rsid w:val="004B3D7A"/>
    <w:rsid w:val="004B466F"/>
    <w:rsid w:val="004B4FC7"/>
    <w:rsid w:val="004B5103"/>
    <w:rsid w:val="004B57D9"/>
    <w:rsid w:val="004B71BA"/>
    <w:rsid w:val="004B756E"/>
    <w:rsid w:val="004C0112"/>
    <w:rsid w:val="004C103D"/>
    <w:rsid w:val="004C1D71"/>
    <w:rsid w:val="004C201F"/>
    <w:rsid w:val="004C233F"/>
    <w:rsid w:val="004C267F"/>
    <w:rsid w:val="004C27C8"/>
    <w:rsid w:val="004C3078"/>
    <w:rsid w:val="004C30F9"/>
    <w:rsid w:val="004C3D2A"/>
    <w:rsid w:val="004C4A09"/>
    <w:rsid w:val="004C4BB7"/>
    <w:rsid w:val="004C5ED7"/>
    <w:rsid w:val="004C6ED6"/>
    <w:rsid w:val="004C783C"/>
    <w:rsid w:val="004D006A"/>
    <w:rsid w:val="004D01FB"/>
    <w:rsid w:val="004D084C"/>
    <w:rsid w:val="004D2C13"/>
    <w:rsid w:val="004D2C2A"/>
    <w:rsid w:val="004D3E56"/>
    <w:rsid w:val="004D3FFE"/>
    <w:rsid w:val="004D4BB0"/>
    <w:rsid w:val="004D4C73"/>
    <w:rsid w:val="004D4D5F"/>
    <w:rsid w:val="004D6929"/>
    <w:rsid w:val="004D6F76"/>
    <w:rsid w:val="004D7016"/>
    <w:rsid w:val="004E0096"/>
    <w:rsid w:val="004E0526"/>
    <w:rsid w:val="004E0667"/>
    <w:rsid w:val="004E0AAC"/>
    <w:rsid w:val="004E0EC5"/>
    <w:rsid w:val="004E18DA"/>
    <w:rsid w:val="004E1E09"/>
    <w:rsid w:val="004E1F81"/>
    <w:rsid w:val="004E2AE0"/>
    <w:rsid w:val="004E3157"/>
    <w:rsid w:val="004E41DC"/>
    <w:rsid w:val="004E4F82"/>
    <w:rsid w:val="004E57E8"/>
    <w:rsid w:val="004E6516"/>
    <w:rsid w:val="004E6B19"/>
    <w:rsid w:val="004E7023"/>
    <w:rsid w:val="004E77A5"/>
    <w:rsid w:val="004E7A2E"/>
    <w:rsid w:val="004F04E0"/>
    <w:rsid w:val="004F0C56"/>
    <w:rsid w:val="004F1979"/>
    <w:rsid w:val="004F1BB7"/>
    <w:rsid w:val="004F1E91"/>
    <w:rsid w:val="004F1F7F"/>
    <w:rsid w:val="004F20B4"/>
    <w:rsid w:val="004F232C"/>
    <w:rsid w:val="004F2543"/>
    <w:rsid w:val="004F26E8"/>
    <w:rsid w:val="004F2D20"/>
    <w:rsid w:val="004F2FCD"/>
    <w:rsid w:val="004F3BC7"/>
    <w:rsid w:val="004F40A9"/>
    <w:rsid w:val="004F466E"/>
    <w:rsid w:val="004F4AC0"/>
    <w:rsid w:val="004F4D79"/>
    <w:rsid w:val="004F4EEF"/>
    <w:rsid w:val="004F4F8A"/>
    <w:rsid w:val="004F5112"/>
    <w:rsid w:val="004F5179"/>
    <w:rsid w:val="004F5253"/>
    <w:rsid w:val="004F5E32"/>
    <w:rsid w:val="004F6194"/>
    <w:rsid w:val="00500061"/>
    <w:rsid w:val="00500190"/>
    <w:rsid w:val="005006F8"/>
    <w:rsid w:val="00500D5C"/>
    <w:rsid w:val="00501FC3"/>
    <w:rsid w:val="00502F57"/>
    <w:rsid w:val="00503124"/>
    <w:rsid w:val="005031E7"/>
    <w:rsid w:val="0050347B"/>
    <w:rsid w:val="005034F6"/>
    <w:rsid w:val="005035F8"/>
    <w:rsid w:val="00503A92"/>
    <w:rsid w:val="00503B5C"/>
    <w:rsid w:val="00503D75"/>
    <w:rsid w:val="00504170"/>
    <w:rsid w:val="0050454C"/>
    <w:rsid w:val="00504C96"/>
    <w:rsid w:val="0050506C"/>
    <w:rsid w:val="0050547B"/>
    <w:rsid w:val="00505ADB"/>
    <w:rsid w:val="0050625F"/>
    <w:rsid w:val="005068D7"/>
    <w:rsid w:val="00506B4E"/>
    <w:rsid w:val="00506C6F"/>
    <w:rsid w:val="00507439"/>
    <w:rsid w:val="0050746E"/>
    <w:rsid w:val="0051024C"/>
    <w:rsid w:val="005105F5"/>
    <w:rsid w:val="00510602"/>
    <w:rsid w:val="00510854"/>
    <w:rsid w:val="00510F2C"/>
    <w:rsid w:val="00510FC4"/>
    <w:rsid w:val="005114D2"/>
    <w:rsid w:val="005117EC"/>
    <w:rsid w:val="00512C6E"/>
    <w:rsid w:val="00512DF0"/>
    <w:rsid w:val="005133DB"/>
    <w:rsid w:val="0051383E"/>
    <w:rsid w:val="00513C8A"/>
    <w:rsid w:val="00513F51"/>
    <w:rsid w:val="0051444F"/>
    <w:rsid w:val="00515697"/>
    <w:rsid w:val="0051633C"/>
    <w:rsid w:val="00517090"/>
    <w:rsid w:val="00517199"/>
    <w:rsid w:val="005175D5"/>
    <w:rsid w:val="0051794F"/>
    <w:rsid w:val="005210D8"/>
    <w:rsid w:val="00521C23"/>
    <w:rsid w:val="00522542"/>
    <w:rsid w:val="005248F0"/>
    <w:rsid w:val="00524A60"/>
    <w:rsid w:val="005251F2"/>
    <w:rsid w:val="00525538"/>
    <w:rsid w:val="00525AC2"/>
    <w:rsid w:val="00525C85"/>
    <w:rsid w:val="00526566"/>
    <w:rsid w:val="0052697D"/>
    <w:rsid w:val="00526AFC"/>
    <w:rsid w:val="00527D2C"/>
    <w:rsid w:val="00530771"/>
    <w:rsid w:val="00530E5D"/>
    <w:rsid w:val="00530F8A"/>
    <w:rsid w:val="0053121C"/>
    <w:rsid w:val="00531335"/>
    <w:rsid w:val="005318D5"/>
    <w:rsid w:val="00531A34"/>
    <w:rsid w:val="005320D2"/>
    <w:rsid w:val="00532197"/>
    <w:rsid w:val="005321E0"/>
    <w:rsid w:val="005323CB"/>
    <w:rsid w:val="00532820"/>
    <w:rsid w:val="005332DE"/>
    <w:rsid w:val="0053372A"/>
    <w:rsid w:val="0053399D"/>
    <w:rsid w:val="00533AB5"/>
    <w:rsid w:val="00533FB4"/>
    <w:rsid w:val="00533FFB"/>
    <w:rsid w:val="00534899"/>
    <w:rsid w:val="00535055"/>
    <w:rsid w:val="0053531F"/>
    <w:rsid w:val="00535504"/>
    <w:rsid w:val="0053597A"/>
    <w:rsid w:val="005364A6"/>
    <w:rsid w:val="00536845"/>
    <w:rsid w:val="0053715F"/>
    <w:rsid w:val="0053742B"/>
    <w:rsid w:val="00537ECD"/>
    <w:rsid w:val="00537F8F"/>
    <w:rsid w:val="0054031E"/>
    <w:rsid w:val="005404A6"/>
    <w:rsid w:val="005406B5"/>
    <w:rsid w:val="005415C6"/>
    <w:rsid w:val="00542984"/>
    <w:rsid w:val="00543C04"/>
    <w:rsid w:val="0054423E"/>
    <w:rsid w:val="00544814"/>
    <w:rsid w:val="00544D5D"/>
    <w:rsid w:val="005477E0"/>
    <w:rsid w:val="005509E2"/>
    <w:rsid w:val="0055114D"/>
    <w:rsid w:val="00551769"/>
    <w:rsid w:val="005518C8"/>
    <w:rsid w:val="00551D55"/>
    <w:rsid w:val="00552AB5"/>
    <w:rsid w:val="00554793"/>
    <w:rsid w:val="005549EA"/>
    <w:rsid w:val="005549FC"/>
    <w:rsid w:val="00554F85"/>
    <w:rsid w:val="005554E6"/>
    <w:rsid w:val="005567BD"/>
    <w:rsid w:val="00556B81"/>
    <w:rsid w:val="00556D82"/>
    <w:rsid w:val="00557487"/>
    <w:rsid w:val="00557B82"/>
    <w:rsid w:val="00560CBF"/>
    <w:rsid w:val="00561606"/>
    <w:rsid w:val="0056169B"/>
    <w:rsid w:val="0056170E"/>
    <w:rsid w:val="00561883"/>
    <w:rsid w:val="00561E4D"/>
    <w:rsid w:val="005624E2"/>
    <w:rsid w:val="00562B8F"/>
    <w:rsid w:val="00562CDB"/>
    <w:rsid w:val="00563048"/>
    <w:rsid w:val="005634B4"/>
    <w:rsid w:val="00563705"/>
    <w:rsid w:val="005640B7"/>
    <w:rsid w:val="00564D5F"/>
    <w:rsid w:val="00564F8C"/>
    <w:rsid w:val="0056518A"/>
    <w:rsid w:val="005660F1"/>
    <w:rsid w:val="00566294"/>
    <w:rsid w:val="00566C4A"/>
    <w:rsid w:val="00567E73"/>
    <w:rsid w:val="005701B2"/>
    <w:rsid w:val="005701F6"/>
    <w:rsid w:val="0057075A"/>
    <w:rsid w:val="00570882"/>
    <w:rsid w:val="005713E5"/>
    <w:rsid w:val="005715A4"/>
    <w:rsid w:val="00571E04"/>
    <w:rsid w:val="0057221C"/>
    <w:rsid w:val="00572254"/>
    <w:rsid w:val="005727BA"/>
    <w:rsid w:val="00572EE0"/>
    <w:rsid w:val="00573FD8"/>
    <w:rsid w:val="00574384"/>
    <w:rsid w:val="005754F4"/>
    <w:rsid w:val="00575BD7"/>
    <w:rsid w:val="00575F77"/>
    <w:rsid w:val="00576444"/>
    <w:rsid w:val="005771F5"/>
    <w:rsid w:val="005773AF"/>
    <w:rsid w:val="005802B3"/>
    <w:rsid w:val="00580399"/>
    <w:rsid w:val="00580683"/>
    <w:rsid w:val="00580AFC"/>
    <w:rsid w:val="005811C9"/>
    <w:rsid w:val="00581F7F"/>
    <w:rsid w:val="00582811"/>
    <w:rsid w:val="00583067"/>
    <w:rsid w:val="005830B2"/>
    <w:rsid w:val="005841DB"/>
    <w:rsid w:val="0058424C"/>
    <w:rsid w:val="0058448E"/>
    <w:rsid w:val="00584961"/>
    <w:rsid w:val="00584B90"/>
    <w:rsid w:val="005852C2"/>
    <w:rsid w:val="00585538"/>
    <w:rsid w:val="00585767"/>
    <w:rsid w:val="00585D7D"/>
    <w:rsid w:val="00586258"/>
    <w:rsid w:val="005867F2"/>
    <w:rsid w:val="0058706C"/>
    <w:rsid w:val="005871DF"/>
    <w:rsid w:val="00587AA0"/>
    <w:rsid w:val="00587DCF"/>
    <w:rsid w:val="00587FC4"/>
    <w:rsid w:val="005901E6"/>
    <w:rsid w:val="005904D1"/>
    <w:rsid w:val="00592563"/>
    <w:rsid w:val="005926C4"/>
    <w:rsid w:val="005926E3"/>
    <w:rsid w:val="005931D9"/>
    <w:rsid w:val="0059323F"/>
    <w:rsid w:val="00593842"/>
    <w:rsid w:val="00594591"/>
    <w:rsid w:val="00596375"/>
    <w:rsid w:val="00596543"/>
    <w:rsid w:val="00597DA2"/>
    <w:rsid w:val="00597FE5"/>
    <w:rsid w:val="005A01A3"/>
    <w:rsid w:val="005A053A"/>
    <w:rsid w:val="005A1FBF"/>
    <w:rsid w:val="005A22C2"/>
    <w:rsid w:val="005A2951"/>
    <w:rsid w:val="005A3245"/>
    <w:rsid w:val="005A351C"/>
    <w:rsid w:val="005A495A"/>
    <w:rsid w:val="005A53ED"/>
    <w:rsid w:val="005A58B6"/>
    <w:rsid w:val="005A5C35"/>
    <w:rsid w:val="005A611D"/>
    <w:rsid w:val="005A6DED"/>
    <w:rsid w:val="005A6EE2"/>
    <w:rsid w:val="005B0123"/>
    <w:rsid w:val="005B0280"/>
    <w:rsid w:val="005B028B"/>
    <w:rsid w:val="005B1095"/>
    <w:rsid w:val="005B14F9"/>
    <w:rsid w:val="005B15E1"/>
    <w:rsid w:val="005B16A1"/>
    <w:rsid w:val="005B173C"/>
    <w:rsid w:val="005B1957"/>
    <w:rsid w:val="005B313B"/>
    <w:rsid w:val="005B334D"/>
    <w:rsid w:val="005B5A6C"/>
    <w:rsid w:val="005B5B64"/>
    <w:rsid w:val="005B5FEE"/>
    <w:rsid w:val="005B723D"/>
    <w:rsid w:val="005B7470"/>
    <w:rsid w:val="005B7BE3"/>
    <w:rsid w:val="005B7C3B"/>
    <w:rsid w:val="005B7CE3"/>
    <w:rsid w:val="005C0118"/>
    <w:rsid w:val="005C0147"/>
    <w:rsid w:val="005C03CD"/>
    <w:rsid w:val="005C0935"/>
    <w:rsid w:val="005C0FCE"/>
    <w:rsid w:val="005C1000"/>
    <w:rsid w:val="005C12D6"/>
    <w:rsid w:val="005C13F3"/>
    <w:rsid w:val="005C2370"/>
    <w:rsid w:val="005C2CBF"/>
    <w:rsid w:val="005C3473"/>
    <w:rsid w:val="005C35DD"/>
    <w:rsid w:val="005C3F04"/>
    <w:rsid w:val="005C5028"/>
    <w:rsid w:val="005C51BC"/>
    <w:rsid w:val="005C5F93"/>
    <w:rsid w:val="005C68B1"/>
    <w:rsid w:val="005C6BA8"/>
    <w:rsid w:val="005C6FB3"/>
    <w:rsid w:val="005D0315"/>
    <w:rsid w:val="005D0B72"/>
    <w:rsid w:val="005D15DA"/>
    <w:rsid w:val="005D197E"/>
    <w:rsid w:val="005D1A4E"/>
    <w:rsid w:val="005D2234"/>
    <w:rsid w:val="005D293F"/>
    <w:rsid w:val="005D2A21"/>
    <w:rsid w:val="005D2FE6"/>
    <w:rsid w:val="005D3D82"/>
    <w:rsid w:val="005D412A"/>
    <w:rsid w:val="005D42EC"/>
    <w:rsid w:val="005D60F8"/>
    <w:rsid w:val="005E0870"/>
    <w:rsid w:val="005E0F7A"/>
    <w:rsid w:val="005E1065"/>
    <w:rsid w:val="005E154D"/>
    <w:rsid w:val="005E1EA7"/>
    <w:rsid w:val="005E28E6"/>
    <w:rsid w:val="005E2D17"/>
    <w:rsid w:val="005E3D81"/>
    <w:rsid w:val="005E42BD"/>
    <w:rsid w:val="005E453F"/>
    <w:rsid w:val="005E55AE"/>
    <w:rsid w:val="005E6218"/>
    <w:rsid w:val="005E6369"/>
    <w:rsid w:val="005E6375"/>
    <w:rsid w:val="005E7453"/>
    <w:rsid w:val="005E7B50"/>
    <w:rsid w:val="005E7B91"/>
    <w:rsid w:val="005F06BE"/>
    <w:rsid w:val="005F0B28"/>
    <w:rsid w:val="005F1C55"/>
    <w:rsid w:val="005F3E36"/>
    <w:rsid w:val="005F4072"/>
    <w:rsid w:val="005F43DD"/>
    <w:rsid w:val="005F4B67"/>
    <w:rsid w:val="005F5599"/>
    <w:rsid w:val="005F5F34"/>
    <w:rsid w:val="005F6622"/>
    <w:rsid w:val="005F68BB"/>
    <w:rsid w:val="005F75CE"/>
    <w:rsid w:val="005F7AC1"/>
    <w:rsid w:val="0060042A"/>
    <w:rsid w:val="00600863"/>
    <w:rsid w:val="0060138E"/>
    <w:rsid w:val="00602537"/>
    <w:rsid w:val="006029CF"/>
    <w:rsid w:val="006031D7"/>
    <w:rsid w:val="006038B8"/>
    <w:rsid w:val="00603C27"/>
    <w:rsid w:val="00604134"/>
    <w:rsid w:val="00604F5A"/>
    <w:rsid w:val="0060509C"/>
    <w:rsid w:val="006054EB"/>
    <w:rsid w:val="00605C2D"/>
    <w:rsid w:val="00605DE1"/>
    <w:rsid w:val="00605E06"/>
    <w:rsid w:val="00606106"/>
    <w:rsid w:val="006068A2"/>
    <w:rsid w:val="00606C82"/>
    <w:rsid w:val="006077FD"/>
    <w:rsid w:val="00610255"/>
    <w:rsid w:val="0061124F"/>
    <w:rsid w:val="00611719"/>
    <w:rsid w:val="006120DC"/>
    <w:rsid w:val="006135D8"/>
    <w:rsid w:val="00613A81"/>
    <w:rsid w:val="0061453F"/>
    <w:rsid w:val="00614E8C"/>
    <w:rsid w:val="0061521D"/>
    <w:rsid w:val="006165A4"/>
    <w:rsid w:val="00616FE5"/>
    <w:rsid w:val="006179A6"/>
    <w:rsid w:val="006179CD"/>
    <w:rsid w:val="00617E71"/>
    <w:rsid w:val="006204B5"/>
    <w:rsid w:val="006210B2"/>
    <w:rsid w:val="006219EB"/>
    <w:rsid w:val="00623268"/>
    <w:rsid w:val="006238E0"/>
    <w:rsid w:val="00623C86"/>
    <w:rsid w:val="00624F7D"/>
    <w:rsid w:val="0062527A"/>
    <w:rsid w:val="006252B9"/>
    <w:rsid w:val="0062581C"/>
    <w:rsid w:val="00625A4E"/>
    <w:rsid w:val="00626647"/>
    <w:rsid w:val="00627E76"/>
    <w:rsid w:val="00630EDD"/>
    <w:rsid w:val="00631286"/>
    <w:rsid w:val="00631293"/>
    <w:rsid w:val="006323D5"/>
    <w:rsid w:val="00633A8D"/>
    <w:rsid w:val="00633C97"/>
    <w:rsid w:val="00634389"/>
    <w:rsid w:val="006344F5"/>
    <w:rsid w:val="0063531F"/>
    <w:rsid w:val="0063697B"/>
    <w:rsid w:val="00637463"/>
    <w:rsid w:val="00637631"/>
    <w:rsid w:val="006376F1"/>
    <w:rsid w:val="00640350"/>
    <w:rsid w:val="00640596"/>
    <w:rsid w:val="00640BEE"/>
    <w:rsid w:val="00640CE8"/>
    <w:rsid w:val="00641CDB"/>
    <w:rsid w:val="00641D93"/>
    <w:rsid w:val="00641E61"/>
    <w:rsid w:val="00642B53"/>
    <w:rsid w:val="006431D8"/>
    <w:rsid w:val="00643944"/>
    <w:rsid w:val="0064416A"/>
    <w:rsid w:val="00644A25"/>
    <w:rsid w:val="00645B98"/>
    <w:rsid w:val="0064631C"/>
    <w:rsid w:val="00646957"/>
    <w:rsid w:val="006469E1"/>
    <w:rsid w:val="00646F56"/>
    <w:rsid w:val="00647379"/>
    <w:rsid w:val="0064791D"/>
    <w:rsid w:val="00650A97"/>
    <w:rsid w:val="00650E30"/>
    <w:rsid w:val="0065162A"/>
    <w:rsid w:val="00651719"/>
    <w:rsid w:val="00651932"/>
    <w:rsid w:val="00652000"/>
    <w:rsid w:val="00652196"/>
    <w:rsid w:val="00652A30"/>
    <w:rsid w:val="006533EB"/>
    <w:rsid w:val="006541F3"/>
    <w:rsid w:val="0065427F"/>
    <w:rsid w:val="00654855"/>
    <w:rsid w:val="00654AD3"/>
    <w:rsid w:val="00654BFD"/>
    <w:rsid w:val="00654E87"/>
    <w:rsid w:val="0065580E"/>
    <w:rsid w:val="006559A8"/>
    <w:rsid w:val="00655C5A"/>
    <w:rsid w:val="00655F4D"/>
    <w:rsid w:val="00656AD7"/>
    <w:rsid w:val="006574FE"/>
    <w:rsid w:val="00657E7C"/>
    <w:rsid w:val="00660D4A"/>
    <w:rsid w:val="0066177B"/>
    <w:rsid w:val="006625AB"/>
    <w:rsid w:val="00663B13"/>
    <w:rsid w:val="00663CE6"/>
    <w:rsid w:val="00664155"/>
    <w:rsid w:val="0066428F"/>
    <w:rsid w:val="006645AC"/>
    <w:rsid w:val="00664AF1"/>
    <w:rsid w:val="0066507F"/>
    <w:rsid w:val="006650DA"/>
    <w:rsid w:val="00665174"/>
    <w:rsid w:val="006656EE"/>
    <w:rsid w:val="00666A75"/>
    <w:rsid w:val="00666B1D"/>
    <w:rsid w:val="00666CC8"/>
    <w:rsid w:val="00667DF6"/>
    <w:rsid w:val="00670565"/>
    <w:rsid w:val="00671054"/>
    <w:rsid w:val="006720D1"/>
    <w:rsid w:val="006729C2"/>
    <w:rsid w:val="00672E85"/>
    <w:rsid w:val="00673295"/>
    <w:rsid w:val="006733A5"/>
    <w:rsid w:val="006737D0"/>
    <w:rsid w:val="00673827"/>
    <w:rsid w:val="00673A1A"/>
    <w:rsid w:val="006740EC"/>
    <w:rsid w:val="0067448F"/>
    <w:rsid w:val="00674853"/>
    <w:rsid w:val="00675A03"/>
    <w:rsid w:val="006761D9"/>
    <w:rsid w:val="006762AE"/>
    <w:rsid w:val="00676D90"/>
    <w:rsid w:val="0067712B"/>
    <w:rsid w:val="00677AB5"/>
    <w:rsid w:val="00680466"/>
    <w:rsid w:val="00680A12"/>
    <w:rsid w:val="00680EEE"/>
    <w:rsid w:val="006813CB"/>
    <w:rsid w:val="00681621"/>
    <w:rsid w:val="006817F7"/>
    <w:rsid w:val="0068246B"/>
    <w:rsid w:val="0068294F"/>
    <w:rsid w:val="006835D6"/>
    <w:rsid w:val="0068421B"/>
    <w:rsid w:val="006842A4"/>
    <w:rsid w:val="006844DC"/>
    <w:rsid w:val="00684C4A"/>
    <w:rsid w:val="006854EF"/>
    <w:rsid w:val="00685876"/>
    <w:rsid w:val="00685C5E"/>
    <w:rsid w:val="00685F7E"/>
    <w:rsid w:val="006860CA"/>
    <w:rsid w:val="006871ED"/>
    <w:rsid w:val="00687C32"/>
    <w:rsid w:val="006901E4"/>
    <w:rsid w:val="0069039F"/>
    <w:rsid w:val="00690E96"/>
    <w:rsid w:val="006910BB"/>
    <w:rsid w:val="006912B3"/>
    <w:rsid w:val="006916A7"/>
    <w:rsid w:val="00691FFF"/>
    <w:rsid w:val="006922D1"/>
    <w:rsid w:val="0069297B"/>
    <w:rsid w:val="00692A0E"/>
    <w:rsid w:val="00692D7E"/>
    <w:rsid w:val="00693A29"/>
    <w:rsid w:val="00693D43"/>
    <w:rsid w:val="00694A2E"/>
    <w:rsid w:val="006951BF"/>
    <w:rsid w:val="00695D04"/>
    <w:rsid w:val="00696586"/>
    <w:rsid w:val="006969C4"/>
    <w:rsid w:val="006972E3"/>
    <w:rsid w:val="0069759A"/>
    <w:rsid w:val="00697B0A"/>
    <w:rsid w:val="00697F4E"/>
    <w:rsid w:val="006A00E4"/>
    <w:rsid w:val="006A1366"/>
    <w:rsid w:val="006A17D3"/>
    <w:rsid w:val="006A188B"/>
    <w:rsid w:val="006A18FA"/>
    <w:rsid w:val="006A1B7C"/>
    <w:rsid w:val="006A1E2F"/>
    <w:rsid w:val="006A2235"/>
    <w:rsid w:val="006A2435"/>
    <w:rsid w:val="006A2ED0"/>
    <w:rsid w:val="006A3026"/>
    <w:rsid w:val="006A3925"/>
    <w:rsid w:val="006A3C4B"/>
    <w:rsid w:val="006A3E3F"/>
    <w:rsid w:val="006A448B"/>
    <w:rsid w:val="006A468D"/>
    <w:rsid w:val="006A46CA"/>
    <w:rsid w:val="006A5142"/>
    <w:rsid w:val="006A5BCF"/>
    <w:rsid w:val="006A6597"/>
    <w:rsid w:val="006A6BDB"/>
    <w:rsid w:val="006A7019"/>
    <w:rsid w:val="006A7AAC"/>
    <w:rsid w:val="006A7DD9"/>
    <w:rsid w:val="006B13C3"/>
    <w:rsid w:val="006B1957"/>
    <w:rsid w:val="006B1AC1"/>
    <w:rsid w:val="006B306D"/>
    <w:rsid w:val="006B33C6"/>
    <w:rsid w:val="006B3801"/>
    <w:rsid w:val="006B3E53"/>
    <w:rsid w:val="006B4F19"/>
    <w:rsid w:val="006B540A"/>
    <w:rsid w:val="006B5F0F"/>
    <w:rsid w:val="006B6503"/>
    <w:rsid w:val="006B6D2C"/>
    <w:rsid w:val="006B76D0"/>
    <w:rsid w:val="006B7A1A"/>
    <w:rsid w:val="006B7B36"/>
    <w:rsid w:val="006C055B"/>
    <w:rsid w:val="006C1179"/>
    <w:rsid w:val="006C197F"/>
    <w:rsid w:val="006C25CE"/>
    <w:rsid w:val="006C2BB0"/>
    <w:rsid w:val="006C30A9"/>
    <w:rsid w:val="006C318E"/>
    <w:rsid w:val="006C323E"/>
    <w:rsid w:val="006C3330"/>
    <w:rsid w:val="006C3D1B"/>
    <w:rsid w:val="006C3FE6"/>
    <w:rsid w:val="006C4210"/>
    <w:rsid w:val="006C4F8A"/>
    <w:rsid w:val="006C5667"/>
    <w:rsid w:val="006C57CD"/>
    <w:rsid w:val="006C593F"/>
    <w:rsid w:val="006C7793"/>
    <w:rsid w:val="006C7EED"/>
    <w:rsid w:val="006D00F6"/>
    <w:rsid w:val="006D0934"/>
    <w:rsid w:val="006D162B"/>
    <w:rsid w:val="006D1647"/>
    <w:rsid w:val="006D22C1"/>
    <w:rsid w:val="006D26C7"/>
    <w:rsid w:val="006D34B6"/>
    <w:rsid w:val="006D37AD"/>
    <w:rsid w:val="006D4372"/>
    <w:rsid w:val="006D4B06"/>
    <w:rsid w:val="006D58C2"/>
    <w:rsid w:val="006D61C8"/>
    <w:rsid w:val="006D66C7"/>
    <w:rsid w:val="006D6752"/>
    <w:rsid w:val="006D686B"/>
    <w:rsid w:val="006D688C"/>
    <w:rsid w:val="006D7D2B"/>
    <w:rsid w:val="006E00F7"/>
    <w:rsid w:val="006E0BE5"/>
    <w:rsid w:val="006E0EAE"/>
    <w:rsid w:val="006E14AC"/>
    <w:rsid w:val="006E220F"/>
    <w:rsid w:val="006E2487"/>
    <w:rsid w:val="006E248E"/>
    <w:rsid w:val="006E24C1"/>
    <w:rsid w:val="006E28E0"/>
    <w:rsid w:val="006E2EBC"/>
    <w:rsid w:val="006E3111"/>
    <w:rsid w:val="006E347C"/>
    <w:rsid w:val="006E369B"/>
    <w:rsid w:val="006E3D90"/>
    <w:rsid w:val="006E470E"/>
    <w:rsid w:val="006E49C6"/>
    <w:rsid w:val="006E4A3E"/>
    <w:rsid w:val="006E5A35"/>
    <w:rsid w:val="006E5E19"/>
    <w:rsid w:val="006E60D5"/>
    <w:rsid w:val="006E6173"/>
    <w:rsid w:val="006E6794"/>
    <w:rsid w:val="006E70EA"/>
    <w:rsid w:val="006E71D5"/>
    <w:rsid w:val="006F01ED"/>
    <w:rsid w:val="006F0DE3"/>
    <w:rsid w:val="006F105E"/>
    <w:rsid w:val="006F1372"/>
    <w:rsid w:val="006F25C7"/>
    <w:rsid w:val="006F328C"/>
    <w:rsid w:val="006F3310"/>
    <w:rsid w:val="006F35A5"/>
    <w:rsid w:val="006F36CE"/>
    <w:rsid w:val="006F3DA2"/>
    <w:rsid w:val="006F40F1"/>
    <w:rsid w:val="006F4421"/>
    <w:rsid w:val="006F6C63"/>
    <w:rsid w:val="006F6E38"/>
    <w:rsid w:val="006F6F9E"/>
    <w:rsid w:val="006F70B9"/>
    <w:rsid w:val="006F7EFC"/>
    <w:rsid w:val="0070039A"/>
    <w:rsid w:val="00700B3F"/>
    <w:rsid w:val="00700C7F"/>
    <w:rsid w:val="00700D06"/>
    <w:rsid w:val="00702888"/>
    <w:rsid w:val="0070297B"/>
    <w:rsid w:val="00702A58"/>
    <w:rsid w:val="007031CE"/>
    <w:rsid w:val="00703647"/>
    <w:rsid w:val="0070393C"/>
    <w:rsid w:val="00703AA1"/>
    <w:rsid w:val="0070494A"/>
    <w:rsid w:val="00704E41"/>
    <w:rsid w:val="00705161"/>
    <w:rsid w:val="007052CB"/>
    <w:rsid w:val="0070581F"/>
    <w:rsid w:val="00705BC0"/>
    <w:rsid w:val="0070637C"/>
    <w:rsid w:val="0070638E"/>
    <w:rsid w:val="00706518"/>
    <w:rsid w:val="007068B4"/>
    <w:rsid w:val="00706E42"/>
    <w:rsid w:val="00707809"/>
    <w:rsid w:val="00707B3E"/>
    <w:rsid w:val="00707E96"/>
    <w:rsid w:val="00707F48"/>
    <w:rsid w:val="00710F35"/>
    <w:rsid w:val="007125A0"/>
    <w:rsid w:val="00713240"/>
    <w:rsid w:val="00713A63"/>
    <w:rsid w:val="00713CD7"/>
    <w:rsid w:val="00713CD8"/>
    <w:rsid w:val="00714137"/>
    <w:rsid w:val="00714902"/>
    <w:rsid w:val="00714D50"/>
    <w:rsid w:val="00714F45"/>
    <w:rsid w:val="00716ADE"/>
    <w:rsid w:val="00716ED6"/>
    <w:rsid w:val="007208BE"/>
    <w:rsid w:val="007208F8"/>
    <w:rsid w:val="00720C1F"/>
    <w:rsid w:val="00720D5D"/>
    <w:rsid w:val="00720E00"/>
    <w:rsid w:val="0072142A"/>
    <w:rsid w:val="00721E4F"/>
    <w:rsid w:val="00722E6B"/>
    <w:rsid w:val="0072434C"/>
    <w:rsid w:val="00724D59"/>
    <w:rsid w:val="00724ECF"/>
    <w:rsid w:val="00725100"/>
    <w:rsid w:val="00725974"/>
    <w:rsid w:val="00725EA8"/>
    <w:rsid w:val="00725EED"/>
    <w:rsid w:val="00726188"/>
    <w:rsid w:val="00726AEB"/>
    <w:rsid w:val="00727E45"/>
    <w:rsid w:val="0073072E"/>
    <w:rsid w:val="00731B6C"/>
    <w:rsid w:val="00731D40"/>
    <w:rsid w:val="0073221E"/>
    <w:rsid w:val="0073228C"/>
    <w:rsid w:val="0073254F"/>
    <w:rsid w:val="007326EF"/>
    <w:rsid w:val="0073335D"/>
    <w:rsid w:val="0073487B"/>
    <w:rsid w:val="00734CCB"/>
    <w:rsid w:val="007351BD"/>
    <w:rsid w:val="0073558F"/>
    <w:rsid w:val="007357AA"/>
    <w:rsid w:val="007364E1"/>
    <w:rsid w:val="007369AE"/>
    <w:rsid w:val="00736AF6"/>
    <w:rsid w:val="00736F51"/>
    <w:rsid w:val="00737140"/>
    <w:rsid w:val="0073743A"/>
    <w:rsid w:val="0073766F"/>
    <w:rsid w:val="00737725"/>
    <w:rsid w:val="00740999"/>
    <w:rsid w:val="00740F25"/>
    <w:rsid w:val="007410B8"/>
    <w:rsid w:val="00741DE1"/>
    <w:rsid w:val="00741F19"/>
    <w:rsid w:val="00742120"/>
    <w:rsid w:val="0074225C"/>
    <w:rsid w:val="0074256D"/>
    <w:rsid w:val="0074275A"/>
    <w:rsid w:val="00742979"/>
    <w:rsid w:val="0074339A"/>
    <w:rsid w:val="00743FB8"/>
    <w:rsid w:val="00744338"/>
    <w:rsid w:val="00744351"/>
    <w:rsid w:val="00744449"/>
    <w:rsid w:val="00744801"/>
    <w:rsid w:val="00745107"/>
    <w:rsid w:val="00745A1B"/>
    <w:rsid w:val="00745A44"/>
    <w:rsid w:val="00745EA6"/>
    <w:rsid w:val="00746312"/>
    <w:rsid w:val="00746685"/>
    <w:rsid w:val="00746B59"/>
    <w:rsid w:val="0074708A"/>
    <w:rsid w:val="00747AF4"/>
    <w:rsid w:val="00747C4B"/>
    <w:rsid w:val="00747D82"/>
    <w:rsid w:val="00747F80"/>
    <w:rsid w:val="00750046"/>
    <w:rsid w:val="00750A23"/>
    <w:rsid w:val="00750EA1"/>
    <w:rsid w:val="007518C7"/>
    <w:rsid w:val="0075226B"/>
    <w:rsid w:val="00752DA2"/>
    <w:rsid w:val="00753059"/>
    <w:rsid w:val="007537FF"/>
    <w:rsid w:val="0075402B"/>
    <w:rsid w:val="00755EA4"/>
    <w:rsid w:val="007560B3"/>
    <w:rsid w:val="007567D9"/>
    <w:rsid w:val="00756CDA"/>
    <w:rsid w:val="00756F80"/>
    <w:rsid w:val="007575EE"/>
    <w:rsid w:val="00757853"/>
    <w:rsid w:val="00761552"/>
    <w:rsid w:val="00761BDE"/>
    <w:rsid w:val="00761ED7"/>
    <w:rsid w:val="007629DE"/>
    <w:rsid w:val="007630E1"/>
    <w:rsid w:val="00763547"/>
    <w:rsid w:val="007639D3"/>
    <w:rsid w:val="0076411E"/>
    <w:rsid w:val="00764854"/>
    <w:rsid w:val="00764C39"/>
    <w:rsid w:val="00765371"/>
    <w:rsid w:val="0076600A"/>
    <w:rsid w:val="007668AE"/>
    <w:rsid w:val="00767CE3"/>
    <w:rsid w:val="007710ED"/>
    <w:rsid w:val="00771131"/>
    <w:rsid w:val="00772717"/>
    <w:rsid w:val="007728AE"/>
    <w:rsid w:val="00773D48"/>
    <w:rsid w:val="00774E64"/>
    <w:rsid w:val="00774FD6"/>
    <w:rsid w:val="00775D6B"/>
    <w:rsid w:val="00775E58"/>
    <w:rsid w:val="00776164"/>
    <w:rsid w:val="007766D4"/>
    <w:rsid w:val="0077682A"/>
    <w:rsid w:val="00776AC5"/>
    <w:rsid w:val="007778A4"/>
    <w:rsid w:val="0078058E"/>
    <w:rsid w:val="00780BB4"/>
    <w:rsid w:val="00780F95"/>
    <w:rsid w:val="00781108"/>
    <w:rsid w:val="00781A17"/>
    <w:rsid w:val="0078376F"/>
    <w:rsid w:val="00783D64"/>
    <w:rsid w:val="00784092"/>
    <w:rsid w:val="007855AE"/>
    <w:rsid w:val="0078610D"/>
    <w:rsid w:val="00786E5C"/>
    <w:rsid w:val="00786F1D"/>
    <w:rsid w:val="0078700F"/>
    <w:rsid w:val="00787CD4"/>
    <w:rsid w:val="00787F29"/>
    <w:rsid w:val="00787FB5"/>
    <w:rsid w:val="007908F2"/>
    <w:rsid w:val="00791AB1"/>
    <w:rsid w:val="0079298B"/>
    <w:rsid w:val="00792D75"/>
    <w:rsid w:val="00792FA9"/>
    <w:rsid w:val="00793063"/>
    <w:rsid w:val="00793A88"/>
    <w:rsid w:val="00793E11"/>
    <w:rsid w:val="00794281"/>
    <w:rsid w:val="00794541"/>
    <w:rsid w:val="00794610"/>
    <w:rsid w:val="00794D64"/>
    <w:rsid w:val="0079514F"/>
    <w:rsid w:val="007953B6"/>
    <w:rsid w:val="00795A8C"/>
    <w:rsid w:val="00795B96"/>
    <w:rsid w:val="00796BAD"/>
    <w:rsid w:val="00796BBA"/>
    <w:rsid w:val="00797526"/>
    <w:rsid w:val="00797CDB"/>
    <w:rsid w:val="00797D8E"/>
    <w:rsid w:val="00797F4F"/>
    <w:rsid w:val="007A08BB"/>
    <w:rsid w:val="007A0E5B"/>
    <w:rsid w:val="007A0EB1"/>
    <w:rsid w:val="007A1049"/>
    <w:rsid w:val="007A13C4"/>
    <w:rsid w:val="007A1A9E"/>
    <w:rsid w:val="007A1AAD"/>
    <w:rsid w:val="007A2ED7"/>
    <w:rsid w:val="007A2F52"/>
    <w:rsid w:val="007A3C9F"/>
    <w:rsid w:val="007A49B5"/>
    <w:rsid w:val="007A4E98"/>
    <w:rsid w:val="007A5A7C"/>
    <w:rsid w:val="007A6126"/>
    <w:rsid w:val="007A6B19"/>
    <w:rsid w:val="007A72C7"/>
    <w:rsid w:val="007A7853"/>
    <w:rsid w:val="007B0911"/>
    <w:rsid w:val="007B0A94"/>
    <w:rsid w:val="007B0FEC"/>
    <w:rsid w:val="007B1305"/>
    <w:rsid w:val="007B170D"/>
    <w:rsid w:val="007B1893"/>
    <w:rsid w:val="007B1AC0"/>
    <w:rsid w:val="007B1D5F"/>
    <w:rsid w:val="007B300A"/>
    <w:rsid w:val="007B307A"/>
    <w:rsid w:val="007B3604"/>
    <w:rsid w:val="007B3992"/>
    <w:rsid w:val="007B455A"/>
    <w:rsid w:val="007B4B1F"/>
    <w:rsid w:val="007B4B28"/>
    <w:rsid w:val="007B5ED2"/>
    <w:rsid w:val="007B6C0A"/>
    <w:rsid w:val="007B760B"/>
    <w:rsid w:val="007C0373"/>
    <w:rsid w:val="007C089E"/>
    <w:rsid w:val="007C0E7E"/>
    <w:rsid w:val="007C199D"/>
    <w:rsid w:val="007C22D9"/>
    <w:rsid w:val="007C234A"/>
    <w:rsid w:val="007C282F"/>
    <w:rsid w:val="007C3022"/>
    <w:rsid w:val="007C3388"/>
    <w:rsid w:val="007C3ACA"/>
    <w:rsid w:val="007C40FD"/>
    <w:rsid w:val="007C53A7"/>
    <w:rsid w:val="007C6101"/>
    <w:rsid w:val="007C6208"/>
    <w:rsid w:val="007C637F"/>
    <w:rsid w:val="007C67C0"/>
    <w:rsid w:val="007C6D32"/>
    <w:rsid w:val="007D12A5"/>
    <w:rsid w:val="007D1327"/>
    <w:rsid w:val="007D15C2"/>
    <w:rsid w:val="007D1BB5"/>
    <w:rsid w:val="007D2149"/>
    <w:rsid w:val="007D2D31"/>
    <w:rsid w:val="007D44D9"/>
    <w:rsid w:val="007D4C95"/>
    <w:rsid w:val="007D6135"/>
    <w:rsid w:val="007D6687"/>
    <w:rsid w:val="007D6859"/>
    <w:rsid w:val="007D7669"/>
    <w:rsid w:val="007D7694"/>
    <w:rsid w:val="007E00FD"/>
    <w:rsid w:val="007E140C"/>
    <w:rsid w:val="007E23DB"/>
    <w:rsid w:val="007E284A"/>
    <w:rsid w:val="007E2CE9"/>
    <w:rsid w:val="007E30B9"/>
    <w:rsid w:val="007E36A8"/>
    <w:rsid w:val="007E511E"/>
    <w:rsid w:val="007E51AF"/>
    <w:rsid w:val="007E5697"/>
    <w:rsid w:val="007E71A9"/>
    <w:rsid w:val="007E73EE"/>
    <w:rsid w:val="007E7641"/>
    <w:rsid w:val="007F013F"/>
    <w:rsid w:val="007F0474"/>
    <w:rsid w:val="007F0745"/>
    <w:rsid w:val="007F0DBA"/>
    <w:rsid w:val="007F1495"/>
    <w:rsid w:val="007F1557"/>
    <w:rsid w:val="007F1726"/>
    <w:rsid w:val="007F17E0"/>
    <w:rsid w:val="007F1DB1"/>
    <w:rsid w:val="007F1DB7"/>
    <w:rsid w:val="007F23F5"/>
    <w:rsid w:val="007F25C4"/>
    <w:rsid w:val="007F25DE"/>
    <w:rsid w:val="007F4148"/>
    <w:rsid w:val="007F4305"/>
    <w:rsid w:val="007F455C"/>
    <w:rsid w:val="007F4562"/>
    <w:rsid w:val="007F48A7"/>
    <w:rsid w:val="007F48B2"/>
    <w:rsid w:val="007F549D"/>
    <w:rsid w:val="007F62B0"/>
    <w:rsid w:val="007F65D3"/>
    <w:rsid w:val="007F7989"/>
    <w:rsid w:val="007F7C1D"/>
    <w:rsid w:val="00800325"/>
    <w:rsid w:val="008004DF"/>
    <w:rsid w:val="00800E4F"/>
    <w:rsid w:val="00800ED7"/>
    <w:rsid w:val="008013F1"/>
    <w:rsid w:val="00801674"/>
    <w:rsid w:val="008023E3"/>
    <w:rsid w:val="00802AFA"/>
    <w:rsid w:val="00802CC1"/>
    <w:rsid w:val="008036BA"/>
    <w:rsid w:val="00804046"/>
    <w:rsid w:val="008049AD"/>
    <w:rsid w:val="00804AFB"/>
    <w:rsid w:val="00805170"/>
    <w:rsid w:val="00805AC2"/>
    <w:rsid w:val="00805F77"/>
    <w:rsid w:val="0080605E"/>
    <w:rsid w:val="008062BB"/>
    <w:rsid w:val="008071B3"/>
    <w:rsid w:val="00807F6A"/>
    <w:rsid w:val="0081006E"/>
    <w:rsid w:val="0081030C"/>
    <w:rsid w:val="0081033D"/>
    <w:rsid w:val="00810558"/>
    <w:rsid w:val="008117AE"/>
    <w:rsid w:val="008133DD"/>
    <w:rsid w:val="00814225"/>
    <w:rsid w:val="00814306"/>
    <w:rsid w:val="008145ED"/>
    <w:rsid w:val="00815034"/>
    <w:rsid w:val="00815190"/>
    <w:rsid w:val="00815510"/>
    <w:rsid w:val="008157FD"/>
    <w:rsid w:val="00816A15"/>
    <w:rsid w:val="008171E0"/>
    <w:rsid w:val="00817355"/>
    <w:rsid w:val="0081743E"/>
    <w:rsid w:val="00817699"/>
    <w:rsid w:val="00817B2D"/>
    <w:rsid w:val="00820B03"/>
    <w:rsid w:val="008219A2"/>
    <w:rsid w:val="00822244"/>
    <w:rsid w:val="008223C3"/>
    <w:rsid w:val="00822B15"/>
    <w:rsid w:val="00823632"/>
    <w:rsid w:val="00823EE7"/>
    <w:rsid w:val="0082411F"/>
    <w:rsid w:val="0082480D"/>
    <w:rsid w:val="00824C4A"/>
    <w:rsid w:val="00824FF4"/>
    <w:rsid w:val="00825151"/>
    <w:rsid w:val="0082553D"/>
    <w:rsid w:val="00825C72"/>
    <w:rsid w:val="008264E0"/>
    <w:rsid w:val="00827A2B"/>
    <w:rsid w:val="00827FA0"/>
    <w:rsid w:val="0083067E"/>
    <w:rsid w:val="00830960"/>
    <w:rsid w:val="00830F48"/>
    <w:rsid w:val="0083122E"/>
    <w:rsid w:val="008320ED"/>
    <w:rsid w:val="008328F5"/>
    <w:rsid w:val="00832CD6"/>
    <w:rsid w:val="00832E42"/>
    <w:rsid w:val="008330C7"/>
    <w:rsid w:val="00833969"/>
    <w:rsid w:val="0083408B"/>
    <w:rsid w:val="008345F5"/>
    <w:rsid w:val="008353F8"/>
    <w:rsid w:val="00835A45"/>
    <w:rsid w:val="008362AB"/>
    <w:rsid w:val="008362DD"/>
    <w:rsid w:val="00836369"/>
    <w:rsid w:val="008368A4"/>
    <w:rsid w:val="00837528"/>
    <w:rsid w:val="00840684"/>
    <w:rsid w:val="008407B6"/>
    <w:rsid w:val="00841899"/>
    <w:rsid w:val="00842073"/>
    <w:rsid w:val="008436BE"/>
    <w:rsid w:val="0084381D"/>
    <w:rsid w:val="008438D8"/>
    <w:rsid w:val="008443F5"/>
    <w:rsid w:val="00845622"/>
    <w:rsid w:val="00846340"/>
    <w:rsid w:val="008465E6"/>
    <w:rsid w:val="00846712"/>
    <w:rsid w:val="00846BDA"/>
    <w:rsid w:val="008502B3"/>
    <w:rsid w:val="00850483"/>
    <w:rsid w:val="008515B9"/>
    <w:rsid w:val="008519A8"/>
    <w:rsid w:val="00851BE7"/>
    <w:rsid w:val="00851E61"/>
    <w:rsid w:val="00851FAA"/>
    <w:rsid w:val="008546C7"/>
    <w:rsid w:val="00854F15"/>
    <w:rsid w:val="008553C0"/>
    <w:rsid w:val="00855402"/>
    <w:rsid w:val="00855798"/>
    <w:rsid w:val="00855902"/>
    <w:rsid w:val="00855F7D"/>
    <w:rsid w:val="008570A4"/>
    <w:rsid w:val="00860243"/>
    <w:rsid w:val="0086080E"/>
    <w:rsid w:val="00860ABE"/>
    <w:rsid w:val="00861A58"/>
    <w:rsid w:val="00861A93"/>
    <w:rsid w:val="00861C6C"/>
    <w:rsid w:val="00862246"/>
    <w:rsid w:val="008638C8"/>
    <w:rsid w:val="008639F5"/>
    <w:rsid w:val="00863DEE"/>
    <w:rsid w:val="00864D0C"/>
    <w:rsid w:val="00864DD0"/>
    <w:rsid w:val="00864FA1"/>
    <w:rsid w:val="00866184"/>
    <w:rsid w:val="0086663D"/>
    <w:rsid w:val="0086680F"/>
    <w:rsid w:val="00866F97"/>
    <w:rsid w:val="00867036"/>
    <w:rsid w:val="0086768C"/>
    <w:rsid w:val="00870C75"/>
    <w:rsid w:val="00870F0E"/>
    <w:rsid w:val="00871C55"/>
    <w:rsid w:val="00871FBD"/>
    <w:rsid w:val="0087212C"/>
    <w:rsid w:val="0087230B"/>
    <w:rsid w:val="00873401"/>
    <w:rsid w:val="0087398B"/>
    <w:rsid w:val="00873A99"/>
    <w:rsid w:val="0087456B"/>
    <w:rsid w:val="00874CF6"/>
    <w:rsid w:val="008757D1"/>
    <w:rsid w:val="00876F52"/>
    <w:rsid w:val="00877756"/>
    <w:rsid w:val="008801D9"/>
    <w:rsid w:val="008803A4"/>
    <w:rsid w:val="00880731"/>
    <w:rsid w:val="0088119F"/>
    <w:rsid w:val="00881474"/>
    <w:rsid w:val="00881AF2"/>
    <w:rsid w:val="00881B85"/>
    <w:rsid w:val="00881CE4"/>
    <w:rsid w:val="00881D03"/>
    <w:rsid w:val="00881E0D"/>
    <w:rsid w:val="00881ED5"/>
    <w:rsid w:val="008822CA"/>
    <w:rsid w:val="008824EA"/>
    <w:rsid w:val="008829BB"/>
    <w:rsid w:val="00882CF6"/>
    <w:rsid w:val="00882FEF"/>
    <w:rsid w:val="008830BA"/>
    <w:rsid w:val="0088347E"/>
    <w:rsid w:val="00883A81"/>
    <w:rsid w:val="00883DA2"/>
    <w:rsid w:val="00884041"/>
    <w:rsid w:val="008840C5"/>
    <w:rsid w:val="00884253"/>
    <w:rsid w:val="008843DD"/>
    <w:rsid w:val="00884721"/>
    <w:rsid w:val="008857EF"/>
    <w:rsid w:val="008858C4"/>
    <w:rsid w:val="00885A85"/>
    <w:rsid w:val="00885B6D"/>
    <w:rsid w:val="00885CD0"/>
    <w:rsid w:val="00885EC1"/>
    <w:rsid w:val="00885F04"/>
    <w:rsid w:val="00885F16"/>
    <w:rsid w:val="00886480"/>
    <w:rsid w:val="00886875"/>
    <w:rsid w:val="00886DBB"/>
    <w:rsid w:val="00886EB9"/>
    <w:rsid w:val="00887F05"/>
    <w:rsid w:val="008906A4"/>
    <w:rsid w:val="0089084F"/>
    <w:rsid w:val="0089192B"/>
    <w:rsid w:val="00891AC9"/>
    <w:rsid w:val="00891B20"/>
    <w:rsid w:val="00891BB6"/>
    <w:rsid w:val="008934F4"/>
    <w:rsid w:val="00894099"/>
    <w:rsid w:val="00895BB3"/>
    <w:rsid w:val="00895F89"/>
    <w:rsid w:val="0089695D"/>
    <w:rsid w:val="00897229"/>
    <w:rsid w:val="008A0D44"/>
    <w:rsid w:val="008A0E08"/>
    <w:rsid w:val="008A122E"/>
    <w:rsid w:val="008A182D"/>
    <w:rsid w:val="008A2A42"/>
    <w:rsid w:val="008A3A25"/>
    <w:rsid w:val="008A3C1A"/>
    <w:rsid w:val="008A5040"/>
    <w:rsid w:val="008A5C42"/>
    <w:rsid w:val="008A5CBD"/>
    <w:rsid w:val="008A6057"/>
    <w:rsid w:val="008A6255"/>
    <w:rsid w:val="008A626D"/>
    <w:rsid w:val="008A6F55"/>
    <w:rsid w:val="008A76B9"/>
    <w:rsid w:val="008A7778"/>
    <w:rsid w:val="008A7DCB"/>
    <w:rsid w:val="008B0070"/>
    <w:rsid w:val="008B09CE"/>
    <w:rsid w:val="008B0B05"/>
    <w:rsid w:val="008B0DC5"/>
    <w:rsid w:val="008B14CF"/>
    <w:rsid w:val="008B18A5"/>
    <w:rsid w:val="008B1D7A"/>
    <w:rsid w:val="008B2130"/>
    <w:rsid w:val="008B225F"/>
    <w:rsid w:val="008B240F"/>
    <w:rsid w:val="008B30B8"/>
    <w:rsid w:val="008B30E3"/>
    <w:rsid w:val="008B31C8"/>
    <w:rsid w:val="008B3219"/>
    <w:rsid w:val="008B3D78"/>
    <w:rsid w:val="008B43C6"/>
    <w:rsid w:val="008B4508"/>
    <w:rsid w:val="008B4608"/>
    <w:rsid w:val="008B4DDC"/>
    <w:rsid w:val="008B5020"/>
    <w:rsid w:val="008B515A"/>
    <w:rsid w:val="008B65A1"/>
    <w:rsid w:val="008B6A80"/>
    <w:rsid w:val="008B6D50"/>
    <w:rsid w:val="008B733B"/>
    <w:rsid w:val="008B798E"/>
    <w:rsid w:val="008B7B8E"/>
    <w:rsid w:val="008B7E7C"/>
    <w:rsid w:val="008B7E97"/>
    <w:rsid w:val="008C0DA5"/>
    <w:rsid w:val="008C1811"/>
    <w:rsid w:val="008C1D3F"/>
    <w:rsid w:val="008C1DBE"/>
    <w:rsid w:val="008C1E18"/>
    <w:rsid w:val="008C1FB8"/>
    <w:rsid w:val="008C27CB"/>
    <w:rsid w:val="008C2834"/>
    <w:rsid w:val="008C2C8D"/>
    <w:rsid w:val="008C30E0"/>
    <w:rsid w:val="008C37B6"/>
    <w:rsid w:val="008C39CB"/>
    <w:rsid w:val="008C3E4E"/>
    <w:rsid w:val="008C46B8"/>
    <w:rsid w:val="008C4A4B"/>
    <w:rsid w:val="008C5220"/>
    <w:rsid w:val="008C5577"/>
    <w:rsid w:val="008C5AB9"/>
    <w:rsid w:val="008C6869"/>
    <w:rsid w:val="008C69DD"/>
    <w:rsid w:val="008C70A2"/>
    <w:rsid w:val="008C7411"/>
    <w:rsid w:val="008D026C"/>
    <w:rsid w:val="008D04D9"/>
    <w:rsid w:val="008D0798"/>
    <w:rsid w:val="008D141D"/>
    <w:rsid w:val="008D2D0A"/>
    <w:rsid w:val="008D3BF1"/>
    <w:rsid w:val="008D3C88"/>
    <w:rsid w:val="008D46ED"/>
    <w:rsid w:val="008D48B8"/>
    <w:rsid w:val="008D5BF9"/>
    <w:rsid w:val="008D6241"/>
    <w:rsid w:val="008D630D"/>
    <w:rsid w:val="008D6DE7"/>
    <w:rsid w:val="008D6ED4"/>
    <w:rsid w:val="008D7573"/>
    <w:rsid w:val="008D7977"/>
    <w:rsid w:val="008E02E1"/>
    <w:rsid w:val="008E0418"/>
    <w:rsid w:val="008E1121"/>
    <w:rsid w:val="008E3784"/>
    <w:rsid w:val="008E3E3E"/>
    <w:rsid w:val="008E411B"/>
    <w:rsid w:val="008E4124"/>
    <w:rsid w:val="008E4F8C"/>
    <w:rsid w:val="008E4FAE"/>
    <w:rsid w:val="008E64BF"/>
    <w:rsid w:val="008E7998"/>
    <w:rsid w:val="008E79D4"/>
    <w:rsid w:val="008E7AC5"/>
    <w:rsid w:val="008E7AEB"/>
    <w:rsid w:val="008F0030"/>
    <w:rsid w:val="008F094D"/>
    <w:rsid w:val="008F0CE4"/>
    <w:rsid w:val="008F15DB"/>
    <w:rsid w:val="008F1DD6"/>
    <w:rsid w:val="008F1E08"/>
    <w:rsid w:val="008F251E"/>
    <w:rsid w:val="008F30AF"/>
    <w:rsid w:val="008F3332"/>
    <w:rsid w:val="008F379D"/>
    <w:rsid w:val="008F3FFA"/>
    <w:rsid w:val="008F4CA6"/>
    <w:rsid w:val="008F5052"/>
    <w:rsid w:val="008F55FC"/>
    <w:rsid w:val="008F5791"/>
    <w:rsid w:val="008F5A80"/>
    <w:rsid w:val="008F5ABA"/>
    <w:rsid w:val="008F6D5C"/>
    <w:rsid w:val="008F7718"/>
    <w:rsid w:val="008F7990"/>
    <w:rsid w:val="008F7E0C"/>
    <w:rsid w:val="008F7EE4"/>
    <w:rsid w:val="00900132"/>
    <w:rsid w:val="009005C2"/>
    <w:rsid w:val="009008A4"/>
    <w:rsid w:val="00900A26"/>
    <w:rsid w:val="00901BB6"/>
    <w:rsid w:val="00902812"/>
    <w:rsid w:val="00902A63"/>
    <w:rsid w:val="0090326F"/>
    <w:rsid w:val="009034F6"/>
    <w:rsid w:val="00904003"/>
    <w:rsid w:val="00904417"/>
    <w:rsid w:val="00904B11"/>
    <w:rsid w:val="00904CE7"/>
    <w:rsid w:val="00905F04"/>
    <w:rsid w:val="00905FBA"/>
    <w:rsid w:val="0090628F"/>
    <w:rsid w:val="00906387"/>
    <w:rsid w:val="00906FC5"/>
    <w:rsid w:val="00907002"/>
    <w:rsid w:val="0090753B"/>
    <w:rsid w:val="00907EB7"/>
    <w:rsid w:val="009110A0"/>
    <w:rsid w:val="009113EE"/>
    <w:rsid w:val="00911458"/>
    <w:rsid w:val="00911571"/>
    <w:rsid w:val="00911701"/>
    <w:rsid w:val="00911A21"/>
    <w:rsid w:val="00911AE3"/>
    <w:rsid w:val="0091253E"/>
    <w:rsid w:val="00912770"/>
    <w:rsid w:val="009130BF"/>
    <w:rsid w:val="0091330E"/>
    <w:rsid w:val="009133E6"/>
    <w:rsid w:val="00913851"/>
    <w:rsid w:val="009141DE"/>
    <w:rsid w:val="009145AF"/>
    <w:rsid w:val="00914C4C"/>
    <w:rsid w:val="009152B5"/>
    <w:rsid w:val="009158B7"/>
    <w:rsid w:val="00916C8D"/>
    <w:rsid w:val="00916CFD"/>
    <w:rsid w:val="0091758C"/>
    <w:rsid w:val="00917E53"/>
    <w:rsid w:val="009201D9"/>
    <w:rsid w:val="00920841"/>
    <w:rsid w:val="00920D17"/>
    <w:rsid w:val="00922261"/>
    <w:rsid w:val="00922D87"/>
    <w:rsid w:val="00922F9C"/>
    <w:rsid w:val="00922FBA"/>
    <w:rsid w:val="009233F1"/>
    <w:rsid w:val="009236C9"/>
    <w:rsid w:val="0092458C"/>
    <w:rsid w:val="009249E0"/>
    <w:rsid w:val="00924B99"/>
    <w:rsid w:val="009251B9"/>
    <w:rsid w:val="009251E0"/>
    <w:rsid w:val="00925204"/>
    <w:rsid w:val="00925A0D"/>
    <w:rsid w:val="00925FEB"/>
    <w:rsid w:val="009260F4"/>
    <w:rsid w:val="00926489"/>
    <w:rsid w:val="0092663D"/>
    <w:rsid w:val="009268BF"/>
    <w:rsid w:val="00926952"/>
    <w:rsid w:val="00926CE2"/>
    <w:rsid w:val="00927276"/>
    <w:rsid w:val="00927524"/>
    <w:rsid w:val="00927BB2"/>
    <w:rsid w:val="0093002F"/>
    <w:rsid w:val="00931090"/>
    <w:rsid w:val="00931965"/>
    <w:rsid w:val="009319D3"/>
    <w:rsid w:val="00932195"/>
    <w:rsid w:val="00932ACB"/>
    <w:rsid w:val="00933395"/>
    <w:rsid w:val="009335B5"/>
    <w:rsid w:val="00933EC3"/>
    <w:rsid w:val="00934256"/>
    <w:rsid w:val="00934313"/>
    <w:rsid w:val="00934859"/>
    <w:rsid w:val="00934FE5"/>
    <w:rsid w:val="00935914"/>
    <w:rsid w:val="00935A5D"/>
    <w:rsid w:val="00935B65"/>
    <w:rsid w:val="009361A0"/>
    <w:rsid w:val="009361F1"/>
    <w:rsid w:val="009364DF"/>
    <w:rsid w:val="00936538"/>
    <w:rsid w:val="00936ABA"/>
    <w:rsid w:val="00936D08"/>
    <w:rsid w:val="00936D8F"/>
    <w:rsid w:val="00937EA0"/>
    <w:rsid w:val="00940DB5"/>
    <w:rsid w:val="009420D4"/>
    <w:rsid w:val="0094312B"/>
    <w:rsid w:val="009445DA"/>
    <w:rsid w:val="00944C2A"/>
    <w:rsid w:val="00944E83"/>
    <w:rsid w:val="00945758"/>
    <w:rsid w:val="00945C4C"/>
    <w:rsid w:val="00946781"/>
    <w:rsid w:val="00946ED3"/>
    <w:rsid w:val="00946EFF"/>
    <w:rsid w:val="00947142"/>
    <w:rsid w:val="00947A0E"/>
    <w:rsid w:val="00950592"/>
    <w:rsid w:val="0095100D"/>
    <w:rsid w:val="009512D3"/>
    <w:rsid w:val="0095177D"/>
    <w:rsid w:val="00951AE6"/>
    <w:rsid w:val="00952052"/>
    <w:rsid w:val="009532C4"/>
    <w:rsid w:val="00953516"/>
    <w:rsid w:val="00953563"/>
    <w:rsid w:val="00954103"/>
    <w:rsid w:val="009541FE"/>
    <w:rsid w:val="00955499"/>
    <w:rsid w:val="00955514"/>
    <w:rsid w:val="00955661"/>
    <w:rsid w:val="0095644B"/>
    <w:rsid w:val="00956B20"/>
    <w:rsid w:val="009572AB"/>
    <w:rsid w:val="009600E3"/>
    <w:rsid w:val="00961FDC"/>
    <w:rsid w:val="0096255C"/>
    <w:rsid w:val="0096267A"/>
    <w:rsid w:val="009626DF"/>
    <w:rsid w:val="0096315F"/>
    <w:rsid w:val="009635C9"/>
    <w:rsid w:val="00963A65"/>
    <w:rsid w:val="00964612"/>
    <w:rsid w:val="009649D8"/>
    <w:rsid w:val="00964B3D"/>
    <w:rsid w:val="009650D7"/>
    <w:rsid w:val="00965449"/>
    <w:rsid w:val="009662A6"/>
    <w:rsid w:val="00966EA7"/>
    <w:rsid w:val="00967B76"/>
    <w:rsid w:val="00970617"/>
    <w:rsid w:val="00970C7B"/>
    <w:rsid w:val="00970E70"/>
    <w:rsid w:val="00971432"/>
    <w:rsid w:val="009719D7"/>
    <w:rsid w:val="00972C28"/>
    <w:rsid w:val="00975541"/>
    <w:rsid w:val="009761C5"/>
    <w:rsid w:val="009769E1"/>
    <w:rsid w:val="0097731A"/>
    <w:rsid w:val="00980B6D"/>
    <w:rsid w:val="009810F3"/>
    <w:rsid w:val="009817D9"/>
    <w:rsid w:val="0098191E"/>
    <w:rsid w:val="00981A9A"/>
    <w:rsid w:val="00982562"/>
    <w:rsid w:val="00983149"/>
    <w:rsid w:val="0098315A"/>
    <w:rsid w:val="0098316A"/>
    <w:rsid w:val="009833C8"/>
    <w:rsid w:val="009838C7"/>
    <w:rsid w:val="0098397F"/>
    <w:rsid w:val="009844AE"/>
    <w:rsid w:val="009844AF"/>
    <w:rsid w:val="00984D7A"/>
    <w:rsid w:val="009853C8"/>
    <w:rsid w:val="0098540E"/>
    <w:rsid w:val="009857ED"/>
    <w:rsid w:val="009877B0"/>
    <w:rsid w:val="0098780B"/>
    <w:rsid w:val="00987DC8"/>
    <w:rsid w:val="00987E81"/>
    <w:rsid w:val="00987EB7"/>
    <w:rsid w:val="009908B9"/>
    <w:rsid w:val="00991506"/>
    <w:rsid w:val="0099173E"/>
    <w:rsid w:val="00991926"/>
    <w:rsid w:val="009921C6"/>
    <w:rsid w:val="009923AD"/>
    <w:rsid w:val="00992EDB"/>
    <w:rsid w:val="009933F4"/>
    <w:rsid w:val="00993B6C"/>
    <w:rsid w:val="00994AB8"/>
    <w:rsid w:val="00994B52"/>
    <w:rsid w:val="009952FF"/>
    <w:rsid w:val="0099595B"/>
    <w:rsid w:val="009959EA"/>
    <w:rsid w:val="00995AA1"/>
    <w:rsid w:val="009960E6"/>
    <w:rsid w:val="00996FCC"/>
    <w:rsid w:val="00997420"/>
    <w:rsid w:val="00997C90"/>
    <w:rsid w:val="009A04BC"/>
    <w:rsid w:val="009A083D"/>
    <w:rsid w:val="009A17B4"/>
    <w:rsid w:val="009A29CA"/>
    <w:rsid w:val="009A2CD9"/>
    <w:rsid w:val="009A32D7"/>
    <w:rsid w:val="009A38A1"/>
    <w:rsid w:val="009A38AD"/>
    <w:rsid w:val="009A4112"/>
    <w:rsid w:val="009A4949"/>
    <w:rsid w:val="009A5E4F"/>
    <w:rsid w:val="009A667B"/>
    <w:rsid w:val="009A6A66"/>
    <w:rsid w:val="009A7405"/>
    <w:rsid w:val="009A7723"/>
    <w:rsid w:val="009B00FE"/>
    <w:rsid w:val="009B0199"/>
    <w:rsid w:val="009B0369"/>
    <w:rsid w:val="009B065A"/>
    <w:rsid w:val="009B1641"/>
    <w:rsid w:val="009B17F1"/>
    <w:rsid w:val="009B215D"/>
    <w:rsid w:val="009B2583"/>
    <w:rsid w:val="009B26F5"/>
    <w:rsid w:val="009B28F9"/>
    <w:rsid w:val="009B2C56"/>
    <w:rsid w:val="009B2D34"/>
    <w:rsid w:val="009B37C0"/>
    <w:rsid w:val="009B422E"/>
    <w:rsid w:val="009B48FC"/>
    <w:rsid w:val="009B4BDA"/>
    <w:rsid w:val="009B5980"/>
    <w:rsid w:val="009B6F67"/>
    <w:rsid w:val="009B70C6"/>
    <w:rsid w:val="009B7E4F"/>
    <w:rsid w:val="009C00E6"/>
    <w:rsid w:val="009C06C3"/>
    <w:rsid w:val="009C0C85"/>
    <w:rsid w:val="009C18EE"/>
    <w:rsid w:val="009C348A"/>
    <w:rsid w:val="009C3F81"/>
    <w:rsid w:val="009C41AB"/>
    <w:rsid w:val="009C44EA"/>
    <w:rsid w:val="009C4CD3"/>
    <w:rsid w:val="009C5087"/>
    <w:rsid w:val="009C50BD"/>
    <w:rsid w:val="009C53AA"/>
    <w:rsid w:val="009C5408"/>
    <w:rsid w:val="009C6006"/>
    <w:rsid w:val="009C60C9"/>
    <w:rsid w:val="009C6F91"/>
    <w:rsid w:val="009C7053"/>
    <w:rsid w:val="009C7902"/>
    <w:rsid w:val="009D02ED"/>
    <w:rsid w:val="009D0CAE"/>
    <w:rsid w:val="009D146F"/>
    <w:rsid w:val="009D14CA"/>
    <w:rsid w:val="009D15C1"/>
    <w:rsid w:val="009D15F7"/>
    <w:rsid w:val="009D1636"/>
    <w:rsid w:val="009D1FDD"/>
    <w:rsid w:val="009D215C"/>
    <w:rsid w:val="009D2DB7"/>
    <w:rsid w:val="009D305E"/>
    <w:rsid w:val="009D364C"/>
    <w:rsid w:val="009D3AC5"/>
    <w:rsid w:val="009D4590"/>
    <w:rsid w:val="009D45C0"/>
    <w:rsid w:val="009D45F7"/>
    <w:rsid w:val="009D5915"/>
    <w:rsid w:val="009D5AFF"/>
    <w:rsid w:val="009D5FC6"/>
    <w:rsid w:val="009D614D"/>
    <w:rsid w:val="009D633D"/>
    <w:rsid w:val="009D6462"/>
    <w:rsid w:val="009D6963"/>
    <w:rsid w:val="009D6B1A"/>
    <w:rsid w:val="009D6B61"/>
    <w:rsid w:val="009D6FD0"/>
    <w:rsid w:val="009D7046"/>
    <w:rsid w:val="009D7A6D"/>
    <w:rsid w:val="009D7AB7"/>
    <w:rsid w:val="009D7C42"/>
    <w:rsid w:val="009E0E76"/>
    <w:rsid w:val="009E1330"/>
    <w:rsid w:val="009E24AB"/>
    <w:rsid w:val="009E2543"/>
    <w:rsid w:val="009E2DCA"/>
    <w:rsid w:val="009E372B"/>
    <w:rsid w:val="009E3C7F"/>
    <w:rsid w:val="009E5957"/>
    <w:rsid w:val="009E5EC8"/>
    <w:rsid w:val="009E67DC"/>
    <w:rsid w:val="009E6ED5"/>
    <w:rsid w:val="009E734F"/>
    <w:rsid w:val="009E7CA7"/>
    <w:rsid w:val="009E7DEF"/>
    <w:rsid w:val="009F0507"/>
    <w:rsid w:val="009F072F"/>
    <w:rsid w:val="009F0BA1"/>
    <w:rsid w:val="009F0BAF"/>
    <w:rsid w:val="009F18DC"/>
    <w:rsid w:val="009F2E82"/>
    <w:rsid w:val="009F4788"/>
    <w:rsid w:val="009F49A1"/>
    <w:rsid w:val="009F503C"/>
    <w:rsid w:val="009F52BC"/>
    <w:rsid w:val="009F626D"/>
    <w:rsid w:val="009F63D8"/>
    <w:rsid w:val="009F7D26"/>
    <w:rsid w:val="00A00308"/>
    <w:rsid w:val="00A00B0D"/>
    <w:rsid w:val="00A00D92"/>
    <w:rsid w:val="00A00EAE"/>
    <w:rsid w:val="00A00EF5"/>
    <w:rsid w:val="00A01110"/>
    <w:rsid w:val="00A01134"/>
    <w:rsid w:val="00A011CC"/>
    <w:rsid w:val="00A0195D"/>
    <w:rsid w:val="00A01F02"/>
    <w:rsid w:val="00A03E3B"/>
    <w:rsid w:val="00A04901"/>
    <w:rsid w:val="00A05DFF"/>
    <w:rsid w:val="00A064FE"/>
    <w:rsid w:val="00A06C67"/>
    <w:rsid w:val="00A07026"/>
    <w:rsid w:val="00A078E8"/>
    <w:rsid w:val="00A105F3"/>
    <w:rsid w:val="00A107C0"/>
    <w:rsid w:val="00A10AE9"/>
    <w:rsid w:val="00A11088"/>
    <w:rsid w:val="00A11B26"/>
    <w:rsid w:val="00A121F5"/>
    <w:rsid w:val="00A12BCB"/>
    <w:rsid w:val="00A1374D"/>
    <w:rsid w:val="00A138C7"/>
    <w:rsid w:val="00A13A4E"/>
    <w:rsid w:val="00A142AC"/>
    <w:rsid w:val="00A14CBF"/>
    <w:rsid w:val="00A14FC7"/>
    <w:rsid w:val="00A1518C"/>
    <w:rsid w:val="00A15448"/>
    <w:rsid w:val="00A15455"/>
    <w:rsid w:val="00A154CA"/>
    <w:rsid w:val="00A15879"/>
    <w:rsid w:val="00A16A70"/>
    <w:rsid w:val="00A16C4D"/>
    <w:rsid w:val="00A174B7"/>
    <w:rsid w:val="00A17E04"/>
    <w:rsid w:val="00A205D8"/>
    <w:rsid w:val="00A206B9"/>
    <w:rsid w:val="00A21103"/>
    <w:rsid w:val="00A2160E"/>
    <w:rsid w:val="00A21848"/>
    <w:rsid w:val="00A21D83"/>
    <w:rsid w:val="00A2225E"/>
    <w:rsid w:val="00A2256A"/>
    <w:rsid w:val="00A22B0C"/>
    <w:rsid w:val="00A22D08"/>
    <w:rsid w:val="00A22DD3"/>
    <w:rsid w:val="00A2399F"/>
    <w:rsid w:val="00A23B9A"/>
    <w:rsid w:val="00A241AC"/>
    <w:rsid w:val="00A2448D"/>
    <w:rsid w:val="00A245FC"/>
    <w:rsid w:val="00A25014"/>
    <w:rsid w:val="00A25104"/>
    <w:rsid w:val="00A264A8"/>
    <w:rsid w:val="00A26925"/>
    <w:rsid w:val="00A26C87"/>
    <w:rsid w:val="00A26EAC"/>
    <w:rsid w:val="00A270BA"/>
    <w:rsid w:val="00A322F7"/>
    <w:rsid w:val="00A33619"/>
    <w:rsid w:val="00A3387B"/>
    <w:rsid w:val="00A33944"/>
    <w:rsid w:val="00A33B38"/>
    <w:rsid w:val="00A33D6B"/>
    <w:rsid w:val="00A3408F"/>
    <w:rsid w:val="00A3419E"/>
    <w:rsid w:val="00A341AC"/>
    <w:rsid w:val="00A34A02"/>
    <w:rsid w:val="00A35237"/>
    <w:rsid w:val="00A36063"/>
    <w:rsid w:val="00A373F3"/>
    <w:rsid w:val="00A37444"/>
    <w:rsid w:val="00A402FE"/>
    <w:rsid w:val="00A4047B"/>
    <w:rsid w:val="00A4099E"/>
    <w:rsid w:val="00A40DCF"/>
    <w:rsid w:val="00A412F6"/>
    <w:rsid w:val="00A4266B"/>
    <w:rsid w:val="00A42C50"/>
    <w:rsid w:val="00A42E6C"/>
    <w:rsid w:val="00A4312F"/>
    <w:rsid w:val="00A43387"/>
    <w:rsid w:val="00A43AD3"/>
    <w:rsid w:val="00A44184"/>
    <w:rsid w:val="00A443A3"/>
    <w:rsid w:val="00A4454E"/>
    <w:rsid w:val="00A446F0"/>
    <w:rsid w:val="00A44AC5"/>
    <w:rsid w:val="00A44D12"/>
    <w:rsid w:val="00A452EB"/>
    <w:rsid w:val="00A45CD9"/>
    <w:rsid w:val="00A45F97"/>
    <w:rsid w:val="00A464DF"/>
    <w:rsid w:val="00A46FAB"/>
    <w:rsid w:val="00A50021"/>
    <w:rsid w:val="00A50525"/>
    <w:rsid w:val="00A50545"/>
    <w:rsid w:val="00A50B2D"/>
    <w:rsid w:val="00A511A1"/>
    <w:rsid w:val="00A514D2"/>
    <w:rsid w:val="00A5211C"/>
    <w:rsid w:val="00A5211F"/>
    <w:rsid w:val="00A52421"/>
    <w:rsid w:val="00A5327E"/>
    <w:rsid w:val="00A53758"/>
    <w:rsid w:val="00A53A91"/>
    <w:rsid w:val="00A54EDE"/>
    <w:rsid w:val="00A55908"/>
    <w:rsid w:val="00A55976"/>
    <w:rsid w:val="00A56440"/>
    <w:rsid w:val="00A567E3"/>
    <w:rsid w:val="00A5682E"/>
    <w:rsid w:val="00A56B9C"/>
    <w:rsid w:val="00A56CF2"/>
    <w:rsid w:val="00A57A02"/>
    <w:rsid w:val="00A57E05"/>
    <w:rsid w:val="00A57FA1"/>
    <w:rsid w:val="00A60913"/>
    <w:rsid w:val="00A611F0"/>
    <w:rsid w:val="00A61272"/>
    <w:rsid w:val="00A63E0B"/>
    <w:rsid w:val="00A6425E"/>
    <w:rsid w:val="00A64BDE"/>
    <w:rsid w:val="00A65CA4"/>
    <w:rsid w:val="00A65E01"/>
    <w:rsid w:val="00A66831"/>
    <w:rsid w:val="00A6689C"/>
    <w:rsid w:val="00A66A95"/>
    <w:rsid w:val="00A66CA4"/>
    <w:rsid w:val="00A66D9A"/>
    <w:rsid w:val="00A67820"/>
    <w:rsid w:val="00A70607"/>
    <w:rsid w:val="00A707F0"/>
    <w:rsid w:val="00A70870"/>
    <w:rsid w:val="00A70FFA"/>
    <w:rsid w:val="00A714C4"/>
    <w:rsid w:val="00A715E7"/>
    <w:rsid w:val="00A71918"/>
    <w:rsid w:val="00A72070"/>
    <w:rsid w:val="00A72ED8"/>
    <w:rsid w:val="00A72EFC"/>
    <w:rsid w:val="00A731FE"/>
    <w:rsid w:val="00A73D8F"/>
    <w:rsid w:val="00A744F0"/>
    <w:rsid w:val="00A759A7"/>
    <w:rsid w:val="00A759C8"/>
    <w:rsid w:val="00A75BAF"/>
    <w:rsid w:val="00A764DC"/>
    <w:rsid w:val="00A76F37"/>
    <w:rsid w:val="00A80305"/>
    <w:rsid w:val="00A8077C"/>
    <w:rsid w:val="00A80E0E"/>
    <w:rsid w:val="00A816FA"/>
    <w:rsid w:val="00A817C7"/>
    <w:rsid w:val="00A81E0A"/>
    <w:rsid w:val="00A82471"/>
    <w:rsid w:val="00A82635"/>
    <w:rsid w:val="00A826EA"/>
    <w:rsid w:val="00A830E2"/>
    <w:rsid w:val="00A8331F"/>
    <w:rsid w:val="00A83454"/>
    <w:rsid w:val="00A84D90"/>
    <w:rsid w:val="00A854A6"/>
    <w:rsid w:val="00A85964"/>
    <w:rsid w:val="00A85B53"/>
    <w:rsid w:val="00A8610A"/>
    <w:rsid w:val="00A8652F"/>
    <w:rsid w:val="00A877C2"/>
    <w:rsid w:val="00A87921"/>
    <w:rsid w:val="00A901A4"/>
    <w:rsid w:val="00A91658"/>
    <w:rsid w:val="00A91896"/>
    <w:rsid w:val="00A91B5D"/>
    <w:rsid w:val="00A91CB1"/>
    <w:rsid w:val="00A91E96"/>
    <w:rsid w:val="00A92CD6"/>
    <w:rsid w:val="00A92FA3"/>
    <w:rsid w:val="00A93151"/>
    <w:rsid w:val="00A9329B"/>
    <w:rsid w:val="00A934B7"/>
    <w:rsid w:val="00A9364B"/>
    <w:rsid w:val="00A93B8A"/>
    <w:rsid w:val="00A94705"/>
    <w:rsid w:val="00A947D8"/>
    <w:rsid w:val="00A94D8B"/>
    <w:rsid w:val="00A95080"/>
    <w:rsid w:val="00A9517B"/>
    <w:rsid w:val="00A955ED"/>
    <w:rsid w:val="00A95694"/>
    <w:rsid w:val="00A9570A"/>
    <w:rsid w:val="00A95818"/>
    <w:rsid w:val="00A95943"/>
    <w:rsid w:val="00A95FC1"/>
    <w:rsid w:val="00A96688"/>
    <w:rsid w:val="00A970A2"/>
    <w:rsid w:val="00A9762B"/>
    <w:rsid w:val="00A976F5"/>
    <w:rsid w:val="00A97812"/>
    <w:rsid w:val="00A978BC"/>
    <w:rsid w:val="00A97A5B"/>
    <w:rsid w:val="00A97E46"/>
    <w:rsid w:val="00A97E80"/>
    <w:rsid w:val="00AA01F4"/>
    <w:rsid w:val="00AA049F"/>
    <w:rsid w:val="00AA06D6"/>
    <w:rsid w:val="00AA1162"/>
    <w:rsid w:val="00AA13F2"/>
    <w:rsid w:val="00AA145A"/>
    <w:rsid w:val="00AA17F3"/>
    <w:rsid w:val="00AA2526"/>
    <w:rsid w:val="00AA3250"/>
    <w:rsid w:val="00AA3FA6"/>
    <w:rsid w:val="00AA402C"/>
    <w:rsid w:val="00AA5643"/>
    <w:rsid w:val="00AA6455"/>
    <w:rsid w:val="00AA67B8"/>
    <w:rsid w:val="00AA70E5"/>
    <w:rsid w:val="00AB25C4"/>
    <w:rsid w:val="00AB2A40"/>
    <w:rsid w:val="00AB422D"/>
    <w:rsid w:val="00AB49BA"/>
    <w:rsid w:val="00AB4CAE"/>
    <w:rsid w:val="00AB4CBB"/>
    <w:rsid w:val="00AB594C"/>
    <w:rsid w:val="00AB5B50"/>
    <w:rsid w:val="00AB6900"/>
    <w:rsid w:val="00AB6E60"/>
    <w:rsid w:val="00AB7AF7"/>
    <w:rsid w:val="00AC1CF4"/>
    <w:rsid w:val="00AC20F0"/>
    <w:rsid w:val="00AC3D26"/>
    <w:rsid w:val="00AC4574"/>
    <w:rsid w:val="00AC52A3"/>
    <w:rsid w:val="00AC56E3"/>
    <w:rsid w:val="00AC593C"/>
    <w:rsid w:val="00AC7B7C"/>
    <w:rsid w:val="00AD011D"/>
    <w:rsid w:val="00AD17D3"/>
    <w:rsid w:val="00AD1F7E"/>
    <w:rsid w:val="00AD220F"/>
    <w:rsid w:val="00AD2698"/>
    <w:rsid w:val="00AD321F"/>
    <w:rsid w:val="00AD3BF7"/>
    <w:rsid w:val="00AD4258"/>
    <w:rsid w:val="00AD5428"/>
    <w:rsid w:val="00AD64EC"/>
    <w:rsid w:val="00AD6B27"/>
    <w:rsid w:val="00AD7031"/>
    <w:rsid w:val="00AD7243"/>
    <w:rsid w:val="00AD7925"/>
    <w:rsid w:val="00AE0539"/>
    <w:rsid w:val="00AE0740"/>
    <w:rsid w:val="00AE0D20"/>
    <w:rsid w:val="00AE131E"/>
    <w:rsid w:val="00AE1A91"/>
    <w:rsid w:val="00AE1D65"/>
    <w:rsid w:val="00AE1D87"/>
    <w:rsid w:val="00AE1EC9"/>
    <w:rsid w:val="00AE221B"/>
    <w:rsid w:val="00AE35F7"/>
    <w:rsid w:val="00AE397E"/>
    <w:rsid w:val="00AE3DEB"/>
    <w:rsid w:val="00AE41BF"/>
    <w:rsid w:val="00AE4303"/>
    <w:rsid w:val="00AE444A"/>
    <w:rsid w:val="00AE504C"/>
    <w:rsid w:val="00AE507A"/>
    <w:rsid w:val="00AE57D3"/>
    <w:rsid w:val="00AE5887"/>
    <w:rsid w:val="00AE5918"/>
    <w:rsid w:val="00AE5D36"/>
    <w:rsid w:val="00AE660A"/>
    <w:rsid w:val="00AE7104"/>
    <w:rsid w:val="00AE712A"/>
    <w:rsid w:val="00AE74FF"/>
    <w:rsid w:val="00AE75A2"/>
    <w:rsid w:val="00AE7E07"/>
    <w:rsid w:val="00AE7FCE"/>
    <w:rsid w:val="00AF0A86"/>
    <w:rsid w:val="00AF0DF2"/>
    <w:rsid w:val="00AF13C3"/>
    <w:rsid w:val="00AF1843"/>
    <w:rsid w:val="00AF1D1D"/>
    <w:rsid w:val="00AF1D82"/>
    <w:rsid w:val="00AF1DD0"/>
    <w:rsid w:val="00AF21E8"/>
    <w:rsid w:val="00AF279A"/>
    <w:rsid w:val="00AF2F29"/>
    <w:rsid w:val="00AF44F4"/>
    <w:rsid w:val="00AF477F"/>
    <w:rsid w:val="00AF49C5"/>
    <w:rsid w:val="00AF56D3"/>
    <w:rsid w:val="00AF5A5E"/>
    <w:rsid w:val="00AF6C5F"/>
    <w:rsid w:val="00AF7393"/>
    <w:rsid w:val="00B0027A"/>
    <w:rsid w:val="00B00603"/>
    <w:rsid w:val="00B00835"/>
    <w:rsid w:val="00B00E9E"/>
    <w:rsid w:val="00B00ED0"/>
    <w:rsid w:val="00B014D7"/>
    <w:rsid w:val="00B01F4C"/>
    <w:rsid w:val="00B01FE6"/>
    <w:rsid w:val="00B0265E"/>
    <w:rsid w:val="00B0267C"/>
    <w:rsid w:val="00B0268C"/>
    <w:rsid w:val="00B03082"/>
    <w:rsid w:val="00B03822"/>
    <w:rsid w:val="00B03DDE"/>
    <w:rsid w:val="00B04067"/>
    <w:rsid w:val="00B05405"/>
    <w:rsid w:val="00B05DD1"/>
    <w:rsid w:val="00B078BB"/>
    <w:rsid w:val="00B07FF3"/>
    <w:rsid w:val="00B1041C"/>
    <w:rsid w:val="00B106C1"/>
    <w:rsid w:val="00B1099E"/>
    <w:rsid w:val="00B11290"/>
    <w:rsid w:val="00B11B2C"/>
    <w:rsid w:val="00B121D0"/>
    <w:rsid w:val="00B129A6"/>
    <w:rsid w:val="00B13566"/>
    <w:rsid w:val="00B13BF0"/>
    <w:rsid w:val="00B14554"/>
    <w:rsid w:val="00B14BC2"/>
    <w:rsid w:val="00B15511"/>
    <w:rsid w:val="00B1571C"/>
    <w:rsid w:val="00B15A18"/>
    <w:rsid w:val="00B15FDF"/>
    <w:rsid w:val="00B16225"/>
    <w:rsid w:val="00B164D0"/>
    <w:rsid w:val="00B176E1"/>
    <w:rsid w:val="00B17B40"/>
    <w:rsid w:val="00B20720"/>
    <w:rsid w:val="00B21073"/>
    <w:rsid w:val="00B21603"/>
    <w:rsid w:val="00B22266"/>
    <w:rsid w:val="00B22302"/>
    <w:rsid w:val="00B2251C"/>
    <w:rsid w:val="00B22D0D"/>
    <w:rsid w:val="00B233F4"/>
    <w:rsid w:val="00B23660"/>
    <w:rsid w:val="00B238F2"/>
    <w:rsid w:val="00B2471F"/>
    <w:rsid w:val="00B24AC5"/>
    <w:rsid w:val="00B24D58"/>
    <w:rsid w:val="00B25D25"/>
    <w:rsid w:val="00B26699"/>
    <w:rsid w:val="00B27C16"/>
    <w:rsid w:val="00B27D52"/>
    <w:rsid w:val="00B30412"/>
    <w:rsid w:val="00B308A6"/>
    <w:rsid w:val="00B313BD"/>
    <w:rsid w:val="00B32E45"/>
    <w:rsid w:val="00B33310"/>
    <w:rsid w:val="00B34C23"/>
    <w:rsid w:val="00B350B4"/>
    <w:rsid w:val="00B3598F"/>
    <w:rsid w:val="00B361B9"/>
    <w:rsid w:val="00B36630"/>
    <w:rsid w:val="00B371AD"/>
    <w:rsid w:val="00B373AA"/>
    <w:rsid w:val="00B40BCE"/>
    <w:rsid w:val="00B41D49"/>
    <w:rsid w:val="00B42811"/>
    <w:rsid w:val="00B43D95"/>
    <w:rsid w:val="00B446AE"/>
    <w:rsid w:val="00B44BA8"/>
    <w:rsid w:val="00B45054"/>
    <w:rsid w:val="00B458E2"/>
    <w:rsid w:val="00B46C93"/>
    <w:rsid w:val="00B502F9"/>
    <w:rsid w:val="00B50876"/>
    <w:rsid w:val="00B50A6F"/>
    <w:rsid w:val="00B5104C"/>
    <w:rsid w:val="00B5148F"/>
    <w:rsid w:val="00B51844"/>
    <w:rsid w:val="00B53141"/>
    <w:rsid w:val="00B53C49"/>
    <w:rsid w:val="00B53DDE"/>
    <w:rsid w:val="00B53EEC"/>
    <w:rsid w:val="00B54224"/>
    <w:rsid w:val="00B54485"/>
    <w:rsid w:val="00B547DF"/>
    <w:rsid w:val="00B55056"/>
    <w:rsid w:val="00B55C64"/>
    <w:rsid w:val="00B562AD"/>
    <w:rsid w:val="00B5692A"/>
    <w:rsid w:val="00B57D5A"/>
    <w:rsid w:val="00B618BB"/>
    <w:rsid w:val="00B61961"/>
    <w:rsid w:val="00B61D33"/>
    <w:rsid w:val="00B62120"/>
    <w:rsid w:val="00B633A3"/>
    <w:rsid w:val="00B635F7"/>
    <w:rsid w:val="00B636D8"/>
    <w:rsid w:val="00B63BE2"/>
    <w:rsid w:val="00B64144"/>
    <w:rsid w:val="00B643E7"/>
    <w:rsid w:val="00B65236"/>
    <w:rsid w:val="00B6545F"/>
    <w:rsid w:val="00B6551D"/>
    <w:rsid w:val="00B65524"/>
    <w:rsid w:val="00B657E3"/>
    <w:rsid w:val="00B65B87"/>
    <w:rsid w:val="00B65DA5"/>
    <w:rsid w:val="00B6635A"/>
    <w:rsid w:val="00B66613"/>
    <w:rsid w:val="00B66DAD"/>
    <w:rsid w:val="00B67296"/>
    <w:rsid w:val="00B706E5"/>
    <w:rsid w:val="00B70A9B"/>
    <w:rsid w:val="00B70F8B"/>
    <w:rsid w:val="00B717AD"/>
    <w:rsid w:val="00B71A49"/>
    <w:rsid w:val="00B71FDB"/>
    <w:rsid w:val="00B72EA1"/>
    <w:rsid w:val="00B73D22"/>
    <w:rsid w:val="00B740C4"/>
    <w:rsid w:val="00B7421D"/>
    <w:rsid w:val="00B74586"/>
    <w:rsid w:val="00B74A28"/>
    <w:rsid w:val="00B7584A"/>
    <w:rsid w:val="00B75863"/>
    <w:rsid w:val="00B75D76"/>
    <w:rsid w:val="00B75E6A"/>
    <w:rsid w:val="00B760B3"/>
    <w:rsid w:val="00B76171"/>
    <w:rsid w:val="00B7620D"/>
    <w:rsid w:val="00B76432"/>
    <w:rsid w:val="00B76984"/>
    <w:rsid w:val="00B76B11"/>
    <w:rsid w:val="00B777DF"/>
    <w:rsid w:val="00B77AAB"/>
    <w:rsid w:val="00B8024C"/>
    <w:rsid w:val="00B80684"/>
    <w:rsid w:val="00B806D1"/>
    <w:rsid w:val="00B80D4D"/>
    <w:rsid w:val="00B82432"/>
    <w:rsid w:val="00B82803"/>
    <w:rsid w:val="00B83767"/>
    <w:rsid w:val="00B84553"/>
    <w:rsid w:val="00B847A5"/>
    <w:rsid w:val="00B84946"/>
    <w:rsid w:val="00B85A40"/>
    <w:rsid w:val="00B866F2"/>
    <w:rsid w:val="00B868C9"/>
    <w:rsid w:val="00B8770B"/>
    <w:rsid w:val="00B87F28"/>
    <w:rsid w:val="00B9001C"/>
    <w:rsid w:val="00B900AD"/>
    <w:rsid w:val="00B90240"/>
    <w:rsid w:val="00B90831"/>
    <w:rsid w:val="00B90A00"/>
    <w:rsid w:val="00B90EA9"/>
    <w:rsid w:val="00B91A15"/>
    <w:rsid w:val="00B92848"/>
    <w:rsid w:val="00B93B8A"/>
    <w:rsid w:val="00B9433D"/>
    <w:rsid w:val="00B9480C"/>
    <w:rsid w:val="00B9501A"/>
    <w:rsid w:val="00B950FF"/>
    <w:rsid w:val="00B95D97"/>
    <w:rsid w:val="00B96801"/>
    <w:rsid w:val="00B96D70"/>
    <w:rsid w:val="00B975A3"/>
    <w:rsid w:val="00B9781F"/>
    <w:rsid w:val="00B97A53"/>
    <w:rsid w:val="00BA00FB"/>
    <w:rsid w:val="00BA0A44"/>
    <w:rsid w:val="00BA1293"/>
    <w:rsid w:val="00BA1506"/>
    <w:rsid w:val="00BA2613"/>
    <w:rsid w:val="00BA2A20"/>
    <w:rsid w:val="00BA3082"/>
    <w:rsid w:val="00BA3341"/>
    <w:rsid w:val="00BA39CC"/>
    <w:rsid w:val="00BA3D49"/>
    <w:rsid w:val="00BA45F1"/>
    <w:rsid w:val="00BA5580"/>
    <w:rsid w:val="00BA5A7D"/>
    <w:rsid w:val="00BA5F5F"/>
    <w:rsid w:val="00BA62E9"/>
    <w:rsid w:val="00BA6CD1"/>
    <w:rsid w:val="00BA6E05"/>
    <w:rsid w:val="00BA6F09"/>
    <w:rsid w:val="00BA6FE1"/>
    <w:rsid w:val="00BA71A0"/>
    <w:rsid w:val="00BA7941"/>
    <w:rsid w:val="00BA7A02"/>
    <w:rsid w:val="00BA7BED"/>
    <w:rsid w:val="00BB1613"/>
    <w:rsid w:val="00BB1D65"/>
    <w:rsid w:val="00BB1ECB"/>
    <w:rsid w:val="00BB31AD"/>
    <w:rsid w:val="00BB330F"/>
    <w:rsid w:val="00BB3CC1"/>
    <w:rsid w:val="00BB49CE"/>
    <w:rsid w:val="00BB66AF"/>
    <w:rsid w:val="00BB6751"/>
    <w:rsid w:val="00BB6C5E"/>
    <w:rsid w:val="00BB798A"/>
    <w:rsid w:val="00BB7D68"/>
    <w:rsid w:val="00BB7DA8"/>
    <w:rsid w:val="00BC00C0"/>
    <w:rsid w:val="00BC0191"/>
    <w:rsid w:val="00BC030E"/>
    <w:rsid w:val="00BC04D0"/>
    <w:rsid w:val="00BC0B6E"/>
    <w:rsid w:val="00BC0C09"/>
    <w:rsid w:val="00BC104E"/>
    <w:rsid w:val="00BC129D"/>
    <w:rsid w:val="00BC16CE"/>
    <w:rsid w:val="00BC242A"/>
    <w:rsid w:val="00BC2C9D"/>
    <w:rsid w:val="00BC2F69"/>
    <w:rsid w:val="00BC320F"/>
    <w:rsid w:val="00BC33AE"/>
    <w:rsid w:val="00BC35DC"/>
    <w:rsid w:val="00BC36EF"/>
    <w:rsid w:val="00BC3774"/>
    <w:rsid w:val="00BC3BB1"/>
    <w:rsid w:val="00BC460F"/>
    <w:rsid w:val="00BC4B46"/>
    <w:rsid w:val="00BC54A2"/>
    <w:rsid w:val="00BC59CE"/>
    <w:rsid w:val="00BC5AB3"/>
    <w:rsid w:val="00BC5DDB"/>
    <w:rsid w:val="00BC5F39"/>
    <w:rsid w:val="00BC5F5E"/>
    <w:rsid w:val="00BC6902"/>
    <w:rsid w:val="00BC6B8A"/>
    <w:rsid w:val="00BC6C42"/>
    <w:rsid w:val="00BC7C27"/>
    <w:rsid w:val="00BD0038"/>
    <w:rsid w:val="00BD1201"/>
    <w:rsid w:val="00BD12E6"/>
    <w:rsid w:val="00BD200C"/>
    <w:rsid w:val="00BD21D8"/>
    <w:rsid w:val="00BD24DF"/>
    <w:rsid w:val="00BD3768"/>
    <w:rsid w:val="00BD39A8"/>
    <w:rsid w:val="00BD3EF3"/>
    <w:rsid w:val="00BD432B"/>
    <w:rsid w:val="00BD469B"/>
    <w:rsid w:val="00BD4D30"/>
    <w:rsid w:val="00BD574A"/>
    <w:rsid w:val="00BD6419"/>
    <w:rsid w:val="00BD6E77"/>
    <w:rsid w:val="00BE1311"/>
    <w:rsid w:val="00BE1540"/>
    <w:rsid w:val="00BE15DE"/>
    <w:rsid w:val="00BE1AB3"/>
    <w:rsid w:val="00BE1D3F"/>
    <w:rsid w:val="00BE1E54"/>
    <w:rsid w:val="00BE1EAB"/>
    <w:rsid w:val="00BE1F59"/>
    <w:rsid w:val="00BE1FAA"/>
    <w:rsid w:val="00BE2112"/>
    <w:rsid w:val="00BE32F3"/>
    <w:rsid w:val="00BE33F2"/>
    <w:rsid w:val="00BE3537"/>
    <w:rsid w:val="00BE3EB3"/>
    <w:rsid w:val="00BE476C"/>
    <w:rsid w:val="00BE546A"/>
    <w:rsid w:val="00BE6308"/>
    <w:rsid w:val="00BE6EC9"/>
    <w:rsid w:val="00BE6F19"/>
    <w:rsid w:val="00BE7010"/>
    <w:rsid w:val="00BE7D6E"/>
    <w:rsid w:val="00BF018C"/>
    <w:rsid w:val="00BF02AD"/>
    <w:rsid w:val="00BF0BBD"/>
    <w:rsid w:val="00BF0FC8"/>
    <w:rsid w:val="00BF169C"/>
    <w:rsid w:val="00BF1CDC"/>
    <w:rsid w:val="00BF1D53"/>
    <w:rsid w:val="00BF269A"/>
    <w:rsid w:val="00BF2A8E"/>
    <w:rsid w:val="00BF2AA3"/>
    <w:rsid w:val="00BF3F87"/>
    <w:rsid w:val="00BF408C"/>
    <w:rsid w:val="00BF4499"/>
    <w:rsid w:val="00BF462C"/>
    <w:rsid w:val="00BF4C25"/>
    <w:rsid w:val="00BF4CD4"/>
    <w:rsid w:val="00BF4EB1"/>
    <w:rsid w:val="00BF6024"/>
    <w:rsid w:val="00BF6245"/>
    <w:rsid w:val="00BF65F2"/>
    <w:rsid w:val="00BF6F04"/>
    <w:rsid w:val="00BF7832"/>
    <w:rsid w:val="00BF78A9"/>
    <w:rsid w:val="00BF7A31"/>
    <w:rsid w:val="00BF7A91"/>
    <w:rsid w:val="00C0040A"/>
    <w:rsid w:val="00C007F1"/>
    <w:rsid w:val="00C00E14"/>
    <w:rsid w:val="00C02410"/>
    <w:rsid w:val="00C02622"/>
    <w:rsid w:val="00C02730"/>
    <w:rsid w:val="00C02795"/>
    <w:rsid w:val="00C02806"/>
    <w:rsid w:val="00C028FC"/>
    <w:rsid w:val="00C02D65"/>
    <w:rsid w:val="00C03192"/>
    <w:rsid w:val="00C04677"/>
    <w:rsid w:val="00C05376"/>
    <w:rsid w:val="00C05778"/>
    <w:rsid w:val="00C0590B"/>
    <w:rsid w:val="00C05B70"/>
    <w:rsid w:val="00C05C1C"/>
    <w:rsid w:val="00C066E3"/>
    <w:rsid w:val="00C06908"/>
    <w:rsid w:val="00C07DA5"/>
    <w:rsid w:val="00C100C7"/>
    <w:rsid w:val="00C107AA"/>
    <w:rsid w:val="00C10C7A"/>
    <w:rsid w:val="00C10D66"/>
    <w:rsid w:val="00C11B9A"/>
    <w:rsid w:val="00C13E42"/>
    <w:rsid w:val="00C14AE5"/>
    <w:rsid w:val="00C14FB8"/>
    <w:rsid w:val="00C15344"/>
    <w:rsid w:val="00C1599C"/>
    <w:rsid w:val="00C15D6A"/>
    <w:rsid w:val="00C15D77"/>
    <w:rsid w:val="00C15F2F"/>
    <w:rsid w:val="00C16243"/>
    <w:rsid w:val="00C17EEC"/>
    <w:rsid w:val="00C17FF7"/>
    <w:rsid w:val="00C20EA1"/>
    <w:rsid w:val="00C2132E"/>
    <w:rsid w:val="00C21CED"/>
    <w:rsid w:val="00C21F30"/>
    <w:rsid w:val="00C225E2"/>
    <w:rsid w:val="00C22A27"/>
    <w:rsid w:val="00C22AF9"/>
    <w:rsid w:val="00C249C5"/>
    <w:rsid w:val="00C2527D"/>
    <w:rsid w:val="00C258A3"/>
    <w:rsid w:val="00C25A88"/>
    <w:rsid w:val="00C260F2"/>
    <w:rsid w:val="00C2626F"/>
    <w:rsid w:val="00C26295"/>
    <w:rsid w:val="00C2757E"/>
    <w:rsid w:val="00C27669"/>
    <w:rsid w:val="00C278E6"/>
    <w:rsid w:val="00C30081"/>
    <w:rsid w:val="00C30502"/>
    <w:rsid w:val="00C317E8"/>
    <w:rsid w:val="00C32CEA"/>
    <w:rsid w:val="00C32FA6"/>
    <w:rsid w:val="00C333B4"/>
    <w:rsid w:val="00C33D64"/>
    <w:rsid w:val="00C34329"/>
    <w:rsid w:val="00C3453A"/>
    <w:rsid w:val="00C34D20"/>
    <w:rsid w:val="00C3638C"/>
    <w:rsid w:val="00C365FB"/>
    <w:rsid w:val="00C369CA"/>
    <w:rsid w:val="00C36BC3"/>
    <w:rsid w:val="00C371B7"/>
    <w:rsid w:val="00C3760B"/>
    <w:rsid w:val="00C3783C"/>
    <w:rsid w:val="00C407A7"/>
    <w:rsid w:val="00C40996"/>
    <w:rsid w:val="00C40F67"/>
    <w:rsid w:val="00C41154"/>
    <w:rsid w:val="00C414D5"/>
    <w:rsid w:val="00C417DB"/>
    <w:rsid w:val="00C41F42"/>
    <w:rsid w:val="00C420DF"/>
    <w:rsid w:val="00C42190"/>
    <w:rsid w:val="00C424A4"/>
    <w:rsid w:val="00C42AE7"/>
    <w:rsid w:val="00C43380"/>
    <w:rsid w:val="00C43543"/>
    <w:rsid w:val="00C43B83"/>
    <w:rsid w:val="00C43BCC"/>
    <w:rsid w:val="00C43CF1"/>
    <w:rsid w:val="00C43E24"/>
    <w:rsid w:val="00C4422D"/>
    <w:rsid w:val="00C44394"/>
    <w:rsid w:val="00C44E71"/>
    <w:rsid w:val="00C459E5"/>
    <w:rsid w:val="00C46109"/>
    <w:rsid w:val="00C466CE"/>
    <w:rsid w:val="00C46DA8"/>
    <w:rsid w:val="00C46EEE"/>
    <w:rsid w:val="00C474E2"/>
    <w:rsid w:val="00C4775F"/>
    <w:rsid w:val="00C47A17"/>
    <w:rsid w:val="00C47C63"/>
    <w:rsid w:val="00C47E45"/>
    <w:rsid w:val="00C5029C"/>
    <w:rsid w:val="00C503E3"/>
    <w:rsid w:val="00C513EA"/>
    <w:rsid w:val="00C51A31"/>
    <w:rsid w:val="00C5219C"/>
    <w:rsid w:val="00C528E7"/>
    <w:rsid w:val="00C5290F"/>
    <w:rsid w:val="00C53018"/>
    <w:rsid w:val="00C5382B"/>
    <w:rsid w:val="00C53E90"/>
    <w:rsid w:val="00C540F3"/>
    <w:rsid w:val="00C54220"/>
    <w:rsid w:val="00C54A51"/>
    <w:rsid w:val="00C54DC3"/>
    <w:rsid w:val="00C554DB"/>
    <w:rsid w:val="00C5570D"/>
    <w:rsid w:val="00C56F5E"/>
    <w:rsid w:val="00C577C6"/>
    <w:rsid w:val="00C57A39"/>
    <w:rsid w:val="00C60436"/>
    <w:rsid w:val="00C607B8"/>
    <w:rsid w:val="00C60CAA"/>
    <w:rsid w:val="00C62405"/>
    <w:rsid w:val="00C62B47"/>
    <w:rsid w:val="00C63E82"/>
    <w:rsid w:val="00C64030"/>
    <w:rsid w:val="00C64851"/>
    <w:rsid w:val="00C64C52"/>
    <w:rsid w:val="00C650AA"/>
    <w:rsid w:val="00C658C4"/>
    <w:rsid w:val="00C65A2D"/>
    <w:rsid w:val="00C65EF0"/>
    <w:rsid w:val="00C67440"/>
    <w:rsid w:val="00C67CDD"/>
    <w:rsid w:val="00C70E85"/>
    <w:rsid w:val="00C71E8A"/>
    <w:rsid w:val="00C72D30"/>
    <w:rsid w:val="00C73173"/>
    <w:rsid w:val="00C7436A"/>
    <w:rsid w:val="00C75152"/>
    <w:rsid w:val="00C7536E"/>
    <w:rsid w:val="00C75A87"/>
    <w:rsid w:val="00C75E6F"/>
    <w:rsid w:val="00C76F5A"/>
    <w:rsid w:val="00C779A7"/>
    <w:rsid w:val="00C80F2F"/>
    <w:rsid w:val="00C81002"/>
    <w:rsid w:val="00C815C2"/>
    <w:rsid w:val="00C81A66"/>
    <w:rsid w:val="00C81EC0"/>
    <w:rsid w:val="00C824A1"/>
    <w:rsid w:val="00C826BD"/>
    <w:rsid w:val="00C8391C"/>
    <w:rsid w:val="00C83D26"/>
    <w:rsid w:val="00C8410A"/>
    <w:rsid w:val="00C85A8A"/>
    <w:rsid w:val="00C85F09"/>
    <w:rsid w:val="00C8666E"/>
    <w:rsid w:val="00C86675"/>
    <w:rsid w:val="00C86F63"/>
    <w:rsid w:val="00C874B8"/>
    <w:rsid w:val="00C87BDC"/>
    <w:rsid w:val="00C907D5"/>
    <w:rsid w:val="00C90BD6"/>
    <w:rsid w:val="00C90D0E"/>
    <w:rsid w:val="00C9106E"/>
    <w:rsid w:val="00C924DB"/>
    <w:rsid w:val="00C92D46"/>
    <w:rsid w:val="00C9322C"/>
    <w:rsid w:val="00C94190"/>
    <w:rsid w:val="00C95157"/>
    <w:rsid w:val="00C954FD"/>
    <w:rsid w:val="00C95939"/>
    <w:rsid w:val="00C96052"/>
    <w:rsid w:val="00C96A2B"/>
    <w:rsid w:val="00C96F41"/>
    <w:rsid w:val="00C97F03"/>
    <w:rsid w:val="00CA05EC"/>
    <w:rsid w:val="00CA0762"/>
    <w:rsid w:val="00CA11D2"/>
    <w:rsid w:val="00CA1259"/>
    <w:rsid w:val="00CA27E7"/>
    <w:rsid w:val="00CA2F4C"/>
    <w:rsid w:val="00CA33EA"/>
    <w:rsid w:val="00CA47E2"/>
    <w:rsid w:val="00CA49DC"/>
    <w:rsid w:val="00CA4A9B"/>
    <w:rsid w:val="00CA4CA7"/>
    <w:rsid w:val="00CA4DC2"/>
    <w:rsid w:val="00CA5636"/>
    <w:rsid w:val="00CA5DEA"/>
    <w:rsid w:val="00CA63DA"/>
    <w:rsid w:val="00CA6B88"/>
    <w:rsid w:val="00CA6EE1"/>
    <w:rsid w:val="00CA70FE"/>
    <w:rsid w:val="00CA7606"/>
    <w:rsid w:val="00CA76BF"/>
    <w:rsid w:val="00CA77CE"/>
    <w:rsid w:val="00CB0ADC"/>
    <w:rsid w:val="00CB14AA"/>
    <w:rsid w:val="00CB14D6"/>
    <w:rsid w:val="00CB25C2"/>
    <w:rsid w:val="00CB2B52"/>
    <w:rsid w:val="00CB367E"/>
    <w:rsid w:val="00CB3E9F"/>
    <w:rsid w:val="00CB58BA"/>
    <w:rsid w:val="00CB5D13"/>
    <w:rsid w:val="00CB5DF4"/>
    <w:rsid w:val="00CB5E25"/>
    <w:rsid w:val="00CB6212"/>
    <w:rsid w:val="00CB6CAE"/>
    <w:rsid w:val="00CB6E01"/>
    <w:rsid w:val="00CB7967"/>
    <w:rsid w:val="00CB7A16"/>
    <w:rsid w:val="00CB7AA7"/>
    <w:rsid w:val="00CB7ACC"/>
    <w:rsid w:val="00CC0953"/>
    <w:rsid w:val="00CC101F"/>
    <w:rsid w:val="00CC15FA"/>
    <w:rsid w:val="00CC1B5D"/>
    <w:rsid w:val="00CC22F3"/>
    <w:rsid w:val="00CC25EA"/>
    <w:rsid w:val="00CC2BB3"/>
    <w:rsid w:val="00CC2FDB"/>
    <w:rsid w:val="00CC3472"/>
    <w:rsid w:val="00CC3921"/>
    <w:rsid w:val="00CC3E21"/>
    <w:rsid w:val="00CC3E76"/>
    <w:rsid w:val="00CC3EE9"/>
    <w:rsid w:val="00CC4008"/>
    <w:rsid w:val="00CC4067"/>
    <w:rsid w:val="00CC4570"/>
    <w:rsid w:val="00CC4A8D"/>
    <w:rsid w:val="00CC4CA1"/>
    <w:rsid w:val="00CC4D95"/>
    <w:rsid w:val="00CC6108"/>
    <w:rsid w:val="00CC66D7"/>
    <w:rsid w:val="00CD02AF"/>
    <w:rsid w:val="00CD0C5C"/>
    <w:rsid w:val="00CD1245"/>
    <w:rsid w:val="00CD184A"/>
    <w:rsid w:val="00CD1D77"/>
    <w:rsid w:val="00CD1E37"/>
    <w:rsid w:val="00CD1F7D"/>
    <w:rsid w:val="00CD20EC"/>
    <w:rsid w:val="00CD2373"/>
    <w:rsid w:val="00CD2497"/>
    <w:rsid w:val="00CD25E2"/>
    <w:rsid w:val="00CD26B5"/>
    <w:rsid w:val="00CD3136"/>
    <w:rsid w:val="00CD3FEA"/>
    <w:rsid w:val="00CD4440"/>
    <w:rsid w:val="00CD4451"/>
    <w:rsid w:val="00CD47B8"/>
    <w:rsid w:val="00CD5003"/>
    <w:rsid w:val="00CD543E"/>
    <w:rsid w:val="00CD6047"/>
    <w:rsid w:val="00CD6EB3"/>
    <w:rsid w:val="00CE1122"/>
    <w:rsid w:val="00CE113F"/>
    <w:rsid w:val="00CE19B9"/>
    <w:rsid w:val="00CE1E08"/>
    <w:rsid w:val="00CE20C6"/>
    <w:rsid w:val="00CE249E"/>
    <w:rsid w:val="00CE2A9A"/>
    <w:rsid w:val="00CE2E6A"/>
    <w:rsid w:val="00CE357D"/>
    <w:rsid w:val="00CE3772"/>
    <w:rsid w:val="00CE3AA2"/>
    <w:rsid w:val="00CE4A8C"/>
    <w:rsid w:val="00CE4F1A"/>
    <w:rsid w:val="00CE553D"/>
    <w:rsid w:val="00CE5F81"/>
    <w:rsid w:val="00CE5FA2"/>
    <w:rsid w:val="00CE617B"/>
    <w:rsid w:val="00CE639B"/>
    <w:rsid w:val="00CE6B10"/>
    <w:rsid w:val="00CE7724"/>
    <w:rsid w:val="00CE7A1D"/>
    <w:rsid w:val="00CF02E1"/>
    <w:rsid w:val="00CF050B"/>
    <w:rsid w:val="00CF0706"/>
    <w:rsid w:val="00CF09C6"/>
    <w:rsid w:val="00CF0A0F"/>
    <w:rsid w:val="00CF0B6F"/>
    <w:rsid w:val="00CF2B35"/>
    <w:rsid w:val="00CF2D37"/>
    <w:rsid w:val="00CF301E"/>
    <w:rsid w:val="00CF3432"/>
    <w:rsid w:val="00CF388F"/>
    <w:rsid w:val="00CF3985"/>
    <w:rsid w:val="00CF4040"/>
    <w:rsid w:val="00CF404E"/>
    <w:rsid w:val="00CF40AC"/>
    <w:rsid w:val="00CF43D6"/>
    <w:rsid w:val="00CF45DE"/>
    <w:rsid w:val="00CF45E4"/>
    <w:rsid w:val="00CF4A7C"/>
    <w:rsid w:val="00CF4F4E"/>
    <w:rsid w:val="00CF58CC"/>
    <w:rsid w:val="00CF5B15"/>
    <w:rsid w:val="00CF6B2F"/>
    <w:rsid w:val="00CF7447"/>
    <w:rsid w:val="00CF794C"/>
    <w:rsid w:val="00CF7B98"/>
    <w:rsid w:val="00CF7BA6"/>
    <w:rsid w:val="00D00A63"/>
    <w:rsid w:val="00D00BD8"/>
    <w:rsid w:val="00D00FBE"/>
    <w:rsid w:val="00D010D7"/>
    <w:rsid w:val="00D014D4"/>
    <w:rsid w:val="00D01FE0"/>
    <w:rsid w:val="00D0312E"/>
    <w:rsid w:val="00D035D9"/>
    <w:rsid w:val="00D0375F"/>
    <w:rsid w:val="00D038C7"/>
    <w:rsid w:val="00D038D7"/>
    <w:rsid w:val="00D04101"/>
    <w:rsid w:val="00D0416D"/>
    <w:rsid w:val="00D041CC"/>
    <w:rsid w:val="00D04C58"/>
    <w:rsid w:val="00D05265"/>
    <w:rsid w:val="00D0589F"/>
    <w:rsid w:val="00D05DC5"/>
    <w:rsid w:val="00D062B4"/>
    <w:rsid w:val="00D06D38"/>
    <w:rsid w:val="00D07EE1"/>
    <w:rsid w:val="00D1001A"/>
    <w:rsid w:val="00D1070F"/>
    <w:rsid w:val="00D10DD3"/>
    <w:rsid w:val="00D1115A"/>
    <w:rsid w:val="00D117C2"/>
    <w:rsid w:val="00D11ED7"/>
    <w:rsid w:val="00D13517"/>
    <w:rsid w:val="00D13A2A"/>
    <w:rsid w:val="00D13DE8"/>
    <w:rsid w:val="00D13E45"/>
    <w:rsid w:val="00D14324"/>
    <w:rsid w:val="00D15AE9"/>
    <w:rsid w:val="00D16860"/>
    <w:rsid w:val="00D16BD7"/>
    <w:rsid w:val="00D16D6D"/>
    <w:rsid w:val="00D16EC9"/>
    <w:rsid w:val="00D178B3"/>
    <w:rsid w:val="00D17AE9"/>
    <w:rsid w:val="00D17D2F"/>
    <w:rsid w:val="00D2058D"/>
    <w:rsid w:val="00D209FD"/>
    <w:rsid w:val="00D2100D"/>
    <w:rsid w:val="00D21EC3"/>
    <w:rsid w:val="00D22473"/>
    <w:rsid w:val="00D2374F"/>
    <w:rsid w:val="00D24611"/>
    <w:rsid w:val="00D2530B"/>
    <w:rsid w:val="00D261EE"/>
    <w:rsid w:val="00D26D19"/>
    <w:rsid w:val="00D2710F"/>
    <w:rsid w:val="00D27B3F"/>
    <w:rsid w:val="00D27C2C"/>
    <w:rsid w:val="00D27D31"/>
    <w:rsid w:val="00D27D42"/>
    <w:rsid w:val="00D30134"/>
    <w:rsid w:val="00D30BF4"/>
    <w:rsid w:val="00D30D3F"/>
    <w:rsid w:val="00D315C4"/>
    <w:rsid w:val="00D32617"/>
    <w:rsid w:val="00D33359"/>
    <w:rsid w:val="00D335F1"/>
    <w:rsid w:val="00D34215"/>
    <w:rsid w:val="00D349DD"/>
    <w:rsid w:val="00D3505F"/>
    <w:rsid w:val="00D353E4"/>
    <w:rsid w:val="00D36375"/>
    <w:rsid w:val="00D3642C"/>
    <w:rsid w:val="00D36FBE"/>
    <w:rsid w:val="00D3736C"/>
    <w:rsid w:val="00D37615"/>
    <w:rsid w:val="00D377A7"/>
    <w:rsid w:val="00D378B0"/>
    <w:rsid w:val="00D37D41"/>
    <w:rsid w:val="00D37FB4"/>
    <w:rsid w:val="00D41A3E"/>
    <w:rsid w:val="00D42757"/>
    <w:rsid w:val="00D44BC5"/>
    <w:rsid w:val="00D44D14"/>
    <w:rsid w:val="00D4564E"/>
    <w:rsid w:val="00D45D88"/>
    <w:rsid w:val="00D46150"/>
    <w:rsid w:val="00D46155"/>
    <w:rsid w:val="00D46654"/>
    <w:rsid w:val="00D46A23"/>
    <w:rsid w:val="00D46AD2"/>
    <w:rsid w:val="00D46F7D"/>
    <w:rsid w:val="00D474E4"/>
    <w:rsid w:val="00D47872"/>
    <w:rsid w:val="00D5062F"/>
    <w:rsid w:val="00D507F9"/>
    <w:rsid w:val="00D50BF4"/>
    <w:rsid w:val="00D50E0C"/>
    <w:rsid w:val="00D5146C"/>
    <w:rsid w:val="00D515DD"/>
    <w:rsid w:val="00D51D53"/>
    <w:rsid w:val="00D52153"/>
    <w:rsid w:val="00D52413"/>
    <w:rsid w:val="00D5247E"/>
    <w:rsid w:val="00D52696"/>
    <w:rsid w:val="00D53B79"/>
    <w:rsid w:val="00D53F29"/>
    <w:rsid w:val="00D54367"/>
    <w:rsid w:val="00D549F7"/>
    <w:rsid w:val="00D54A1F"/>
    <w:rsid w:val="00D561F8"/>
    <w:rsid w:val="00D56E9B"/>
    <w:rsid w:val="00D56EDD"/>
    <w:rsid w:val="00D57611"/>
    <w:rsid w:val="00D579E9"/>
    <w:rsid w:val="00D57A24"/>
    <w:rsid w:val="00D57D57"/>
    <w:rsid w:val="00D602E5"/>
    <w:rsid w:val="00D605C1"/>
    <w:rsid w:val="00D607CD"/>
    <w:rsid w:val="00D607E4"/>
    <w:rsid w:val="00D60EF9"/>
    <w:rsid w:val="00D6119A"/>
    <w:rsid w:val="00D612AC"/>
    <w:rsid w:val="00D61374"/>
    <w:rsid w:val="00D6165C"/>
    <w:rsid w:val="00D61DA7"/>
    <w:rsid w:val="00D62374"/>
    <w:rsid w:val="00D62416"/>
    <w:rsid w:val="00D624CF"/>
    <w:rsid w:val="00D62D95"/>
    <w:rsid w:val="00D62F39"/>
    <w:rsid w:val="00D639AA"/>
    <w:rsid w:val="00D6404E"/>
    <w:rsid w:val="00D64533"/>
    <w:rsid w:val="00D64657"/>
    <w:rsid w:val="00D6585B"/>
    <w:rsid w:val="00D65A47"/>
    <w:rsid w:val="00D661C5"/>
    <w:rsid w:val="00D671E6"/>
    <w:rsid w:val="00D677B4"/>
    <w:rsid w:val="00D679DD"/>
    <w:rsid w:val="00D70410"/>
    <w:rsid w:val="00D70682"/>
    <w:rsid w:val="00D71719"/>
    <w:rsid w:val="00D72999"/>
    <w:rsid w:val="00D75F98"/>
    <w:rsid w:val="00D75FEC"/>
    <w:rsid w:val="00D761A8"/>
    <w:rsid w:val="00D76973"/>
    <w:rsid w:val="00D77A30"/>
    <w:rsid w:val="00D80C49"/>
    <w:rsid w:val="00D80FE1"/>
    <w:rsid w:val="00D81908"/>
    <w:rsid w:val="00D829C9"/>
    <w:rsid w:val="00D82B08"/>
    <w:rsid w:val="00D833A1"/>
    <w:rsid w:val="00D83F37"/>
    <w:rsid w:val="00D85CA7"/>
    <w:rsid w:val="00D861E9"/>
    <w:rsid w:val="00D86242"/>
    <w:rsid w:val="00D86409"/>
    <w:rsid w:val="00D86DCE"/>
    <w:rsid w:val="00D86DF0"/>
    <w:rsid w:val="00D870DA"/>
    <w:rsid w:val="00D8762F"/>
    <w:rsid w:val="00D879E0"/>
    <w:rsid w:val="00D9039E"/>
    <w:rsid w:val="00D90E85"/>
    <w:rsid w:val="00D915CC"/>
    <w:rsid w:val="00D91F9B"/>
    <w:rsid w:val="00D92589"/>
    <w:rsid w:val="00D92A85"/>
    <w:rsid w:val="00D92E27"/>
    <w:rsid w:val="00D92FEF"/>
    <w:rsid w:val="00D9309A"/>
    <w:rsid w:val="00D93500"/>
    <w:rsid w:val="00D93B22"/>
    <w:rsid w:val="00D93BB3"/>
    <w:rsid w:val="00D9405F"/>
    <w:rsid w:val="00D948C3"/>
    <w:rsid w:val="00D94ECD"/>
    <w:rsid w:val="00D95238"/>
    <w:rsid w:val="00D95CF7"/>
    <w:rsid w:val="00D96DFB"/>
    <w:rsid w:val="00D96E7A"/>
    <w:rsid w:val="00DA0873"/>
    <w:rsid w:val="00DA0877"/>
    <w:rsid w:val="00DA0BF3"/>
    <w:rsid w:val="00DA17E6"/>
    <w:rsid w:val="00DA439E"/>
    <w:rsid w:val="00DA48F0"/>
    <w:rsid w:val="00DA4C7F"/>
    <w:rsid w:val="00DA4F77"/>
    <w:rsid w:val="00DA519D"/>
    <w:rsid w:val="00DA5212"/>
    <w:rsid w:val="00DA5CF9"/>
    <w:rsid w:val="00DA5F3A"/>
    <w:rsid w:val="00DA68DF"/>
    <w:rsid w:val="00DA6E26"/>
    <w:rsid w:val="00DA7935"/>
    <w:rsid w:val="00DB008E"/>
    <w:rsid w:val="00DB02D3"/>
    <w:rsid w:val="00DB064A"/>
    <w:rsid w:val="00DB12D8"/>
    <w:rsid w:val="00DB1D35"/>
    <w:rsid w:val="00DB220A"/>
    <w:rsid w:val="00DB23E7"/>
    <w:rsid w:val="00DB2B23"/>
    <w:rsid w:val="00DB316E"/>
    <w:rsid w:val="00DB31D7"/>
    <w:rsid w:val="00DB3506"/>
    <w:rsid w:val="00DB42F7"/>
    <w:rsid w:val="00DB4F3C"/>
    <w:rsid w:val="00DB5312"/>
    <w:rsid w:val="00DB59E1"/>
    <w:rsid w:val="00DB6316"/>
    <w:rsid w:val="00DB6397"/>
    <w:rsid w:val="00DB64F7"/>
    <w:rsid w:val="00DB663E"/>
    <w:rsid w:val="00DB6780"/>
    <w:rsid w:val="00DB6AED"/>
    <w:rsid w:val="00DB70FB"/>
    <w:rsid w:val="00DB733A"/>
    <w:rsid w:val="00DB7466"/>
    <w:rsid w:val="00DC01F7"/>
    <w:rsid w:val="00DC113E"/>
    <w:rsid w:val="00DC1180"/>
    <w:rsid w:val="00DC188B"/>
    <w:rsid w:val="00DC1C03"/>
    <w:rsid w:val="00DC20BA"/>
    <w:rsid w:val="00DC2F3E"/>
    <w:rsid w:val="00DC30DA"/>
    <w:rsid w:val="00DC352C"/>
    <w:rsid w:val="00DC3A29"/>
    <w:rsid w:val="00DC3F8C"/>
    <w:rsid w:val="00DC4587"/>
    <w:rsid w:val="00DC5A22"/>
    <w:rsid w:val="00DC61C5"/>
    <w:rsid w:val="00DC6C4D"/>
    <w:rsid w:val="00DC724A"/>
    <w:rsid w:val="00DC7495"/>
    <w:rsid w:val="00DC7E30"/>
    <w:rsid w:val="00DD0293"/>
    <w:rsid w:val="00DD0F3F"/>
    <w:rsid w:val="00DD1001"/>
    <w:rsid w:val="00DD12A3"/>
    <w:rsid w:val="00DD1E4C"/>
    <w:rsid w:val="00DD2B90"/>
    <w:rsid w:val="00DD2F60"/>
    <w:rsid w:val="00DD3271"/>
    <w:rsid w:val="00DD355F"/>
    <w:rsid w:val="00DD35A1"/>
    <w:rsid w:val="00DD38DA"/>
    <w:rsid w:val="00DD39A9"/>
    <w:rsid w:val="00DD3DA9"/>
    <w:rsid w:val="00DD3F1E"/>
    <w:rsid w:val="00DD486A"/>
    <w:rsid w:val="00DD4D45"/>
    <w:rsid w:val="00DD51A7"/>
    <w:rsid w:val="00DD7A8C"/>
    <w:rsid w:val="00DD7F12"/>
    <w:rsid w:val="00DE01C9"/>
    <w:rsid w:val="00DE19FB"/>
    <w:rsid w:val="00DE2B8E"/>
    <w:rsid w:val="00DE3A9B"/>
    <w:rsid w:val="00DE4CDA"/>
    <w:rsid w:val="00DE532C"/>
    <w:rsid w:val="00DE5EB3"/>
    <w:rsid w:val="00DE6352"/>
    <w:rsid w:val="00DF0346"/>
    <w:rsid w:val="00DF04E5"/>
    <w:rsid w:val="00DF112F"/>
    <w:rsid w:val="00DF16A3"/>
    <w:rsid w:val="00DF18AB"/>
    <w:rsid w:val="00DF2065"/>
    <w:rsid w:val="00DF24D1"/>
    <w:rsid w:val="00DF2B4B"/>
    <w:rsid w:val="00DF2F64"/>
    <w:rsid w:val="00DF30C6"/>
    <w:rsid w:val="00DF38A4"/>
    <w:rsid w:val="00DF483F"/>
    <w:rsid w:val="00DF4D69"/>
    <w:rsid w:val="00DF4E49"/>
    <w:rsid w:val="00DF4E66"/>
    <w:rsid w:val="00DF55F2"/>
    <w:rsid w:val="00DF5875"/>
    <w:rsid w:val="00DF6321"/>
    <w:rsid w:val="00DF63A5"/>
    <w:rsid w:val="00DF6494"/>
    <w:rsid w:val="00DF6C01"/>
    <w:rsid w:val="00DF6FAC"/>
    <w:rsid w:val="00DF71A2"/>
    <w:rsid w:val="00DF7F37"/>
    <w:rsid w:val="00E0012C"/>
    <w:rsid w:val="00E0017B"/>
    <w:rsid w:val="00E00535"/>
    <w:rsid w:val="00E00FA7"/>
    <w:rsid w:val="00E01468"/>
    <w:rsid w:val="00E02351"/>
    <w:rsid w:val="00E0253C"/>
    <w:rsid w:val="00E02AB3"/>
    <w:rsid w:val="00E03682"/>
    <w:rsid w:val="00E04105"/>
    <w:rsid w:val="00E041BB"/>
    <w:rsid w:val="00E04797"/>
    <w:rsid w:val="00E0499A"/>
    <w:rsid w:val="00E04BBE"/>
    <w:rsid w:val="00E05D87"/>
    <w:rsid w:val="00E05DE6"/>
    <w:rsid w:val="00E0667B"/>
    <w:rsid w:val="00E0776E"/>
    <w:rsid w:val="00E077C7"/>
    <w:rsid w:val="00E07DEF"/>
    <w:rsid w:val="00E1046B"/>
    <w:rsid w:val="00E10A6C"/>
    <w:rsid w:val="00E113B7"/>
    <w:rsid w:val="00E116B7"/>
    <w:rsid w:val="00E118EF"/>
    <w:rsid w:val="00E11E36"/>
    <w:rsid w:val="00E130D6"/>
    <w:rsid w:val="00E1334C"/>
    <w:rsid w:val="00E1411A"/>
    <w:rsid w:val="00E14B7C"/>
    <w:rsid w:val="00E15217"/>
    <w:rsid w:val="00E15398"/>
    <w:rsid w:val="00E1669F"/>
    <w:rsid w:val="00E16E09"/>
    <w:rsid w:val="00E1706F"/>
    <w:rsid w:val="00E17247"/>
    <w:rsid w:val="00E17999"/>
    <w:rsid w:val="00E20141"/>
    <w:rsid w:val="00E20199"/>
    <w:rsid w:val="00E203E4"/>
    <w:rsid w:val="00E20578"/>
    <w:rsid w:val="00E210A5"/>
    <w:rsid w:val="00E215AB"/>
    <w:rsid w:val="00E2166D"/>
    <w:rsid w:val="00E22B53"/>
    <w:rsid w:val="00E23A78"/>
    <w:rsid w:val="00E24386"/>
    <w:rsid w:val="00E24BE6"/>
    <w:rsid w:val="00E25BD1"/>
    <w:rsid w:val="00E266CF"/>
    <w:rsid w:val="00E26A7B"/>
    <w:rsid w:val="00E26B79"/>
    <w:rsid w:val="00E27D47"/>
    <w:rsid w:val="00E30292"/>
    <w:rsid w:val="00E306A8"/>
    <w:rsid w:val="00E3183C"/>
    <w:rsid w:val="00E3189B"/>
    <w:rsid w:val="00E31A83"/>
    <w:rsid w:val="00E33B08"/>
    <w:rsid w:val="00E33CA5"/>
    <w:rsid w:val="00E34309"/>
    <w:rsid w:val="00E3660C"/>
    <w:rsid w:val="00E368BB"/>
    <w:rsid w:val="00E36A90"/>
    <w:rsid w:val="00E36D10"/>
    <w:rsid w:val="00E36DBE"/>
    <w:rsid w:val="00E37B96"/>
    <w:rsid w:val="00E401BE"/>
    <w:rsid w:val="00E404D6"/>
    <w:rsid w:val="00E40915"/>
    <w:rsid w:val="00E40D58"/>
    <w:rsid w:val="00E41091"/>
    <w:rsid w:val="00E42828"/>
    <w:rsid w:val="00E42EB3"/>
    <w:rsid w:val="00E42F35"/>
    <w:rsid w:val="00E42FEA"/>
    <w:rsid w:val="00E43364"/>
    <w:rsid w:val="00E4422E"/>
    <w:rsid w:val="00E44751"/>
    <w:rsid w:val="00E44E59"/>
    <w:rsid w:val="00E44FB5"/>
    <w:rsid w:val="00E456B1"/>
    <w:rsid w:val="00E458F5"/>
    <w:rsid w:val="00E45EE6"/>
    <w:rsid w:val="00E4778E"/>
    <w:rsid w:val="00E503E3"/>
    <w:rsid w:val="00E51D25"/>
    <w:rsid w:val="00E51F63"/>
    <w:rsid w:val="00E51F9C"/>
    <w:rsid w:val="00E548D9"/>
    <w:rsid w:val="00E54E4A"/>
    <w:rsid w:val="00E5555B"/>
    <w:rsid w:val="00E563E8"/>
    <w:rsid w:val="00E568FF"/>
    <w:rsid w:val="00E57223"/>
    <w:rsid w:val="00E5723C"/>
    <w:rsid w:val="00E57557"/>
    <w:rsid w:val="00E57D1E"/>
    <w:rsid w:val="00E601AD"/>
    <w:rsid w:val="00E60A0B"/>
    <w:rsid w:val="00E613E0"/>
    <w:rsid w:val="00E6152E"/>
    <w:rsid w:val="00E61603"/>
    <w:rsid w:val="00E61F9A"/>
    <w:rsid w:val="00E62582"/>
    <w:rsid w:val="00E62765"/>
    <w:rsid w:val="00E62CB0"/>
    <w:rsid w:val="00E63C64"/>
    <w:rsid w:val="00E63C7B"/>
    <w:rsid w:val="00E63DD8"/>
    <w:rsid w:val="00E64B1B"/>
    <w:rsid w:val="00E64C02"/>
    <w:rsid w:val="00E6510D"/>
    <w:rsid w:val="00E65467"/>
    <w:rsid w:val="00E6575A"/>
    <w:rsid w:val="00E660D5"/>
    <w:rsid w:val="00E66303"/>
    <w:rsid w:val="00E66558"/>
    <w:rsid w:val="00E665E2"/>
    <w:rsid w:val="00E66AAC"/>
    <w:rsid w:val="00E66B01"/>
    <w:rsid w:val="00E67A56"/>
    <w:rsid w:val="00E70570"/>
    <w:rsid w:val="00E705DE"/>
    <w:rsid w:val="00E70E66"/>
    <w:rsid w:val="00E7125F"/>
    <w:rsid w:val="00E713F2"/>
    <w:rsid w:val="00E717E7"/>
    <w:rsid w:val="00E724B8"/>
    <w:rsid w:val="00E72729"/>
    <w:rsid w:val="00E731EE"/>
    <w:rsid w:val="00E7365D"/>
    <w:rsid w:val="00E73AE4"/>
    <w:rsid w:val="00E750E8"/>
    <w:rsid w:val="00E75147"/>
    <w:rsid w:val="00E751CE"/>
    <w:rsid w:val="00E75945"/>
    <w:rsid w:val="00E776F7"/>
    <w:rsid w:val="00E778DC"/>
    <w:rsid w:val="00E779A5"/>
    <w:rsid w:val="00E77B09"/>
    <w:rsid w:val="00E8071D"/>
    <w:rsid w:val="00E81342"/>
    <w:rsid w:val="00E81F85"/>
    <w:rsid w:val="00E82736"/>
    <w:rsid w:val="00E82EAE"/>
    <w:rsid w:val="00E8301F"/>
    <w:rsid w:val="00E84341"/>
    <w:rsid w:val="00E84782"/>
    <w:rsid w:val="00E84B35"/>
    <w:rsid w:val="00E86CDA"/>
    <w:rsid w:val="00E9008E"/>
    <w:rsid w:val="00E90305"/>
    <w:rsid w:val="00E92790"/>
    <w:rsid w:val="00E92E39"/>
    <w:rsid w:val="00E93341"/>
    <w:rsid w:val="00E9520D"/>
    <w:rsid w:val="00E956F8"/>
    <w:rsid w:val="00E95D2E"/>
    <w:rsid w:val="00E974F5"/>
    <w:rsid w:val="00EA038C"/>
    <w:rsid w:val="00EA13CC"/>
    <w:rsid w:val="00EA23D4"/>
    <w:rsid w:val="00EA31E7"/>
    <w:rsid w:val="00EA4520"/>
    <w:rsid w:val="00EA4E53"/>
    <w:rsid w:val="00EA5C8D"/>
    <w:rsid w:val="00EA5FFC"/>
    <w:rsid w:val="00EA764B"/>
    <w:rsid w:val="00EA7FFB"/>
    <w:rsid w:val="00EB0606"/>
    <w:rsid w:val="00EB0720"/>
    <w:rsid w:val="00EB0826"/>
    <w:rsid w:val="00EB16A1"/>
    <w:rsid w:val="00EB27C9"/>
    <w:rsid w:val="00EB283B"/>
    <w:rsid w:val="00EB28D8"/>
    <w:rsid w:val="00EB2CA5"/>
    <w:rsid w:val="00EB38CD"/>
    <w:rsid w:val="00EB39D8"/>
    <w:rsid w:val="00EB3E82"/>
    <w:rsid w:val="00EB3E9A"/>
    <w:rsid w:val="00EB4876"/>
    <w:rsid w:val="00EB4991"/>
    <w:rsid w:val="00EB4A12"/>
    <w:rsid w:val="00EB5430"/>
    <w:rsid w:val="00EB5BD2"/>
    <w:rsid w:val="00EB6994"/>
    <w:rsid w:val="00EB6A6B"/>
    <w:rsid w:val="00EB6DCA"/>
    <w:rsid w:val="00EB78BC"/>
    <w:rsid w:val="00EC0A0F"/>
    <w:rsid w:val="00EC0A42"/>
    <w:rsid w:val="00EC0EF1"/>
    <w:rsid w:val="00EC2267"/>
    <w:rsid w:val="00EC2319"/>
    <w:rsid w:val="00EC23BF"/>
    <w:rsid w:val="00EC2C54"/>
    <w:rsid w:val="00EC2D72"/>
    <w:rsid w:val="00EC2EEE"/>
    <w:rsid w:val="00EC408F"/>
    <w:rsid w:val="00EC49E4"/>
    <w:rsid w:val="00EC5FA6"/>
    <w:rsid w:val="00EC625E"/>
    <w:rsid w:val="00EC6EED"/>
    <w:rsid w:val="00EC7BD7"/>
    <w:rsid w:val="00EC7D9B"/>
    <w:rsid w:val="00ED04CD"/>
    <w:rsid w:val="00ED13D6"/>
    <w:rsid w:val="00ED21CD"/>
    <w:rsid w:val="00ED3373"/>
    <w:rsid w:val="00ED3B23"/>
    <w:rsid w:val="00ED411E"/>
    <w:rsid w:val="00ED4914"/>
    <w:rsid w:val="00ED4DA8"/>
    <w:rsid w:val="00ED60D9"/>
    <w:rsid w:val="00ED6BCF"/>
    <w:rsid w:val="00ED7B42"/>
    <w:rsid w:val="00EE0570"/>
    <w:rsid w:val="00EE085D"/>
    <w:rsid w:val="00EE17B3"/>
    <w:rsid w:val="00EE181C"/>
    <w:rsid w:val="00EE194C"/>
    <w:rsid w:val="00EE1A9F"/>
    <w:rsid w:val="00EE1CD8"/>
    <w:rsid w:val="00EE1EEA"/>
    <w:rsid w:val="00EE3B16"/>
    <w:rsid w:val="00EE50D9"/>
    <w:rsid w:val="00EE5319"/>
    <w:rsid w:val="00EE546D"/>
    <w:rsid w:val="00EE5659"/>
    <w:rsid w:val="00EE568A"/>
    <w:rsid w:val="00EE658A"/>
    <w:rsid w:val="00EF0AC1"/>
    <w:rsid w:val="00EF0DCA"/>
    <w:rsid w:val="00EF0E86"/>
    <w:rsid w:val="00EF1259"/>
    <w:rsid w:val="00EF164F"/>
    <w:rsid w:val="00EF2057"/>
    <w:rsid w:val="00EF2B41"/>
    <w:rsid w:val="00EF54F5"/>
    <w:rsid w:val="00EF5633"/>
    <w:rsid w:val="00EF5CFA"/>
    <w:rsid w:val="00EF66CF"/>
    <w:rsid w:val="00EF7768"/>
    <w:rsid w:val="00F00A5A"/>
    <w:rsid w:val="00F00DC6"/>
    <w:rsid w:val="00F014E0"/>
    <w:rsid w:val="00F01B20"/>
    <w:rsid w:val="00F01DFE"/>
    <w:rsid w:val="00F02112"/>
    <w:rsid w:val="00F022A3"/>
    <w:rsid w:val="00F0315E"/>
    <w:rsid w:val="00F0342F"/>
    <w:rsid w:val="00F0362B"/>
    <w:rsid w:val="00F04212"/>
    <w:rsid w:val="00F0486D"/>
    <w:rsid w:val="00F04E1C"/>
    <w:rsid w:val="00F057AD"/>
    <w:rsid w:val="00F07982"/>
    <w:rsid w:val="00F07AA8"/>
    <w:rsid w:val="00F07C8F"/>
    <w:rsid w:val="00F10886"/>
    <w:rsid w:val="00F10ABE"/>
    <w:rsid w:val="00F11316"/>
    <w:rsid w:val="00F116C0"/>
    <w:rsid w:val="00F12013"/>
    <w:rsid w:val="00F12426"/>
    <w:rsid w:val="00F1242E"/>
    <w:rsid w:val="00F12E1D"/>
    <w:rsid w:val="00F131F0"/>
    <w:rsid w:val="00F132D6"/>
    <w:rsid w:val="00F1330B"/>
    <w:rsid w:val="00F13971"/>
    <w:rsid w:val="00F14794"/>
    <w:rsid w:val="00F148A5"/>
    <w:rsid w:val="00F14E22"/>
    <w:rsid w:val="00F1570A"/>
    <w:rsid w:val="00F15715"/>
    <w:rsid w:val="00F15F33"/>
    <w:rsid w:val="00F163AA"/>
    <w:rsid w:val="00F165B7"/>
    <w:rsid w:val="00F16C48"/>
    <w:rsid w:val="00F16E0D"/>
    <w:rsid w:val="00F1717D"/>
    <w:rsid w:val="00F17C81"/>
    <w:rsid w:val="00F17FA3"/>
    <w:rsid w:val="00F207DC"/>
    <w:rsid w:val="00F20F52"/>
    <w:rsid w:val="00F213B5"/>
    <w:rsid w:val="00F2196F"/>
    <w:rsid w:val="00F23409"/>
    <w:rsid w:val="00F24249"/>
    <w:rsid w:val="00F246B5"/>
    <w:rsid w:val="00F2566D"/>
    <w:rsid w:val="00F25922"/>
    <w:rsid w:val="00F25BB6"/>
    <w:rsid w:val="00F25CD4"/>
    <w:rsid w:val="00F26044"/>
    <w:rsid w:val="00F26324"/>
    <w:rsid w:val="00F26937"/>
    <w:rsid w:val="00F26FB6"/>
    <w:rsid w:val="00F27441"/>
    <w:rsid w:val="00F2746D"/>
    <w:rsid w:val="00F30785"/>
    <w:rsid w:val="00F31421"/>
    <w:rsid w:val="00F315E5"/>
    <w:rsid w:val="00F322D0"/>
    <w:rsid w:val="00F339BB"/>
    <w:rsid w:val="00F35BDA"/>
    <w:rsid w:val="00F363E5"/>
    <w:rsid w:val="00F36B0A"/>
    <w:rsid w:val="00F36C73"/>
    <w:rsid w:val="00F3717A"/>
    <w:rsid w:val="00F37CB0"/>
    <w:rsid w:val="00F4036E"/>
    <w:rsid w:val="00F412D0"/>
    <w:rsid w:val="00F41588"/>
    <w:rsid w:val="00F41B12"/>
    <w:rsid w:val="00F41B1F"/>
    <w:rsid w:val="00F41E5F"/>
    <w:rsid w:val="00F42BB9"/>
    <w:rsid w:val="00F42FF0"/>
    <w:rsid w:val="00F43D1E"/>
    <w:rsid w:val="00F44180"/>
    <w:rsid w:val="00F447BF"/>
    <w:rsid w:val="00F448F0"/>
    <w:rsid w:val="00F44E91"/>
    <w:rsid w:val="00F45D5A"/>
    <w:rsid w:val="00F46927"/>
    <w:rsid w:val="00F46952"/>
    <w:rsid w:val="00F46C6B"/>
    <w:rsid w:val="00F471DB"/>
    <w:rsid w:val="00F479EC"/>
    <w:rsid w:val="00F5060A"/>
    <w:rsid w:val="00F506D1"/>
    <w:rsid w:val="00F507EA"/>
    <w:rsid w:val="00F515BF"/>
    <w:rsid w:val="00F5164D"/>
    <w:rsid w:val="00F525DF"/>
    <w:rsid w:val="00F5275A"/>
    <w:rsid w:val="00F52E7B"/>
    <w:rsid w:val="00F531E2"/>
    <w:rsid w:val="00F53423"/>
    <w:rsid w:val="00F53CD1"/>
    <w:rsid w:val="00F540B5"/>
    <w:rsid w:val="00F5431B"/>
    <w:rsid w:val="00F549E7"/>
    <w:rsid w:val="00F55834"/>
    <w:rsid w:val="00F55A5A"/>
    <w:rsid w:val="00F55DF1"/>
    <w:rsid w:val="00F56185"/>
    <w:rsid w:val="00F56778"/>
    <w:rsid w:val="00F56ACE"/>
    <w:rsid w:val="00F576C9"/>
    <w:rsid w:val="00F57C5D"/>
    <w:rsid w:val="00F57E53"/>
    <w:rsid w:val="00F603A2"/>
    <w:rsid w:val="00F608CA"/>
    <w:rsid w:val="00F62FCA"/>
    <w:rsid w:val="00F6345D"/>
    <w:rsid w:val="00F63673"/>
    <w:rsid w:val="00F639AC"/>
    <w:rsid w:val="00F639BD"/>
    <w:rsid w:val="00F642FC"/>
    <w:rsid w:val="00F64304"/>
    <w:rsid w:val="00F64AE6"/>
    <w:rsid w:val="00F6504E"/>
    <w:rsid w:val="00F664C2"/>
    <w:rsid w:val="00F66958"/>
    <w:rsid w:val="00F701B7"/>
    <w:rsid w:val="00F71099"/>
    <w:rsid w:val="00F71313"/>
    <w:rsid w:val="00F71608"/>
    <w:rsid w:val="00F71B5A"/>
    <w:rsid w:val="00F71E41"/>
    <w:rsid w:val="00F72574"/>
    <w:rsid w:val="00F7293A"/>
    <w:rsid w:val="00F72B5C"/>
    <w:rsid w:val="00F749BB"/>
    <w:rsid w:val="00F74EF0"/>
    <w:rsid w:val="00F75915"/>
    <w:rsid w:val="00F75A37"/>
    <w:rsid w:val="00F76C98"/>
    <w:rsid w:val="00F76ED6"/>
    <w:rsid w:val="00F772D5"/>
    <w:rsid w:val="00F775BA"/>
    <w:rsid w:val="00F778C2"/>
    <w:rsid w:val="00F77BA7"/>
    <w:rsid w:val="00F77E3F"/>
    <w:rsid w:val="00F80168"/>
    <w:rsid w:val="00F805E2"/>
    <w:rsid w:val="00F80B52"/>
    <w:rsid w:val="00F81359"/>
    <w:rsid w:val="00F818B0"/>
    <w:rsid w:val="00F81D6D"/>
    <w:rsid w:val="00F82925"/>
    <w:rsid w:val="00F8293C"/>
    <w:rsid w:val="00F82A95"/>
    <w:rsid w:val="00F832B8"/>
    <w:rsid w:val="00F834C0"/>
    <w:rsid w:val="00F838FC"/>
    <w:rsid w:val="00F8431E"/>
    <w:rsid w:val="00F84642"/>
    <w:rsid w:val="00F84EF6"/>
    <w:rsid w:val="00F85ADC"/>
    <w:rsid w:val="00F86DAC"/>
    <w:rsid w:val="00F86E94"/>
    <w:rsid w:val="00F87903"/>
    <w:rsid w:val="00F87D9A"/>
    <w:rsid w:val="00F908A1"/>
    <w:rsid w:val="00F90948"/>
    <w:rsid w:val="00F90A77"/>
    <w:rsid w:val="00F911F3"/>
    <w:rsid w:val="00F914BB"/>
    <w:rsid w:val="00F91F5C"/>
    <w:rsid w:val="00F92B57"/>
    <w:rsid w:val="00F92DF6"/>
    <w:rsid w:val="00F92EBB"/>
    <w:rsid w:val="00F93CB7"/>
    <w:rsid w:val="00F93F2B"/>
    <w:rsid w:val="00F941D4"/>
    <w:rsid w:val="00F94762"/>
    <w:rsid w:val="00F94AD2"/>
    <w:rsid w:val="00F9500D"/>
    <w:rsid w:val="00F95602"/>
    <w:rsid w:val="00F95A75"/>
    <w:rsid w:val="00F95C14"/>
    <w:rsid w:val="00F95DD2"/>
    <w:rsid w:val="00F9640F"/>
    <w:rsid w:val="00F9698E"/>
    <w:rsid w:val="00F97191"/>
    <w:rsid w:val="00F97401"/>
    <w:rsid w:val="00F97633"/>
    <w:rsid w:val="00F97CDD"/>
    <w:rsid w:val="00F97F75"/>
    <w:rsid w:val="00FA00AE"/>
    <w:rsid w:val="00FA04A0"/>
    <w:rsid w:val="00FA0EFF"/>
    <w:rsid w:val="00FA0FB8"/>
    <w:rsid w:val="00FA13A6"/>
    <w:rsid w:val="00FA2C7C"/>
    <w:rsid w:val="00FA2E1C"/>
    <w:rsid w:val="00FA3A4A"/>
    <w:rsid w:val="00FA48A1"/>
    <w:rsid w:val="00FA4B10"/>
    <w:rsid w:val="00FA505E"/>
    <w:rsid w:val="00FA61D5"/>
    <w:rsid w:val="00FA6233"/>
    <w:rsid w:val="00FA65BE"/>
    <w:rsid w:val="00FA6A41"/>
    <w:rsid w:val="00FA6E57"/>
    <w:rsid w:val="00FA7737"/>
    <w:rsid w:val="00FA7A19"/>
    <w:rsid w:val="00FA7F1A"/>
    <w:rsid w:val="00FB04FA"/>
    <w:rsid w:val="00FB135E"/>
    <w:rsid w:val="00FB1D66"/>
    <w:rsid w:val="00FB23BF"/>
    <w:rsid w:val="00FB2BBD"/>
    <w:rsid w:val="00FB32D4"/>
    <w:rsid w:val="00FB3860"/>
    <w:rsid w:val="00FB3A4E"/>
    <w:rsid w:val="00FB4A22"/>
    <w:rsid w:val="00FB4D98"/>
    <w:rsid w:val="00FB4EA7"/>
    <w:rsid w:val="00FB52F4"/>
    <w:rsid w:val="00FB599C"/>
    <w:rsid w:val="00FB7843"/>
    <w:rsid w:val="00FC0251"/>
    <w:rsid w:val="00FC0A80"/>
    <w:rsid w:val="00FC173D"/>
    <w:rsid w:val="00FC1924"/>
    <w:rsid w:val="00FC1F7C"/>
    <w:rsid w:val="00FC21FC"/>
    <w:rsid w:val="00FC28AF"/>
    <w:rsid w:val="00FC296D"/>
    <w:rsid w:val="00FC3D70"/>
    <w:rsid w:val="00FC423B"/>
    <w:rsid w:val="00FC49D8"/>
    <w:rsid w:val="00FC4D6A"/>
    <w:rsid w:val="00FC4DB3"/>
    <w:rsid w:val="00FC4ED0"/>
    <w:rsid w:val="00FC51DE"/>
    <w:rsid w:val="00FC774B"/>
    <w:rsid w:val="00FC7C9E"/>
    <w:rsid w:val="00FD02E0"/>
    <w:rsid w:val="00FD074D"/>
    <w:rsid w:val="00FD0ADA"/>
    <w:rsid w:val="00FD170C"/>
    <w:rsid w:val="00FD1729"/>
    <w:rsid w:val="00FD1767"/>
    <w:rsid w:val="00FD1B6D"/>
    <w:rsid w:val="00FD2EC3"/>
    <w:rsid w:val="00FD2F94"/>
    <w:rsid w:val="00FD3540"/>
    <w:rsid w:val="00FD3D3E"/>
    <w:rsid w:val="00FD4B18"/>
    <w:rsid w:val="00FD4B95"/>
    <w:rsid w:val="00FD5790"/>
    <w:rsid w:val="00FD6227"/>
    <w:rsid w:val="00FD777C"/>
    <w:rsid w:val="00FD7865"/>
    <w:rsid w:val="00FE01EA"/>
    <w:rsid w:val="00FE0697"/>
    <w:rsid w:val="00FE074D"/>
    <w:rsid w:val="00FE0783"/>
    <w:rsid w:val="00FE095A"/>
    <w:rsid w:val="00FE0A30"/>
    <w:rsid w:val="00FE0B2D"/>
    <w:rsid w:val="00FE1234"/>
    <w:rsid w:val="00FE12FD"/>
    <w:rsid w:val="00FE1DA1"/>
    <w:rsid w:val="00FE24E4"/>
    <w:rsid w:val="00FE26BA"/>
    <w:rsid w:val="00FE2AE9"/>
    <w:rsid w:val="00FE37E0"/>
    <w:rsid w:val="00FE4A81"/>
    <w:rsid w:val="00FE4E30"/>
    <w:rsid w:val="00FE5C3D"/>
    <w:rsid w:val="00FE5E81"/>
    <w:rsid w:val="00FE6413"/>
    <w:rsid w:val="00FE6C93"/>
    <w:rsid w:val="00FE76D5"/>
    <w:rsid w:val="00FE782F"/>
    <w:rsid w:val="00FE7954"/>
    <w:rsid w:val="00FF00FF"/>
    <w:rsid w:val="00FF2EA8"/>
    <w:rsid w:val="00FF306F"/>
    <w:rsid w:val="00FF30DD"/>
    <w:rsid w:val="00FF3748"/>
    <w:rsid w:val="00FF3F59"/>
    <w:rsid w:val="00FF4765"/>
    <w:rsid w:val="00FF487F"/>
    <w:rsid w:val="00FF5021"/>
    <w:rsid w:val="00FF508F"/>
    <w:rsid w:val="00FF54CA"/>
    <w:rsid w:val="00FF60BB"/>
    <w:rsid w:val="00FF66E8"/>
    <w:rsid w:val="00FF6919"/>
    <w:rsid w:val="00FF6970"/>
    <w:rsid w:val="00FF6ED8"/>
    <w:rsid w:val="00FF73C9"/>
    <w:rsid w:val="00FF758C"/>
    <w:rsid w:val="00FF77C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BEFD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page number" w:uiPriority="0"/>
    <w:lsdException w:name="Title" w:semiHidden="0" w:uiPriority="10" w:unhideWhenUsed="0" w:qFormat="1"/>
    <w:lsdException w:name="Closing" w:uiPriority="0"/>
    <w:lsdException w:name="Default Paragraph Font" w:uiPriority="1"/>
    <w:lsdException w:name="Body Text" w:uiPriority="0"/>
    <w:lsdException w:name="Subtitle" w:semiHidden="0" w:uiPriority="0" w:unhideWhenUsed="0" w:qFormat="1"/>
    <w:lsdException w:name="Body Text 2" w:uiPriority="0"/>
    <w:lsdException w:name="Strong" w:semiHidden="0" w:uiPriority="22" w:unhideWhenUsed="0" w:qFormat="1"/>
    <w:lsdException w:name="Emphasis" w:semiHidden="0" w:uiPriority="20" w:unhideWhenUsed="0" w:qFormat="1"/>
    <w:lsdException w:name="Document Map" w:uiPriority="0"/>
    <w:lsdException w:name="Table List 3"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0"/>
    <w:lsdException w:name="TOC Heading" w:uiPriority="39" w:qFormat="1"/>
  </w:latentStyles>
  <w:style w:type="paragraph" w:default="1" w:styleId="Normal">
    <w:name w:val="Normal"/>
    <w:aliases w:val="HFG Body Text"/>
    <w:qFormat/>
    <w:rsid w:val="009158B7"/>
    <w:pPr>
      <w:spacing w:before="120" w:after="120"/>
    </w:pPr>
    <w:rPr>
      <w:rFonts w:ascii="Gill Sans MT" w:hAnsi="Gill Sans MT"/>
      <w:szCs w:val="22"/>
    </w:rPr>
  </w:style>
  <w:style w:type="paragraph" w:styleId="Heading1">
    <w:name w:val="heading 1"/>
    <w:basedOn w:val="Normal"/>
    <w:next w:val="Normal"/>
    <w:link w:val="Heading1Char"/>
    <w:uiPriority w:val="9"/>
    <w:qFormat/>
    <w:rsid w:val="00B371AD"/>
    <w:pPr>
      <w:keepNext/>
      <w:keepLines/>
      <w:numPr>
        <w:numId w:val="10"/>
      </w:numPr>
      <w:spacing w:before="0" w:after="840"/>
      <w:jc w:val="right"/>
      <w:outlineLvl w:val="0"/>
    </w:pPr>
    <w:rPr>
      <w:rFonts w:ascii="Gill Sans MT Condensed" w:eastAsia="Times New Roman" w:hAnsi="Gill Sans MT Condensed"/>
      <w:caps/>
      <w:color w:val="2B3990"/>
      <w:sz w:val="56"/>
      <w:szCs w:val="28"/>
    </w:rPr>
  </w:style>
  <w:style w:type="paragraph" w:styleId="Heading2">
    <w:name w:val="heading 2"/>
    <w:next w:val="Normal"/>
    <w:link w:val="Heading2Char"/>
    <w:qFormat/>
    <w:rsid w:val="009B2583"/>
    <w:pPr>
      <w:numPr>
        <w:ilvl w:val="1"/>
        <w:numId w:val="10"/>
      </w:numPr>
      <w:shd w:val="clear" w:color="C0C0C0" w:fill="auto"/>
      <w:tabs>
        <w:tab w:val="clear" w:pos="864"/>
        <w:tab w:val="num" w:pos="0"/>
      </w:tabs>
      <w:spacing w:before="240"/>
      <w:ind w:left="720" w:hanging="720"/>
      <w:outlineLvl w:val="1"/>
    </w:pPr>
    <w:rPr>
      <w:rFonts w:ascii="Gill Sans MT" w:eastAsia="Times New Roman" w:hAnsi="Gill Sans MT"/>
      <w:b/>
      <w:i/>
      <w:snapToGrid w:val="0"/>
      <w:color w:val="F78E1E"/>
      <w:sz w:val="32"/>
    </w:rPr>
  </w:style>
  <w:style w:type="paragraph" w:styleId="Heading3">
    <w:name w:val="heading 3"/>
    <w:basedOn w:val="Normal"/>
    <w:next w:val="Normal"/>
    <w:link w:val="Heading3Char"/>
    <w:uiPriority w:val="9"/>
    <w:unhideWhenUsed/>
    <w:qFormat/>
    <w:rsid w:val="001862F4"/>
    <w:pPr>
      <w:keepNext/>
      <w:keepLines/>
      <w:numPr>
        <w:ilvl w:val="2"/>
        <w:numId w:val="10"/>
      </w:numPr>
      <w:spacing w:before="240"/>
      <w:outlineLvl w:val="2"/>
    </w:pPr>
    <w:rPr>
      <w:rFonts w:eastAsia="Times New Roman"/>
      <w:b/>
      <w:bCs/>
      <w:color w:val="2B3990" w:themeColor="accent1"/>
      <w:sz w:val="28"/>
    </w:rPr>
  </w:style>
  <w:style w:type="paragraph" w:styleId="Heading4">
    <w:name w:val="heading 4"/>
    <w:basedOn w:val="Normal"/>
    <w:next w:val="Normal"/>
    <w:link w:val="Heading4Char"/>
    <w:uiPriority w:val="9"/>
    <w:unhideWhenUsed/>
    <w:qFormat/>
    <w:rsid w:val="00B371AD"/>
    <w:pPr>
      <w:numPr>
        <w:ilvl w:val="3"/>
        <w:numId w:val="10"/>
      </w:numPr>
      <w:outlineLvl w:val="3"/>
    </w:pPr>
    <w:rPr>
      <w:b/>
      <w:i/>
      <w:noProof/>
      <w:sz w:val="24"/>
    </w:rPr>
  </w:style>
  <w:style w:type="paragraph" w:styleId="Heading5">
    <w:name w:val="heading 5"/>
    <w:basedOn w:val="Normal"/>
    <w:next w:val="Normal"/>
    <w:link w:val="Heading5Char"/>
    <w:uiPriority w:val="9"/>
    <w:unhideWhenUsed/>
    <w:qFormat/>
    <w:rsid w:val="008F5791"/>
    <w:pPr>
      <w:keepNext/>
      <w:keepLines/>
      <w:outlineLvl w:val="4"/>
    </w:pPr>
    <w:rPr>
      <w:rFonts w:eastAsia="Times New Roman"/>
      <w:b/>
      <w:u w:val="single"/>
    </w:rPr>
  </w:style>
  <w:style w:type="paragraph" w:styleId="Heading6">
    <w:name w:val="heading 6"/>
    <w:basedOn w:val="Normal"/>
    <w:next w:val="Normal"/>
    <w:link w:val="Heading6Char"/>
    <w:uiPriority w:val="9"/>
    <w:unhideWhenUsed/>
    <w:qFormat/>
    <w:rsid w:val="008F5791"/>
    <w:pPr>
      <w:keepNext/>
      <w:keepLines/>
      <w:spacing w:before="200" w:after="0"/>
      <w:outlineLvl w:val="5"/>
    </w:pPr>
    <w:rPr>
      <w:rFonts w:ascii="Cambria" w:eastAsia="Times New Roman" w:hAnsi="Cambria"/>
      <w:i/>
      <w:iCs/>
      <w:color w:val="243F60"/>
    </w:rPr>
  </w:style>
  <w:style w:type="paragraph" w:styleId="Heading7">
    <w:name w:val="heading 7"/>
    <w:basedOn w:val="Normal"/>
    <w:next w:val="Normal"/>
    <w:link w:val="Heading7Char"/>
    <w:qFormat/>
    <w:rsid w:val="00585D7D"/>
    <w:pPr>
      <w:keepNext/>
      <w:tabs>
        <w:tab w:val="num" w:pos="1296"/>
      </w:tabs>
      <w:spacing w:before="0" w:after="0"/>
      <w:ind w:left="1296" w:hanging="1296"/>
      <w:jc w:val="both"/>
      <w:outlineLvl w:val="6"/>
    </w:pPr>
    <w:rPr>
      <w:rFonts w:ascii="Times New Roman" w:eastAsia="Times New Roman" w:hAnsi="Times New Roman"/>
      <w:b/>
      <w:bCs/>
      <w:i/>
      <w:szCs w:val="24"/>
    </w:rPr>
  </w:style>
  <w:style w:type="paragraph" w:styleId="Heading8">
    <w:name w:val="heading 8"/>
    <w:basedOn w:val="Normal"/>
    <w:next w:val="Normal"/>
    <w:link w:val="Heading8Char"/>
    <w:qFormat/>
    <w:rsid w:val="00585D7D"/>
    <w:pPr>
      <w:keepNext/>
      <w:tabs>
        <w:tab w:val="num" w:pos="1440"/>
      </w:tabs>
      <w:spacing w:before="0" w:after="0"/>
      <w:ind w:left="1440" w:hanging="1440"/>
      <w:jc w:val="center"/>
      <w:outlineLvl w:val="7"/>
    </w:pPr>
    <w:rPr>
      <w:rFonts w:ascii="Times New Roman" w:eastAsia="Times New Roman" w:hAnsi="Times New Roman"/>
      <w:sz w:val="36"/>
      <w:szCs w:val="24"/>
    </w:rPr>
  </w:style>
  <w:style w:type="paragraph" w:styleId="Heading9">
    <w:name w:val="heading 9"/>
    <w:basedOn w:val="Normal"/>
    <w:next w:val="Normal"/>
    <w:link w:val="Heading9Char"/>
    <w:qFormat/>
    <w:rsid w:val="00585D7D"/>
    <w:pPr>
      <w:keepNext/>
      <w:tabs>
        <w:tab w:val="num" w:pos="1584"/>
      </w:tabs>
      <w:spacing w:before="0" w:after="0"/>
      <w:ind w:left="1584" w:hanging="1584"/>
      <w:jc w:val="center"/>
      <w:outlineLvl w:val="8"/>
    </w:pPr>
    <w:rPr>
      <w:rFonts w:ascii="Times New Roman" w:eastAsia="Times New Roman" w:hAnsi="Times New Roman"/>
      <w:b/>
      <w:bCs/>
      <w:sz w:val="3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PageTitle">
    <w:name w:val="Cover Page Title"/>
    <w:link w:val="CoverPageTitleChar"/>
    <w:qFormat/>
    <w:rsid w:val="00B371AD"/>
    <w:pPr>
      <w:jc w:val="center"/>
    </w:pPr>
    <w:rPr>
      <w:rFonts w:ascii="Gill Sans MT" w:hAnsi="Gill Sans MT"/>
      <w:b/>
      <w:color w:val="2B3990"/>
      <w:sz w:val="56"/>
      <w:szCs w:val="22"/>
    </w:rPr>
  </w:style>
  <w:style w:type="paragraph" w:customStyle="1" w:styleId="DisclaimerText">
    <w:name w:val="Disclaimer Text"/>
    <w:link w:val="DisclaimerTextChar"/>
    <w:qFormat/>
    <w:rsid w:val="0019516C"/>
    <w:pPr>
      <w:spacing w:before="120" w:after="120"/>
    </w:pPr>
    <w:rPr>
      <w:rFonts w:ascii="Gill Sans MT" w:hAnsi="Gill Sans MT"/>
      <w:sz w:val="18"/>
      <w:szCs w:val="18"/>
    </w:rPr>
  </w:style>
  <w:style w:type="paragraph" w:styleId="Footer">
    <w:name w:val="footer"/>
    <w:basedOn w:val="Normal"/>
    <w:link w:val="FooterChar"/>
    <w:uiPriority w:val="99"/>
    <w:rsid w:val="00172AAF"/>
    <w:pPr>
      <w:tabs>
        <w:tab w:val="right" w:pos="9360"/>
        <w:tab w:val="right" w:pos="9720"/>
      </w:tabs>
      <w:spacing w:before="0" w:after="0"/>
      <w:jc w:val="right"/>
    </w:pPr>
    <w:rPr>
      <w:rFonts w:eastAsia="Times New Roman"/>
      <w:smallCaps/>
      <w:sz w:val="18"/>
      <w:szCs w:val="20"/>
    </w:rPr>
  </w:style>
  <w:style w:type="character" w:customStyle="1" w:styleId="FooterChar">
    <w:name w:val="Footer Char"/>
    <w:basedOn w:val="DefaultParagraphFont"/>
    <w:link w:val="Footer"/>
    <w:uiPriority w:val="99"/>
    <w:rsid w:val="00172AAF"/>
    <w:rPr>
      <w:rFonts w:ascii="Gill Sans MT" w:eastAsia="Times New Roman" w:hAnsi="Gill Sans MT"/>
      <w:smallCaps/>
      <w:sz w:val="18"/>
    </w:rPr>
  </w:style>
  <w:style w:type="paragraph" w:styleId="BalloonText">
    <w:name w:val="Balloon Text"/>
    <w:basedOn w:val="Normal"/>
    <w:link w:val="BalloonTextChar"/>
    <w:uiPriority w:val="99"/>
    <w:semiHidden/>
    <w:unhideWhenUsed/>
    <w:rsid w:val="008F5791"/>
    <w:rPr>
      <w:rFonts w:ascii="Tahoma" w:hAnsi="Tahoma" w:cs="Tahoma"/>
      <w:sz w:val="16"/>
      <w:szCs w:val="16"/>
    </w:rPr>
  </w:style>
  <w:style w:type="character" w:customStyle="1" w:styleId="BalloonTextChar">
    <w:name w:val="Balloon Text Char"/>
    <w:link w:val="BalloonText"/>
    <w:uiPriority w:val="99"/>
    <w:semiHidden/>
    <w:rsid w:val="008F5791"/>
    <w:rPr>
      <w:rFonts w:ascii="Tahoma" w:hAnsi="Tahoma" w:cs="Tahoma"/>
      <w:sz w:val="16"/>
      <w:szCs w:val="16"/>
    </w:rPr>
  </w:style>
  <w:style w:type="character" w:customStyle="1" w:styleId="CoverPageTitleChar">
    <w:name w:val="Cover Page Title Char"/>
    <w:basedOn w:val="DefaultParagraphFont"/>
    <w:link w:val="CoverPageTitle"/>
    <w:rsid w:val="00B371AD"/>
    <w:rPr>
      <w:rFonts w:ascii="Gill Sans MT" w:hAnsi="Gill Sans MT"/>
      <w:b/>
      <w:color w:val="2B3990"/>
      <w:sz w:val="56"/>
      <w:szCs w:val="22"/>
    </w:rPr>
  </w:style>
  <w:style w:type="character" w:customStyle="1" w:styleId="Heading1Char">
    <w:name w:val="Heading 1 Char"/>
    <w:link w:val="Heading1"/>
    <w:uiPriority w:val="9"/>
    <w:rsid w:val="00B371AD"/>
    <w:rPr>
      <w:rFonts w:ascii="Gill Sans MT Condensed" w:eastAsia="Times New Roman" w:hAnsi="Gill Sans MT Condensed"/>
      <w:caps/>
      <w:color w:val="2B3990"/>
      <w:sz w:val="56"/>
      <w:szCs w:val="28"/>
    </w:rPr>
  </w:style>
  <w:style w:type="character" w:customStyle="1" w:styleId="Heading2Char">
    <w:name w:val="Heading 2 Char"/>
    <w:link w:val="Heading2"/>
    <w:rsid w:val="009B2583"/>
    <w:rPr>
      <w:rFonts w:ascii="Gill Sans MT" w:eastAsia="Times New Roman" w:hAnsi="Gill Sans MT"/>
      <w:b/>
      <w:i/>
      <w:snapToGrid w:val="0"/>
      <w:color w:val="F78E1E"/>
      <w:sz w:val="32"/>
      <w:shd w:val="clear" w:color="C0C0C0" w:fill="auto"/>
    </w:rPr>
  </w:style>
  <w:style w:type="character" w:customStyle="1" w:styleId="Heading3Char">
    <w:name w:val="Heading 3 Char"/>
    <w:link w:val="Heading3"/>
    <w:uiPriority w:val="9"/>
    <w:rsid w:val="001862F4"/>
    <w:rPr>
      <w:rFonts w:ascii="Gill Sans MT" w:eastAsia="Times New Roman" w:hAnsi="Gill Sans MT"/>
      <w:b/>
      <w:bCs/>
      <w:color w:val="2B3990" w:themeColor="accent1"/>
      <w:sz w:val="28"/>
      <w:szCs w:val="22"/>
    </w:rPr>
  </w:style>
  <w:style w:type="character" w:customStyle="1" w:styleId="Heading5Char">
    <w:name w:val="Heading 5 Char"/>
    <w:link w:val="Heading5"/>
    <w:uiPriority w:val="9"/>
    <w:rsid w:val="008F5791"/>
    <w:rPr>
      <w:rFonts w:ascii="Gill Sans MT" w:eastAsia="Times New Roman" w:hAnsi="Gill Sans MT"/>
      <w:b/>
      <w:szCs w:val="22"/>
      <w:u w:val="single"/>
    </w:rPr>
  </w:style>
  <w:style w:type="paragraph" w:customStyle="1" w:styleId="1-DocText">
    <w:name w:val="1-DocText"/>
    <w:link w:val="1-DocTextChar"/>
    <w:rsid w:val="00B371AD"/>
    <w:pPr>
      <w:spacing w:before="120" w:after="120"/>
    </w:pPr>
    <w:rPr>
      <w:rFonts w:ascii="Gill Sans MT" w:eastAsia="Times New Roman" w:hAnsi="Gill Sans MT"/>
      <w:sz w:val="22"/>
    </w:rPr>
  </w:style>
  <w:style w:type="paragraph" w:customStyle="1" w:styleId="TableSubtitles">
    <w:name w:val="Table Subtitles"/>
    <w:link w:val="TableSubtitlesChar"/>
    <w:rsid w:val="007567D9"/>
    <w:pPr>
      <w:keepNext/>
      <w:keepLines/>
      <w:spacing w:before="80" w:after="40"/>
      <w:jc w:val="center"/>
    </w:pPr>
    <w:rPr>
      <w:rFonts w:ascii="Gill Sans MT" w:eastAsia="Times New Roman" w:hAnsi="Gill Sans MT"/>
      <w:b/>
      <w:color w:val="FFFFFF" w:themeColor="background1"/>
    </w:rPr>
  </w:style>
  <w:style w:type="paragraph" w:customStyle="1" w:styleId="TableBody">
    <w:name w:val="Table Body"/>
    <w:link w:val="TableBodyChar"/>
    <w:rsid w:val="007567D9"/>
    <w:pPr>
      <w:spacing w:before="60" w:after="60"/>
    </w:pPr>
    <w:rPr>
      <w:rFonts w:ascii="Gill Sans MT" w:eastAsia="Times New Roman" w:hAnsi="Gill Sans MT" w:cs="Arial"/>
    </w:rPr>
  </w:style>
  <w:style w:type="paragraph" w:customStyle="1" w:styleId="TableNumbers">
    <w:name w:val="Table Numbers"/>
    <w:basedOn w:val="TableBody"/>
    <w:rsid w:val="007567D9"/>
    <w:pPr>
      <w:ind w:right="144"/>
      <w:jc w:val="right"/>
    </w:pPr>
    <w:rPr>
      <w:rFonts w:cs="Times New Roman"/>
      <w:color w:val="333333"/>
    </w:rPr>
  </w:style>
  <w:style w:type="character" w:customStyle="1" w:styleId="1-DocTextChar">
    <w:name w:val="1-DocText Char"/>
    <w:link w:val="1-DocText"/>
    <w:rsid w:val="00B371AD"/>
    <w:rPr>
      <w:rFonts w:ascii="Gill Sans MT" w:eastAsia="Times New Roman" w:hAnsi="Gill Sans MT"/>
      <w:sz w:val="22"/>
    </w:rPr>
  </w:style>
  <w:style w:type="character" w:customStyle="1" w:styleId="Heading4Char">
    <w:name w:val="Heading 4 Char"/>
    <w:link w:val="Heading4"/>
    <w:uiPriority w:val="9"/>
    <w:rsid w:val="00B371AD"/>
    <w:rPr>
      <w:rFonts w:ascii="Gill Sans MT" w:hAnsi="Gill Sans MT"/>
      <w:b/>
      <w:i/>
      <w:noProof/>
      <w:sz w:val="24"/>
      <w:szCs w:val="22"/>
    </w:rPr>
  </w:style>
  <w:style w:type="paragraph" w:styleId="NormalWeb">
    <w:name w:val="Normal (Web)"/>
    <w:basedOn w:val="Normal"/>
    <w:uiPriority w:val="99"/>
    <w:unhideWhenUsed/>
    <w:rsid w:val="008F5791"/>
    <w:pPr>
      <w:spacing w:before="0" w:after="0"/>
    </w:pPr>
    <w:rPr>
      <w:lang w:val="en"/>
    </w:rPr>
  </w:style>
  <w:style w:type="paragraph" w:styleId="FootnoteText">
    <w:name w:val="footnote text"/>
    <w:aliases w:val="ALTS FOOTNOTE,fn,FOOTNOTES,single space,Char"/>
    <w:basedOn w:val="Normal"/>
    <w:link w:val="FootnoteTextChar"/>
    <w:rsid w:val="008F5791"/>
    <w:pPr>
      <w:keepLines/>
      <w:spacing w:before="0" w:after="0" w:line="200" w:lineRule="atLeast"/>
      <w:ind w:left="432"/>
    </w:pPr>
    <w:rPr>
      <w:rFonts w:eastAsia="Times New Roman"/>
      <w:sz w:val="18"/>
      <w:szCs w:val="20"/>
      <w:lang w:val="en-GB"/>
    </w:rPr>
  </w:style>
  <w:style w:type="character" w:customStyle="1" w:styleId="FootnoteTextChar">
    <w:name w:val="Footnote Text Char"/>
    <w:aliases w:val="ALTS FOOTNOTE Char,fn Char,FOOTNOTES Char,single space Char,Char Char"/>
    <w:link w:val="FootnoteText"/>
    <w:rsid w:val="008F5791"/>
    <w:rPr>
      <w:rFonts w:ascii="Gill Sans MT" w:eastAsia="Times New Roman" w:hAnsi="Gill Sans MT"/>
      <w:sz w:val="18"/>
      <w:lang w:val="en-GB"/>
    </w:rPr>
  </w:style>
  <w:style w:type="character" w:styleId="FootnoteReference">
    <w:name w:val="footnote reference"/>
    <w:aliases w:val="Footnote,ftref,16 Point,Superscript 6 Point"/>
    <w:rsid w:val="008F5791"/>
    <w:rPr>
      <w:rFonts w:ascii="Gill Sans MT" w:hAnsi="Gill Sans MT"/>
      <w:sz w:val="18"/>
      <w:szCs w:val="18"/>
      <w:vertAlign w:val="superscript"/>
    </w:rPr>
  </w:style>
  <w:style w:type="character" w:styleId="Hyperlink">
    <w:name w:val="Hyperlink"/>
    <w:uiPriority w:val="99"/>
    <w:unhideWhenUsed/>
    <w:rsid w:val="000837F0"/>
    <w:rPr>
      <w:rFonts w:ascii="Gill Sans MT" w:hAnsi="Gill Sans MT"/>
      <w:color w:val="0000FF"/>
      <w:sz w:val="22"/>
      <w:u w:val="single"/>
    </w:rPr>
  </w:style>
  <w:style w:type="character" w:customStyle="1" w:styleId="DisclaimerTextChar">
    <w:name w:val="Disclaimer Text Char"/>
    <w:basedOn w:val="DefaultParagraphFont"/>
    <w:link w:val="DisclaimerText"/>
    <w:rsid w:val="0019516C"/>
    <w:rPr>
      <w:rFonts w:ascii="Gill Sans MT" w:hAnsi="Gill Sans MT"/>
      <w:sz w:val="18"/>
      <w:szCs w:val="18"/>
    </w:rPr>
  </w:style>
  <w:style w:type="table" w:styleId="TableGrid">
    <w:name w:val="Table Grid"/>
    <w:basedOn w:val="TableNormal"/>
    <w:uiPriority w:val="59"/>
    <w:rsid w:val="008F5791"/>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8F5791"/>
    <w:pPr>
      <w:numPr>
        <w:numId w:val="0"/>
      </w:numPr>
      <w:spacing w:after="0" w:line="276" w:lineRule="auto"/>
      <w:outlineLvl w:val="9"/>
    </w:pPr>
    <w:rPr>
      <w:rFonts w:ascii="Cambria" w:hAnsi="Cambria"/>
      <w:color w:val="365F91"/>
      <w:lang w:eastAsia="ja-JP"/>
    </w:rPr>
  </w:style>
  <w:style w:type="paragraph" w:styleId="TOC1">
    <w:name w:val="toc 1"/>
    <w:basedOn w:val="Normal"/>
    <w:next w:val="Normal"/>
    <w:autoRedefine/>
    <w:uiPriority w:val="39"/>
    <w:rsid w:val="007B4B1F"/>
    <w:pPr>
      <w:tabs>
        <w:tab w:val="left" w:pos="0"/>
        <w:tab w:val="left" w:pos="810"/>
        <w:tab w:val="left" w:pos="864"/>
        <w:tab w:val="left" w:pos="3240"/>
        <w:tab w:val="left" w:pos="3600"/>
        <w:tab w:val="right" w:leader="dot" w:pos="9350"/>
      </w:tabs>
      <w:ind w:left="2880"/>
    </w:pPr>
    <w:rPr>
      <w:rFonts w:eastAsia="Times New Roman"/>
      <w:b/>
      <w:bCs/>
      <w:noProof/>
      <w:szCs w:val="48"/>
    </w:rPr>
  </w:style>
  <w:style w:type="paragraph" w:styleId="TOC2">
    <w:name w:val="toc 2"/>
    <w:basedOn w:val="Normal"/>
    <w:next w:val="Normal"/>
    <w:autoRedefine/>
    <w:uiPriority w:val="39"/>
    <w:rsid w:val="00DE532C"/>
    <w:pPr>
      <w:tabs>
        <w:tab w:val="left" w:pos="0"/>
        <w:tab w:val="left" w:pos="432"/>
        <w:tab w:val="left" w:pos="810"/>
        <w:tab w:val="left" w:pos="3931"/>
        <w:tab w:val="right" w:leader="dot" w:pos="9346"/>
      </w:tabs>
      <w:ind w:left="3600" w:hanging="360"/>
    </w:pPr>
    <w:rPr>
      <w:rFonts w:eastAsia="Times New Roman"/>
      <w:noProof/>
      <w:szCs w:val="28"/>
    </w:rPr>
  </w:style>
  <w:style w:type="paragraph" w:styleId="TOC3">
    <w:name w:val="toc 3"/>
    <w:basedOn w:val="Normal"/>
    <w:next w:val="Normal"/>
    <w:autoRedefine/>
    <w:uiPriority w:val="39"/>
    <w:rsid w:val="00820B03"/>
    <w:pPr>
      <w:tabs>
        <w:tab w:val="left" w:pos="0"/>
        <w:tab w:val="left" w:pos="432"/>
        <w:tab w:val="left" w:pos="864"/>
        <w:tab w:val="left" w:pos="1260"/>
        <w:tab w:val="left" w:pos="1728"/>
        <w:tab w:val="left" w:pos="1904"/>
        <w:tab w:val="left" w:pos="2160"/>
        <w:tab w:val="left" w:pos="4169"/>
        <w:tab w:val="right" w:leader="dot" w:pos="9346"/>
      </w:tabs>
      <w:spacing w:before="0" w:after="60"/>
      <w:ind w:left="3931" w:hanging="331"/>
    </w:pPr>
    <w:rPr>
      <w:rFonts w:eastAsia="Times New Roman"/>
      <w:noProof/>
      <w:szCs w:val="18"/>
    </w:rPr>
  </w:style>
  <w:style w:type="paragraph" w:styleId="CommentText">
    <w:name w:val="annotation text"/>
    <w:basedOn w:val="Normal"/>
    <w:link w:val="CommentTextChar"/>
    <w:uiPriority w:val="99"/>
    <w:unhideWhenUsed/>
    <w:rsid w:val="008F5791"/>
    <w:rPr>
      <w:szCs w:val="20"/>
    </w:rPr>
  </w:style>
  <w:style w:type="character" w:customStyle="1" w:styleId="CommentTextChar">
    <w:name w:val="Comment Text Char"/>
    <w:link w:val="CommentText"/>
    <w:uiPriority w:val="99"/>
    <w:rsid w:val="008F5791"/>
    <w:rPr>
      <w:rFonts w:ascii="Gill Sans MT" w:hAnsi="Gill Sans MT"/>
    </w:rPr>
  </w:style>
  <w:style w:type="paragraph" w:styleId="CommentSubject">
    <w:name w:val="annotation subject"/>
    <w:basedOn w:val="CommentText"/>
    <w:next w:val="CommentText"/>
    <w:link w:val="CommentSubjectChar"/>
    <w:uiPriority w:val="99"/>
    <w:semiHidden/>
    <w:unhideWhenUsed/>
    <w:rsid w:val="008F5791"/>
    <w:rPr>
      <w:b/>
      <w:bCs/>
    </w:rPr>
  </w:style>
  <w:style w:type="character" w:customStyle="1" w:styleId="CommentSubjectChar">
    <w:name w:val="Comment Subject Char"/>
    <w:link w:val="CommentSubject"/>
    <w:uiPriority w:val="99"/>
    <w:semiHidden/>
    <w:rsid w:val="008F5791"/>
    <w:rPr>
      <w:rFonts w:ascii="Gill Sans MT" w:hAnsi="Gill Sans MT"/>
      <w:b/>
      <w:bCs/>
    </w:rPr>
  </w:style>
  <w:style w:type="character" w:customStyle="1" w:styleId="Heading6Char">
    <w:name w:val="Heading 6 Char"/>
    <w:link w:val="Heading6"/>
    <w:uiPriority w:val="9"/>
    <w:rsid w:val="008F5791"/>
    <w:rPr>
      <w:rFonts w:ascii="Cambria" w:eastAsia="Times New Roman" w:hAnsi="Cambria"/>
      <w:i/>
      <w:iCs/>
      <w:color w:val="243F60"/>
      <w:szCs w:val="22"/>
    </w:rPr>
  </w:style>
  <w:style w:type="character" w:customStyle="1" w:styleId="Heading7Char">
    <w:name w:val="Heading 7 Char"/>
    <w:basedOn w:val="DefaultParagraphFont"/>
    <w:link w:val="Heading7"/>
    <w:rsid w:val="00585D7D"/>
    <w:rPr>
      <w:rFonts w:ascii="Times New Roman" w:eastAsia="Times New Roman" w:hAnsi="Times New Roman"/>
      <w:b/>
      <w:bCs/>
      <w:i/>
      <w:szCs w:val="24"/>
    </w:rPr>
  </w:style>
  <w:style w:type="character" w:customStyle="1" w:styleId="Heading8Char">
    <w:name w:val="Heading 8 Char"/>
    <w:basedOn w:val="DefaultParagraphFont"/>
    <w:link w:val="Heading8"/>
    <w:rsid w:val="00585D7D"/>
    <w:rPr>
      <w:rFonts w:ascii="Times New Roman" w:eastAsia="Times New Roman" w:hAnsi="Times New Roman"/>
      <w:sz w:val="36"/>
      <w:szCs w:val="24"/>
    </w:rPr>
  </w:style>
  <w:style w:type="character" w:customStyle="1" w:styleId="Heading9Char">
    <w:name w:val="Heading 9 Char"/>
    <w:basedOn w:val="DefaultParagraphFont"/>
    <w:link w:val="Heading9"/>
    <w:rsid w:val="00585D7D"/>
    <w:rPr>
      <w:rFonts w:ascii="Times New Roman" w:eastAsia="Times New Roman" w:hAnsi="Times New Roman"/>
      <w:b/>
      <w:bCs/>
      <w:sz w:val="36"/>
      <w:szCs w:val="24"/>
    </w:rPr>
  </w:style>
  <w:style w:type="character" w:styleId="PageNumber">
    <w:name w:val="page number"/>
    <w:basedOn w:val="DefaultParagraphFont"/>
    <w:rsid w:val="00585D7D"/>
  </w:style>
  <w:style w:type="character" w:customStyle="1" w:styleId="DocumentMapChar">
    <w:name w:val="Document Map Char"/>
    <w:link w:val="DocumentMap"/>
    <w:semiHidden/>
    <w:rsid w:val="00585D7D"/>
    <w:rPr>
      <w:rFonts w:ascii="Tahoma" w:eastAsia="Times New Roman" w:hAnsi="Tahoma" w:cs="Tahoma"/>
      <w:shd w:val="clear" w:color="auto" w:fill="000080"/>
    </w:rPr>
  </w:style>
  <w:style w:type="paragraph" w:styleId="DocumentMap">
    <w:name w:val="Document Map"/>
    <w:basedOn w:val="Normal"/>
    <w:link w:val="DocumentMapChar"/>
    <w:semiHidden/>
    <w:rsid w:val="00585D7D"/>
    <w:pPr>
      <w:shd w:val="clear" w:color="auto" w:fill="000080"/>
      <w:spacing w:before="0" w:after="0"/>
    </w:pPr>
    <w:rPr>
      <w:rFonts w:ascii="Tahoma" w:eastAsia="Times New Roman" w:hAnsi="Tahoma" w:cs="Tahoma"/>
      <w:szCs w:val="20"/>
    </w:rPr>
  </w:style>
  <w:style w:type="character" w:customStyle="1" w:styleId="DocumentMapChar1">
    <w:name w:val="Document Map Char1"/>
    <w:basedOn w:val="DefaultParagraphFont"/>
    <w:uiPriority w:val="99"/>
    <w:semiHidden/>
    <w:rsid w:val="00585D7D"/>
    <w:rPr>
      <w:rFonts w:ascii="Tahoma" w:hAnsi="Tahoma" w:cs="Tahoma"/>
      <w:sz w:val="16"/>
      <w:szCs w:val="16"/>
    </w:rPr>
  </w:style>
  <w:style w:type="paragraph" w:customStyle="1" w:styleId="Style1">
    <w:name w:val="Style1"/>
    <w:basedOn w:val="Heading1"/>
    <w:rsid w:val="00585D7D"/>
    <w:pPr>
      <w:keepLines w:val="0"/>
      <w:numPr>
        <w:numId w:val="1"/>
      </w:numPr>
      <w:spacing w:before="240" w:after="60"/>
    </w:pPr>
    <w:rPr>
      <w:rFonts w:ascii="Arial" w:hAnsi="Arial" w:cs="Arial"/>
      <w:color w:val="auto"/>
      <w:kern w:val="32"/>
      <w:sz w:val="32"/>
      <w:szCs w:val="32"/>
      <w:lang w:val="en-GB"/>
    </w:rPr>
  </w:style>
  <w:style w:type="character" w:customStyle="1" w:styleId="EndnoteTextChar">
    <w:name w:val="Endnote Text Char"/>
    <w:link w:val="EndnoteText"/>
    <w:uiPriority w:val="99"/>
    <w:semiHidden/>
    <w:rsid w:val="00585D7D"/>
    <w:rPr>
      <w:rFonts w:ascii="Times New Roman" w:eastAsia="Times New Roman" w:hAnsi="Times New Roman"/>
    </w:rPr>
  </w:style>
  <w:style w:type="paragraph" w:styleId="EndnoteText">
    <w:name w:val="endnote text"/>
    <w:basedOn w:val="Normal"/>
    <w:link w:val="EndnoteTextChar"/>
    <w:uiPriority w:val="99"/>
    <w:semiHidden/>
    <w:rsid w:val="00585D7D"/>
    <w:pPr>
      <w:tabs>
        <w:tab w:val="left" w:pos="720"/>
        <w:tab w:val="left" w:pos="1080"/>
        <w:tab w:val="left" w:pos="1440"/>
        <w:tab w:val="left" w:pos="1800"/>
      </w:tabs>
      <w:spacing w:before="0" w:after="0"/>
    </w:pPr>
    <w:rPr>
      <w:rFonts w:ascii="Times New Roman" w:eastAsia="Times New Roman" w:hAnsi="Times New Roman"/>
      <w:szCs w:val="20"/>
    </w:rPr>
  </w:style>
  <w:style w:type="character" w:customStyle="1" w:styleId="EndnoteTextChar1">
    <w:name w:val="Endnote Text Char1"/>
    <w:basedOn w:val="DefaultParagraphFont"/>
    <w:uiPriority w:val="99"/>
    <w:semiHidden/>
    <w:rsid w:val="00585D7D"/>
    <w:rPr>
      <w:rFonts w:ascii="Gill Sans" w:hAnsi="Gill Sans"/>
    </w:rPr>
  </w:style>
  <w:style w:type="paragraph" w:customStyle="1" w:styleId="TechTitleFrontCover">
    <w:name w:val="Tech Title Front Cover"/>
    <w:basedOn w:val="TechTitleTitlePage"/>
    <w:rsid w:val="008D6ED4"/>
    <w:pPr>
      <w:jc w:val="center"/>
    </w:pPr>
  </w:style>
  <w:style w:type="paragraph" w:customStyle="1" w:styleId="TechTitleTitlePage">
    <w:name w:val="Tech Title Title Page"/>
    <w:rsid w:val="008F5791"/>
    <w:rPr>
      <w:rFonts w:ascii="Gill Sans MT" w:eastAsia="Times New Roman" w:hAnsi="Gill Sans MT"/>
      <w:b/>
      <w:caps/>
      <w:noProof/>
      <w:color w:val="2B3990"/>
      <w:sz w:val="48"/>
    </w:rPr>
  </w:style>
  <w:style w:type="paragraph" w:customStyle="1" w:styleId="Headline0TOC">
    <w:name w:val="Headline 0 TOC"/>
    <w:basedOn w:val="Heading0"/>
    <w:link w:val="Headline0TOCChar"/>
    <w:qFormat/>
    <w:rsid w:val="00B371AD"/>
  </w:style>
  <w:style w:type="paragraph" w:customStyle="1" w:styleId="Missionpagetextbold">
    <w:name w:val="Mission page text bold"/>
    <w:basedOn w:val="Normal"/>
    <w:link w:val="MissionpagetextboldChar"/>
    <w:rsid w:val="00585D7D"/>
    <w:pPr>
      <w:tabs>
        <w:tab w:val="left" w:pos="2610"/>
      </w:tabs>
      <w:spacing w:after="0"/>
    </w:pPr>
    <w:rPr>
      <w:rFonts w:eastAsia="Times New Roman"/>
      <w:b/>
      <w:szCs w:val="20"/>
    </w:rPr>
  </w:style>
  <w:style w:type="character" w:customStyle="1" w:styleId="MissionpagetextboldChar">
    <w:name w:val="Mission page text bold Char"/>
    <w:link w:val="Missionpagetextbold"/>
    <w:rsid w:val="00585D7D"/>
    <w:rPr>
      <w:rFonts w:ascii="Gill Sans MT" w:eastAsia="Times New Roman" w:hAnsi="Gill Sans MT"/>
      <w:b/>
    </w:rPr>
  </w:style>
  <w:style w:type="paragraph" w:customStyle="1" w:styleId="TAbleBulletNumnber">
    <w:name w:val="TAble Bullet Numnber"/>
    <w:link w:val="TAbleBulletNumnberChar"/>
    <w:qFormat/>
    <w:rsid w:val="007567D9"/>
    <w:pPr>
      <w:numPr>
        <w:numId w:val="3"/>
      </w:numPr>
      <w:spacing w:before="80" w:after="40"/>
    </w:pPr>
    <w:rPr>
      <w:rFonts w:ascii="Gill Sans MT" w:eastAsia="Times New Roman" w:hAnsi="Gill Sans MT" w:cs="Arial"/>
    </w:rPr>
  </w:style>
  <w:style w:type="paragraph" w:customStyle="1" w:styleId="Annex2">
    <w:name w:val="Annex2"/>
    <w:next w:val="1-DocText"/>
    <w:rsid w:val="00CF3985"/>
    <w:pPr>
      <w:keepNext/>
      <w:spacing w:before="240"/>
    </w:pPr>
    <w:rPr>
      <w:rFonts w:ascii="Gill Sans MT" w:eastAsia="Times New Roman" w:hAnsi="Gill Sans MT"/>
      <w:b/>
      <w:i/>
      <w:color w:val="F78E1E" w:themeColor="accent2"/>
      <w:sz w:val="32"/>
    </w:rPr>
  </w:style>
  <w:style w:type="paragraph" w:styleId="TOC4">
    <w:name w:val="toc 4"/>
    <w:basedOn w:val="Normal"/>
    <w:next w:val="Normal"/>
    <w:autoRedefine/>
    <w:uiPriority w:val="39"/>
    <w:unhideWhenUsed/>
    <w:rsid w:val="00B11290"/>
    <w:pPr>
      <w:spacing w:after="100"/>
      <w:ind w:left="660"/>
    </w:pPr>
  </w:style>
  <w:style w:type="table" w:styleId="LightList-Accent1">
    <w:name w:val="Light List Accent 1"/>
    <w:basedOn w:val="TableNormal"/>
    <w:uiPriority w:val="61"/>
    <w:rsid w:val="008D5BF9"/>
    <w:rPr>
      <w:rFonts w:ascii="Franklin Gothic Book" w:eastAsiaTheme="minorHAnsi" w:hAnsi="Franklin Gothic Book" w:cstheme="minorBidi"/>
      <w:sz w:val="24"/>
      <w:szCs w:val="22"/>
    </w:rPr>
    <w:tblPr>
      <w:tblStyleRowBandSize w:val="1"/>
      <w:tblStyleColBandSize w:val="1"/>
      <w:tblBorders>
        <w:top w:val="single" w:sz="8" w:space="0" w:color="2B3990" w:themeColor="accent1"/>
        <w:left w:val="single" w:sz="8" w:space="0" w:color="2B3990" w:themeColor="accent1"/>
        <w:bottom w:val="single" w:sz="8" w:space="0" w:color="2B3990" w:themeColor="accent1"/>
        <w:right w:val="single" w:sz="8" w:space="0" w:color="2B3990" w:themeColor="accent1"/>
      </w:tblBorders>
    </w:tblPr>
    <w:tblStylePr w:type="firstRow">
      <w:pPr>
        <w:spacing w:before="0" w:after="0" w:line="240" w:lineRule="auto"/>
      </w:pPr>
      <w:rPr>
        <w:b/>
        <w:bCs/>
        <w:color w:val="FFFFFF" w:themeColor="background1"/>
      </w:rPr>
      <w:tblPr/>
      <w:tcPr>
        <w:shd w:val="clear" w:color="auto" w:fill="2B3990" w:themeFill="accent1"/>
      </w:tcPr>
    </w:tblStylePr>
    <w:tblStylePr w:type="lastRow">
      <w:pPr>
        <w:spacing w:before="0" w:after="0" w:line="240" w:lineRule="auto"/>
      </w:pPr>
      <w:rPr>
        <w:b/>
        <w:bCs/>
      </w:rPr>
      <w:tblPr/>
      <w:tcPr>
        <w:tcBorders>
          <w:top w:val="double" w:sz="6" w:space="0" w:color="2B3990" w:themeColor="accent1"/>
          <w:left w:val="single" w:sz="8" w:space="0" w:color="2B3990" w:themeColor="accent1"/>
          <w:bottom w:val="single" w:sz="8" w:space="0" w:color="2B3990" w:themeColor="accent1"/>
          <w:right w:val="single" w:sz="8" w:space="0" w:color="2B3990" w:themeColor="accent1"/>
        </w:tcBorders>
      </w:tcPr>
    </w:tblStylePr>
    <w:tblStylePr w:type="firstCol">
      <w:rPr>
        <w:b/>
        <w:bCs/>
      </w:rPr>
    </w:tblStylePr>
    <w:tblStylePr w:type="lastCol">
      <w:rPr>
        <w:b/>
        <w:bCs/>
      </w:rPr>
    </w:tblStylePr>
    <w:tblStylePr w:type="band1Vert">
      <w:tblPr/>
      <w:tcPr>
        <w:tcBorders>
          <w:top w:val="single" w:sz="8" w:space="0" w:color="2B3990" w:themeColor="accent1"/>
          <w:left w:val="single" w:sz="8" w:space="0" w:color="2B3990" w:themeColor="accent1"/>
          <w:bottom w:val="single" w:sz="8" w:space="0" w:color="2B3990" w:themeColor="accent1"/>
          <w:right w:val="single" w:sz="8" w:space="0" w:color="2B3990" w:themeColor="accent1"/>
        </w:tcBorders>
      </w:tcPr>
    </w:tblStylePr>
    <w:tblStylePr w:type="band1Horz">
      <w:tblPr/>
      <w:tcPr>
        <w:tcBorders>
          <w:top w:val="single" w:sz="8" w:space="0" w:color="2B3990" w:themeColor="accent1"/>
          <w:left w:val="single" w:sz="8" w:space="0" w:color="2B3990" w:themeColor="accent1"/>
          <w:bottom w:val="single" w:sz="8" w:space="0" w:color="2B3990" w:themeColor="accent1"/>
          <w:right w:val="single" w:sz="8" w:space="0" w:color="2B3990" w:themeColor="accent1"/>
        </w:tcBorders>
      </w:tcPr>
    </w:tblStylePr>
  </w:style>
  <w:style w:type="numbering" w:customStyle="1" w:styleId="NoList1">
    <w:name w:val="No List1"/>
    <w:next w:val="NoList"/>
    <w:uiPriority w:val="99"/>
    <w:semiHidden/>
    <w:unhideWhenUsed/>
    <w:rsid w:val="00725EA8"/>
  </w:style>
  <w:style w:type="table" w:customStyle="1" w:styleId="TableGrid1">
    <w:name w:val="Table Grid1"/>
    <w:basedOn w:val="TableNormal"/>
    <w:next w:val="TableGrid"/>
    <w:uiPriority w:val="59"/>
    <w:rsid w:val="008F5791"/>
    <w:rPr>
      <w:rFonts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725EA8"/>
    <w:rPr>
      <w:rFonts w:ascii="Franklin Gothic Book" w:eastAsiaTheme="minorHAnsi" w:hAnsi="Franklin Gothic Book" w:cstheme="minorBidi"/>
      <w:sz w:val="24"/>
      <w:szCs w:val="22"/>
    </w:rPr>
  </w:style>
  <w:style w:type="paragraph" w:customStyle="1" w:styleId="1-Bullet">
    <w:name w:val="1-Bullet"/>
    <w:rsid w:val="00B371AD"/>
    <w:pPr>
      <w:widowControl w:val="0"/>
      <w:numPr>
        <w:numId w:val="5"/>
      </w:numPr>
      <w:tabs>
        <w:tab w:val="left" w:pos="0"/>
        <w:tab w:val="left" w:pos="432"/>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spacing w:before="120" w:after="120"/>
    </w:pPr>
    <w:rPr>
      <w:rFonts w:ascii="Gill Sans MT" w:eastAsia="Times New Roman" w:hAnsi="Gill Sans MT"/>
      <w:snapToGrid w:val="0"/>
      <w:sz w:val="22"/>
    </w:rPr>
  </w:style>
  <w:style w:type="paragraph" w:customStyle="1" w:styleId="1-BulletItal">
    <w:name w:val="1-Bullet Ital"/>
    <w:basedOn w:val="Normal"/>
    <w:rsid w:val="00B371AD"/>
    <w:pPr>
      <w:widowControl w:val="0"/>
      <w:numPr>
        <w:numId w:val="7"/>
      </w:numPr>
      <w:tabs>
        <w:tab w:val="left" w:pos="0"/>
        <w:tab w:val="left" w:pos="432"/>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pPr>
    <w:rPr>
      <w:rFonts w:eastAsia="Times New Roman"/>
      <w:i/>
      <w:snapToGrid w:val="0"/>
      <w:sz w:val="18"/>
      <w:szCs w:val="20"/>
    </w:rPr>
  </w:style>
  <w:style w:type="paragraph" w:customStyle="1" w:styleId="1-BulletNumbered">
    <w:name w:val="1-Bullet Numbered"/>
    <w:link w:val="1-BulletNumberedChar"/>
    <w:qFormat/>
    <w:rsid w:val="00172AAF"/>
    <w:pPr>
      <w:numPr>
        <w:numId w:val="22"/>
      </w:numPr>
      <w:spacing w:before="120" w:after="120"/>
    </w:pPr>
    <w:rPr>
      <w:rFonts w:ascii="Gill Sans MT" w:eastAsia="Times New Roman" w:hAnsi="Gill Sans MT"/>
      <w:snapToGrid w:val="0"/>
      <w:sz w:val="22"/>
    </w:rPr>
  </w:style>
  <w:style w:type="character" w:customStyle="1" w:styleId="1-BulletNumberedChar">
    <w:name w:val="1-Bullet Numbered Char"/>
    <w:link w:val="1-BulletNumbered"/>
    <w:rsid w:val="00172AAF"/>
    <w:rPr>
      <w:rFonts w:ascii="Gill Sans MT" w:eastAsia="Times New Roman" w:hAnsi="Gill Sans MT"/>
      <w:snapToGrid w:val="0"/>
      <w:sz w:val="22"/>
    </w:rPr>
  </w:style>
  <w:style w:type="paragraph" w:customStyle="1" w:styleId="1-Bullet20">
    <w:name w:val="1-Bullet2"/>
    <w:rsid w:val="0091253E"/>
    <w:pPr>
      <w:numPr>
        <w:numId w:val="8"/>
      </w:numPr>
      <w:tabs>
        <w:tab w:val="left" w:pos="1152"/>
        <w:tab w:val="left" w:pos="1440"/>
      </w:tabs>
      <w:spacing w:before="120" w:after="120"/>
      <w:ind w:left="720"/>
    </w:pPr>
    <w:rPr>
      <w:rFonts w:ascii="Gill Sans MT" w:eastAsia="Times New Roman" w:hAnsi="Gill Sans MT"/>
      <w:noProof/>
      <w:sz w:val="22"/>
    </w:rPr>
  </w:style>
  <w:style w:type="paragraph" w:customStyle="1" w:styleId="1-DocTextBold">
    <w:name w:val="1-DocText Bold"/>
    <w:basedOn w:val="1-DocText"/>
    <w:link w:val="1-DocTextBoldChar"/>
    <w:rsid w:val="00B371AD"/>
    <w:rPr>
      <w:b/>
      <w:lang w:val="en-GB"/>
    </w:rPr>
  </w:style>
  <w:style w:type="paragraph" w:customStyle="1" w:styleId="1-DocTextBoldItalic">
    <w:name w:val="1-DocText BoldItalic"/>
    <w:basedOn w:val="1-DocText"/>
    <w:rsid w:val="00B371AD"/>
    <w:rPr>
      <w:b/>
      <w:i/>
      <w:lang w:val="en-GB"/>
    </w:rPr>
  </w:style>
  <w:style w:type="paragraph" w:customStyle="1" w:styleId="1-DocTextItalic">
    <w:name w:val="1-DocText Italic"/>
    <w:basedOn w:val="1-DocText"/>
    <w:rsid w:val="00B371AD"/>
    <w:rPr>
      <w:i/>
      <w:lang w:val="en-GB"/>
    </w:rPr>
  </w:style>
  <w:style w:type="paragraph" w:customStyle="1" w:styleId="Acronyms">
    <w:name w:val="Acronyms"/>
    <w:link w:val="AcronymsChar"/>
    <w:rsid w:val="00344EED"/>
    <w:pPr>
      <w:keepNext/>
      <w:tabs>
        <w:tab w:val="left" w:pos="2160"/>
        <w:tab w:val="left" w:pos="2880"/>
      </w:tabs>
      <w:spacing w:before="20" w:after="20"/>
      <w:ind w:left="360"/>
    </w:pPr>
    <w:rPr>
      <w:rFonts w:ascii="Gill Sans MT" w:eastAsia="Times New Roman" w:hAnsi="Gill Sans MT"/>
      <w:snapToGrid w:val="0"/>
      <w:sz w:val="21"/>
    </w:rPr>
  </w:style>
  <w:style w:type="paragraph" w:customStyle="1" w:styleId="MissionPagetext">
    <w:name w:val="Mission Page text"/>
    <w:basedOn w:val="1-DocText"/>
    <w:link w:val="MissionPagetextChar"/>
    <w:rsid w:val="00273DF5"/>
    <w:rPr>
      <w:sz w:val="20"/>
    </w:rPr>
  </w:style>
  <w:style w:type="character" w:customStyle="1" w:styleId="MissionPagetextChar">
    <w:name w:val="Mission Page text Char"/>
    <w:basedOn w:val="1-DocTextChar"/>
    <w:link w:val="MissionPagetext"/>
    <w:rsid w:val="00273DF5"/>
    <w:rPr>
      <w:rFonts w:ascii="Gill Sans MT" w:eastAsia="Times New Roman" w:hAnsi="Gill Sans MT"/>
      <w:sz w:val="22"/>
    </w:rPr>
  </w:style>
  <w:style w:type="paragraph" w:customStyle="1" w:styleId="Address">
    <w:name w:val="Address"/>
    <w:basedOn w:val="MissionPagetext"/>
    <w:link w:val="AddressChar"/>
    <w:qFormat/>
    <w:rsid w:val="008F5791"/>
    <w:rPr>
      <w:sz w:val="18"/>
    </w:rPr>
  </w:style>
  <w:style w:type="character" w:customStyle="1" w:styleId="AddressChar">
    <w:name w:val="Address Char"/>
    <w:basedOn w:val="MissionPagetextChar"/>
    <w:link w:val="Address"/>
    <w:rsid w:val="008F5791"/>
    <w:rPr>
      <w:rFonts w:ascii="Gill Sans MT" w:eastAsia="Times New Roman" w:hAnsi="Gill Sans MT"/>
      <w:sz w:val="18"/>
    </w:rPr>
  </w:style>
  <w:style w:type="paragraph" w:customStyle="1" w:styleId="Annex3">
    <w:name w:val="Annex 3"/>
    <w:link w:val="Annex3Char"/>
    <w:qFormat/>
    <w:rsid w:val="00CF3985"/>
    <w:pPr>
      <w:spacing w:before="240"/>
    </w:pPr>
    <w:rPr>
      <w:rFonts w:ascii="Gill Sans MT" w:eastAsia="Times New Roman" w:hAnsi="Gill Sans MT"/>
      <w:color w:val="2B3990" w:themeColor="accent1"/>
      <w:sz w:val="28"/>
    </w:rPr>
  </w:style>
  <w:style w:type="character" w:customStyle="1" w:styleId="Annex3Char">
    <w:name w:val="Annex 3 Char"/>
    <w:link w:val="Annex3"/>
    <w:rsid w:val="00CF3985"/>
    <w:rPr>
      <w:rFonts w:ascii="Gill Sans MT" w:eastAsia="Times New Roman" w:hAnsi="Gill Sans MT"/>
      <w:color w:val="2B3990" w:themeColor="accent1"/>
      <w:sz w:val="28"/>
    </w:rPr>
  </w:style>
  <w:style w:type="paragraph" w:styleId="Bibliography">
    <w:name w:val="Bibliography"/>
    <w:basedOn w:val="1-DocText"/>
    <w:rsid w:val="008F5791"/>
    <w:pPr>
      <w:ind w:left="432" w:hanging="432"/>
    </w:pPr>
  </w:style>
  <w:style w:type="paragraph" w:customStyle="1" w:styleId="BoxText">
    <w:name w:val="Box Text"/>
    <w:rsid w:val="000075BF"/>
    <w:pPr>
      <w:pBdr>
        <w:left w:val="single" w:sz="8" w:space="4" w:color="202A6B" w:themeColor="accent1" w:themeShade="BF"/>
      </w:pBdr>
      <w:tabs>
        <w:tab w:val="left" w:pos="12060"/>
      </w:tabs>
      <w:spacing w:before="120" w:after="120"/>
      <w:ind w:left="432" w:right="144"/>
    </w:pPr>
    <w:rPr>
      <w:rFonts w:ascii="Times New Roman" w:eastAsia="Times New Roman" w:hAnsi="Times New Roman"/>
      <w:sz w:val="22"/>
    </w:rPr>
  </w:style>
  <w:style w:type="paragraph" w:customStyle="1" w:styleId="BoxTitle">
    <w:name w:val="Box Title"/>
    <w:basedOn w:val="Normal"/>
    <w:rsid w:val="002565A7"/>
    <w:pPr>
      <w:keepNext/>
      <w:keepLines/>
      <w:pBdr>
        <w:top w:val="single" w:sz="36" w:space="3" w:color="202A6B" w:themeColor="accent1" w:themeShade="BF"/>
        <w:left w:val="single" w:sz="8" w:space="4" w:color="202A6B" w:themeColor="accent1" w:themeShade="BF"/>
      </w:pBdr>
      <w:spacing w:before="240" w:after="40"/>
      <w:ind w:left="576" w:right="576"/>
      <w:jc w:val="center"/>
    </w:pPr>
    <w:rPr>
      <w:rFonts w:eastAsia="Times New Roman"/>
      <w:b/>
      <w:noProof/>
      <w:color w:val="F78E1E" w:themeColor="accent2"/>
      <w:sz w:val="22"/>
      <w:szCs w:val="20"/>
    </w:rPr>
  </w:style>
  <w:style w:type="paragraph" w:styleId="Caption">
    <w:name w:val="caption"/>
    <w:basedOn w:val="Normal"/>
    <w:next w:val="Normal"/>
    <w:autoRedefine/>
    <w:qFormat/>
    <w:rsid w:val="000571A6"/>
    <w:pPr>
      <w:keepNext/>
      <w:keepLines/>
      <w:framePr w:w="9634" w:wrap="notBeside" w:vAnchor="page" w:hAnchor="page" w:x="1585" w:y="11089"/>
      <w:spacing w:before="0" w:after="0"/>
    </w:pPr>
    <w:rPr>
      <w:rFonts w:ascii="Gill Sans MT Condensed" w:eastAsia="Times New Roman" w:hAnsi="Gill Sans MT Condensed"/>
      <w:szCs w:val="20"/>
    </w:rPr>
  </w:style>
  <w:style w:type="paragraph" w:customStyle="1" w:styleId="FigureBody">
    <w:name w:val="Figure Body"/>
    <w:basedOn w:val="TableBody"/>
    <w:rsid w:val="00B371AD"/>
    <w:pPr>
      <w:jc w:val="center"/>
    </w:pPr>
    <w:rPr>
      <w:rFonts w:cs="Times New Roman"/>
      <w:bCs/>
      <w:sz w:val="22"/>
    </w:rPr>
  </w:style>
  <w:style w:type="paragraph" w:customStyle="1" w:styleId="FigureHead">
    <w:name w:val="Figure Head"/>
    <w:basedOn w:val="TableSubtitles"/>
    <w:rsid w:val="00B371AD"/>
  </w:style>
  <w:style w:type="paragraph" w:customStyle="1" w:styleId="FigureTitle">
    <w:name w:val="Figure Title"/>
    <w:basedOn w:val="Normal"/>
    <w:rsid w:val="00B371AD"/>
    <w:pPr>
      <w:jc w:val="center"/>
    </w:pPr>
    <w:rPr>
      <w:rFonts w:eastAsia="Times New Roman"/>
      <w:b/>
      <w:bCs/>
      <w:caps/>
      <w:noProof/>
      <w:color w:val="2B3990"/>
      <w:szCs w:val="20"/>
    </w:rPr>
  </w:style>
  <w:style w:type="paragraph" w:customStyle="1" w:styleId="Figurebullet">
    <w:name w:val="Figurebullet"/>
    <w:basedOn w:val="Normal"/>
    <w:rsid w:val="00B371AD"/>
    <w:pPr>
      <w:numPr>
        <w:numId w:val="9"/>
      </w:numPr>
      <w:tabs>
        <w:tab w:val="left" w:pos="-720"/>
      </w:tabs>
      <w:spacing w:before="60" w:after="60"/>
    </w:pPr>
    <w:rPr>
      <w:rFonts w:eastAsia="Times New Roman"/>
      <w:spacing w:val="-2"/>
      <w:kern w:val="24"/>
      <w:sz w:val="18"/>
      <w:szCs w:val="20"/>
    </w:rPr>
  </w:style>
  <w:style w:type="paragraph" w:customStyle="1" w:styleId="figurebull2">
    <w:name w:val="figurebull2"/>
    <w:basedOn w:val="Figurebullet"/>
    <w:rsid w:val="00B371AD"/>
    <w:pPr>
      <w:numPr>
        <w:numId w:val="0"/>
      </w:numPr>
    </w:pPr>
  </w:style>
  <w:style w:type="paragraph" w:customStyle="1" w:styleId="FootnoteBase">
    <w:name w:val="Footnote Base"/>
    <w:basedOn w:val="Normal"/>
    <w:rsid w:val="008F5791"/>
    <w:pPr>
      <w:keepLines/>
      <w:spacing w:before="0" w:after="0" w:line="200" w:lineRule="atLeast"/>
      <w:ind w:left="720"/>
    </w:pPr>
    <w:rPr>
      <w:rFonts w:eastAsia="Times New Roman"/>
      <w:spacing w:val="-5"/>
      <w:sz w:val="14"/>
      <w:szCs w:val="20"/>
    </w:rPr>
  </w:style>
  <w:style w:type="paragraph" w:customStyle="1" w:styleId="Heading0">
    <w:name w:val="Heading 0"/>
    <w:basedOn w:val="Normal"/>
    <w:link w:val="Heading0Char"/>
    <w:rsid w:val="00B371AD"/>
    <w:pPr>
      <w:keepNext/>
      <w:shd w:val="clear" w:color="000000" w:fill="auto"/>
      <w:spacing w:before="0" w:after="840"/>
      <w:jc w:val="right"/>
      <w:outlineLvl w:val="0"/>
    </w:pPr>
    <w:rPr>
      <w:rFonts w:ascii="Gill Sans MT Condensed" w:eastAsia="Times New Roman" w:hAnsi="Gill Sans MT Condensed"/>
      <w:caps/>
      <w:snapToGrid w:val="0"/>
      <w:color w:val="2B3990"/>
      <w:sz w:val="56"/>
      <w:szCs w:val="20"/>
    </w:rPr>
  </w:style>
  <w:style w:type="table" w:customStyle="1" w:styleId="HFGTable">
    <w:name w:val="HFG Table"/>
    <w:basedOn w:val="TableNormal"/>
    <w:uiPriority w:val="99"/>
    <w:rsid w:val="00A947D8"/>
    <w:rPr>
      <w:rFonts w:ascii="Gill Sans MT" w:hAnsi="Gill Sans MT"/>
    </w:rPr>
    <w:tblPr>
      <w:tblBorders>
        <w:top w:val="single" w:sz="2" w:space="0" w:color="2B3990"/>
        <w:bottom w:val="single" w:sz="2" w:space="0" w:color="2B3990"/>
        <w:insideH w:val="single" w:sz="2" w:space="0" w:color="2B3990"/>
        <w:insideV w:val="single" w:sz="2" w:space="0" w:color="2B3990"/>
      </w:tblBorders>
      <w:tblCellMar>
        <w:left w:w="43" w:type="dxa"/>
        <w:right w:w="43" w:type="dxa"/>
      </w:tblCellMar>
    </w:tblPr>
    <w:tblStylePr w:type="firstRow">
      <w:pPr>
        <w:wordWrap/>
        <w:jc w:val="center"/>
      </w:pPr>
      <w:rPr>
        <w:rFonts w:ascii="Gill Sans MT" w:hAnsi="Gill Sans MT"/>
        <w:b/>
        <w:color w:val="FFFFFF" w:themeColor="background1"/>
        <w:sz w:val="20"/>
      </w:rPr>
      <w:tblPr/>
      <w:tcPr>
        <w:tcBorders>
          <w:top w:val="nil"/>
          <w:left w:val="nil"/>
          <w:bottom w:val="nil"/>
          <w:right w:val="nil"/>
          <w:insideH w:val="nil"/>
          <w:insideV w:val="single" w:sz="4" w:space="0" w:color="FFFFFF" w:themeColor="background1"/>
          <w:tl2br w:val="nil"/>
          <w:tr2bl w:val="nil"/>
        </w:tcBorders>
        <w:shd w:val="clear" w:color="auto" w:fill="2B3990"/>
        <w:vAlign w:val="center"/>
      </w:tcPr>
    </w:tblStylePr>
    <w:tblStylePr w:type="lastRow">
      <w:rPr>
        <w:rFonts w:ascii="Gill Sans MT" w:hAnsi="Gill Sans MT"/>
        <w:b w:val="0"/>
        <w:i w:val="0"/>
        <w:caps w:val="0"/>
        <w:smallCaps w:val="0"/>
        <w:strike w:val="0"/>
        <w:dstrike w:val="0"/>
        <w:vanish w:val="0"/>
        <w:color w:val="auto"/>
        <w:sz w:val="20"/>
        <w:vertAlign w:val="baseline"/>
      </w:rPr>
      <w:tblPr/>
      <w:tcPr>
        <w:tcBorders>
          <w:top w:val="single" w:sz="2" w:space="0" w:color="2B3990" w:themeColor="accent1"/>
          <w:left w:val="nil"/>
          <w:bottom w:val="single" w:sz="8" w:space="0" w:color="2B3990" w:themeColor="accent1"/>
          <w:right w:val="nil"/>
          <w:insideH w:val="nil"/>
          <w:insideV w:val="single" w:sz="2" w:space="0" w:color="2B3990" w:themeColor="accent1"/>
          <w:tl2br w:val="nil"/>
          <w:tr2bl w:val="nil"/>
        </w:tcBorders>
      </w:tcPr>
    </w:tblStylePr>
  </w:style>
  <w:style w:type="paragraph" w:customStyle="1" w:styleId="MissionPageTextBold0">
    <w:name w:val="Mission Page Text Bold"/>
    <w:basedOn w:val="MissionPagetext"/>
    <w:link w:val="MissionPageTextBoldChar0"/>
    <w:rsid w:val="008F5791"/>
    <w:rPr>
      <w:b/>
    </w:rPr>
  </w:style>
  <w:style w:type="character" w:customStyle="1" w:styleId="MissionPageTextBoldChar0">
    <w:name w:val="Mission Page Text Bold Char"/>
    <w:basedOn w:val="MissionPagetextChar"/>
    <w:link w:val="MissionPageTextBold0"/>
    <w:rsid w:val="008F5791"/>
    <w:rPr>
      <w:rFonts w:ascii="Gill Sans MT" w:eastAsia="Times New Roman" w:hAnsi="Gill Sans MT"/>
      <w:b/>
      <w:sz w:val="22"/>
    </w:rPr>
  </w:style>
  <w:style w:type="table" w:styleId="TableList3">
    <w:name w:val="Table List 3"/>
    <w:basedOn w:val="TableNormal"/>
    <w:rsid w:val="008F5791"/>
    <w:rPr>
      <w:rFonts w:ascii="Gill Sans" w:eastAsia="Times New Roman" w:hAnsi="Gill Sans"/>
    </w:rPr>
    <w:tblPr>
      <w:tblBorders>
        <w:top w:val="single" w:sz="8" w:space="0" w:color="7AC142"/>
        <w:bottom w:val="single" w:sz="8" w:space="0" w:color="7AC142"/>
        <w:insideH w:val="single" w:sz="2" w:space="0" w:color="7AC142"/>
        <w:insideV w:val="single" w:sz="2" w:space="0" w:color="7AC142"/>
      </w:tblBorders>
    </w:tblPr>
    <w:tcPr>
      <w:shd w:val="clear" w:color="auto" w:fill="auto"/>
    </w:tcPr>
    <w:tblStylePr w:type="firstRow">
      <w:pPr>
        <w:jc w:val="center"/>
      </w:pPr>
      <w:rPr>
        <w:rFonts w:ascii="Calibri" w:hAnsi="Calibri"/>
        <w:b/>
        <w:bCs/>
        <w:color w:val="auto"/>
        <w:sz w:val="20"/>
      </w:rPr>
      <w:tblPr/>
      <w:tcPr>
        <w:tcBorders>
          <w:top w:val="single" w:sz="8" w:space="0" w:color="7AC142"/>
          <w:bottom w:val="nil"/>
        </w:tcBorders>
        <w:shd w:val="clear" w:color="auto" w:fill="auto"/>
      </w:tcPr>
    </w:tblStylePr>
    <w:tblStylePr w:type="lastRow">
      <w:tblPr/>
      <w:tcPr>
        <w:tcBorders>
          <w:top w:val="nil"/>
          <w:bottom w:val="single" w:sz="8" w:space="0" w:color="7AC142"/>
        </w:tcBorders>
        <w:shd w:val="clear" w:color="auto" w:fill="auto"/>
      </w:tcPr>
    </w:tblStylePr>
    <w:tblStylePr w:type="swCell">
      <w:rPr>
        <w:i/>
        <w:iCs/>
        <w:color w:val="000080"/>
      </w:rPr>
      <w:tblPr/>
      <w:tcPr>
        <w:tcBorders>
          <w:tl2br w:val="none" w:sz="0" w:space="0" w:color="auto"/>
          <w:tr2bl w:val="none" w:sz="0" w:space="0" w:color="auto"/>
        </w:tcBorders>
      </w:tcPr>
    </w:tblStylePr>
  </w:style>
  <w:style w:type="paragraph" w:styleId="TableofFigures">
    <w:name w:val="table of figures"/>
    <w:basedOn w:val="Normal"/>
    <w:next w:val="Normal"/>
    <w:autoRedefine/>
    <w:uiPriority w:val="99"/>
    <w:rsid w:val="007567D9"/>
    <w:pPr>
      <w:tabs>
        <w:tab w:val="right" w:leader="dot" w:pos="9350"/>
      </w:tabs>
      <w:spacing w:before="80" w:after="80"/>
      <w:ind w:left="3600" w:hanging="720"/>
    </w:pPr>
    <w:rPr>
      <w:rFonts w:eastAsia="Times New Roman"/>
      <w:szCs w:val="20"/>
    </w:rPr>
  </w:style>
  <w:style w:type="paragraph" w:customStyle="1" w:styleId="TableTitle">
    <w:name w:val="Table Title"/>
    <w:rsid w:val="007567D9"/>
    <w:pPr>
      <w:spacing w:before="120" w:after="120"/>
      <w:jc w:val="center"/>
    </w:pPr>
    <w:rPr>
      <w:rFonts w:ascii="Gill Sans MT" w:eastAsia="Times New Roman" w:hAnsi="Gill Sans MT"/>
      <w:b/>
      <w:caps/>
      <w:color w:val="2B3990"/>
    </w:rPr>
  </w:style>
  <w:style w:type="paragraph" w:customStyle="1" w:styleId="TextBox">
    <w:name w:val="Text Box"/>
    <w:basedOn w:val="1-DocText"/>
    <w:rsid w:val="008F5791"/>
    <w:pPr>
      <w:tabs>
        <w:tab w:val="left" w:pos="12060"/>
      </w:tabs>
      <w:spacing w:after="60"/>
    </w:pPr>
  </w:style>
  <w:style w:type="paragraph" w:customStyle="1" w:styleId="TitleCover">
    <w:name w:val="Title Cover"/>
    <w:basedOn w:val="Normal"/>
    <w:next w:val="Normal"/>
    <w:rsid w:val="008F5791"/>
    <w:pPr>
      <w:keepNext/>
      <w:keepLines/>
      <w:tabs>
        <w:tab w:val="left" w:pos="0"/>
      </w:tabs>
      <w:spacing w:before="240" w:after="500" w:line="640" w:lineRule="exact"/>
      <w:ind w:left="-840" w:right="-840"/>
    </w:pPr>
    <w:rPr>
      <w:rFonts w:eastAsia="Times New Roman"/>
      <w:b/>
      <w:caps/>
      <w:spacing w:val="-48"/>
      <w:kern w:val="28"/>
      <w:sz w:val="48"/>
      <w:szCs w:val="20"/>
    </w:rPr>
  </w:style>
  <w:style w:type="character" w:customStyle="1" w:styleId="Heading0Char">
    <w:name w:val="Heading 0 Char"/>
    <w:basedOn w:val="DefaultParagraphFont"/>
    <w:link w:val="Heading0"/>
    <w:rsid w:val="00B371AD"/>
    <w:rPr>
      <w:rFonts w:ascii="Gill Sans MT Condensed" w:eastAsia="Times New Roman" w:hAnsi="Gill Sans MT Condensed"/>
      <w:caps/>
      <w:snapToGrid w:val="0"/>
      <w:color w:val="2B3990"/>
      <w:sz w:val="56"/>
      <w:shd w:val="clear" w:color="000000" w:fill="auto"/>
    </w:rPr>
  </w:style>
  <w:style w:type="character" w:customStyle="1" w:styleId="Headline0TOCChar">
    <w:name w:val="Headline 0 TOC Char"/>
    <w:basedOn w:val="Heading0Char"/>
    <w:link w:val="Headline0TOC"/>
    <w:rsid w:val="00B371AD"/>
    <w:rPr>
      <w:rFonts w:ascii="Gill Sans MT Condensed" w:eastAsia="Times New Roman" w:hAnsi="Gill Sans MT Condensed"/>
      <w:caps/>
      <w:snapToGrid w:val="0"/>
      <w:color w:val="2B3990"/>
      <w:sz w:val="56"/>
      <w:shd w:val="clear" w:color="000000" w:fill="auto"/>
    </w:rPr>
  </w:style>
  <w:style w:type="paragraph" w:customStyle="1" w:styleId="TableBullet">
    <w:name w:val="Table Bullet"/>
    <w:link w:val="TableBulletChar"/>
    <w:qFormat/>
    <w:rsid w:val="00805170"/>
    <w:pPr>
      <w:numPr>
        <w:numId w:val="11"/>
      </w:numPr>
      <w:spacing w:before="20"/>
      <w:ind w:left="288" w:hanging="144"/>
    </w:pPr>
    <w:rPr>
      <w:rFonts w:ascii="Gill Sans MT" w:eastAsia="Times New Roman" w:hAnsi="Gill Sans MT" w:cs="Arial"/>
      <w:color w:val="000000"/>
    </w:rPr>
  </w:style>
  <w:style w:type="paragraph" w:customStyle="1" w:styleId="TableBodyBold">
    <w:name w:val="Table Body Bold"/>
    <w:link w:val="TableBodyBoldChar"/>
    <w:qFormat/>
    <w:rsid w:val="00B371AD"/>
    <w:rPr>
      <w:rFonts w:ascii="Gill Sans MT" w:eastAsia="Times New Roman" w:hAnsi="Gill Sans MT" w:cs="Arial"/>
      <w:b/>
      <w:noProof/>
    </w:rPr>
  </w:style>
  <w:style w:type="character" w:customStyle="1" w:styleId="TableBulletChar">
    <w:name w:val="Table Bullet Char"/>
    <w:basedOn w:val="DefaultParagraphFont"/>
    <w:link w:val="TableBullet"/>
    <w:rsid w:val="00805170"/>
    <w:rPr>
      <w:rFonts w:ascii="Gill Sans MT" w:eastAsia="Times New Roman" w:hAnsi="Gill Sans MT" w:cs="Arial"/>
      <w:color w:val="000000"/>
    </w:rPr>
  </w:style>
  <w:style w:type="character" w:customStyle="1" w:styleId="TableBodyBoldChar">
    <w:name w:val="Table Body Bold Char"/>
    <w:basedOn w:val="DefaultParagraphFont"/>
    <w:link w:val="TableBodyBold"/>
    <w:rsid w:val="00B371AD"/>
    <w:rPr>
      <w:rFonts w:ascii="Gill Sans MT" w:eastAsia="Times New Roman" w:hAnsi="Gill Sans MT" w:cs="Arial"/>
      <w:b/>
      <w:noProof/>
    </w:rPr>
  </w:style>
  <w:style w:type="paragraph" w:customStyle="1" w:styleId="1-Bulletabc0">
    <w:name w:val="1-Bullet a b c"/>
    <w:link w:val="1-BulletabcChar"/>
    <w:qFormat/>
    <w:rsid w:val="004A2BE5"/>
    <w:pPr>
      <w:spacing w:before="120" w:after="120"/>
    </w:pPr>
    <w:rPr>
      <w:rFonts w:ascii="Gill Sans MT" w:eastAsia="Times New Roman" w:hAnsi="Gill Sans MT"/>
      <w:snapToGrid w:val="0"/>
      <w:sz w:val="22"/>
    </w:rPr>
  </w:style>
  <w:style w:type="paragraph" w:styleId="Header">
    <w:name w:val="header"/>
    <w:basedOn w:val="Normal"/>
    <w:link w:val="HeaderChar"/>
    <w:uiPriority w:val="99"/>
    <w:unhideWhenUsed/>
    <w:rsid w:val="00087733"/>
    <w:pPr>
      <w:tabs>
        <w:tab w:val="center" w:pos="4680"/>
        <w:tab w:val="right" w:pos="9360"/>
      </w:tabs>
      <w:spacing w:before="0" w:after="0"/>
    </w:pPr>
  </w:style>
  <w:style w:type="character" w:customStyle="1" w:styleId="1-BulletabcChar">
    <w:name w:val="1-Bullet a b c Char"/>
    <w:basedOn w:val="DefaultParagraphFont"/>
    <w:link w:val="1-Bulletabc0"/>
    <w:rsid w:val="004A2BE5"/>
    <w:rPr>
      <w:rFonts w:ascii="Gill Sans MT" w:eastAsia="Times New Roman" w:hAnsi="Gill Sans MT"/>
      <w:snapToGrid w:val="0"/>
      <w:sz w:val="22"/>
    </w:rPr>
  </w:style>
  <w:style w:type="character" w:customStyle="1" w:styleId="HeaderChar">
    <w:name w:val="Header Char"/>
    <w:basedOn w:val="DefaultParagraphFont"/>
    <w:link w:val="Header"/>
    <w:uiPriority w:val="99"/>
    <w:rsid w:val="00087733"/>
    <w:rPr>
      <w:rFonts w:ascii="Gill Sans MT" w:hAnsi="Gill Sans MT"/>
      <w:szCs w:val="22"/>
    </w:rPr>
  </w:style>
  <w:style w:type="paragraph" w:styleId="ListParagraph">
    <w:name w:val="List Paragraph"/>
    <w:aliases w:val="List Paragraph (numbered (a)),Colorful List - Accent 11,Bullet List,FooterText,List Paragraph1,Colorful List Accent 1,numbered,Paragraphe de liste1,列出段落,列出段落1,Bulletr List Paragraph,List Paragraph2,List Paragraph21,Párrafo de lista1"/>
    <w:basedOn w:val="Normal"/>
    <w:link w:val="ListParagraphChar"/>
    <w:uiPriority w:val="34"/>
    <w:qFormat/>
    <w:rsid w:val="00742979"/>
    <w:pPr>
      <w:spacing w:before="0" w:after="200" w:line="276" w:lineRule="auto"/>
      <w:ind w:left="720"/>
      <w:contextualSpacing/>
    </w:pPr>
    <w:rPr>
      <w:rFonts w:asciiTheme="minorHAnsi" w:eastAsiaTheme="minorHAnsi" w:hAnsiTheme="minorHAnsi" w:cstheme="minorBidi"/>
      <w:sz w:val="22"/>
    </w:rPr>
  </w:style>
  <w:style w:type="character" w:styleId="CommentReference">
    <w:name w:val="annotation reference"/>
    <w:basedOn w:val="DefaultParagraphFont"/>
    <w:uiPriority w:val="99"/>
    <w:semiHidden/>
    <w:unhideWhenUsed/>
    <w:rsid w:val="0067712B"/>
    <w:rPr>
      <w:sz w:val="16"/>
      <w:szCs w:val="16"/>
    </w:rPr>
  </w:style>
  <w:style w:type="paragraph" w:customStyle="1" w:styleId="TableBulleta">
    <w:name w:val="Table Bullet a"/>
    <w:aliases w:val="b,c"/>
    <w:link w:val="TableBulletaChar"/>
    <w:qFormat/>
    <w:rsid w:val="007567D9"/>
    <w:pPr>
      <w:numPr>
        <w:numId w:val="4"/>
      </w:numPr>
      <w:spacing w:before="80" w:after="40"/>
    </w:pPr>
    <w:rPr>
      <w:rFonts w:ascii="Gill Sans MT" w:eastAsia="Times New Roman" w:hAnsi="Gill Sans MT" w:cs="Arial"/>
    </w:rPr>
  </w:style>
  <w:style w:type="paragraph" w:customStyle="1" w:styleId="AcronymsBold">
    <w:name w:val="Acronyms Bold"/>
    <w:basedOn w:val="Normal"/>
    <w:link w:val="AcronymsBoldChar"/>
    <w:rsid w:val="00B371AD"/>
    <w:pPr>
      <w:keepNext/>
      <w:tabs>
        <w:tab w:val="left" w:pos="2160"/>
        <w:tab w:val="left" w:pos="2880"/>
      </w:tabs>
      <w:spacing w:before="0"/>
      <w:ind w:left="360"/>
    </w:pPr>
    <w:rPr>
      <w:rFonts w:ascii="Gill Sans" w:eastAsia="Times New Roman" w:hAnsi="Gill Sans"/>
      <w:b/>
      <w:snapToGrid w:val="0"/>
      <w:sz w:val="22"/>
      <w:szCs w:val="20"/>
    </w:rPr>
  </w:style>
  <w:style w:type="character" w:customStyle="1" w:styleId="AcronymsBoldChar">
    <w:name w:val="Acronyms Bold Char"/>
    <w:basedOn w:val="DefaultParagraphFont"/>
    <w:link w:val="AcronymsBold"/>
    <w:rsid w:val="00B371AD"/>
    <w:rPr>
      <w:rFonts w:ascii="Gill Sans" w:eastAsia="Times New Roman" w:hAnsi="Gill Sans"/>
      <w:b/>
      <w:snapToGrid w:val="0"/>
      <w:sz w:val="22"/>
    </w:rPr>
  </w:style>
  <w:style w:type="paragraph" w:customStyle="1" w:styleId="Tablebullet2">
    <w:name w:val="Table bullet 2"/>
    <w:link w:val="Tablebullet2Char"/>
    <w:qFormat/>
    <w:rsid w:val="00051907"/>
    <w:pPr>
      <w:numPr>
        <w:numId w:val="12"/>
      </w:numPr>
      <w:spacing w:before="40" w:after="40"/>
      <w:ind w:left="720"/>
    </w:pPr>
    <w:rPr>
      <w:rFonts w:ascii="Gill Sans MT" w:eastAsia="Times New Roman" w:hAnsi="Gill Sans MT" w:cs="Arial"/>
    </w:rPr>
  </w:style>
  <w:style w:type="character" w:customStyle="1" w:styleId="Tablebullet2Char">
    <w:name w:val="Table bullet 2 Char"/>
    <w:basedOn w:val="DefaultParagraphFont"/>
    <w:link w:val="Tablebullet2"/>
    <w:rsid w:val="00051907"/>
    <w:rPr>
      <w:rFonts w:ascii="Gill Sans MT" w:eastAsia="Times New Roman" w:hAnsi="Gill Sans MT" w:cs="Arial"/>
    </w:rPr>
  </w:style>
  <w:style w:type="character" w:customStyle="1" w:styleId="TAbleBulletNumnberChar">
    <w:name w:val="TAble Bullet Numnber Char"/>
    <w:basedOn w:val="DefaultParagraphFont"/>
    <w:link w:val="TAbleBulletNumnber"/>
    <w:rsid w:val="007567D9"/>
    <w:rPr>
      <w:rFonts w:ascii="Gill Sans MT" w:eastAsia="Times New Roman" w:hAnsi="Gill Sans MT" w:cs="Arial"/>
    </w:rPr>
  </w:style>
  <w:style w:type="character" w:customStyle="1" w:styleId="TableBulletaChar">
    <w:name w:val="Table Bullet a Char"/>
    <w:aliases w:val="b Char,c Char"/>
    <w:basedOn w:val="DefaultParagraphFont"/>
    <w:link w:val="TableBulleta"/>
    <w:rsid w:val="007567D9"/>
    <w:rPr>
      <w:rFonts w:ascii="Gill Sans MT" w:eastAsia="Times New Roman" w:hAnsi="Gill Sans MT" w:cs="Arial"/>
    </w:rPr>
  </w:style>
  <w:style w:type="paragraph" w:customStyle="1" w:styleId="Default">
    <w:name w:val="Default"/>
    <w:rsid w:val="003F23E9"/>
    <w:pPr>
      <w:autoSpaceDE w:val="0"/>
      <w:autoSpaceDN w:val="0"/>
      <w:adjustRightInd w:val="0"/>
    </w:pPr>
    <w:rPr>
      <w:rFonts w:ascii="Gill Sans" w:eastAsiaTheme="minorHAnsi" w:hAnsi="Gill Sans" w:cs="Gill Sans"/>
      <w:color w:val="000000"/>
      <w:sz w:val="24"/>
      <w:szCs w:val="24"/>
    </w:rPr>
  </w:style>
  <w:style w:type="character" w:styleId="EndnoteReference">
    <w:name w:val="endnote reference"/>
    <w:basedOn w:val="DefaultParagraphFont"/>
    <w:uiPriority w:val="99"/>
    <w:semiHidden/>
    <w:unhideWhenUsed/>
    <w:rsid w:val="001A14E2"/>
    <w:rPr>
      <w:vertAlign w:val="superscript"/>
    </w:rPr>
  </w:style>
  <w:style w:type="table" w:customStyle="1" w:styleId="HFGTable1">
    <w:name w:val="HFG Table1"/>
    <w:basedOn w:val="TableNormal"/>
    <w:uiPriority w:val="99"/>
    <w:rsid w:val="00B371AD"/>
    <w:rPr>
      <w:rFonts w:ascii="Gill Sans MT" w:hAnsi="Gill Sans MT"/>
    </w:rPr>
    <w:tblPr>
      <w:tblBorders>
        <w:top w:val="single" w:sz="2" w:space="0" w:color="2B3990"/>
        <w:bottom w:val="single" w:sz="2" w:space="0" w:color="2B3990"/>
        <w:insideH w:val="single" w:sz="2" w:space="0" w:color="2B3990"/>
        <w:insideV w:val="single" w:sz="2" w:space="0" w:color="2B3990"/>
      </w:tblBorders>
    </w:tblPr>
    <w:tblStylePr w:type="firstRow">
      <w:pPr>
        <w:jc w:val="center"/>
      </w:pPr>
      <w:rPr>
        <w:rFonts w:ascii="Gill Sans MT" w:hAnsi="Gill Sans MT"/>
        <w:b/>
        <w:color w:val="FFFFFF"/>
        <w:sz w:val="20"/>
      </w:rPr>
      <w:tblPr/>
      <w:tcPr>
        <w:shd w:val="clear" w:color="auto" w:fill="2B3990"/>
      </w:tcPr>
    </w:tblStylePr>
  </w:style>
  <w:style w:type="table" w:customStyle="1" w:styleId="HFGTable2">
    <w:name w:val="HFG Table2"/>
    <w:basedOn w:val="TableNormal"/>
    <w:uiPriority w:val="99"/>
    <w:rsid w:val="00B371AD"/>
    <w:rPr>
      <w:rFonts w:ascii="Gill Sans MT" w:hAnsi="Gill Sans MT"/>
    </w:rPr>
    <w:tblPr>
      <w:tblBorders>
        <w:top w:val="single" w:sz="2" w:space="0" w:color="2B3990"/>
        <w:bottom w:val="single" w:sz="2" w:space="0" w:color="2B3990"/>
        <w:insideH w:val="single" w:sz="2" w:space="0" w:color="2B3990"/>
        <w:insideV w:val="single" w:sz="2" w:space="0" w:color="2B3990"/>
      </w:tblBorders>
    </w:tblPr>
    <w:tblStylePr w:type="firstRow">
      <w:pPr>
        <w:jc w:val="center"/>
      </w:pPr>
      <w:rPr>
        <w:rFonts w:ascii="Gill Sans MT" w:hAnsi="Gill Sans MT"/>
        <w:b/>
        <w:color w:val="FFFFFF"/>
        <w:sz w:val="20"/>
      </w:rPr>
      <w:tblPr/>
      <w:tcPr>
        <w:shd w:val="clear" w:color="auto" w:fill="2B3990"/>
      </w:tcPr>
    </w:tblStylePr>
  </w:style>
  <w:style w:type="table" w:customStyle="1" w:styleId="HFGTable3">
    <w:name w:val="HFG Table3"/>
    <w:basedOn w:val="TableNormal"/>
    <w:uiPriority w:val="99"/>
    <w:rsid w:val="00B371AD"/>
    <w:rPr>
      <w:rFonts w:ascii="Gill Sans MT" w:hAnsi="Gill Sans MT"/>
    </w:rPr>
    <w:tblPr>
      <w:tblBorders>
        <w:top w:val="single" w:sz="2" w:space="0" w:color="2B3990"/>
        <w:bottom w:val="single" w:sz="2" w:space="0" w:color="2B3990"/>
        <w:insideH w:val="single" w:sz="2" w:space="0" w:color="2B3990"/>
        <w:insideV w:val="single" w:sz="2" w:space="0" w:color="2B3990"/>
      </w:tblBorders>
    </w:tblPr>
    <w:tblStylePr w:type="firstRow">
      <w:pPr>
        <w:jc w:val="center"/>
      </w:pPr>
      <w:rPr>
        <w:rFonts w:ascii="Gill Sans MT" w:hAnsi="Gill Sans MT"/>
        <w:b/>
        <w:color w:val="FFFFFF"/>
        <w:sz w:val="20"/>
      </w:rPr>
      <w:tblPr/>
      <w:tcPr>
        <w:shd w:val="clear" w:color="auto" w:fill="2B3990"/>
      </w:tcPr>
    </w:tblStylePr>
  </w:style>
  <w:style w:type="paragraph" w:styleId="PlainText">
    <w:name w:val="Plain Text"/>
    <w:basedOn w:val="Normal"/>
    <w:link w:val="PlainTextChar"/>
    <w:uiPriority w:val="99"/>
    <w:unhideWhenUsed/>
    <w:rsid w:val="000F759B"/>
    <w:pPr>
      <w:spacing w:before="0"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0F759B"/>
    <w:rPr>
      <w:rFonts w:eastAsiaTheme="minorHAnsi" w:cstheme="minorBidi"/>
      <w:sz w:val="22"/>
      <w:szCs w:val="21"/>
    </w:rPr>
  </w:style>
  <w:style w:type="paragraph" w:customStyle="1" w:styleId="1-BulletABC">
    <w:name w:val="1-Bullet A B C"/>
    <w:link w:val="1-BulletABCChar0"/>
    <w:qFormat/>
    <w:rsid w:val="00B371AD"/>
    <w:pPr>
      <w:numPr>
        <w:numId w:val="6"/>
      </w:numPr>
      <w:spacing w:before="120" w:after="120"/>
    </w:pPr>
    <w:rPr>
      <w:rFonts w:ascii="Gill Sans MT" w:eastAsia="Times New Roman" w:hAnsi="Gill Sans MT"/>
      <w:snapToGrid w:val="0"/>
      <w:sz w:val="22"/>
    </w:rPr>
  </w:style>
  <w:style w:type="character" w:styleId="Emphasis">
    <w:name w:val="Emphasis"/>
    <w:basedOn w:val="DefaultParagraphFont"/>
    <w:uiPriority w:val="20"/>
    <w:qFormat/>
    <w:rsid w:val="003D50CA"/>
    <w:rPr>
      <w:i/>
      <w:iCs/>
    </w:rPr>
  </w:style>
  <w:style w:type="character" w:styleId="FollowedHyperlink">
    <w:name w:val="FollowedHyperlink"/>
    <w:basedOn w:val="DefaultParagraphFont"/>
    <w:uiPriority w:val="99"/>
    <w:semiHidden/>
    <w:unhideWhenUsed/>
    <w:rsid w:val="001A653C"/>
    <w:rPr>
      <w:color w:val="A5A5A5" w:themeColor="followedHyperlink"/>
      <w:u w:val="single"/>
    </w:rPr>
  </w:style>
  <w:style w:type="character" w:customStyle="1" w:styleId="1-BulletABCChar0">
    <w:name w:val="1-Bullet A B C Char"/>
    <w:basedOn w:val="DefaultParagraphFont"/>
    <w:link w:val="1-BulletABC"/>
    <w:rsid w:val="00B371AD"/>
    <w:rPr>
      <w:rFonts w:ascii="Gill Sans MT" w:eastAsia="Times New Roman" w:hAnsi="Gill Sans MT"/>
      <w:snapToGrid w:val="0"/>
      <w:sz w:val="22"/>
    </w:rPr>
  </w:style>
  <w:style w:type="paragraph" w:customStyle="1" w:styleId="ActivityNumber">
    <w:name w:val="Activity &amp; Number"/>
    <w:basedOn w:val="NormalWeb"/>
    <w:link w:val="ActivityNumberChar"/>
    <w:qFormat/>
    <w:rsid w:val="00172AAF"/>
    <w:rPr>
      <w:b/>
      <w:color w:val="FFFFFF" w:themeColor="background1"/>
      <w:sz w:val="24"/>
      <w:szCs w:val="24"/>
    </w:rPr>
  </w:style>
  <w:style w:type="character" w:customStyle="1" w:styleId="ActivityNumberChar">
    <w:name w:val="Activity &amp; Number Char"/>
    <w:basedOn w:val="DefaultParagraphFont"/>
    <w:link w:val="ActivityNumber"/>
    <w:rsid w:val="00172AAF"/>
    <w:rPr>
      <w:rFonts w:ascii="Gill Sans MT" w:hAnsi="Gill Sans MT"/>
      <w:b/>
      <w:color w:val="FFFFFF" w:themeColor="background1"/>
      <w:sz w:val="24"/>
      <w:szCs w:val="24"/>
      <w:lang w:val="en"/>
    </w:rPr>
  </w:style>
  <w:style w:type="paragraph" w:customStyle="1" w:styleId="ActivitySubtitle">
    <w:name w:val="Activity Subtitle"/>
    <w:basedOn w:val="Normal"/>
    <w:link w:val="ActivitySubtitleChar"/>
    <w:qFormat/>
    <w:rsid w:val="00172AAF"/>
    <w:pPr>
      <w:spacing w:before="240"/>
    </w:pPr>
    <w:rPr>
      <w:b/>
      <w:i/>
      <w:color w:val="2B3990" w:themeColor="accent1"/>
      <w:sz w:val="24"/>
    </w:rPr>
  </w:style>
  <w:style w:type="character" w:customStyle="1" w:styleId="ActivitySubtitleChar">
    <w:name w:val="Activity Subtitle Char"/>
    <w:basedOn w:val="DefaultParagraphFont"/>
    <w:link w:val="ActivitySubtitle"/>
    <w:rsid w:val="00172AAF"/>
    <w:rPr>
      <w:rFonts w:ascii="Gill Sans MT" w:hAnsi="Gill Sans MT"/>
      <w:b/>
      <w:i/>
      <w:color w:val="2B3990" w:themeColor="accent1"/>
      <w:sz w:val="24"/>
      <w:szCs w:val="22"/>
    </w:rPr>
  </w:style>
  <w:style w:type="paragraph" w:customStyle="1" w:styleId="ActivityTitle">
    <w:name w:val="Activity Title"/>
    <w:link w:val="ActivityTitleChar"/>
    <w:qFormat/>
    <w:rsid w:val="00B371AD"/>
    <w:pPr>
      <w:spacing w:before="120" w:after="120"/>
      <w:ind w:left="360" w:hanging="360"/>
    </w:pPr>
    <w:rPr>
      <w:rFonts w:ascii="Gill Sans MT" w:eastAsia="Times New Roman" w:hAnsi="Gill Sans MT"/>
      <w:b/>
      <w:i/>
      <w:noProof/>
      <w:color w:val="2B3990" w:themeColor="accent1"/>
      <w:sz w:val="28"/>
    </w:rPr>
  </w:style>
  <w:style w:type="character" w:customStyle="1" w:styleId="ActivityTitleChar">
    <w:name w:val="Activity Title Char"/>
    <w:basedOn w:val="Annex3Char"/>
    <w:link w:val="ActivityTitle"/>
    <w:rsid w:val="00B371AD"/>
    <w:rPr>
      <w:rFonts w:ascii="Gill Sans MT" w:eastAsia="Times New Roman" w:hAnsi="Gill Sans MT"/>
      <w:b w:val="0"/>
      <w:i/>
      <w:noProof/>
      <w:color w:val="2B3990" w:themeColor="accent1"/>
      <w:sz w:val="28"/>
    </w:rPr>
  </w:style>
  <w:style w:type="paragraph" w:customStyle="1" w:styleId="Heading2NoNumber">
    <w:name w:val="Heading 2 No Number"/>
    <w:link w:val="Heading2NoNumberChar"/>
    <w:qFormat/>
    <w:rsid w:val="00B371AD"/>
    <w:pPr>
      <w:spacing w:before="240" w:after="120"/>
    </w:pPr>
    <w:rPr>
      <w:rFonts w:ascii="Gill Sans MT" w:eastAsia="Times New Roman" w:hAnsi="Gill Sans MT"/>
      <w:b/>
      <w:i/>
      <w:color w:val="F78E1E"/>
      <w:sz w:val="32"/>
    </w:rPr>
  </w:style>
  <w:style w:type="character" w:customStyle="1" w:styleId="Heading2NoNumberChar">
    <w:name w:val="Heading 2 No Number Char"/>
    <w:basedOn w:val="DefaultParagraphFont"/>
    <w:link w:val="Heading2NoNumber"/>
    <w:rsid w:val="00B371AD"/>
    <w:rPr>
      <w:rFonts w:ascii="Gill Sans MT" w:eastAsia="Times New Roman" w:hAnsi="Gill Sans MT"/>
      <w:b/>
      <w:i/>
      <w:color w:val="F78E1E"/>
      <w:sz w:val="32"/>
    </w:rPr>
  </w:style>
  <w:style w:type="table" w:customStyle="1" w:styleId="HFGTable4">
    <w:name w:val="HFG Table4"/>
    <w:basedOn w:val="TableNormal"/>
    <w:uiPriority w:val="99"/>
    <w:rsid w:val="00B371AD"/>
    <w:rPr>
      <w:rFonts w:ascii="Gill Sans MT" w:hAnsi="Gill Sans MT"/>
    </w:rPr>
    <w:tblPr>
      <w:tblBorders>
        <w:top w:val="single" w:sz="2" w:space="0" w:color="2B3990"/>
        <w:bottom w:val="single" w:sz="2" w:space="0" w:color="2B3990"/>
        <w:insideH w:val="single" w:sz="2" w:space="0" w:color="2B3990"/>
        <w:insideV w:val="single" w:sz="2" w:space="0" w:color="2B3990"/>
      </w:tblBorders>
    </w:tblPr>
    <w:tblStylePr w:type="firstRow">
      <w:pPr>
        <w:jc w:val="center"/>
      </w:pPr>
      <w:rPr>
        <w:rFonts w:ascii="Gill Sans MT" w:hAnsi="Gill Sans MT"/>
        <w:b/>
        <w:color w:val="FFFFFF"/>
        <w:sz w:val="20"/>
      </w:rPr>
      <w:tblPr/>
      <w:tcPr>
        <w:shd w:val="clear" w:color="auto" w:fill="2B3990"/>
      </w:tcPr>
    </w:tblStylePr>
  </w:style>
  <w:style w:type="paragraph" w:customStyle="1" w:styleId="TableBullet3">
    <w:name w:val="Table Bullet 3"/>
    <w:link w:val="TableBullet3Char"/>
    <w:qFormat/>
    <w:rsid w:val="007567D9"/>
    <w:pPr>
      <w:numPr>
        <w:numId w:val="13"/>
      </w:numPr>
      <w:spacing w:before="20"/>
      <w:ind w:left="576" w:hanging="288"/>
    </w:pPr>
    <w:rPr>
      <w:rFonts w:ascii="Gill Sans MT" w:eastAsia="Times New Roman" w:hAnsi="Gill Sans MT" w:cs="Arial"/>
    </w:rPr>
  </w:style>
  <w:style w:type="character" w:customStyle="1" w:styleId="TableBullet3Char">
    <w:name w:val="Table Bullet 3 Char"/>
    <w:basedOn w:val="DefaultParagraphFont"/>
    <w:link w:val="TableBullet3"/>
    <w:rsid w:val="007567D9"/>
    <w:rPr>
      <w:rFonts w:ascii="Gill Sans MT" w:eastAsia="Times New Roman" w:hAnsi="Gill Sans MT" w:cs="Arial"/>
    </w:rPr>
  </w:style>
  <w:style w:type="paragraph" w:customStyle="1" w:styleId="TableBullet4">
    <w:name w:val="Table Bullet 4"/>
    <w:link w:val="TableBullet4Char"/>
    <w:qFormat/>
    <w:rsid w:val="007567D9"/>
    <w:pPr>
      <w:numPr>
        <w:numId w:val="14"/>
      </w:numPr>
      <w:spacing w:before="40" w:after="40"/>
    </w:pPr>
    <w:rPr>
      <w:rFonts w:ascii="Gill Sans MT" w:eastAsia="Times New Roman" w:hAnsi="Gill Sans MT" w:cs="Arial"/>
    </w:rPr>
  </w:style>
  <w:style w:type="character" w:customStyle="1" w:styleId="TableBullet4Char">
    <w:name w:val="Table Bullet 4 Char"/>
    <w:basedOn w:val="DefaultParagraphFont"/>
    <w:link w:val="TableBullet4"/>
    <w:rsid w:val="007567D9"/>
    <w:rPr>
      <w:rFonts w:ascii="Gill Sans MT" w:eastAsia="Times New Roman" w:hAnsi="Gill Sans MT" w:cs="Arial"/>
    </w:rPr>
  </w:style>
  <w:style w:type="paragraph" w:customStyle="1" w:styleId="TableBulletABC">
    <w:name w:val="Table Bullet A B C"/>
    <w:link w:val="TableBulletABCChar"/>
    <w:qFormat/>
    <w:rsid w:val="007567D9"/>
    <w:pPr>
      <w:numPr>
        <w:numId w:val="15"/>
      </w:numPr>
      <w:spacing w:before="40" w:after="40"/>
    </w:pPr>
    <w:rPr>
      <w:rFonts w:ascii="Gill Sans MT" w:eastAsia="Times New Roman" w:hAnsi="Gill Sans MT" w:cs="Arial"/>
    </w:rPr>
  </w:style>
  <w:style w:type="character" w:customStyle="1" w:styleId="TableBulletABCChar">
    <w:name w:val="Table Bullet A B C Char"/>
    <w:basedOn w:val="DefaultParagraphFont"/>
    <w:link w:val="TableBulletABC"/>
    <w:rsid w:val="007567D9"/>
    <w:rPr>
      <w:rFonts w:ascii="Gill Sans MT" w:eastAsia="Times New Roman" w:hAnsi="Gill Sans MT" w:cs="Arial"/>
    </w:rPr>
  </w:style>
  <w:style w:type="paragraph" w:customStyle="1" w:styleId="TableBulletNumber123">
    <w:name w:val="Table Bullet Number 1 2 3"/>
    <w:link w:val="TableBulletNumber123Char"/>
    <w:qFormat/>
    <w:rsid w:val="00805170"/>
    <w:pPr>
      <w:numPr>
        <w:numId w:val="16"/>
      </w:numPr>
      <w:spacing w:before="20"/>
      <w:ind w:left="432" w:hanging="288"/>
    </w:pPr>
    <w:rPr>
      <w:rFonts w:ascii="Gill Sans MT" w:eastAsia="Times New Roman" w:hAnsi="Gill Sans MT" w:cs="Arial"/>
    </w:rPr>
  </w:style>
  <w:style w:type="character" w:customStyle="1" w:styleId="TableBulletNumber123Char">
    <w:name w:val="Table Bullet Number 1 2 3 Char"/>
    <w:basedOn w:val="DefaultParagraphFont"/>
    <w:link w:val="TableBulletNumber123"/>
    <w:rsid w:val="00805170"/>
    <w:rPr>
      <w:rFonts w:ascii="Gill Sans MT" w:eastAsia="Times New Roman" w:hAnsi="Gill Sans MT" w:cs="Arial"/>
    </w:rPr>
  </w:style>
  <w:style w:type="table" w:customStyle="1" w:styleId="HFGTable5">
    <w:name w:val="HFG Table5"/>
    <w:basedOn w:val="TableNormal"/>
    <w:uiPriority w:val="99"/>
    <w:rsid w:val="00AF6C5F"/>
    <w:rPr>
      <w:rFonts w:ascii="Gill Sans MT" w:hAnsi="Gill Sans MT"/>
    </w:rPr>
    <w:tblPr>
      <w:tblBorders>
        <w:top w:val="single" w:sz="2" w:space="0" w:color="2B3990"/>
        <w:bottom w:val="single" w:sz="2" w:space="0" w:color="2B3990"/>
        <w:insideH w:val="single" w:sz="2" w:space="0" w:color="2B3990"/>
        <w:insideV w:val="single" w:sz="2" w:space="0" w:color="2B3990"/>
      </w:tblBorders>
    </w:tblPr>
    <w:tblStylePr w:type="firstRow">
      <w:pPr>
        <w:jc w:val="center"/>
      </w:pPr>
      <w:rPr>
        <w:rFonts w:ascii="Gill Sans MT" w:hAnsi="Gill Sans MT"/>
        <w:b/>
        <w:color w:val="FFFFFF" w:themeColor="background1"/>
        <w:sz w:val="20"/>
      </w:rPr>
      <w:tblPr/>
      <w:tcPr>
        <w:shd w:val="clear" w:color="auto" w:fill="2B3990"/>
      </w:tcPr>
    </w:tblStylePr>
  </w:style>
  <w:style w:type="table" w:customStyle="1" w:styleId="HFGTable6">
    <w:name w:val="HFG Table6"/>
    <w:basedOn w:val="TableNormal"/>
    <w:uiPriority w:val="99"/>
    <w:rsid w:val="00C43380"/>
    <w:rPr>
      <w:rFonts w:ascii="Gill Sans MT" w:hAnsi="Gill Sans MT"/>
    </w:rPr>
    <w:tblPr>
      <w:tblBorders>
        <w:top w:val="single" w:sz="2" w:space="0" w:color="2B3990"/>
        <w:bottom w:val="single" w:sz="2" w:space="0" w:color="2B3990"/>
        <w:insideH w:val="single" w:sz="2" w:space="0" w:color="2B3990"/>
        <w:insideV w:val="single" w:sz="2" w:space="0" w:color="2B3990"/>
      </w:tblBorders>
    </w:tblPr>
    <w:tblStylePr w:type="firstRow">
      <w:pPr>
        <w:jc w:val="center"/>
      </w:pPr>
      <w:rPr>
        <w:rFonts w:ascii="Gill Sans MT" w:hAnsi="Gill Sans MT"/>
        <w:b/>
        <w:color w:val="FFFFFF" w:themeColor="background1"/>
        <w:sz w:val="20"/>
      </w:rPr>
      <w:tblPr/>
      <w:tcPr>
        <w:shd w:val="clear" w:color="auto" w:fill="2B3990"/>
      </w:tcPr>
    </w:tblStylePr>
  </w:style>
  <w:style w:type="table" w:customStyle="1" w:styleId="HFGTable7">
    <w:name w:val="HFG Table7"/>
    <w:basedOn w:val="TableNormal"/>
    <w:uiPriority w:val="99"/>
    <w:rsid w:val="004562C1"/>
    <w:rPr>
      <w:rFonts w:ascii="Gill Sans MT" w:hAnsi="Gill Sans MT"/>
    </w:rPr>
    <w:tblPr>
      <w:tblBorders>
        <w:top w:val="single" w:sz="2" w:space="0" w:color="2B3990"/>
        <w:bottom w:val="single" w:sz="2" w:space="0" w:color="2B3990"/>
        <w:insideH w:val="single" w:sz="2" w:space="0" w:color="2B3990"/>
        <w:insideV w:val="single" w:sz="2" w:space="0" w:color="2B3990"/>
      </w:tblBorders>
    </w:tblPr>
    <w:tblStylePr w:type="firstRow">
      <w:pPr>
        <w:jc w:val="center"/>
      </w:pPr>
      <w:rPr>
        <w:rFonts w:ascii="Gill Sans MT" w:hAnsi="Gill Sans MT"/>
        <w:b/>
        <w:color w:val="FFFFFF" w:themeColor="background1"/>
        <w:sz w:val="20"/>
      </w:rPr>
      <w:tblPr/>
      <w:tcPr>
        <w:shd w:val="clear" w:color="auto" w:fill="2B3990"/>
      </w:tcPr>
    </w:tblStylePr>
  </w:style>
  <w:style w:type="table" w:customStyle="1" w:styleId="HFGTable11">
    <w:name w:val="HFG Table11"/>
    <w:basedOn w:val="TableNormal"/>
    <w:uiPriority w:val="99"/>
    <w:rsid w:val="00C76F5A"/>
    <w:rPr>
      <w:rFonts w:ascii="Gill Sans MT" w:hAnsi="Gill Sans MT"/>
    </w:rPr>
    <w:tblPr>
      <w:tblBorders>
        <w:top w:val="single" w:sz="2" w:space="0" w:color="2B3990"/>
        <w:bottom w:val="single" w:sz="2" w:space="0" w:color="2B3990"/>
        <w:insideH w:val="single" w:sz="2" w:space="0" w:color="2B3990"/>
        <w:insideV w:val="single" w:sz="2" w:space="0" w:color="2B3990"/>
      </w:tblBorders>
      <w:tblCellMar>
        <w:left w:w="43" w:type="dxa"/>
        <w:right w:w="43" w:type="dxa"/>
      </w:tblCellMar>
    </w:tblPr>
    <w:tblStylePr w:type="firstRow">
      <w:pPr>
        <w:wordWrap/>
        <w:jc w:val="center"/>
      </w:pPr>
      <w:rPr>
        <w:rFonts w:ascii="Gill Sans MT" w:hAnsi="Gill Sans MT"/>
        <w:b/>
        <w:color w:val="FFFFFF" w:themeColor="background1"/>
        <w:sz w:val="20"/>
      </w:rPr>
      <w:tblPr/>
      <w:tcPr>
        <w:tcBorders>
          <w:top w:val="nil"/>
          <w:left w:val="nil"/>
          <w:bottom w:val="nil"/>
          <w:right w:val="nil"/>
          <w:insideH w:val="nil"/>
          <w:insideV w:val="single" w:sz="4" w:space="0" w:color="FFFFFF" w:themeColor="background1"/>
          <w:tl2br w:val="nil"/>
          <w:tr2bl w:val="nil"/>
        </w:tcBorders>
        <w:shd w:val="clear" w:color="auto" w:fill="2B3990"/>
        <w:vAlign w:val="center"/>
      </w:tcPr>
    </w:tblStylePr>
    <w:tblStylePr w:type="lastRow">
      <w:rPr>
        <w:rFonts w:ascii="Gill Sans MT" w:hAnsi="Gill Sans MT"/>
        <w:b w:val="0"/>
        <w:i w:val="0"/>
        <w:caps w:val="0"/>
        <w:smallCaps w:val="0"/>
        <w:strike w:val="0"/>
        <w:dstrike w:val="0"/>
        <w:vanish w:val="0"/>
        <w:color w:val="auto"/>
        <w:sz w:val="20"/>
        <w:vertAlign w:val="baseline"/>
      </w:rPr>
      <w:tblPr/>
      <w:tcPr>
        <w:tcBorders>
          <w:top w:val="single" w:sz="2" w:space="0" w:color="2B3990" w:themeColor="accent1"/>
          <w:left w:val="nil"/>
          <w:bottom w:val="single" w:sz="8" w:space="0" w:color="2B3990" w:themeColor="accent1"/>
          <w:right w:val="nil"/>
          <w:insideH w:val="nil"/>
          <w:insideV w:val="single" w:sz="2" w:space="0" w:color="2B3990" w:themeColor="accent1"/>
          <w:tl2br w:val="nil"/>
          <w:tr2bl w:val="nil"/>
        </w:tcBorders>
      </w:tcPr>
    </w:tblStylePr>
  </w:style>
  <w:style w:type="paragraph" w:styleId="TOC5">
    <w:name w:val="toc 5"/>
    <w:basedOn w:val="Normal"/>
    <w:next w:val="Normal"/>
    <w:autoRedefine/>
    <w:uiPriority w:val="39"/>
    <w:unhideWhenUsed/>
    <w:rsid w:val="0081006E"/>
    <w:pPr>
      <w:spacing w:before="0" w:after="100" w:line="276" w:lineRule="auto"/>
      <w:ind w:left="880"/>
    </w:pPr>
    <w:rPr>
      <w:rFonts w:asciiTheme="minorHAnsi" w:eastAsiaTheme="minorEastAsia" w:hAnsiTheme="minorHAnsi" w:cstheme="minorBidi"/>
      <w:sz w:val="22"/>
    </w:rPr>
  </w:style>
  <w:style w:type="paragraph" w:styleId="TOC6">
    <w:name w:val="toc 6"/>
    <w:basedOn w:val="Normal"/>
    <w:next w:val="Normal"/>
    <w:autoRedefine/>
    <w:uiPriority w:val="39"/>
    <w:unhideWhenUsed/>
    <w:rsid w:val="0081006E"/>
    <w:pPr>
      <w:spacing w:before="0" w:after="100" w:line="276" w:lineRule="auto"/>
      <w:ind w:left="1100"/>
    </w:pPr>
    <w:rPr>
      <w:rFonts w:asciiTheme="minorHAnsi" w:eastAsiaTheme="minorEastAsia" w:hAnsiTheme="minorHAnsi" w:cstheme="minorBidi"/>
      <w:sz w:val="22"/>
    </w:rPr>
  </w:style>
  <w:style w:type="paragraph" w:styleId="TOC7">
    <w:name w:val="toc 7"/>
    <w:basedOn w:val="Normal"/>
    <w:next w:val="Normal"/>
    <w:autoRedefine/>
    <w:uiPriority w:val="39"/>
    <w:unhideWhenUsed/>
    <w:rsid w:val="0081006E"/>
    <w:pPr>
      <w:spacing w:before="0" w:after="100" w:line="276" w:lineRule="auto"/>
      <w:ind w:left="1320"/>
    </w:pPr>
    <w:rPr>
      <w:rFonts w:asciiTheme="minorHAnsi" w:eastAsiaTheme="minorEastAsia" w:hAnsiTheme="minorHAnsi" w:cstheme="minorBidi"/>
      <w:sz w:val="22"/>
    </w:rPr>
  </w:style>
  <w:style w:type="paragraph" w:styleId="TOC8">
    <w:name w:val="toc 8"/>
    <w:basedOn w:val="Normal"/>
    <w:next w:val="Normal"/>
    <w:autoRedefine/>
    <w:uiPriority w:val="39"/>
    <w:unhideWhenUsed/>
    <w:rsid w:val="0081006E"/>
    <w:pPr>
      <w:spacing w:before="0" w:after="100" w:line="276" w:lineRule="auto"/>
      <w:ind w:left="1540"/>
    </w:pPr>
    <w:rPr>
      <w:rFonts w:asciiTheme="minorHAnsi" w:eastAsiaTheme="minorEastAsia" w:hAnsiTheme="minorHAnsi" w:cstheme="minorBidi"/>
      <w:sz w:val="22"/>
    </w:rPr>
  </w:style>
  <w:style w:type="paragraph" w:styleId="TOC9">
    <w:name w:val="toc 9"/>
    <w:basedOn w:val="Normal"/>
    <w:next w:val="Normal"/>
    <w:autoRedefine/>
    <w:uiPriority w:val="39"/>
    <w:unhideWhenUsed/>
    <w:rsid w:val="0081006E"/>
    <w:pPr>
      <w:spacing w:before="0" w:after="100" w:line="276" w:lineRule="auto"/>
      <w:ind w:left="1760"/>
    </w:pPr>
    <w:rPr>
      <w:rFonts w:asciiTheme="minorHAnsi" w:eastAsiaTheme="minorEastAsia" w:hAnsiTheme="minorHAnsi" w:cstheme="minorBidi"/>
      <w:sz w:val="22"/>
    </w:rPr>
  </w:style>
  <w:style w:type="paragraph" w:customStyle="1" w:styleId="1-DocTextUnderline">
    <w:name w:val="1-DocText Underline"/>
    <w:link w:val="1-DocTextUnderlineChar"/>
    <w:qFormat/>
    <w:rsid w:val="00535055"/>
    <w:rPr>
      <w:rFonts w:ascii="Gill Sans MT" w:eastAsia="Times New Roman" w:hAnsi="Gill Sans MT"/>
      <w:sz w:val="22"/>
      <w:u w:val="single"/>
    </w:rPr>
  </w:style>
  <w:style w:type="character" w:customStyle="1" w:styleId="1-DocTextUnderlineChar">
    <w:name w:val="1-DocText Underline Char"/>
    <w:basedOn w:val="DefaultParagraphFont"/>
    <w:link w:val="1-DocTextUnderline"/>
    <w:rsid w:val="00535055"/>
    <w:rPr>
      <w:rFonts w:ascii="Gill Sans MT" w:eastAsia="Times New Roman" w:hAnsi="Gill Sans MT"/>
      <w:sz w:val="22"/>
      <w:u w:val="single"/>
    </w:rPr>
  </w:style>
  <w:style w:type="character" w:customStyle="1" w:styleId="ListParagraphChar">
    <w:name w:val="List Paragraph Char"/>
    <w:aliases w:val="List Paragraph (numbered (a)) Char,Colorful List - Accent 11 Char,Bullet List Char,FooterText Char,List Paragraph1 Char,Colorful List Accent 1 Char,numbered Char,Paragraphe de liste1 Char,列出段落 Char,列出段落1 Char,List Paragraph2 Char"/>
    <w:basedOn w:val="DefaultParagraphFont"/>
    <w:link w:val="ListParagraph"/>
    <w:uiPriority w:val="34"/>
    <w:rsid w:val="00D95238"/>
    <w:rPr>
      <w:rFonts w:asciiTheme="minorHAnsi" w:eastAsiaTheme="minorHAnsi" w:hAnsiTheme="minorHAnsi" w:cstheme="minorBidi"/>
      <w:sz w:val="22"/>
      <w:szCs w:val="22"/>
    </w:rPr>
  </w:style>
  <w:style w:type="character" w:customStyle="1" w:styleId="1-DocTextBoldChar">
    <w:name w:val="1-DocText Bold Char"/>
    <w:basedOn w:val="DefaultParagraphFont"/>
    <w:link w:val="1-DocTextBold"/>
    <w:locked/>
    <w:rsid w:val="00694A2E"/>
    <w:rPr>
      <w:rFonts w:ascii="Gill Sans MT" w:eastAsia="Times New Roman" w:hAnsi="Gill Sans MT"/>
      <w:b/>
      <w:sz w:val="22"/>
      <w:lang w:val="en-GB"/>
    </w:rPr>
  </w:style>
  <w:style w:type="paragraph" w:customStyle="1" w:styleId="Bullets">
    <w:name w:val="Bullets"/>
    <w:basedOn w:val="BodyText"/>
    <w:rsid w:val="00243CEF"/>
    <w:pPr>
      <w:numPr>
        <w:numId w:val="17"/>
      </w:numPr>
      <w:spacing w:before="0" w:after="60"/>
      <w:ind w:left="720"/>
    </w:pPr>
    <w:rPr>
      <w:rFonts w:ascii="Times New Roman" w:eastAsia="Times New Roman" w:hAnsi="Times New Roman"/>
      <w:sz w:val="22"/>
      <w:szCs w:val="20"/>
    </w:rPr>
  </w:style>
  <w:style w:type="paragraph" w:styleId="BodyText">
    <w:name w:val="Body Text"/>
    <w:basedOn w:val="Normal"/>
    <w:link w:val="BodyTextChar"/>
    <w:semiHidden/>
    <w:unhideWhenUsed/>
    <w:rsid w:val="00243CEF"/>
  </w:style>
  <w:style w:type="character" w:customStyle="1" w:styleId="BodyTextChar">
    <w:name w:val="Body Text Char"/>
    <w:basedOn w:val="DefaultParagraphFont"/>
    <w:link w:val="BodyText"/>
    <w:semiHidden/>
    <w:rsid w:val="00243CEF"/>
    <w:rPr>
      <w:rFonts w:ascii="Gill Sans MT" w:hAnsi="Gill Sans MT"/>
      <w:szCs w:val="22"/>
    </w:rPr>
  </w:style>
  <w:style w:type="paragraph" w:customStyle="1" w:styleId="AcronymsItalic">
    <w:name w:val="Acronyms Italic"/>
    <w:basedOn w:val="Acronyms"/>
    <w:link w:val="AcronymsItalicChar"/>
    <w:qFormat/>
    <w:rsid w:val="00EB6DCA"/>
    <w:rPr>
      <w:bCs/>
      <w:i/>
    </w:rPr>
  </w:style>
  <w:style w:type="paragraph" w:customStyle="1" w:styleId="1-BulletNOBULLET">
    <w:name w:val="1-Bullet NO BULLET"/>
    <w:link w:val="1-BulletNOBULLETChar"/>
    <w:qFormat/>
    <w:rsid w:val="0086768C"/>
    <w:pPr>
      <w:spacing w:before="120" w:after="120"/>
      <w:ind w:left="360"/>
    </w:pPr>
    <w:rPr>
      <w:rFonts w:ascii="Gill Sans MT" w:eastAsia="Times New Roman" w:hAnsi="Gill Sans MT"/>
      <w:snapToGrid w:val="0"/>
      <w:sz w:val="22"/>
    </w:rPr>
  </w:style>
  <w:style w:type="character" w:customStyle="1" w:styleId="1-BulletNOBULLETChar">
    <w:name w:val="1-Bullet NO BULLET Char"/>
    <w:basedOn w:val="DefaultParagraphFont"/>
    <w:link w:val="1-BulletNOBULLET"/>
    <w:rsid w:val="0086768C"/>
    <w:rPr>
      <w:rFonts w:ascii="Gill Sans MT" w:eastAsia="Times New Roman" w:hAnsi="Gill Sans MT"/>
      <w:snapToGrid w:val="0"/>
      <w:sz w:val="22"/>
    </w:rPr>
  </w:style>
  <w:style w:type="paragraph" w:customStyle="1" w:styleId="1-DocTextItalicUnderlined">
    <w:name w:val="1-DocText Italic Underlined"/>
    <w:link w:val="1-DocTextItalicUnderlinedChar"/>
    <w:qFormat/>
    <w:rsid w:val="00113D1E"/>
    <w:pPr>
      <w:spacing w:before="120" w:after="120"/>
    </w:pPr>
    <w:rPr>
      <w:rFonts w:ascii="Gill Sans MT" w:eastAsia="Times New Roman" w:hAnsi="Gill Sans MT"/>
      <w:i/>
      <w:sz w:val="22"/>
      <w:u w:val="single"/>
      <w:lang w:val="en-GB"/>
    </w:rPr>
  </w:style>
  <w:style w:type="character" w:customStyle="1" w:styleId="1-DocTextItalicUnderlinedChar">
    <w:name w:val="1-DocText Italic Underlined Char"/>
    <w:basedOn w:val="DefaultParagraphFont"/>
    <w:link w:val="1-DocTextItalicUnderlined"/>
    <w:rsid w:val="00113D1E"/>
    <w:rPr>
      <w:rFonts w:ascii="Gill Sans MT" w:eastAsia="Times New Roman" w:hAnsi="Gill Sans MT"/>
      <w:i/>
      <w:sz w:val="22"/>
      <w:u w:val="single"/>
      <w:lang w:val="en-GB"/>
    </w:rPr>
  </w:style>
  <w:style w:type="character" w:customStyle="1" w:styleId="author">
    <w:name w:val="author"/>
    <w:basedOn w:val="DefaultParagraphFont"/>
    <w:rsid w:val="00652A30"/>
  </w:style>
  <w:style w:type="table" w:customStyle="1" w:styleId="table">
    <w:name w:val="table"/>
    <w:rsid w:val="00F26937"/>
    <w:rPr>
      <w:rFonts w:ascii="Times New Roman" w:eastAsia="Times New Roman" w:hAnsi="Times New Roman"/>
    </w:rPr>
    <w:tblPr>
      <w:tblCellMar>
        <w:top w:w="0" w:type="dxa"/>
        <w:left w:w="0" w:type="dxa"/>
        <w:bottom w:w="0" w:type="dxa"/>
        <w:right w:w="0" w:type="dxa"/>
      </w:tblCellMar>
    </w:tblPr>
  </w:style>
  <w:style w:type="paragraph" w:customStyle="1" w:styleId="1-BulletLettersABC0">
    <w:name w:val="1-Bullet Letters A B C"/>
    <w:link w:val="1-BulletLettersABCChar"/>
    <w:qFormat/>
    <w:rsid w:val="00172AAF"/>
    <w:pPr>
      <w:spacing w:before="120" w:after="120"/>
    </w:pPr>
    <w:rPr>
      <w:rFonts w:ascii="Arial" w:eastAsia="Times New Roman" w:hAnsi="Arial"/>
      <w:snapToGrid w:val="0"/>
      <w:sz w:val="22"/>
    </w:rPr>
  </w:style>
  <w:style w:type="character" w:customStyle="1" w:styleId="1-BulletLettersABCChar">
    <w:name w:val="1-Bullet Letters A B C Char"/>
    <w:basedOn w:val="DefaultParagraphFont"/>
    <w:link w:val="1-BulletLettersABC0"/>
    <w:rsid w:val="00172AAF"/>
    <w:rPr>
      <w:rFonts w:ascii="Arial" w:eastAsia="Times New Roman" w:hAnsi="Arial"/>
      <w:snapToGrid w:val="0"/>
      <w:sz w:val="22"/>
    </w:rPr>
  </w:style>
  <w:style w:type="paragraph" w:customStyle="1" w:styleId="1-BulletLettersabc">
    <w:name w:val="1-Bullet Letters a b c"/>
    <w:link w:val="1-BulletLettersabcChar0"/>
    <w:qFormat/>
    <w:rsid w:val="00172AAF"/>
    <w:pPr>
      <w:numPr>
        <w:numId w:val="18"/>
      </w:numPr>
      <w:spacing w:before="120" w:after="120"/>
    </w:pPr>
    <w:rPr>
      <w:rFonts w:ascii="Gill Sans MT" w:eastAsia="Times New Roman" w:hAnsi="Gill Sans MT"/>
      <w:snapToGrid w:val="0"/>
      <w:sz w:val="22"/>
    </w:rPr>
  </w:style>
  <w:style w:type="character" w:customStyle="1" w:styleId="1-BulletLettersabcChar0">
    <w:name w:val="1-Bullet Letters a b c Char"/>
    <w:basedOn w:val="DefaultParagraphFont"/>
    <w:link w:val="1-BulletLettersabc"/>
    <w:rsid w:val="00172AAF"/>
    <w:rPr>
      <w:rFonts w:ascii="Gill Sans MT" w:eastAsia="Times New Roman" w:hAnsi="Gill Sans MT"/>
      <w:snapToGrid w:val="0"/>
      <w:sz w:val="22"/>
    </w:rPr>
  </w:style>
  <w:style w:type="paragraph" w:customStyle="1" w:styleId="1-BulletNOBullet0">
    <w:name w:val="1-Bullet NO Bullet"/>
    <w:link w:val="1-BulletNOBulletChar0"/>
    <w:qFormat/>
    <w:rsid w:val="00172AAF"/>
    <w:pPr>
      <w:spacing w:before="120" w:after="120"/>
      <w:ind w:left="446"/>
    </w:pPr>
    <w:rPr>
      <w:rFonts w:ascii="Gill Sans MT" w:eastAsia="Times New Roman" w:hAnsi="Gill Sans MT"/>
      <w:sz w:val="22"/>
    </w:rPr>
  </w:style>
  <w:style w:type="character" w:customStyle="1" w:styleId="1-BulletNOBulletChar0">
    <w:name w:val="1-Bullet NO Bullet Char"/>
    <w:basedOn w:val="DefaultParagraphFont"/>
    <w:link w:val="1-BulletNOBullet0"/>
    <w:rsid w:val="00172AAF"/>
    <w:rPr>
      <w:rFonts w:ascii="Gill Sans MT" w:eastAsia="Times New Roman" w:hAnsi="Gill Sans MT"/>
      <w:sz w:val="22"/>
    </w:rPr>
  </w:style>
  <w:style w:type="paragraph" w:customStyle="1" w:styleId="1-BulletNumber">
    <w:name w:val="1-Bullet Number"/>
    <w:rsid w:val="00172AAF"/>
    <w:pPr>
      <w:numPr>
        <w:numId w:val="19"/>
      </w:numPr>
      <w:spacing w:before="120" w:after="120"/>
    </w:pPr>
    <w:rPr>
      <w:rFonts w:ascii="Gill Sans MT" w:eastAsia="Times New Roman" w:hAnsi="Gill Sans MT"/>
      <w:snapToGrid w:val="0"/>
      <w:sz w:val="22"/>
    </w:rPr>
  </w:style>
  <w:style w:type="paragraph" w:customStyle="1" w:styleId="1-BulletNumber123">
    <w:name w:val="1-Bullet Number 123"/>
    <w:link w:val="1-BulletNumber123Char"/>
    <w:qFormat/>
    <w:rsid w:val="00172AAF"/>
    <w:pPr>
      <w:numPr>
        <w:numId w:val="20"/>
      </w:numPr>
      <w:spacing w:before="120" w:after="120"/>
    </w:pPr>
    <w:rPr>
      <w:rFonts w:ascii="Gill Sans MT" w:eastAsia="Times New Roman" w:hAnsi="Gill Sans MT"/>
      <w:snapToGrid w:val="0"/>
      <w:sz w:val="22"/>
    </w:rPr>
  </w:style>
  <w:style w:type="character" w:customStyle="1" w:styleId="1-BulletNumber123Char">
    <w:name w:val="1-Bullet Number 123 Char"/>
    <w:basedOn w:val="DefaultParagraphFont"/>
    <w:link w:val="1-BulletNumber123"/>
    <w:rsid w:val="00172AAF"/>
    <w:rPr>
      <w:rFonts w:ascii="Gill Sans MT" w:eastAsia="Times New Roman" w:hAnsi="Gill Sans MT"/>
      <w:snapToGrid w:val="0"/>
      <w:sz w:val="22"/>
    </w:rPr>
  </w:style>
  <w:style w:type="paragraph" w:customStyle="1" w:styleId="1-BulletNumberiiiiii">
    <w:name w:val="1-Bullet Number i ii iii"/>
    <w:link w:val="1-BulletNumberiiiiiiChar"/>
    <w:qFormat/>
    <w:rsid w:val="00172AAF"/>
    <w:pPr>
      <w:numPr>
        <w:numId w:val="21"/>
      </w:numPr>
      <w:spacing w:before="120" w:after="120"/>
    </w:pPr>
    <w:rPr>
      <w:rFonts w:ascii="Arial" w:eastAsia="Times New Roman" w:hAnsi="Arial"/>
      <w:snapToGrid w:val="0"/>
      <w:sz w:val="22"/>
    </w:rPr>
  </w:style>
  <w:style w:type="character" w:customStyle="1" w:styleId="1-BulletNumberiiiiiiChar">
    <w:name w:val="1-Bullet Number i ii iii Char"/>
    <w:basedOn w:val="DefaultParagraphFont"/>
    <w:link w:val="1-BulletNumberiiiiii"/>
    <w:rsid w:val="00172AAF"/>
    <w:rPr>
      <w:rFonts w:ascii="Arial" w:eastAsia="Times New Roman" w:hAnsi="Arial"/>
      <w:snapToGrid w:val="0"/>
      <w:sz w:val="22"/>
    </w:rPr>
  </w:style>
  <w:style w:type="paragraph" w:customStyle="1" w:styleId="Heading3NoNumber">
    <w:name w:val="Heading 3 No Number"/>
    <w:link w:val="Heading3NoNumberChar"/>
    <w:qFormat/>
    <w:rsid w:val="006A448B"/>
    <w:pPr>
      <w:spacing w:before="240"/>
    </w:pPr>
    <w:rPr>
      <w:rFonts w:ascii="Gill Sans MT" w:eastAsia="Times New Roman" w:hAnsi="Gill Sans MT"/>
      <w:bCs/>
      <w:color w:val="2B3990" w:themeColor="accent1"/>
      <w:sz w:val="28"/>
      <w:szCs w:val="22"/>
    </w:rPr>
  </w:style>
  <w:style w:type="character" w:customStyle="1" w:styleId="AcronymsChar">
    <w:name w:val="Acronyms Char"/>
    <w:basedOn w:val="DefaultParagraphFont"/>
    <w:link w:val="Acronyms"/>
    <w:rsid w:val="00EB6DCA"/>
    <w:rPr>
      <w:rFonts w:ascii="Gill Sans MT" w:eastAsia="Times New Roman" w:hAnsi="Gill Sans MT"/>
      <w:snapToGrid w:val="0"/>
      <w:sz w:val="21"/>
    </w:rPr>
  </w:style>
  <w:style w:type="character" w:customStyle="1" w:styleId="AcronymsItalicChar">
    <w:name w:val="Acronyms Italic Char"/>
    <w:basedOn w:val="AcronymsChar"/>
    <w:link w:val="AcronymsItalic"/>
    <w:rsid w:val="00EB6DCA"/>
    <w:rPr>
      <w:rFonts w:ascii="Gill Sans MT" w:eastAsia="Times New Roman" w:hAnsi="Gill Sans MT"/>
      <w:bCs/>
      <w:i/>
      <w:snapToGrid w:val="0"/>
      <w:sz w:val="21"/>
    </w:rPr>
  </w:style>
  <w:style w:type="paragraph" w:customStyle="1" w:styleId="PhotoCredit">
    <w:name w:val="Photo Credit"/>
    <w:link w:val="PhotoCreditChar"/>
    <w:qFormat/>
    <w:rsid w:val="00D62374"/>
    <w:rPr>
      <w:rFonts w:ascii="Gill Sans MT Condensed" w:eastAsia="Times New Roman" w:hAnsi="Gill Sans MT Condensed"/>
      <w:sz w:val="16"/>
      <w:szCs w:val="16"/>
    </w:rPr>
  </w:style>
  <w:style w:type="character" w:customStyle="1" w:styleId="Heading3NoNumberChar">
    <w:name w:val="Heading 3 No Number Char"/>
    <w:basedOn w:val="DefaultParagraphFont"/>
    <w:link w:val="Heading3NoNumber"/>
    <w:rsid w:val="006A448B"/>
    <w:rPr>
      <w:rFonts w:ascii="Gill Sans MT" w:eastAsia="Times New Roman" w:hAnsi="Gill Sans MT"/>
      <w:bCs/>
      <w:color w:val="2B3990" w:themeColor="accent1"/>
      <w:sz w:val="28"/>
      <w:szCs w:val="22"/>
    </w:rPr>
  </w:style>
  <w:style w:type="paragraph" w:customStyle="1" w:styleId="TableBodyUnderlined">
    <w:name w:val="Table Body Underlined"/>
    <w:link w:val="TableBodyUnderlinedChar"/>
    <w:qFormat/>
    <w:rsid w:val="006C323E"/>
    <w:pPr>
      <w:spacing w:before="20"/>
    </w:pPr>
    <w:rPr>
      <w:rFonts w:ascii="Gill Sans MT" w:eastAsia="Times New Roman" w:hAnsi="Gill Sans MT"/>
      <w:snapToGrid w:val="0"/>
      <w:u w:val="single"/>
    </w:rPr>
  </w:style>
  <w:style w:type="character" w:customStyle="1" w:styleId="PhotoCreditChar">
    <w:name w:val="Photo Credit Char"/>
    <w:basedOn w:val="DefaultParagraphFont"/>
    <w:link w:val="PhotoCredit"/>
    <w:rsid w:val="00D62374"/>
    <w:rPr>
      <w:rFonts w:ascii="Gill Sans MT Condensed" w:eastAsia="Times New Roman" w:hAnsi="Gill Sans MT Condensed"/>
      <w:sz w:val="16"/>
      <w:szCs w:val="16"/>
    </w:rPr>
  </w:style>
  <w:style w:type="table" w:customStyle="1" w:styleId="TableGridlinesStyles">
    <w:name w:val="Table Gridlines &amp; Styles"/>
    <w:basedOn w:val="TableNormal"/>
    <w:rsid w:val="006835D6"/>
    <w:rPr>
      <w:rFonts w:ascii="Arial" w:eastAsia="Times New Roman" w:hAnsi="Arial"/>
    </w:rPr>
    <w:tblPr>
      <w:tblStyleRowBandSize w:val="1"/>
      <w:tblBorders>
        <w:top w:val="single" w:sz="8" w:space="0" w:color="004990"/>
        <w:bottom w:val="single" w:sz="8" w:space="0" w:color="004990"/>
        <w:insideH w:val="single" w:sz="8" w:space="0" w:color="004990"/>
        <w:insideV w:val="single" w:sz="8" w:space="0" w:color="004990"/>
      </w:tblBorders>
      <w:tblCellMar>
        <w:top w:w="29" w:type="dxa"/>
        <w:left w:w="29" w:type="dxa"/>
        <w:bottom w:w="29" w:type="dxa"/>
        <w:right w:w="29" w:type="dxa"/>
      </w:tblCellMar>
    </w:tblPr>
    <w:tblStylePr w:type="firstRow">
      <w:pPr>
        <w:jc w:val="center"/>
      </w:pPr>
      <w:rPr>
        <w:rFonts w:ascii="Arial" w:hAnsi="Arial"/>
        <w:b w:val="0"/>
        <w:i w:val="0"/>
        <w:caps w:val="0"/>
        <w:smallCaps w:val="0"/>
        <w:vanish w:val="0"/>
        <w:sz w:val="20"/>
      </w:rPr>
      <w:tblPr/>
      <w:tcPr>
        <w:shd w:val="clear" w:color="auto" w:fill="EEECE1" w:themeFill="background2"/>
      </w:tcPr>
    </w:tblStylePr>
  </w:style>
  <w:style w:type="character" w:customStyle="1" w:styleId="TableBodyUnderlinedChar">
    <w:name w:val="Table Body Underlined Char"/>
    <w:basedOn w:val="DefaultParagraphFont"/>
    <w:link w:val="TableBodyUnderlined"/>
    <w:rsid w:val="006C323E"/>
    <w:rPr>
      <w:rFonts w:ascii="Gill Sans MT" w:eastAsia="Times New Roman" w:hAnsi="Gill Sans MT"/>
      <w:snapToGrid w:val="0"/>
      <w:u w:val="single"/>
    </w:rPr>
  </w:style>
  <w:style w:type="paragraph" w:customStyle="1" w:styleId="TAbleSubtitlesBlack">
    <w:name w:val="TAble Subtitles Black"/>
    <w:basedOn w:val="TableSubtitles"/>
    <w:link w:val="TAbleSubtitlesBlackChar"/>
    <w:qFormat/>
    <w:rsid w:val="00907002"/>
    <w:rPr>
      <w:color w:val="auto"/>
    </w:rPr>
  </w:style>
  <w:style w:type="table" w:customStyle="1" w:styleId="Style2">
    <w:name w:val="Style2"/>
    <w:basedOn w:val="TableNormal"/>
    <w:uiPriority w:val="99"/>
    <w:rsid w:val="00907002"/>
    <w:rPr>
      <w:rFonts w:ascii="Gill Sans MT" w:hAnsi="Gill Sans MT"/>
    </w:rPr>
    <w:tblPr>
      <w:tblBorders>
        <w:top w:val="single" w:sz="8" w:space="0" w:color="2B3990" w:themeColor="accent1"/>
        <w:bottom w:val="single" w:sz="8" w:space="0" w:color="2B3990" w:themeColor="accent1"/>
        <w:insideH w:val="single" w:sz="8" w:space="0" w:color="2B3990" w:themeColor="accent1"/>
        <w:insideV w:val="single" w:sz="8" w:space="0" w:color="2B3990" w:themeColor="accent1"/>
      </w:tblBorders>
    </w:tblPr>
  </w:style>
  <w:style w:type="character" w:customStyle="1" w:styleId="TableSubtitlesChar">
    <w:name w:val="Table Subtitles Char"/>
    <w:basedOn w:val="DefaultParagraphFont"/>
    <w:link w:val="TableSubtitles"/>
    <w:rsid w:val="00907002"/>
    <w:rPr>
      <w:rFonts w:ascii="Gill Sans MT" w:eastAsia="Times New Roman" w:hAnsi="Gill Sans MT"/>
      <w:b/>
      <w:color w:val="FFFFFF" w:themeColor="background1"/>
    </w:rPr>
  </w:style>
  <w:style w:type="character" w:customStyle="1" w:styleId="TAbleSubtitlesBlackChar">
    <w:name w:val="TAble Subtitles Black Char"/>
    <w:basedOn w:val="TableSubtitlesChar"/>
    <w:link w:val="TAbleSubtitlesBlack"/>
    <w:rsid w:val="00907002"/>
    <w:rPr>
      <w:rFonts w:ascii="Gill Sans MT" w:eastAsia="Times New Roman" w:hAnsi="Gill Sans MT"/>
      <w:b/>
      <w:color w:val="FFFFFF" w:themeColor="background1"/>
    </w:rPr>
  </w:style>
  <w:style w:type="table" w:customStyle="1" w:styleId="HFGTable8">
    <w:name w:val="HFG Table8"/>
    <w:basedOn w:val="TableNormal"/>
    <w:uiPriority w:val="99"/>
    <w:rsid w:val="00557B82"/>
    <w:rPr>
      <w:rFonts w:ascii="Gill Sans MT" w:hAnsi="Gill Sans MT"/>
    </w:rPr>
    <w:tblPr>
      <w:tblBorders>
        <w:top w:val="single" w:sz="2" w:space="0" w:color="2B3990"/>
        <w:bottom w:val="single" w:sz="2" w:space="0" w:color="2B3990"/>
        <w:insideH w:val="single" w:sz="2" w:space="0" w:color="2B3990"/>
        <w:insideV w:val="single" w:sz="2" w:space="0" w:color="2B3990"/>
      </w:tblBorders>
    </w:tblPr>
    <w:tblStylePr w:type="firstRow">
      <w:pPr>
        <w:jc w:val="center"/>
      </w:pPr>
      <w:rPr>
        <w:rFonts w:ascii="Gill Sans MT" w:hAnsi="Gill Sans MT"/>
        <w:b/>
        <w:color w:val="FFFFFF" w:themeColor="background1"/>
        <w:sz w:val="20"/>
      </w:rPr>
      <w:tblPr/>
      <w:tcPr>
        <w:shd w:val="clear" w:color="auto" w:fill="2B3990"/>
      </w:tcPr>
    </w:tblStylePr>
  </w:style>
  <w:style w:type="paragraph" w:customStyle="1" w:styleId="MediumGrid1-Accent21">
    <w:name w:val="Medium Grid 1 - Accent 21"/>
    <w:basedOn w:val="Normal"/>
    <w:qFormat/>
    <w:rsid w:val="00557B82"/>
    <w:pPr>
      <w:spacing w:before="0" w:after="0"/>
      <w:ind w:left="720"/>
      <w:contextualSpacing/>
    </w:pPr>
    <w:rPr>
      <w:rFonts w:ascii="Times New Roman" w:hAnsi="Times New Roman"/>
      <w:sz w:val="24"/>
    </w:rPr>
  </w:style>
  <w:style w:type="paragraph" w:customStyle="1" w:styleId="popupEditor">
    <w:name w:val="popupEditor"/>
    <w:basedOn w:val="Normal"/>
    <w:rsid w:val="00F41588"/>
    <w:pPr>
      <w:spacing w:before="0" w:after="0"/>
    </w:pPr>
    <w:rPr>
      <w:rFonts w:ascii="Times New Roman" w:eastAsia="Times New Roman" w:hAnsi="Times New Roman"/>
      <w:sz w:val="24"/>
      <w:szCs w:val="24"/>
    </w:rPr>
  </w:style>
  <w:style w:type="table" w:customStyle="1" w:styleId="HFGTable12">
    <w:name w:val="HFG Table12"/>
    <w:basedOn w:val="TableNormal"/>
    <w:uiPriority w:val="99"/>
    <w:rsid w:val="00C9322C"/>
    <w:rPr>
      <w:rFonts w:ascii="Gill Sans MT" w:hAnsi="Gill Sans MT"/>
    </w:rPr>
    <w:tblPr>
      <w:tblBorders>
        <w:top w:val="single" w:sz="2" w:space="0" w:color="2B3990"/>
        <w:bottom w:val="single" w:sz="2" w:space="0" w:color="2B3990"/>
        <w:insideH w:val="single" w:sz="2" w:space="0" w:color="2B3990"/>
        <w:insideV w:val="single" w:sz="2" w:space="0" w:color="2B3990"/>
      </w:tblBorders>
    </w:tblPr>
    <w:tblStylePr w:type="firstRow">
      <w:pPr>
        <w:jc w:val="center"/>
      </w:pPr>
      <w:rPr>
        <w:rFonts w:ascii="Gill Sans MT" w:hAnsi="Gill Sans MT"/>
        <w:b/>
        <w:color w:val="FFFFFF"/>
        <w:sz w:val="20"/>
      </w:rPr>
      <w:tblPr/>
      <w:tcPr>
        <w:shd w:val="clear" w:color="auto" w:fill="2B3990"/>
      </w:tcPr>
    </w:tblStylePr>
  </w:style>
  <w:style w:type="paragraph" w:customStyle="1" w:styleId="CountryReportTitle">
    <w:name w:val="Country Report Title"/>
    <w:link w:val="CountryReportTitleChar"/>
    <w:qFormat/>
    <w:rsid w:val="00377CF7"/>
    <w:pPr>
      <w:spacing w:after="800"/>
      <w:jc w:val="center"/>
    </w:pPr>
    <w:rPr>
      <w:rFonts w:ascii="Gill Sans MT" w:eastAsia="Times New Roman" w:hAnsi="Gill Sans MT"/>
      <w:b/>
      <w:bCs/>
      <w:caps/>
      <w:color w:val="2B3990" w:themeColor="accent1"/>
      <w:sz w:val="32"/>
      <w:szCs w:val="22"/>
    </w:rPr>
  </w:style>
  <w:style w:type="character" w:customStyle="1" w:styleId="CountryReportTitleChar">
    <w:name w:val="Country Report Title Char"/>
    <w:basedOn w:val="DefaultParagraphFont"/>
    <w:link w:val="CountryReportTitle"/>
    <w:rsid w:val="00377CF7"/>
    <w:rPr>
      <w:rFonts w:ascii="Gill Sans MT" w:eastAsia="Times New Roman" w:hAnsi="Gill Sans MT"/>
      <w:b/>
      <w:bCs/>
      <w:caps/>
      <w:color w:val="2B3990" w:themeColor="accent1"/>
      <w:sz w:val="32"/>
      <w:szCs w:val="22"/>
    </w:rPr>
  </w:style>
  <w:style w:type="paragraph" w:customStyle="1" w:styleId="1-Bullet1">
    <w:name w:val="1-Bullet 1"/>
    <w:rsid w:val="00EE568A"/>
    <w:pPr>
      <w:widowControl w:val="0"/>
      <w:tabs>
        <w:tab w:val="left" w:pos="0"/>
        <w:tab w:val="left" w:pos="432"/>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spacing w:before="120" w:after="120"/>
      <w:ind w:left="360" w:hanging="360"/>
    </w:pPr>
    <w:rPr>
      <w:rFonts w:ascii="Gill Sans MT" w:eastAsia="Times New Roman" w:hAnsi="Gill Sans MT"/>
      <w:snapToGrid w:val="0"/>
      <w:sz w:val="22"/>
    </w:rPr>
  </w:style>
  <w:style w:type="character" w:customStyle="1" w:styleId="TableBodyChar">
    <w:name w:val="Table Body Char"/>
    <w:basedOn w:val="DefaultParagraphFont"/>
    <w:link w:val="TableBody"/>
    <w:rsid w:val="00EE568A"/>
    <w:rPr>
      <w:rFonts w:ascii="Gill Sans MT" w:eastAsia="Times New Roman" w:hAnsi="Gill Sans MT" w:cs="Arial"/>
    </w:rPr>
  </w:style>
  <w:style w:type="table" w:customStyle="1" w:styleId="CountryProgs">
    <w:name w:val="Country Progs"/>
    <w:basedOn w:val="TableNormal"/>
    <w:uiPriority w:val="99"/>
    <w:rsid w:val="00E26A7B"/>
    <w:rPr>
      <w:rFonts w:ascii="Gill Sans MT" w:eastAsia="Times New Roman" w:hAnsi="Gill Sans MT"/>
      <w:color w:val="000000" w:themeColor="text1"/>
    </w:rPr>
    <w:tblPr>
      <w:tblBorders>
        <w:top w:val="single" w:sz="4" w:space="0" w:color="1F497D" w:themeColor="text2"/>
        <w:bottom w:val="single" w:sz="4" w:space="0" w:color="1F497D" w:themeColor="text2"/>
        <w:insideH w:val="single" w:sz="4" w:space="0" w:color="1F497D" w:themeColor="text2"/>
        <w:insideV w:val="single" w:sz="4" w:space="0" w:color="1F497D" w:themeColor="text2"/>
      </w:tblBorders>
    </w:tblPr>
    <w:tblStylePr w:type="firstRow">
      <w:pPr>
        <w:jc w:val="center"/>
      </w:pPr>
      <w:rPr>
        <w:rFonts w:ascii="Gill Sans MT" w:hAnsi="Gill Sans MT"/>
        <w:b/>
        <w:color w:val="FFFFFF" w:themeColor="background1"/>
        <w:sz w:val="20"/>
      </w:rPr>
      <w:tblPr/>
      <w:tcPr>
        <w:tcBorders>
          <w:insideH w:val="single" w:sz="4" w:space="0" w:color="FFFFFF" w:themeColor="background1"/>
          <w:insideV w:val="single" w:sz="4" w:space="0" w:color="FFFFFF" w:themeColor="background1"/>
        </w:tcBorders>
        <w:shd w:val="clear" w:color="auto" w:fill="2B3990" w:themeFill="accent1"/>
        <w:vAlign w:val="center"/>
      </w:tcPr>
    </w:tblStylePr>
  </w:style>
  <w:style w:type="paragraph" w:styleId="Quote">
    <w:name w:val="Quote"/>
    <w:basedOn w:val="Normal"/>
    <w:next w:val="Normal"/>
    <w:link w:val="QuoteChar"/>
    <w:uiPriority w:val="29"/>
    <w:qFormat/>
    <w:rsid w:val="00D06D38"/>
    <w:rPr>
      <w:i/>
      <w:iCs/>
      <w:color w:val="2B3990" w:themeColor="accent1"/>
      <w:sz w:val="28"/>
    </w:rPr>
  </w:style>
  <w:style w:type="character" w:customStyle="1" w:styleId="QuoteChar">
    <w:name w:val="Quote Char"/>
    <w:basedOn w:val="DefaultParagraphFont"/>
    <w:link w:val="Quote"/>
    <w:uiPriority w:val="29"/>
    <w:rsid w:val="00D06D38"/>
    <w:rPr>
      <w:rFonts w:ascii="Gill Sans MT" w:hAnsi="Gill Sans MT"/>
      <w:i/>
      <w:iCs/>
      <w:color w:val="2B3990" w:themeColor="accent1"/>
      <w:sz w:val="28"/>
      <w:szCs w:val="22"/>
    </w:rPr>
  </w:style>
  <w:style w:type="paragraph" w:customStyle="1" w:styleId="1-Bullet2">
    <w:name w:val="1-Bullet 2"/>
    <w:rsid w:val="009810F3"/>
    <w:pPr>
      <w:numPr>
        <w:numId w:val="23"/>
      </w:numPr>
      <w:tabs>
        <w:tab w:val="left" w:pos="1152"/>
        <w:tab w:val="left" w:pos="1440"/>
      </w:tabs>
      <w:spacing w:after="120"/>
      <w:ind w:left="864"/>
    </w:pPr>
    <w:rPr>
      <w:rFonts w:ascii="Gill Sans MT" w:eastAsia="Times New Roman" w:hAnsi="Gill Sans MT"/>
      <w:noProof/>
      <w:snapToGrid w:val="0"/>
      <w:sz w:val="22"/>
    </w:rPr>
  </w:style>
  <w:style w:type="paragraph" w:customStyle="1" w:styleId="1-BulletNOBullet1">
    <w:name w:val="1-Bullet NO Bullet 1"/>
    <w:basedOn w:val="1-Bullet1"/>
    <w:link w:val="1-BulletNOBullet1Char"/>
    <w:qFormat/>
    <w:rsid w:val="0076600A"/>
    <w:pPr>
      <w:ind w:firstLine="0"/>
    </w:pPr>
  </w:style>
  <w:style w:type="character" w:customStyle="1" w:styleId="1-BulletNOBullet1Char">
    <w:name w:val="1-Bullet NO Bullet 1 Char"/>
    <w:basedOn w:val="DefaultParagraphFont"/>
    <w:link w:val="1-BulletNOBullet1"/>
    <w:rsid w:val="0076600A"/>
    <w:rPr>
      <w:rFonts w:ascii="Gill Sans MT" w:eastAsia="Times New Roman" w:hAnsi="Gill Sans MT"/>
      <w:snapToGrid w:val="0"/>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page number" w:uiPriority="0"/>
    <w:lsdException w:name="Title" w:semiHidden="0" w:uiPriority="10" w:unhideWhenUsed="0" w:qFormat="1"/>
    <w:lsdException w:name="Closing" w:uiPriority="0"/>
    <w:lsdException w:name="Default Paragraph Font" w:uiPriority="1"/>
    <w:lsdException w:name="Body Text" w:uiPriority="0"/>
    <w:lsdException w:name="Subtitle" w:semiHidden="0" w:uiPriority="0" w:unhideWhenUsed="0" w:qFormat="1"/>
    <w:lsdException w:name="Body Text 2" w:uiPriority="0"/>
    <w:lsdException w:name="Strong" w:semiHidden="0" w:uiPriority="22" w:unhideWhenUsed="0" w:qFormat="1"/>
    <w:lsdException w:name="Emphasis" w:semiHidden="0" w:uiPriority="20" w:unhideWhenUsed="0" w:qFormat="1"/>
    <w:lsdException w:name="Document Map" w:uiPriority="0"/>
    <w:lsdException w:name="Table List 3"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0"/>
    <w:lsdException w:name="TOC Heading" w:uiPriority="39" w:qFormat="1"/>
  </w:latentStyles>
  <w:style w:type="paragraph" w:default="1" w:styleId="Normal">
    <w:name w:val="Normal"/>
    <w:aliases w:val="HFG Body Text"/>
    <w:qFormat/>
    <w:rsid w:val="009158B7"/>
    <w:pPr>
      <w:spacing w:before="120" w:after="120"/>
    </w:pPr>
    <w:rPr>
      <w:rFonts w:ascii="Gill Sans MT" w:hAnsi="Gill Sans MT"/>
      <w:szCs w:val="22"/>
    </w:rPr>
  </w:style>
  <w:style w:type="paragraph" w:styleId="Heading1">
    <w:name w:val="heading 1"/>
    <w:basedOn w:val="Normal"/>
    <w:next w:val="Normal"/>
    <w:link w:val="Heading1Char"/>
    <w:uiPriority w:val="9"/>
    <w:qFormat/>
    <w:rsid w:val="00B371AD"/>
    <w:pPr>
      <w:keepNext/>
      <w:keepLines/>
      <w:numPr>
        <w:numId w:val="10"/>
      </w:numPr>
      <w:spacing w:before="0" w:after="840"/>
      <w:jc w:val="right"/>
      <w:outlineLvl w:val="0"/>
    </w:pPr>
    <w:rPr>
      <w:rFonts w:ascii="Gill Sans MT Condensed" w:eastAsia="Times New Roman" w:hAnsi="Gill Sans MT Condensed"/>
      <w:caps/>
      <w:color w:val="2B3990"/>
      <w:sz w:val="56"/>
      <w:szCs w:val="28"/>
    </w:rPr>
  </w:style>
  <w:style w:type="paragraph" w:styleId="Heading2">
    <w:name w:val="heading 2"/>
    <w:next w:val="Normal"/>
    <w:link w:val="Heading2Char"/>
    <w:qFormat/>
    <w:rsid w:val="009B2583"/>
    <w:pPr>
      <w:numPr>
        <w:ilvl w:val="1"/>
        <w:numId w:val="10"/>
      </w:numPr>
      <w:shd w:val="clear" w:color="C0C0C0" w:fill="auto"/>
      <w:tabs>
        <w:tab w:val="clear" w:pos="864"/>
        <w:tab w:val="num" w:pos="0"/>
      </w:tabs>
      <w:spacing w:before="240"/>
      <w:ind w:left="720" w:hanging="720"/>
      <w:outlineLvl w:val="1"/>
    </w:pPr>
    <w:rPr>
      <w:rFonts w:ascii="Gill Sans MT" w:eastAsia="Times New Roman" w:hAnsi="Gill Sans MT"/>
      <w:b/>
      <w:i/>
      <w:snapToGrid w:val="0"/>
      <w:color w:val="F78E1E"/>
      <w:sz w:val="32"/>
    </w:rPr>
  </w:style>
  <w:style w:type="paragraph" w:styleId="Heading3">
    <w:name w:val="heading 3"/>
    <w:basedOn w:val="Normal"/>
    <w:next w:val="Normal"/>
    <w:link w:val="Heading3Char"/>
    <w:uiPriority w:val="9"/>
    <w:unhideWhenUsed/>
    <w:qFormat/>
    <w:rsid w:val="001862F4"/>
    <w:pPr>
      <w:keepNext/>
      <w:keepLines/>
      <w:numPr>
        <w:ilvl w:val="2"/>
        <w:numId w:val="10"/>
      </w:numPr>
      <w:spacing w:before="240"/>
      <w:outlineLvl w:val="2"/>
    </w:pPr>
    <w:rPr>
      <w:rFonts w:eastAsia="Times New Roman"/>
      <w:b/>
      <w:bCs/>
      <w:color w:val="2B3990" w:themeColor="accent1"/>
      <w:sz w:val="28"/>
    </w:rPr>
  </w:style>
  <w:style w:type="paragraph" w:styleId="Heading4">
    <w:name w:val="heading 4"/>
    <w:basedOn w:val="Normal"/>
    <w:next w:val="Normal"/>
    <w:link w:val="Heading4Char"/>
    <w:uiPriority w:val="9"/>
    <w:unhideWhenUsed/>
    <w:qFormat/>
    <w:rsid w:val="00B371AD"/>
    <w:pPr>
      <w:numPr>
        <w:ilvl w:val="3"/>
        <w:numId w:val="10"/>
      </w:numPr>
      <w:outlineLvl w:val="3"/>
    </w:pPr>
    <w:rPr>
      <w:b/>
      <w:i/>
      <w:noProof/>
      <w:sz w:val="24"/>
    </w:rPr>
  </w:style>
  <w:style w:type="paragraph" w:styleId="Heading5">
    <w:name w:val="heading 5"/>
    <w:basedOn w:val="Normal"/>
    <w:next w:val="Normal"/>
    <w:link w:val="Heading5Char"/>
    <w:uiPriority w:val="9"/>
    <w:unhideWhenUsed/>
    <w:qFormat/>
    <w:rsid w:val="008F5791"/>
    <w:pPr>
      <w:keepNext/>
      <w:keepLines/>
      <w:outlineLvl w:val="4"/>
    </w:pPr>
    <w:rPr>
      <w:rFonts w:eastAsia="Times New Roman"/>
      <w:b/>
      <w:u w:val="single"/>
    </w:rPr>
  </w:style>
  <w:style w:type="paragraph" w:styleId="Heading6">
    <w:name w:val="heading 6"/>
    <w:basedOn w:val="Normal"/>
    <w:next w:val="Normal"/>
    <w:link w:val="Heading6Char"/>
    <w:uiPriority w:val="9"/>
    <w:unhideWhenUsed/>
    <w:qFormat/>
    <w:rsid w:val="008F5791"/>
    <w:pPr>
      <w:keepNext/>
      <w:keepLines/>
      <w:spacing w:before="200" w:after="0"/>
      <w:outlineLvl w:val="5"/>
    </w:pPr>
    <w:rPr>
      <w:rFonts w:ascii="Cambria" w:eastAsia="Times New Roman" w:hAnsi="Cambria"/>
      <w:i/>
      <w:iCs/>
      <w:color w:val="243F60"/>
    </w:rPr>
  </w:style>
  <w:style w:type="paragraph" w:styleId="Heading7">
    <w:name w:val="heading 7"/>
    <w:basedOn w:val="Normal"/>
    <w:next w:val="Normal"/>
    <w:link w:val="Heading7Char"/>
    <w:qFormat/>
    <w:rsid w:val="00585D7D"/>
    <w:pPr>
      <w:keepNext/>
      <w:tabs>
        <w:tab w:val="num" w:pos="1296"/>
      </w:tabs>
      <w:spacing w:before="0" w:after="0"/>
      <w:ind w:left="1296" w:hanging="1296"/>
      <w:jc w:val="both"/>
      <w:outlineLvl w:val="6"/>
    </w:pPr>
    <w:rPr>
      <w:rFonts w:ascii="Times New Roman" w:eastAsia="Times New Roman" w:hAnsi="Times New Roman"/>
      <w:b/>
      <w:bCs/>
      <w:i/>
      <w:szCs w:val="24"/>
    </w:rPr>
  </w:style>
  <w:style w:type="paragraph" w:styleId="Heading8">
    <w:name w:val="heading 8"/>
    <w:basedOn w:val="Normal"/>
    <w:next w:val="Normal"/>
    <w:link w:val="Heading8Char"/>
    <w:qFormat/>
    <w:rsid w:val="00585D7D"/>
    <w:pPr>
      <w:keepNext/>
      <w:tabs>
        <w:tab w:val="num" w:pos="1440"/>
      </w:tabs>
      <w:spacing w:before="0" w:after="0"/>
      <w:ind w:left="1440" w:hanging="1440"/>
      <w:jc w:val="center"/>
      <w:outlineLvl w:val="7"/>
    </w:pPr>
    <w:rPr>
      <w:rFonts w:ascii="Times New Roman" w:eastAsia="Times New Roman" w:hAnsi="Times New Roman"/>
      <w:sz w:val="36"/>
      <w:szCs w:val="24"/>
    </w:rPr>
  </w:style>
  <w:style w:type="paragraph" w:styleId="Heading9">
    <w:name w:val="heading 9"/>
    <w:basedOn w:val="Normal"/>
    <w:next w:val="Normal"/>
    <w:link w:val="Heading9Char"/>
    <w:qFormat/>
    <w:rsid w:val="00585D7D"/>
    <w:pPr>
      <w:keepNext/>
      <w:tabs>
        <w:tab w:val="num" w:pos="1584"/>
      </w:tabs>
      <w:spacing w:before="0" w:after="0"/>
      <w:ind w:left="1584" w:hanging="1584"/>
      <w:jc w:val="center"/>
      <w:outlineLvl w:val="8"/>
    </w:pPr>
    <w:rPr>
      <w:rFonts w:ascii="Times New Roman" w:eastAsia="Times New Roman" w:hAnsi="Times New Roman"/>
      <w:b/>
      <w:bCs/>
      <w:sz w:val="3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PageTitle">
    <w:name w:val="Cover Page Title"/>
    <w:link w:val="CoverPageTitleChar"/>
    <w:qFormat/>
    <w:rsid w:val="00B371AD"/>
    <w:pPr>
      <w:jc w:val="center"/>
    </w:pPr>
    <w:rPr>
      <w:rFonts w:ascii="Gill Sans MT" w:hAnsi="Gill Sans MT"/>
      <w:b/>
      <w:color w:val="2B3990"/>
      <w:sz w:val="56"/>
      <w:szCs w:val="22"/>
    </w:rPr>
  </w:style>
  <w:style w:type="paragraph" w:customStyle="1" w:styleId="DisclaimerText">
    <w:name w:val="Disclaimer Text"/>
    <w:link w:val="DisclaimerTextChar"/>
    <w:qFormat/>
    <w:rsid w:val="0019516C"/>
    <w:pPr>
      <w:spacing w:before="120" w:after="120"/>
    </w:pPr>
    <w:rPr>
      <w:rFonts w:ascii="Gill Sans MT" w:hAnsi="Gill Sans MT"/>
      <w:sz w:val="18"/>
      <w:szCs w:val="18"/>
    </w:rPr>
  </w:style>
  <w:style w:type="paragraph" w:styleId="Footer">
    <w:name w:val="footer"/>
    <w:basedOn w:val="Normal"/>
    <w:link w:val="FooterChar"/>
    <w:uiPriority w:val="99"/>
    <w:rsid w:val="00172AAF"/>
    <w:pPr>
      <w:tabs>
        <w:tab w:val="right" w:pos="9360"/>
        <w:tab w:val="right" w:pos="9720"/>
      </w:tabs>
      <w:spacing w:before="0" w:after="0"/>
      <w:jc w:val="right"/>
    </w:pPr>
    <w:rPr>
      <w:rFonts w:eastAsia="Times New Roman"/>
      <w:smallCaps/>
      <w:sz w:val="18"/>
      <w:szCs w:val="20"/>
    </w:rPr>
  </w:style>
  <w:style w:type="character" w:customStyle="1" w:styleId="FooterChar">
    <w:name w:val="Footer Char"/>
    <w:basedOn w:val="DefaultParagraphFont"/>
    <w:link w:val="Footer"/>
    <w:uiPriority w:val="99"/>
    <w:rsid w:val="00172AAF"/>
    <w:rPr>
      <w:rFonts w:ascii="Gill Sans MT" w:eastAsia="Times New Roman" w:hAnsi="Gill Sans MT"/>
      <w:smallCaps/>
      <w:sz w:val="18"/>
    </w:rPr>
  </w:style>
  <w:style w:type="paragraph" w:styleId="BalloonText">
    <w:name w:val="Balloon Text"/>
    <w:basedOn w:val="Normal"/>
    <w:link w:val="BalloonTextChar"/>
    <w:uiPriority w:val="99"/>
    <w:semiHidden/>
    <w:unhideWhenUsed/>
    <w:rsid w:val="008F5791"/>
    <w:rPr>
      <w:rFonts w:ascii="Tahoma" w:hAnsi="Tahoma" w:cs="Tahoma"/>
      <w:sz w:val="16"/>
      <w:szCs w:val="16"/>
    </w:rPr>
  </w:style>
  <w:style w:type="character" w:customStyle="1" w:styleId="BalloonTextChar">
    <w:name w:val="Balloon Text Char"/>
    <w:link w:val="BalloonText"/>
    <w:uiPriority w:val="99"/>
    <w:semiHidden/>
    <w:rsid w:val="008F5791"/>
    <w:rPr>
      <w:rFonts w:ascii="Tahoma" w:hAnsi="Tahoma" w:cs="Tahoma"/>
      <w:sz w:val="16"/>
      <w:szCs w:val="16"/>
    </w:rPr>
  </w:style>
  <w:style w:type="character" w:customStyle="1" w:styleId="CoverPageTitleChar">
    <w:name w:val="Cover Page Title Char"/>
    <w:basedOn w:val="DefaultParagraphFont"/>
    <w:link w:val="CoverPageTitle"/>
    <w:rsid w:val="00B371AD"/>
    <w:rPr>
      <w:rFonts w:ascii="Gill Sans MT" w:hAnsi="Gill Sans MT"/>
      <w:b/>
      <w:color w:val="2B3990"/>
      <w:sz w:val="56"/>
      <w:szCs w:val="22"/>
    </w:rPr>
  </w:style>
  <w:style w:type="character" w:customStyle="1" w:styleId="Heading1Char">
    <w:name w:val="Heading 1 Char"/>
    <w:link w:val="Heading1"/>
    <w:uiPriority w:val="9"/>
    <w:rsid w:val="00B371AD"/>
    <w:rPr>
      <w:rFonts w:ascii="Gill Sans MT Condensed" w:eastAsia="Times New Roman" w:hAnsi="Gill Sans MT Condensed"/>
      <w:caps/>
      <w:color w:val="2B3990"/>
      <w:sz w:val="56"/>
      <w:szCs w:val="28"/>
    </w:rPr>
  </w:style>
  <w:style w:type="character" w:customStyle="1" w:styleId="Heading2Char">
    <w:name w:val="Heading 2 Char"/>
    <w:link w:val="Heading2"/>
    <w:rsid w:val="009B2583"/>
    <w:rPr>
      <w:rFonts w:ascii="Gill Sans MT" w:eastAsia="Times New Roman" w:hAnsi="Gill Sans MT"/>
      <w:b/>
      <w:i/>
      <w:snapToGrid w:val="0"/>
      <w:color w:val="F78E1E"/>
      <w:sz w:val="32"/>
      <w:shd w:val="clear" w:color="C0C0C0" w:fill="auto"/>
    </w:rPr>
  </w:style>
  <w:style w:type="character" w:customStyle="1" w:styleId="Heading3Char">
    <w:name w:val="Heading 3 Char"/>
    <w:link w:val="Heading3"/>
    <w:uiPriority w:val="9"/>
    <w:rsid w:val="001862F4"/>
    <w:rPr>
      <w:rFonts w:ascii="Gill Sans MT" w:eastAsia="Times New Roman" w:hAnsi="Gill Sans MT"/>
      <w:b/>
      <w:bCs/>
      <w:color w:val="2B3990" w:themeColor="accent1"/>
      <w:sz w:val="28"/>
      <w:szCs w:val="22"/>
    </w:rPr>
  </w:style>
  <w:style w:type="character" w:customStyle="1" w:styleId="Heading5Char">
    <w:name w:val="Heading 5 Char"/>
    <w:link w:val="Heading5"/>
    <w:uiPriority w:val="9"/>
    <w:rsid w:val="008F5791"/>
    <w:rPr>
      <w:rFonts w:ascii="Gill Sans MT" w:eastAsia="Times New Roman" w:hAnsi="Gill Sans MT"/>
      <w:b/>
      <w:szCs w:val="22"/>
      <w:u w:val="single"/>
    </w:rPr>
  </w:style>
  <w:style w:type="paragraph" w:customStyle="1" w:styleId="1-DocText">
    <w:name w:val="1-DocText"/>
    <w:link w:val="1-DocTextChar"/>
    <w:rsid w:val="00B371AD"/>
    <w:pPr>
      <w:spacing w:before="120" w:after="120"/>
    </w:pPr>
    <w:rPr>
      <w:rFonts w:ascii="Gill Sans MT" w:eastAsia="Times New Roman" w:hAnsi="Gill Sans MT"/>
      <w:sz w:val="22"/>
    </w:rPr>
  </w:style>
  <w:style w:type="paragraph" w:customStyle="1" w:styleId="TableSubtitles">
    <w:name w:val="Table Subtitles"/>
    <w:link w:val="TableSubtitlesChar"/>
    <w:rsid w:val="007567D9"/>
    <w:pPr>
      <w:keepNext/>
      <w:keepLines/>
      <w:spacing w:before="80" w:after="40"/>
      <w:jc w:val="center"/>
    </w:pPr>
    <w:rPr>
      <w:rFonts w:ascii="Gill Sans MT" w:eastAsia="Times New Roman" w:hAnsi="Gill Sans MT"/>
      <w:b/>
      <w:color w:val="FFFFFF" w:themeColor="background1"/>
    </w:rPr>
  </w:style>
  <w:style w:type="paragraph" w:customStyle="1" w:styleId="TableBody">
    <w:name w:val="Table Body"/>
    <w:link w:val="TableBodyChar"/>
    <w:rsid w:val="007567D9"/>
    <w:pPr>
      <w:spacing w:before="60" w:after="60"/>
    </w:pPr>
    <w:rPr>
      <w:rFonts w:ascii="Gill Sans MT" w:eastAsia="Times New Roman" w:hAnsi="Gill Sans MT" w:cs="Arial"/>
    </w:rPr>
  </w:style>
  <w:style w:type="paragraph" w:customStyle="1" w:styleId="TableNumbers">
    <w:name w:val="Table Numbers"/>
    <w:basedOn w:val="TableBody"/>
    <w:rsid w:val="007567D9"/>
    <w:pPr>
      <w:ind w:right="144"/>
      <w:jc w:val="right"/>
    </w:pPr>
    <w:rPr>
      <w:rFonts w:cs="Times New Roman"/>
      <w:color w:val="333333"/>
    </w:rPr>
  </w:style>
  <w:style w:type="character" w:customStyle="1" w:styleId="1-DocTextChar">
    <w:name w:val="1-DocText Char"/>
    <w:link w:val="1-DocText"/>
    <w:rsid w:val="00B371AD"/>
    <w:rPr>
      <w:rFonts w:ascii="Gill Sans MT" w:eastAsia="Times New Roman" w:hAnsi="Gill Sans MT"/>
      <w:sz w:val="22"/>
    </w:rPr>
  </w:style>
  <w:style w:type="character" w:customStyle="1" w:styleId="Heading4Char">
    <w:name w:val="Heading 4 Char"/>
    <w:link w:val="Heading4"/>
    <w:uiPriority w:val="9"/>
    <w:rsid w:val="00B371AD"/>
    <w:rPr>
      <w:rFonts w:ascii="Gill Sans MT" w:hAnsi="Gill Sans MT"/>
      <w:b/>
      <w:i/>
      <w:noProof/>
      <w:sz w:val="24"/>
      <w:szCs w:val="22"/>
    </w:rPr>
  </w:style>
  <w:style w:type="paragraph" w:styleId="NormalWeb">
    <w:name w:val="Normal (Web)"/>
    <w:basedOn w:val="Normal"/>
    <w:uiPriority w:val="99"/>
    <w:unhideWhenUsed/>
    <w:rsid w:val="008F5791"/>
    <w:pPr>
      <w:spacing w:before="0" w:after="0"/>
    </w:pPr>
    <w:rPr>
      <w:lang w:val="en"/>
    </w:rPr>
  </w:style>
  <w:style w:type="paragraph" w:styleId="FootnoteText">
    <w:name w:val="footnote text"/>
    <w:aliases w:val="ALTS FOOTNOTE,fn,FOOTNOTES,single space,Char"/>
    <w:basedOn w:val="Normal"/>
    <w:link w:val="FootnoteTextChar"/>
    <w:rsid w:val="008F5791"/>
    <w:pPr>
      <w:keepLines/>
      <w:spacing w:before="0" w:after="0" w:line="200" w:lineRule="atLeast"/>
      <w:ind w:left="432"/>
    </w:pPr>
    <w:rPr>
      <w:rFonts w:eastAsia="Times New Roman"/>
      <w:sz w:val="18"/>
      <w:szCs w:val="20"/>
      <w:lang w:val="en-GB"/>
    </w:rPr>
  </w:style>
  <w:style w:type="character" w:customStyle="1" w:styleId="FootnoteTextChar">
    <w:name w:val="Footnote Text Char"/>
    <w:aliases w:val="ALTS FOOTNOTE Char,fn Char,FOOTNOTES Char,single space Char,Char Char"/>
    <w:link w:val="FootnoteText"/>
    <w:rsid w:val="008F5791"/>
    <w:rPr>
      <w:rFonts w:ascii="Gill Sans MT" w:eastAsia="Times New Roman" w:hAnsi="Gill Sans MT"/>
      <w:sz w:val="18"/>
      <w:lang w:val="en-GB"/>
    </w:rPr>
  </w:style>
  <w:style w:type="character" w:styleId="FootnoteReference">
    <w:name w:val="footnote reference"/>
    <w:aliases w:val="Footnote,ftref,16 Point,Superscript 6 Point"/>
    <w:rsid w:val="008F5791"/>
    <w:rPr>
      <w:rFonts w:ascii="Gill Sans MT" w:hAnsi="Gill Sans MT"/>
      <w:sz w:val="18"/>
      <w:szCs w:val="18"/>
      <w:vertAlign w:val="superscript"/>
    </w:rPr>
  </w:style>
  <w:style w:type="character" w:styleId="Hyperlink">
    <w:name w:val="Hyperlink"/>
    <w:uiPriority w:val="99"/>
    <w:unhideWhenUsed/>
    <w:rsid w:val="000837F0"/>
    <w:rPr>
      <w:rFonts w:ascii="Gill Sans MT" w:hAnsi="Gill Sans MT"/>
      <w:color w:val="0000FF"/>
      <w:sz w:val="22"/>
      <w:u w:val="single"/>
    </w:rPr>
  </w:style>
  <w:style w:type="character" w:customStyle="1" w:styleId="DisclaimerTextChar">
    <w:name w:val="Disclaimer Text Char"/>
    <w:basedOn w:val="DefaultParagraphFont"/>
    <w:link w:val="DisclaimerText"/>
    <w:rsid w:val="0019516C"/>
    <w:rPr>
      <w:rFonts w:ascii="Gill Sans MT" w:hAnsi="Gill Sans MT"/>
      <w:sz w:val="18"/>
      <w:szCs w:val="18"/>
    </w:rPr>
  </w:style>
  <w:style w:type="table" w:styleId="TableGrid">
    <w:name w:val="Table Grid"/>
    <w:basedOn w:val="TableNormal"/>
    <w:uiPriority w:val="59"/>
    <w:rsid w:val="008F5791"/>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8F5791"/>
    <w:pPr>
      <w:numPr>
        <w:numId w:val="0"/>
      </w:numPr>
      <w:spacing w:after="0" w:line="276" w:lineRule="auto"/>
      <w:outlineLvl w:val="9"/>
    </w:pPr>
    <w:rPr>
      <w:rFonts w:ascii="Cambria" w:hAnsi="Cambria"/>
      <w:color w:val="365F91"/>
      <w:lang w:eastAsia="ja-JP"/>
    </w:rPr>
  </w:style>
  <w:style w:type="paragraph" w:styleId="TOC1">
    <w:name w:val="toc 1"/>
    <w:basedOn w:val="Normal"/>
    <w:next w:val="Normal"/>
    <w:autoRedefine/>
    <w:uiPriority w:val="39"/>
    <w:rsid w:val="007B4B1F"/>
    <w:pPr>
      <w:tabs>
        <w:tab w:val="left" w:pos="0"/>
        <w:tab w:val="left" w:pos="810"/>
        <w:tab w:val="left" w:pos="864"/>
        <w:tab w:val="left" w:pos="3240"/>
        <w:tab w:val="left" w:pos="3600"/>
        <w:tab w:val="right" w:leader="dot" w:pos="9350"/>
      </w:tabs>
      <w:ind w:left="2880"/>
    </w:pPr>
    <w:rPr>
      <w:rFonts w:eastAsia="Times New Roman"/>
      <w:b/>
      <w:bCs/>
      <w:noProof/>
      <w:szCs w:val="48"/>
    </w:rPr>
  </w:style>
  <w:style w:type="paragraph" w:styleId="TOC2">
    <w:name w:val="toc 2"/>
    <w:basedOn w:val="Normal"/>
    <w:next w:val="Normal"/>
    <w:autoRedefine/>
    <w:uiPriority w:val="39"/>
    <w:rsid w:val="00DE532C"/>
    <w:pPr>
      <w:tabs>
        <w:tab w:val="left" w:pos="0"/>
        <w:tab w:val="left" w:pos="432"/>
        <w:tab w:val="left" w:pos="810"/>
        <w:tab w:val="left" w:pos="3931"/>
        <w:tab w:val="right" w:leader="dot" w:pos="9346"/>
      </w:tabs>
      <w:ind w:left="3600" w:hanging="360"/>
    </w:pPr>
    <w:rPr>
      <w:rFonts w:eastAsia="Times New Roman"/>
      <w:noProof/>
      <w:szCs w:val="28"/>
    </w:rPr>
  </w:style>
  <w:style w:type="paragraph" w:styleId="TOC3">
    <w:name w:val="toc 3"/>
    <w:basedOn w:val="Normal"/>
    <w:next w:val="Normal"/>
    <w:autoRedefine/>
    <w:uiPriority w:val="39"/>
    <w:rsid w:val="00820B03"/>
    <w:pPr>
      <w:tabs>
        <w:tab w:val="left" w:pos="0"/>
        <w:tab w:val="left" w:pos="432"/>
        <w:tab w:val="left" w:pos="864"/>
        <w:tab w:val="left" w:pos="1260"/>
        <w:tab w:val="left" w:pos="1728"/>
        <w:tab w:val="left" w:pos="1904"/>
        <w:tab w:val="left" w:pos="2160"/>
        <w:tab w:val="left" w:pos="4169"/>
        <w:tab w:val="right" w:leader="dot" w:pos="9346"/>
      </w:tabs>
      <w:spacing w:before="0" w:after="60"/>
      <w:ind w:left="3931" w:hanging="331"/>
    </w:pPr>
    <w:rPr>
      <w:rFonts w:eastAsia="Times New Roman"/>
      <w:noProof/>
      <w:szCs w:val="18"/>
    </w:rPr>
  </w:style>
  <w:style w:type="paragraph" w:styleId="CommentText">
    <w:name w:val="annotation text"/>
    <w:basedOn w:val="Normal"/>
    <w:link w:val="CommentTextChar"/>
    <w:uiPriority w:val="99"/>
    <w:unhideWhenUsed/>
    <w:rsid w:val="008F5791"/>
    <w:rPr>
      <w:szCs w:val="20"/>
    </w:rPr>
  </w:style>
  <w:style w:type="character" w:customStyle="1" w:styleId="CommentTextChar">
    <w:name w:val="Comment Text Char"/>
    <w:link w:val="CommentText"/>
    <w:uiPriority w:val="99"/>
    <w:rsid w:val="008F5791"/>
    <w:rPr>
      <w:rFonts w:ascii="Gill Sans MT" w:hAnsi="Gill Sans MT"/>
    </w:rPr>
  </w:style>
  <w:style w:type="paragraph" w:styleId="CommentSubject">
    <w:name w:val="annotation subject"/>
    <w:basedOn w:val="CommentText"/>
    <w:next w:val="CommentText"/>
    <w:link w:val="CommentSubjectChar"/>
    <w:uiPriority w:val="99"/>
    <w:semiHidden/>
    <w:unhideWhenUsed/>
    <w:rsid w:val="008F5791"/>
    <w:rPr>
      <w:b/>
      <w:bCs/>
    </w:rPr>
  </w:style>
  <w:style w:type="character" w:customStyle="1" w:styleId="CommentSubjectChar">
    <w:name w:val="Comment Subject Char"/>
    <w:link w:val="CommentSubject"/>
    <w:uiPriority w:val="99"/>
    <w:semiHidden/>
    <w:rsid w:val="008F5791"/>
    <w:rPr>
      <w:rFonts w:ascii="Gill Sans MT" w:hAnsi="Gill Sans MT"/>
      <w:b/>
      <w:bCs/>
    </w:rPr>
  </w:style>
  <w:style w:type="character" w:customStyle="1" w:styleId="Heading6Char">
    <w:name w:val="Heading 6 Char"/>
    <w:link w:val="Heading6"/>
    <w:uiPriority w:val="9"/>
    <w:rsid w:val="008F5791"/>
    <w:rPr>
      <w:rFonts w:ascii="Cambria" w:eastAsia="Times New Roman" w:hAnsi="Cambria"/>
      <w:i/>
      <w:iCs/>
      <w:color w:val="243F60"/>
      <w:szCs w:val="22"/>
    </w:rPr>
  </w:style>
  <w:style w:type="character" w:customStyle="1" w:styleId="Heading7Char">
    <w:name w:val="Heading 7 Char"/>
    <w:basedOn w:val="DefaultParagraphFont"/>
    <w:link w:val="Heading7"/>
    <w:rsid w:val="00585D7D"/>
    <w:rPr>
      <w:rFonts w:ascii="Times New Roman" w:eastAsia="Times New Roman" w:hAnsi="Times New Roman"/>
      <w:b/>
      <w:bCs/>
      <w:i/>
      <w:szCs w:val="24"/>
    </w:rPr>
  </w:style>
  <w:style w:type="character" w:customStyle="1" w:styleId="Heading8Char">
    <w:name w:val="Heading 8 Char"/>
    <w:basedOn w:val="DefaultParagraphFont"/>
    <w:link w:val="Heading8"/>
    <w:rsid w:val="00585D7D"/>
    <w:rPr>
      <w:rFonts w:ascii="Times New Roman" w:eastAsia="Times New Roman" w:hAnsi="Times New Roman"/>
      <w:sz w:val="36"/>
      <w:szCs w:val="24"/>
    </w:rPr>
  </w:style>
  <w:style w:type="character" w:customStyle="1" w:styleId="Heading9Char">
    <w:name w:val="Heading 9 Char"/>
    <w:basedOn w:val="DefaultParagraphFont"/>
    <w:link w:val="Heading9"/>
    <w:rsid w:val="00585D7D"/>
    <w:rPr>
      <w:rFonts w:ascii="Times New Roman" w:eastAsia="Times New Roman" w:hAnsi="Times New Roman"/>
      <w:b/>
      <w:bCs/>
      <w:sz w:val="36"/>
      <w:szCs w:val="24"/>
    </w:rPr>
  </w:style>
  <w:style w:type="character" w:styleId="PageNumber">
    <w:name w:val="page number"/>
    <w:basedOn w:val="DefaultParagraphFont"/>
    <w:rsid w:val="00585D7D"/>
  </w:style>
  <w:style w:type="character" w:customStyle="1" w:styleId="DocumentMapChar">
    <w:name w:val="Document Map Char"/>
    <w:link w:val="DocumentMap"/>
    <w:semiHidden/>
    <w:rsid w:val="00585D7D"/>
    <w:rPr>
      <w:rFonts w:ascii="Tahoma" w:eastAsia="Times New Roman" w:hAnsi="Tahoma" w:cs="Tahoma"/>
      <w:shd w:val="clear" w:color="auto" w:fill="000080"/>
    </w:rPr>
  </w:style>
  <w:style w:type="paragraph" w:styleId="DocumentMap">
    <w:name w:val="Document Map"/>
    <w:basedOn w:val="Normal"/>
    <w:link w:val="DocumentMapChar"/>
    <w:semiHidden/>
    <w:rsid w:val="00585D7D"/>
    <w:pPr>
      <w:shd w:val="clear" w:color="auto" w:fill="000080"/>
      <w:spacing w:before="0" w:after="0"/>
    </w:pPr>
    <w:rPr>
      <w:rFonts w:ascii="Tahoma" w:eastAsia="Times New Roman" w:hAnsi="Tahoma" w:cs="Tahoma"/>
      <w:szCs w:val="20"/>
    </w:rPr>
  </w:style>
  <w:style w:type="character" w:customStyle="1" w:styleId="DocumentMapChar1">
    <w:name w:val="Document Map Char1"/>
    <w:basedOn w:val="DefaultParagraphFont"/>
    <w:uiPriority w:val="99"/>
    <w:semiHidden/>
    <w:rsid w:val="00585D7D"/>
    <w:rPr>
      <w:rFonts w:ascii="Tahoma" w:hAnsi="Tahoma" w:cs="Tahoma"/>
      <w:sz w:val="16"/>
      <w:szCs w:val="16"/>
    </w:rPr>
  </w:style>
  <w:style w:type="paragraph" w:customStyle="1" w:styleId="Style1">
    <w:name w:val="Style1"/>
    <w:basedOn w:val="Heading1"/>
    <w:rsid w:val="00585D7D"/>
    <w:pPr>
      <w:keepLines w:val="0"/>
      <w:numPr>
        <w:numId w:val="1"/>
      </w:numPr>
      <w:spacing w:before="240" w:after="60"/>
    </w:pPr>
    <w:rPr>
      <w:rFonts w:ascii="Arial" w:hAnsi="Arial" w:cs="Arial"/>
      <w:color w:val="auto"/>
      <w:kern w:val="32"/>
      <w:sz w:val="32"/>
      <w:szCs w:val="32"/>
      <w:lang w:val="en-GB"/>
    </w:rPr>
  </w:style>
  <w:style w:type="character" w:customStyle="1" w:styleId="EndnoteTextChar">
    <w:name w:val="Endnote Text Char"/>
    <w:link w:val="EndnoteText"/>
    <w:uiPriority w:val="99"/>
    <w:semiHidden/>
    <w:rsid w:val="00585D7D"/>
    <w:rPr>
      <w:rFonts w:ascii="Times New Roman" w:eastAsia="Times New Roman" w:hAnsi="Times New Roman"/>
    </w:rPr>
  </w:style>
  <w:style w:type="paragraph" w:styleId="EndnoteText">
    <w:name w:val="endnote text"/>
    <w:basedOn w:val="Normal"/>
    <w:link w:val="EndnoteTextChar"/>
    <w:uiPriority w:val="99"/>
    <w:semiHidden/>
    <w:rsid w:val="00585D7D"/>
    <w:pPr>
      <w:tabs>
        <w:tab w:val="left" w:pos="720"/>
        <w:tab w:val="left" w:pos="1080"/>
        <w:tab w:val="left" w:pos="1440"/>
        <w:tab w:val="left" w:pos="1800"/>
      </w:tabs>
      <w:spacing w:before="0" w:after="0"/>
    </w:pPr>
    <w:rPr>
      <w:rFonts w:ascii="Times New Roman" w:eastAsia="Times New Roman" w:hAnsi="Times New Roman"/>
      <w:szCs w:val="20"/>
    </w:rPr>
  </w:style>
  <w:style w:type="character" w:customStyle="1" w:styleId="EndnoteTextChar1">
    <w:name w:val="Endnote Text Char1"/>
    <w:basedOn w:val="DefaultParagraphFont"/>
    <w:uiPriority w:val="99"/>
    <w:semiHidden/>
    <w:rsid w:val="00585D7D"/>
    <w:rPr>
      <w:rFonts w:ascii="Gill Sans" w:hAnsi="Gill Sans"/>
    </w:rPr>
  </w:style>
  <w:style w:type="paragraph" w:customStyle="1" w:styleId="TechTitleFrontCover">
    <w:name w:val="Tech Title Front Cover"/>
    <w:basedOn w:val="TechTitleTitlePage"/>
    <w:rsid w:val="008D6ED4"/>
    <w:pPr>
      <w:jc w:val="center"/>
    </w:pPr>
  </w:style>
  <w:style w:type="paragraph" w:customStyle="1" w:styleId="TechTitleTitlePage">
    <w:name w:val="Tech Title Title Page"/>
    <w:rsid w:val="008F5791"/>
    <w:rPr>
      <w:rFonts w:ascii="Gill Sans MT" w:eastAsia="Times New Roman" w:hAnsi="Gill Sans MT"/>
      <w:b/>
      <w:caps/>
      <w:noProof/>
      <w:color w:val="2B3990"/>
      <w:sz w:val="48"/>
    </w:rPr>
  </w:style>
  <w:style w:type="paragraph" w:customStyle="1" w:styleId="Headline0TOC">
    <w:name w:val="Headline 0 TOC"/>
    <w:basedOn w:val="Heading0"/>
    <w:link w:val="Headline0TOCChar"/>
    <w:qFormat/>
    <w:rsid w:val="00B371AD"/>
  </w:style>
  <w:style w:type="paragraph" w:customStyle="1" w:styleId="Missionpagetextbold">
    <w:name w:val="Mission page text bold"/>
    <w:basedOn w:val="Normal"/>
    <w:link w:val="MissionpagetextboldChar"/>
    <w:rsid w:val="00585D7D"/>
    <w:pPr>
      <w:tabs>
        <w:tab w:val="left" w:pos="2610"/>
      </w:tabs>
      <w:spacing w:after="0"/>
    </w:pPr>
    <w:rPr>
      <w:rFonts w:eastAsia="Times New Roman"/>
      <w:b/>
      <w:szCs w:val="20"/>
    </w:rPr>
  </w:style>
  <w:style w:type="character" w:customStyle="1" w:styleId="MissionpagetextboldChar">
    <w:name w:val="Mission page text bold Char"/>
    <w:link w:val="Missionpagetextbold"/>
    <w:rsid w:val="00585D7D"/>
    <w:rPr>
      <w:rFonts w:ascii="Gill Sans MT" w:eastAsia="Times New Roman" w:hAnsi="Gill Sans MT"/>
      <w:b/>
    </w:rPr>
  </w:style>
  <w:style w:type="paragraph" w:customStyle="1" w:styleId="TAbleBulletNumnber">
    <w:name w:val="TAble Bullet Numnber"/>
    <w:link w:val="TAbleBulletNumnberChar"/>
    <w:qFormat/>
    <w:rsid w:val="007567D9"/>
    <w:pPr>
      <w:numPr>
        <w:numId w:val="3"/>
      </w:numPr>
      <w:spacing w:before="80" w:after="40"/>
    </w:pPr>
    <w:rPr>
      <w:rFonts w:ascii="Gill Sans MT" w:eastAsia="Times New Roman" w:hAnsi="Gill Sans MT" w:cs="Arial"/>
    </w:rPr>
  </w:style>
  <w:style w:type="paragraph" w:customStyle="1" w:styleId="Annex2">
    <w:name w:val="Annex2"/>
    <w:next w:val="1-DocText"/>
    <w:rsid w:val="00CF3985"/>
    <w:pPr>
      <w:keepNext/>
      <w:spacing w:before="240"/>
    </w:pPr>
    <w:rPr>
      <w:rFonts w:ascii="Gill Sans MT" w:eastAsia="Times New Roman" w:hAnsi="Gill Sans MT"/>
      <w:b/>
      <w:i/>
      <w:color w:val="F78E1E" w:themeColor="accent2"/>
      <w:sz w:val="32"/>
    </w:rPr>
  </w:style>
  <w:style w:type="paragraph" w:styleId="TOC4">
    <w:name w:val="toc 4"/>
    <w:basedOn w:val="Normal"/>
    <w:next w:val="Normal"/>
    <w:autoRedefine/>
    <w:uiPriority w:val="39"/>
    <w:unhideWhenUsed/>
    <w:rsid w:val="00B11290"/>
    <w:pPr>
      <w:spacing w:after="100"/>
      <w:ind w:left="660"/>
    </w:pPr>
  </w:style>
  <w:style w:type="table" w:styleId="LightList-Accent1">
    <w:name w:val="Light List Accent 1"/>
    <w:basedOn w:val="TableNormal"/>
    <w:uiPriority w:val="61"/>
    <w:rsid w:val="008D5BF9"/>
    <w:rPr>
      <w:rFonts w:ascii="Franklin Gothic Book" w:eastAsiaTheme="minorHAnsi" w:hAnsi="Franklin Gothic Book" w:cstheme="minorBidi"/>
      <w:sz w:val="24"/>
      <w:szCs w:val="22"/>
    </w:rPr>
    <w:tblPr>
      <w:tblStyleRowBandSize w:val="1"/>
      <w:tblStyleColBandSize w:val="1"/>
      <w:tblBorders>
        <w:top w:val="single" w:sz="8" w:space="0" w:color="2B3990" w:themeColor="accent1"/>
        <w:left w:val="single" w:sz="8" w:space="0" w:color="2B3990" w:themeColor="accent1"/>
        <w:bottom w:val="single" w:sz="8" w:space="0" w:color="2B3990" w:themeColor="accent1"/>
        <w:right w:val="single" w:sz="8" w:space="0" w:color="2B3990" w:themeColor="accent1"/>
      </w:tblBorders>
    </w:tblPr>
    <w:tblStylePr w:type="firstRow">
      <w:pPr>
        <w:spacing w:before="0" w:after="0" w:line="240" w:lineRule="auto"/>
      </w:pPr>
      <w:rPr>
        <w:b/>
        <w:bCs/>
        <w:color w:val="FFFFFF" w:themeColor="background1"/>
      </w:rPr>
      <w:tblPr/>
      <w:tcPr>
        <w:shd w:val="clear" w:color="auto" w:fill="2B3990" w:themeFill="accent1"/>
      </w:tcPr>
    </w:tblStylePr>
    <w:tblStylePr w:type="lastRow">
      <w:pPr>
        <w:spacing w:before="0" w:after="0" w:line="240" w:lineRule="auto"/>
      </w:pPr>
      <w:rPr>
        <w:b/>
        <w:bCs/>
      </w:rPr>
      <w:tblPr/>
      <w:tcPr>
        <w:tcBorders>
          <w:top w:val="double" w:sz="6" w:space="0" w:color="2B3990" w:themeColor="accent1"/>
          <w:left w:val="single" w:sz="8" w:space="0" w:color="2B3990" w:themeColor="accent1"/>
          <w:bottom w:val="single" w:sz="8" w:space="0" w:color="2B3990" w:themeColor="accent1"/>
          <w:right w:val="single" w:sz="8" w:space="0" w:color="2B3990" w:themeColor="accent1"/>
        </w:tcBorders>
      </w:tcPr>
    </w:tblStylePr>
    <w:tblStylePr w:type="firstCol">
      <w:rPr>
        <w:b/>
        <w:bCs/>
      </w:rPr>
    </w:tblStylePr>
    <w:tblStylePr w:type="lastCol">
      <w:rPr>
        <w:b/>
        <w:bCs/>
      </w:rPr>
    </w:tblStylePr>
    <w:tblStylePr w:type="band1Vert">
      <w:tblPr/>
      <w:tcPr>
        <w:tcBorders>
          <w:top w:val="single" w:sz="8" w:space="0" w:color="2B3990" w:themeColor="accent1"/>
          <w:left w:val="single" w:sz="8" w:space="0" w:color="2B3990" w:themeColor="accent1"/>
          <w:bottom w:val="single" w:sz="8" w:space="0" w:color="2B3990" w:themeColor="accent1"/>
          <w:right w:val="single" w:sz="8" w:space="0" w:color="2B3990" w:themeColor="accent1"/>
        </w:tcBorders>
      </w:tcPr>
    </w:tblStylePr>
    <w:tblStylePr w:type="band1Horz">
      <w:tblPr/>
      <w:tcPr>
        <w:tcBorders>
          <w:top w:val="single" w:sz="8" w:space="0" w:color="2B3990" w:themeColor="accent1"/>
          <w:left w:val="single" w:sz="8" w:space="0" w:color="2B3990" w:themeColor="accent1"/>
          <w:bottom w:val="single" w:sz="8" w:space="0" w:color="2B3990" w:themeColor="accent1"/>
          <w:right w:val="single" w:sz="8" w:space="0" w:color="2B3990" w:themeColor="accent1"/>
        </w:tcBorders>
      </w:tcPr>
    </w:tblStylePr>
  </w:style>
  <w:style w:type="numbering" w:customStyle="1" w:styleId="NoList1">
    <w:name w:val="No List1"/>
    <w:next w:val="NoList"/>
    <w:uiPriority w:val="99"/>
    <w:semiHidden/>
    <w:unhideWhenUsed/>
    <w:rsid w:val="00725EA8"/>
  </w:style>
  <w:style w:type="table" w:customStyle="1" w:styleId="TableGrid1">
    <w:name w:val="Table Grid1"/>
    <w:basedOn w:val="TableNormal"/>
    <w:next w:val="TableGrid"/>
    <w:uiPriority w:val="59"/>
    <w:rsid w:val="008F5791"/>
    <w:rPr>
      <w:rFonts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725EA8"/>
    <w:rPr>
      <w:rFonts w:ascii="Franklin Gothic Book" w:eastAsiaTheme="minorHAnsi" w:hAnsi="Franklin Gothic Book" w:cstheme="minorBidi"/>
      <w:sz w:val="24"/>
      <w:szCs w:val="22"/>
    </w:rPr>
  </w:style>
  <w:style w:type="paragraph" w:customStyle="1" w:styleId="1-Bullet">
    <w:name w:val="1-Bullet"/>
    <w:rsid w:val="00B371AD"/>
    <w:pPr>
      <w:widowControl w:val="0"/>
      <w:numPr>
        <w:numId w:val="5"/>
      </w:numPr>
      <w:tabs>
        <w:tab w:val="left" w:pos="0"/>
        <w:tab w:val="left" w:pos="432"/>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spacing w:before="120" w:after="120"/>
    </w:pPr>
    <w:rPr>
      <w:rFonts w:ascii="Gill Sans MT" w:eastAsia="Times New Roman" w:hAnsi="Gill Sans MT"/>
      <w:snapToGrid w:val="0"/>
      <w:sz w:val="22"/>
    </w:rPr>
  </w:style>
  <w:style w:type="paragraph" w:customStyle="1" w:styleId="1-BulletItal">
    <w:name w:val="1-Bullet Ital"/>
    <w:basedOn w:val="Normal"/>
    <w:rsid w:val="00B371AD"/>
    <w:pPr>
      <w:widowControl w:val="0"/>
      <w:numPr>
        <w:numId w:val="7"/>
      </w:numPr>
      <w:tabs>
        <w:tab w:val="left" w:pos="0"/>
        <w:tab w:val="left" w:pos="432"/>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pPr>
    <w:rPr>
      <w:rFonts w:eastAsia="Times New Roman"/>
      <w:i/>
      <w:snapToGrid w:val="0"/>
      <w:sz w:val="18"/>
      <w:szCs w:val="20"/>
    </w:rPr>
  </w:style>
  <w:style w:type="paragraph" w:customStyle="1" w:styleId="1-BulletNumbered">
    <w:name w:val="1-Bullet Numbered"/>
    <w:link w:val="1-BulletNumberedChar"/>
    <w:qFormat/>
    <w:rsid w:val="00172AAF"/>
    <w:pPr>
      <w:numPr>
        <w:numId w:val="22"/>
      </w:numPr>
      <w:spacing w:before="120" w:after="120"/>
    </w:pPr>
    <w:rPr>
      <w:rFonts w:ascii="Gill Sans MT" w:eastAsia="Times New Roman" w:hAnsi="Gill Sans MT"/>
      <w:snapToGrid w:val="0"/>
      <w:sz w:val="22"/>
    </w:rPr>
  </w:style>
  <w:style w:type="character" w:customStyle="1" w:styleId="1-BulletNumberedChar">
    <w:name w:val="1-Bullet Numbered Char"/>
    <w:link w:val="1-BulletNumbered"/>
    <w:rsid w:val="00172AAF"/>
    <w:rPr>
      <w:rFonts w:ascii="Gill Sans MT" w:eastAsia="Times New Roman" w:hAnsi="Gill Sans MT"/>
      <w:snapToGrid w:val="0"/>
      <w:sz w:val="22"/>
    </w:rPr>
  </w:style>
  <w:style w:type="paragraph" w:customStyle="1" w:styleId="1-Bullet20">
    <w:name w:val="1-Bullet2"/>
    <w:rsid w:val="0091253E"/>
    <w:pPr>
      <w:numPr>
        <w:numId w:val="8"/>
      </w:numPr>
      <w:tabs>
        <w:tab w:val="left" w:pos="1152"/>
        <w:tab w:val="left" w:pos="1440"/>
      </w:tabs>
      <w:spacing w:before="120" w:after="120"/>
      <w:ind w:left="720"/>
    </w:pPr>
    <w:rPr>
      <w:rFonts w:ascii="Gill Sans MT" w:eastAsia="Times New Roman" w:hAnsi="Gill Sans MT"/>
      <w:noProof/>
      <w:sz w:val="22"/>
    </w:rPr>
  </w:style>
  <w:style w:type="paragraph" w:customStyle="1" w:styleId="1-DocTextBold">
    <w:name w:val="1-DocText Bold"/>
    <w:basedOn w:val="1-DocText"/>
    <w:link w:val="1-DocTextBoldChar"/>
    <w:rsid w:val="00B371AD"/>
    <w:rPr>
      <w:b/>
      <w:lang w:val="en-GB"/>
    </w:rPr>
  </w:style>
  <w:style w:type="paragraph" w:customStyle="1" w:styleId="1-DocTextBoldItalic">
    <w:name w:val="1-DocText BoldItalic"/>
    <w:basedOn w:val="1-DocText"/>
    <w:rsid w:val="00B371AD"/>
    <w:rPr>
      <w:b/>
      <w:i/>
      <w:lang w:val="en-GB"/>
    </w:rPr>
  </w:style>
  <w:style w:type="paragraph" w:customStyle="1" w:styleId="1-DocTextItalic">
    <w:name w:val="1-DocText Italic"/>
    <w:basedOn w:val="1-DocText"/>
    <w:rsid w:val="00B371AD"/>
    <w:rPr>
      <w:i/>
      <w:lang w:val="en-GB"/>
    </w:rPr>
  </w:style>
  <w:style w:type="paragraph" w:customStyle="1" w:styleId="Acronyms">
    <w:name w:val="Acronyms"/>
    <w:link w:val="AcronymsChar"/>
    <w:rsid w:val="00344EED"/>
    <w:pPr>
      <w:keepNext/>
      <w:tabs>
        <w:tab w:val="left" w:pos="2160"/>
        <w:tab w:val="left" w:pos="2880"/>
      </w:tabs>
      <w:spacing w:before="20" w:after="20"/>
      <w:ind w:left="360"/>
    </w:pPr>
    <w:rPr>
      <w:rFonts w:ascii="Gill Sans MT" w:eastAsia="Times New Roman" w:hAnsi="Gill Sans MT"/>
      <w:snapToGrid w:val="0"/>
      <w:sz w:val="21"/>
    </w:rPr>
  </w:style>
  <w:style w:type="paragraph" w:customStyle="1" w:styleId="MissionPagetext">
    <w:name w:val="Mission Page text"/>
    <w:basedOn w:val="1-DocText"/>
    <w:link w:val="MissionPagetextChar"/>
    <w:rsid w:val="00273DF5"/>
    <w:rPr>
      <w:sz w:val="20"/>
    </w:rPr>
  </w:style>
  <w:style w:type="character" w:customStyle="1" w:styleId="MissionPagetextChar">
    <w:name w:val="Mission Page text Char"/>
    <w:basedOn w:val="1-DocTextChar"/>
    <w:link w:val="MissionPagetext"/>
    <w:rsid w:val="00273DF5"/>
    <w:rPr>
      <w:rFonts w:ascii="Gill Sans MT" w:eastAsia="Times New Roman" w:hAnsi="Gill Sans MT"/>
      <w:sz w:val="22"/>
    </w:rPr>
  </w:style>
  <w:style w:type="paragraph" w:customStyle="1" w:styleId="Address">
    <w:name w:val="Address"/>
    <w:basedOn w:val="MissionPagetext"/>
    <w:link w:val="AddressChar"/>
    <w:qFormat/>
    <w:rsid w:val="008F5791"/>
    <w:rPr>
      <w:sz w:val="18"/>
    </w:rPr>
  </w:style>
  <w:style w:type="character" w:customStyle="1" w:styleId="AddressChar">
    <w:name w:val="Address Char"/>
    <w:basedOn w:val="MissionPagetextChar"/>
    <w:link w:val="Address"/>
    <w:rsid w:val="008F5791"/>
    <w:rPr>
      <w:rFonts w:ascii="Gill Sans MT" w:eastAsia="Times New Roman" w:hAnsi="Gill Sans MT"/>
      <w:sz w:val="18"/>
    </w:rPr>
  </w:style>
  <w:style w:type="paragraph" w:customStyle="1" w:styleId="Annex3">
    <w:name w:val="Annex 3"/>
    <w:link w:val="Annex3Char"/>
    <w:qFormat/>
    <w:rsid w:val="00CF3985"/>
    <w:pPr>
      <w:spacing w:before="240"/>
    </w:pPr>
    <w:rPr>
      <w:rFonts w:ascii="Gill Sans MT" w:eastAsia="Times New Roman" w:hAnsi="Gill Sans MT"/>
      <w:color w:val="2B3990" w:themeColor="accent1"/>
      <w:sz w:val="28"/>
    </w:rPr>
  </w:style>
  <w:style w:type="character" w:customStyle="1" w:styleId="Annex3Char">
    <w:name w:val="Annex 3 Char"/>
    <w:link w:val="Annex3"/>
    <w:rsid w:val="00CF3985"/>
    <w:rPr>
      <w:rFonts w:ascii="Gill Sans MT" w:eastAsia="Times New Roman" w:hAnsi="Gill Sans MT"/>
      <w:color w:val="2B3990" w:themeColor="accent1"/>
      <w:sz w:val="28"/>
    </w:rPr>
  </w:style>
  <w:style w:type="paragraph" w:styleId="Bibliography">
    <w:name w:val="Bibliography"/>
    <w:basedOn w:val="1-DocText"/>
    <w:rsid w:val="008F5791"/>
    <w:pPr>
      <w:ind w:left="432" w:hanging="432"/>
    </w:pPr>
  </w:style>
  <w:style w:type="paragraph" w:customStyle="1" w:styleId="BoxText">
    <w:name w:val="Box Text"/>
    <w:rsid w:val="000075BF"/>
    <w:pPr>
      <w:pBdr>
        <w:left w:val="single" w:sz="8" w:space="4" w:color="202A6B" w:themeColor="accent1" w:themeShade="BF"/>
      </w:pBdr>
      <w:tabs>
        <w:tab w:val="left" w:pos="12060"/>
      </w:tabs>
      <w:spacing w:before="120" w:after="120"/>
      <w:ind w:left="432" w:right="144"/>
    </w:pPr>
    <w:rPr>
      <w:rFonts w:ascii="Times New Roman" w:eastAsia="Times New Roman" w:hAnsi="Times New Roman"/>
      <w:sz w:val="22"/>
    </w:rPr>
  </w:style>
  <w:style w:type="paragraph" w:customStyle="1" w:styleId="BoxTitle">
    <w:name w:val="Box Title"/>
    <w:basedOn w:val="Normal"/>
    <w:rsid w:val="002565A7"/>
    <w:pPr>
      <w:keepNext/>
      <w:keepLines/>
      <w:pBdr>
        <w:top w:val="single" w:sz="36" w:space="3" w:color="202A6B" w:themeColor="accent1" w:themeShade="BF"/>
        <w:left w:val="single" w:sz="8" w:space="4" w:color="202A6B" w:themeColor="accent1" w:themeShade="BF"/>
      </w:pBdr>
      <w:spacing w:before="240" w:after="40"/>
      <w:ind w:left="576" w:right="576"/>
      <w:jc w:val="center"/>
    </w:pPr>
    <w:rPr>
      <w:rFonts w:eastAsia="Times New Roman"/>
      <w:b/>
      <w:noProof/>
      <w:color w:val="F78E1E" w:themeColor="accent2"/>
      <w:sz w:val="22"/>
      <w:szCs w:val="20"/>
    </w:rPr>
  </w:style>
  <w:style w:type="paragraph" w:styleId="Caption">
    <w:name w:val="caption"/>
    <w:basedOn w:val="Normal"/>
    <w:next w:val="Normal"/>
    <w:autoRedefine/>
    <w:qFormat/>
    <w:rsid w:val="000571A6"/>
    <w:pPr>
      <w:keepNext/>
      <w:keepLines/>
      <w:framePr w:w="9634" w:wrap="notBeside" w:vAnchor="page" w:hAnchor="page" w:x="1585" w:y="11089"/>
      <w:spacing w:before="0" w:after="0"/>
    </w:pPr>
    <w:rPr>
      <w:rFonts w:ascii="Gill Sans MT Condensed" w:eastAsia="Times New Roman" w:hAnsi="Gill Sans MT Condensed"/>
      <w:szCs w:val="20"/>
    </w:rPr>
  </w:style>
  <w:style w:type="paragraph" w:customStyle="1" w:styleId="FigureBody">
    <w:name w:val="Figure Body"/>
    <w:basedOn w:val="TableBody"/>
    <w:rsid w:val="00B371AD"/>
    <w:pPr>
      <w:jc w:val="center"/>
    </w:pPr>
    <w:rPr>
      <w:rFonts w:cs="Times New Roman"/>
      <w:bCs/>
      <w:sz w:val="22"/>
    </w:rPr>
  </w:style>
  <w:style w:type="paragraph" w:customStyle="1" w:styleId="FigureHead">
    <w:name w:val="Figure Head"/>
    <w:basedOn w:val="TableSubtitles"/>
    <w:rsid w:val="00B371AD"/>
  </w:style>
  <w:style w:type="paragraph" w:customStyle="1" w:styleId="FigureTitle">
    <w:name w:val="Figure Title"/>
    <w:basedOn w:val="Normal"/>
    <w:rsid w:val="00B371AD"/>
    <w:pPr>
      <w:jc w:val="center"/>
    </w:pPr>
    <w:rPr>
      <w:rFonts w:eastAsia="Times New Roman"/>
      <w:b/>
      <w:bCs/>
      <w:caps/>
      <w:noProof/>
      <w:color w:val="2B3990"/>
      <w:szCs w:val="20"/>
    </w:rPr>
  </w:style>
  <w:style w:type="paragraph" w:customStyle="1" w:styleId="Figurebullet">
    <w:name w:val="Figurebullet"/>
    <w:basedOn w:val="Normal"/>
    <w:rsid w:val="00B371AD"/>
    <w:pPr>
      <w:numPr>
        <w:numId w:val="9"/>
      </w:numPr>
      <w:tabs>
        <w:tab w:val="left" w:pos="-720"/>
      </w:tabs>
      <w:spacing w:before="60" w:after="60"/>
    </w:pPr>
    <w:rPr>
      <w:rFonts w:eastAsia="Times New Roman"/>
      <w:spacing w:val="-2"/>
      <w:kern w:val="24"/>
      <w:sz w:val="18"/>
      <w:szCs w:val="20"/>
    </w:rPr>
  </w:style>
  <w:style w:type="paragraph" w:customStyle="1" w:styleId="figurebull2">
    <w:name w:val="figurebull2"/>
    <w:basedOn w:val="Figurebullet"/>
    <w:rsid w:val="00B371AD"/>
    <w:pPr>
      <w:numPr>
        <w:numId w:val="0"/>
      </w:numPr>
    </w:pPr>
  </w:style>
  <w:style w:type="paragraph" w:customStyle="1" w:styleId="FootnoteBase">
    <w:name w:val="Footnote Base"/>
    <w:basedOn w:val="Normal"/>
    <w:rsid w:val="008F5791"/>
    <w:pPr>
      <w:keepLines/>
      <w:spacing w:before="0" w:after="0" w:line="200" w:lineRule="atLeast"/>
      <w:ind w:left="720"/>
    </w:pPr>
    <w:rPr>
      <w:rFonts w:eastAsia="Times New Roman"/>
      <w:spacing w:val="-5"/>
      <w:sz w:val="14"/>
      <w:szCs w:val="20"/>
    </w:rPr>
  </w:style>
  <w:style w:type="paragraph" w:customStyle="1" w:styleId="Heading0">
    <w:name w:val="Heading 0"/>
    <w:basedOn w:val="Normal"/>
    <w:link w:val="Heading0Char"/>
    <w:rsid w:val="00B371AD"/>
    <w:pPr>
      <w:keepNext/>
      <w:shd w:val="clear" w:color="000000" w:fill="auto"/>
      <w:spacing w:before="0" w:after="840"/>
      <w:jc w:val="right"/>
      <w:outlineLvl w:val="0"/>
    </w:pPr>
    <w:rPr>
      <w:rFonts w:ascii="Gill Sans MT Condensed" w:eastAsia="Times New Roman" w:hAnsi="Gill Sans MT Condensed"/>
      <w:caps/>
      <w:snapToGrid w:val="0"/>
      <w:color w:val="2B3990"/>
      <w:sz w:val="56"/>
      <w:szCs w:val="20"/>
    </w:rPr>
  </w:style>
  <w:style w:type="table" w:customStyle="1" w:styleId="HFGTable">
    <w:name w:val="HFG Table"/>
    <w:basedOn w:val="TableNormal"/>
    <w:uiPriority w:val="99"/>
    <w:rsid w:val="00A947D8"/>
    <w:rPr>
      <w:rFonts w:ascii="Gill Sans MT" w:hAnsi="Gill Sans MT"/>
    </w:rPr>
    <w:tblPr>
      <w:tblBorders>
        <w:top w:val="single" w:sz="2" w:space="0" w:color="2B3990"/>
        <w:bottom w:val="single" w:sz="2" w:space="0" w:color="2B3990"/>
        <w:insideH w:val="single" w:sz="2" w:space="0" w:color="2B3990"/>
        <w:insideV w:val="single" w:sz="2" w:space="0" w:color="2B3990"/>
      </w:tblBorders>
      <w:tblCellMar>
        <w:left w:w="43" w:type="dxa"/>
        <w:right w:w="43" w:type="dxa"/>
      </w:tblCellMar>
    </w:tblPr>
    <w:tblStylePr w:type="firstRow">
      <w:pPr>
        <w:wordWrap/>
        <w:jc w:val="center"/>
      </w:pPr>
      <w:rPr>
        <w:rFonts w:ascii="Gill Sans MT" w:hAnsi="Gill Sans MT"/>
        <w:b/>
        <w:color w:val="FFFFFF" w:themeColor="background1"/>
        <w:sz w:val="20"/>
      </w:rPr>
      <w:tblPr/>
      <w:tcPr>
        <w:tcBorders>
          <w:top w:val="nil"/>
          <w:left w:val="nil"/>
          <w:bottom w:val="nil"/>
          <w:right w:val="nil"/>
          <w:insideH w:val="nil"/>
          <w:insideV w:val="single" w:sz="4" w:space="0" w:color="FFFFFF" w:themeColor="background1"/>
          <w:tl2br w:val="nil"/>
          <w:tr2bl w:val="nil"/>
        </w:tcBorders>
        <w:shd w:val="clear" w:color="auto" w:fill="2B3990"/>
        <w:vAlign w:val="center"/>
      </w:tcPr>
    </w:tblStylePr>
    <w:tblStylePr w:type="lastRow">
      <w:rPr>
        <w:rFonts w:ascii="Gill Sans MT" w:hAnsi="Gill Sans MT"/>
        <w:b w:val="0"/>
        <w:i w:val="0"/>
        <w:caps w:val="0"/>
        <w:smallCaps w:val="0"/>
        <w:strike w:val="0"/>
        <w:dstrike w:val="0"/>
        <w:vanish w:val="0"/>
        <w:color w:val="auto"/>
        <w:sz w:val="20"/>
        <w:vertAlign w:val="baseline"/>
      </w:rPr>
      <w:tblPr/>
      <w:tcPr>
        <w:tcBorders>
          <w:top w:val="single" w:sz="2" w:space="0" w:color="2B3990" w:themeColor="accent1"/>
          <w:left w:val="nil"/>
          <w:bottom w:val="single" w:sz="8" w:space="0" w:color="2B3990" w:themeColor="accent1"/>
          <w:right w:val="nil"/>
          <w:insideH w:val="nil"/>
          <w:insideV w:val="single" w:sz="2" w:space="0" w:color="2B3990" w:themeColor="accent1"/>
          <w:tl2br w:val="nil"/>
          <w:tr2bl w:val="nil"/>
        </w:tcBorders>
      </w:tcPr>
    </w:tblStylePr>
  </w:style>
  <w:style w:type="paragraph" w:customStyle="1" w:styleId="MissionPageTextBold0">
    <w:name w:val="Mission Page Text Bold"/>
    <w:basedOn w:val="MissionPagetext"/>
    <w:link w:val="MissionPageTextBoldChar0"/>
    <w:rsid w:val="008F5791"/>
    <w:rPr>
      <w:b/>
    </w:rPr>
  </w:style>
  <w:style w:type="character" w:customStyle="1" w:styleId="MissionPageTextBoldChar0">
    <w:name w:val="Mission Page Text Bold Char"/>
    <w:basedOn w:val="MissionPagetextChar"/>
    <w:link w:val="MissionPageTextBold0"/>
    <w:rsid w:val="008F5791"/>
    <w:rPr>
      <w:rFonts w:ascii="Gill Sans MT" w:eastAsia="Times New Roman" w:hAnsi="Gill Sans MT"/>
      <w:b/>
      <w:sz w:val="22"/>
    </w:rPr>
  </w:style>
  <w:style w:type="table" w:styleId="TableList3">
    <w:name w:val="Table List 3"/>
    <w:basedOn w:val="TableNormal"/>
    <w:rsid w:val="008F5791"/>
    <w:rPr>
      <w:rFonts w:ascii="Gill Sans" w:eastAsia="Times New Roman" w:hAnsi="Gill Sans"/>
    </w:rPr>
    <w:tblPr>
      <w:tblBorders>
        <w:top w:val="single" w:sz="8" w:space="0" w:color="7AC142"/>
        <w:bottom w:val="single" w:sz="8" w:space="0" w:color="7AC142"/>
        <w:insideH w:val="single" w:sz="2" w:space="0" w:color="7AC142"/>
        <w:insideV w:val="single" w:sz="2" w:space="0" w:color="7AC142"/>
      </w:tblBorders>
    </w:tblPr>
    <w:tcPr>
      <w:shd w:val="clear" w:color="auto" w:fill="auto"/>
    </w:tcPr>
    <w:tblStylePr w:type="firstRow">
      <w:pPr>
        <w:jc w:val="center"/>
      </w:pPr>
      <w:rPr>
        <w:rFonts w:ascii="Calibri" w:hAnsi="Calibri"/>
        <w:b/>
        <w:bCs/>
        <w:color w:val="auto"/>
        <w:sz w:val="20"/>
      </w:rPr>
      <w:tblPr/>
      <w:tcPr>
        <w:tcBorders>
          <w:top w:val="single" w:sz="8" w:space="0" w:color="7AC142"/>
          <w:bottom w:val="nil"/>
        </w:tcBorders>
        <w:shd w:val="clear" w:color="auto" w:fill="auto"/>
      </w:tcPr>
    </w:tblStylePr>
    <w:tblStylePr w:type="lastRow">
      <w:tblPr/>
      <w:tcPr>
        <w:tcBorders>
          <w:top w:val="nil"/>
          <w:bottom w:val="single" w:sz="8" w:space="0" w:color="7AC142"/>
        </w:tcBorders>
        <w:shd w:val="clear" w:color="auto" w:fill="auto"/>
      </w:tcPr>
    </w:tblStylePr>
    <w:tblStylePr w:type="swCell">
      <w:rPr>
        <w:i/>
        <w:iCs/>
        <w:color w:val="000080"/>
      </w:rPr>
      <w:tblPr/>
      <w:tcPr>
        <w:tcBorders>
          <w:tl2br w:val="none" w:sz="0" w:space="0" w:color="auto"/>
          <w:tr2bl w:val="none" w:sz="0" w:space="0" w:color="auto"/>
        </w:tcBorders>
      </w:tcPr>
    </w:tblStylePr>
  </w:style>
  <w:style w:type="paragraph" w:styleId="TableofFigures">
    <w:name w:val="table of figures"/>
    <w:basedOn w:val="Normal"/>
    <w:next w:val="Normal"/>
    <w:autoRedefine/>
    <w:uiPriority w:val="99"/>
    <w:rsid w:val="007567D9"/>
    <w:pPr>
      <w:tabs>
        <w:tab w:val="right" w:leader="dot" w:pos="9350"/>
      </w:tabs>
      <w:spacing w:before="80" w:after="80"/>
      <w:ind w:left="3600" w:hanging="720"/>
    </w:pPr>
    <w:rPr>
      <w:rFonts w:eastAsia="Times New Roman"/>
      <w:szCs w:val="20"/>
    </w:rPr>
  </w:style>
  <w:style w:type="paragraph" w:customStyle="1" w:styleId="TableTitle">
    <w:name w:val="Table Title"/>
    <w:rsid w:val="007567D9"/>
    <w:pPr>
      <w:spacing w:before="120" w:after="120"/>
      <w:jc w:val="center"/>
    </w:pPr>
    <w:rPr>
      <w:rFonts w:ascii="Gill Sans MT" w:eastAsia="Times New Roman" w:hAnsi="Gill Sans MT"/>
      <w:b/>
      <w:caps/>
      <w:color w:val="2B3990"/>
    </w:rPr>
  </w:style>
  <w:style w:type="paragraph" w:customStyle="1" w:styleId="TextBox">
    <w:name w:val="Text Box"/>
    <w:basedOn w:val="1-DocText"/>
    <w:rsid w:val="008F5791"/>
    <w:pPr>
      <w:tabs>
        <w:tab w:val="left" w:pos="12060"/>
      </w:tabs>
      <w:spacing w:after="60"/>
    </w:pPr>
  </w:style>
  <w:style w:type="paragraph" w:customStyle="1" w:styleId="TitleCover">
    <w:name w:val="Title Cover"/>
    <w:basedOn w:val="Normal"/>
    <w:next w:val="Normal"/>
    <w:rsid w:val="008F5791"/>
    <w:pPr>
      <w:keepNext/>
      <w:keepLines/>
      <w:tabs>
        <w:tab w:val="left" w:pos="0"/>
      </w:tabs>
      <w:spacing w:before="240" w:after="500" w:line="640" w:lineRule="exact"/>
      <w:ind w:left="-840" w:right="-840"/>
    </w:pPr>
    <w:rPr>
      <w:rFonts w:eastAsia="Times New Roman"/>
      <w:b/>
      <w:caps/>
      <w:spacing w:val="-48"/>
      <w:kern w:val="28"/>
      <w:sz w:val="48"/>
      <w:szCs w:val="20"/>
    </w:rPr>
  </w:style>
  <w:style w:type="character" w:customStyle="1" w:styleId="Heading0Char">
    <w:name w:val="Heading 0 Char"/>
    <w:basedOn w:val="DefaultParagraphFont"/>
    <w:link w:val="Heading0"/>
    <w:rsid w:val="00B371AD"/>
    <w:rPr>
      <w:rFonts w:ascii="Gill Sans MT Condensed" w:eastAsia="Times New Roman" w:hAnsi="Gill Sans MT Condensed"/>
      <w:caps/>
      <w:snapToGrid w:val="0"/>
      <w:color w:val="2B3990"/>
      <w:sz w:val="56"/>
      <w:shd w:val="clear" w:color="000000" w:fill="auto"/>
    </w:rPr>
  </w:style>
  <w:style w:type="character" w:customStyle="1" w:styleId="Headline0TOCChar">
    <w:name w:val="Headline 0 TOC Char"/>
    <w:basedOn w:val="Heading0Char"/>
    <w:link w:val="Headline0TOC"/>
    <w:rsid w:val="00B371AD"/>
    <w:rPr>
      <w:rFonts w:ascii="Gill Sans MT Condensed" w:eastAsia="Times New Roman" w:hAnsi="Gill Sans MT Condensed"/>
      <w:caps/>
      <w:snapToGrid w:val="0"/>
      <w:color w:val="2B3990"/>
      <w:sz w:val="56"/>
      <w:shd w:val="clear" w:color="000000" w:fill="auto"/>
    </w:rPr>
  </w:style>
  <w:style w:type="paragraph" w:customStyle="1" w:styleId="TableBullet">
    <w:name w:val="Table Bullet"/>
    <w:link w:val="TableBulletChar"/>
    <w:qFormat/>
    <w:rsid w:val="00805170"/>
    <w:pPr>
      <w:numPr>
        <w:numId w:val="11"/>
      </w:numPr>
      <w:spacing w:before="20"/>
      <w:ind w:left="288" w:hanging="144"/>
    </w:pPr>
    <w:rPr>
      <w:rFonts w:ascii="Gill Sans MT" w:eastAsia="Times New Roman" w:hAnsi="Gill Sans MT" w:cs="Arial"/>
      <w:color w:val="000000"/>
    </w:rPr>
  </w:style>
  <w:style w:type="paragraph" w:customStyle="1" w:styleId="TableBodyBold">
    <w:name w:val="Table Body Bold"/>
    <w:link w:val="TableBodyBoldChar"/>
    <w:qFormat/>
    <w:rsid w:val="00B371AD"/>
    <w:rPr>
      <w:rFonts w:ascii="Gill Sans MT" w:eastAsia="Times New Roman" w:hAnsi="Gill Sans MT" w:cs="Arial"/>
      <w:b/>
      <w:noProof/>
    </w:rPr>
  </w:style>
  <w:style w:type="character" w:customStyle="1" w:styleId="TableBulletChar">
    <w:name w:val="Table Bullet Char"/>
    <w:basedOn w:val="DefaultParagraphFont"/>
    <w:link w:val="TableBullet"/>
    <w:rsid w:val="00805170"/>
    <w:rPr>
      <w:rFonts w:ascii="Gill Sans MT" w:eastAsia="Times New Roman" w:hAnsi="Gill Sans MT" w:cs="Arial"/>
      <w:color w:val="000000"/>
    </w:rPr>
  </w:style>
  <w:style w:type="character" w:customStyle="1" w:styleId="TableBodyBoldChar">
    <w:name w:val="Table Body Bold Char"/>
    <w:basedOn w:val="DefaultParagraphFont"/>
    <w:link w:val="TableBodyBold"/>
    <w:rsid w:val="00B371AD"/>
    <w:rPr>
      <w:rFonts w:ascii="Gill Sans MT" w:eastAsia="Times New Roman" w:hAnsi="Gill Sans MT" w:cs="Arial"/>
      <w:b/>
      <w:noProof/>
    </w:rPr>
  </w:style>
  <w:style w:type="paragraph" w:customStyle="1" w:styleId="1-Bulletabc0">
    <w:name w:val="1-Bullet a b c"/>
    <w:link w:val="1-BulletabcChar"/>
    <w:qFormat/>
    <w:rsid w:val="004A2BE5"/>
    <w:pPr>
      <w:spacing w:before="120" w:after="120"/>
    </w:pPr>
    <w:rPr>
      <w:rFonts w:ascii="Gill Sans MT" w:eastAsia="Times New Roman" w:hAnsi="Gill Sans MT"/>
      <w:snapToGrid w:val="0"/>
      <w:sz w:val="22"/>
    </w:rPr>
  </w:style>
  <w:style w:type="paragraph" w:styleId="Header">
    <w:name w:val="header"/>
    <w:basedOn w:val="Normal"/>
    <w:link w:val="HeaderChar"/>
    <w:uiPriority w:val="99"/>
    <w:unhideWhenUsed/>
    <w:rsid w:val="00087733"/>
    <w:pPr>
      <w:tabs>
        <w:tab w:val="center" w:pos="4680"/>
        <w:tab w:val="right" w:pos="9360"/>
      </w:tabs>
      <w:spacing w:before="0" w:after="0"/>
    </w:pPr>
  </w:style>
  <w:style w:type="character" w:customStyle="1" w:styleId="1-BulletabcChar">
    <w:name w:val="1-Bullet a b c Char"/>
    <w:basedOn w:val="DefaultParagraphFont"/>
    <w:link w:val="1-Bulletabc0"/>
    <w:rsid w:val="004A2BE5"/>
    <w:rPr>
      <w:rFonts w:ascii="Gill Sans MT" w:eastAsia="Times New Roman" w:hAnsi="Gill Sans MT"/>
      <w:snapToGrid w:val="0"/>
      <w:sz w:val="22"/>
    </w:rPr>
  </w:style>
  <w:style w:type="character" w:customStyle="1" w:styleId="HeaderChar">
    <w:name w:val="Header Char"/>
    <w:basedOn w:val="DefaultParagraphFont"/>
    <w:link w:val="Header"/>
    <w:uiPriority w:val="99"/>
    <w:rsid w:val="00087733"/>
    <w:rPr>
      <w:rFonts w:ascii="Gill Sans MT" w:hAnsi="Gill Sans MT"/>
      <w:szCs w:val="22"/>
    </w:rPr>
  </w:style>
  <w:style w:type="paragraph" w:styleId="ListParagraph">
    <w:name w:val="List Paragraph"/>
    <w:aliases w:val="List Paragraph (numbered (a)),Colorful List - Accent 11,Bullet List,FooterText,List Paragraph1,Colorful List Accent 1,numbered,Paragraphe de liste1,列出段落,列出段落1,Bulletr List Paragraph,List Paragraph2,List Paragraph21,Párrafo de lista1"/>
    <w:basedOn w:val="Normal"/>
    <w:link w:val="ListParagraphChar"/>
    <w:uiPriority w:val="34"/>
    <w:qFormat/>
    <w:rsid w:val="00742979"/>
    <w:pPr>
      <w:spacing w:before="0" w:after="200" w:line="276" w:lineRule="auto"/>
      <w:ind w:left="720"/>
      <w:contextualSpacing/>
    </w:pPr>
    <w:rPr>
      <w:rFonts w:asciiTheme="minorHAnsi" w:eastAsiaTheme="minorHAnsi" w:hAnsiTheme="minorHAnsi" w:cstheme="minorBidi"/>
      <w:sz w:val="22"/>
    </w:rPr>
  </w:style>
  <w:style w:type="character" w:styleId="CommentReference">
    <w:name w:val="annotation reference"/>
    <w:basedOn w:val="DefaultParagraphFont"/>
    <w:uiPriority w:val="99"/>
    <w:semiHidden/>
    <w:unhideWhenUsed/>
    <w:rsid w:val="0067712B"/>
    <w:rPr>
      <w:sz w:val="16"/>
      <w:szCs w:val="16"/>
    </w:rPr>
  </w:style>
  <w:style w:type="paragraph" w:customStyle="1" w:styleId="TableBulleta">
    <w:name w:val="Table Bullet a"/>
    <w:aliases w:val="b,c"/>
    <w:link w:val="TableBulletaChar"/>
    <w:qFormat/>
    <w:rsid w:val="007567D9"/>
    <w:pPr>
      <w:numPr>
        <w:numId w:val="4"/>
      </w:numPr>
      <w:spacing w:before="80" w:after="40"/>
    </w:pPr>
    <w:rPr>
      <w:rFonts w:ascii="Gill Sans MT" w:eastAsia="Times New Roman" w:hAnsi="Gill Sans MT" w:cs="Arial"/>
    </w:rPr>
  </w:style>
  <w:style w:type="paragraph" w:customStyle="1" w:styleId="AcronymsBold">
    <w:name w:val="Acronyms Bold"/>
    <w:basedOn w:val="Normal"/>
    <w:link w:val="AcronymsBoldChar"/>
    <w:rsid w:val="00B371AD"/>
    <w:pPr>
      <w:keepNext/>
      <w:tabs>
        <w:tab w:val="left" w:pos="2160"/>
        <w:tab w:val="left" w:pos="2880"/>
      </w:tabs>
      <w:spacing w:before="0"/>
      <w:ind w:left="360"/>
    </w:pPr>
    <w:rPr>
      <w:rFonts w:ascii="Gill Sans" w:eastAsia="Times New Roman" w:hAnsi="Gill Sans"/>
      <w:b/>
      <w:snapToGrid w:val="0"/>
      <w:sz w:val="22"/>
      <w:szCs w:val="20"/>
    </w:rPr>
  </w:style>
  <w:style w:type="character" w:customStyle="1" w:styleId="AcronymsBoldChar">
    <w:name w:val="Acronyms Bold Char"/>
    <w:basedOn w:val="DefaultParagraphFont"/>
    <w:link w:val="AcronymsBold"/>
    <w:rsid w:val="00B371AD"/>
    <w:rPr>
      <w:rFonts w:ascii="Gill Sans" w:eastAsia="Times New Roman" w:hAnsi="Gill Sans"/>
      <w:b/>
      <w:snapToGrid w:val="0"/>
      <w:sz w:val="22"/>
    </w:rPr>
  </w:style>
  <w:style w:type="paragraph" w:customStyle="1" w:styleId="Tablebullet2">
    <w:name w:val="Table bullet 2"/>
    <w:link w:val="Tablebullet2Char"/>
    <w:qFormat/>
    <w:rsid w:val="00051907"/>
    <w:pPr>
      <w:numPr>
        <w:numId w:val="12"/>
      </w:numPr>
      <w:spacing w:before="40" w:after="40"/>
      <w:ind w:left="720"/>
    </w:pPr>
    <w:rPr>
      <w:rFonts w:ascii="Gill Sans MT" w:eastAsia="Times New Roman" w:hAnsi="Gill Sans MT" w:cs="Arial"/>
    </w:rPr>
  </w:style>
  <w:style w:type="character" w:customStyle="1" w:styleId="Tablebullet2Char">
    <w:name w:val="Table bullet 2 Char"/>
    <w:basedOn w:val="DefaultParagraphFont"/>
    <w:link w:val="Tablebullet2"/>
    <w:rsid w:val="00051907"/>
    <w:rPr>
      <w:rFonts w:ascii="Gill Sans MT" w:eastAsia="Times New Roman" w:hAnsi="Gill Sans MT" w:cs="Arial"/>
    </w:rPr>
  </w:style>
  <w:style w:type="character" w:customStyle="1" w:styleId="TAbleBulletNumnberChar">
    <w:name w:val="TAble Bullet Numnber Char"/>
    <w:basedOn w:val="DefaultParagraphFont"/>
    <w:link w:val="TAbleBulletNumnber"/>
    <w:rsid w:val="007567D9"/>
    <w:rPr>
      <w:rFonts w:ascii="Gill Sans MT" w:eastAsia="Times New Roman" w:hAnsi="Gill Sans MT" w:cs="Arial"/>
    </w:rPr>
  </w:style>
  <w:style w:type="character" w:customStyle="1" w:styleId="TableBulletaChar">
    <w:name w:val="Table Bullet a Char"/>
    <w:aliases w:val="b Char,c Char"/>
    <w:basedOn w:val="DefaultParagraphFont"/>
    <w:link w:val="TableBulleta"/>
    <w:rsid w:val="007567D9"/>
    <w:rPr>
      <w:rFonts w:ascii="Gill Sans MT" w:eastAsia="Times New Roman" w:hAnsi="Gill Sans MT" w:cs="Arial"/>
    </w:rPr>
  </w:style>
  <w:style w:type="paragraph" w:customStyle="1" w:styleId="Default">
    <w:name w:val="Default"/>
    <w:rsid w:val="003F23E9"/>
    <w:pPr>
      <w:autoSpaceDE w:val="0"/>
      <w:autoSpaceDN w:val="0"/>
      <w:adjustRightInd w:val="0"/>
    </w:pPr>
    <w:rPr>
      <w:rFonts w:ascii="Gill Sans" w:eastAsiaTheme="minorHAnsi" w:hAnsi="Gill Sans" w:cs="Gill Sans"/>
      <w:color w:val="000000"/>
      <w:sz w:val="24"/>
      <w:szCs w:val="24"/>
    </w:rPr>
  </w:style>
  <w:style w:type="character" w:styleId="EndnoteReference">
    <w:name w:val="endnote reference"/>
    <w:basedOn w:val="DefaultParagraphFont"/>
    <w:uiPriority w:val="99"/>
    <w:semiHidden/>
    <w:unhideWhenUsed/>
    <w:rsid w:val="001A14E2"/>
    <w:rPr>
      <w:vertAlign w:val="superscript"/>
    </w:rPr>
  </w:style>
  <w:style w:type="table" w:customStyle="1" w:styleId="HFGTable1">
    <w:name w:val="HFG Table1"/>
    <w:basedOn w:val="TableNormal"/>
    <w:uiPriority w:val="99"/>
    <w:rsid w:val="00B371AD"/>
    <w:rPr>
      <w:rFonts w:ascii="Gill Sans MT" w:hAnsi="Gill Sans MT"/>
    </w:rPr>
    <w:tblPr>
      <w:tblBorders>
        <w:top w:val="single" w:sz="2" w:space="0" w:color="2B3990"/>
        <w:bottom w:val="single" w:sz="2" w:space="0" w:color="2B3990"/>
        <w:insideH w:val="single" w:sz="2" w:space="0" w:color="2B3990"/>
        <w:insideV w:val="single" w:sz="2" w:space="0" w:color="2B3990"/>
      </w:tblBorders>
    </w:tblPr>
    <w:tblStylePr w:type="firstRow">
      <w:pPr>
        <w:jc w:val="center"/>
      </w:pPr>
      <w:rPr>
        <w:rFonts w:ascii="Gill Sans MT" w:hAnsi="Gill Sans MT"/>
        <w:b/>
        <w:color w:val="FFFFFF"/>
        <w:sz w:val="20"/>
      </w:rPr>
      <w:tblPr/>
      <w:tcPr>
        <w:shd w:val="clear" w:color="auto" w:fill="2B3990"/>
      </w:tcPr>
    </w:tblStylePr>
  </w:style>
  <w:style w:type="table" w:customStyle="1" w:styleId="HFGTable2">
    <w:name w:val="HFG Table2"/>
    <w:basedOn w:val="TableNormal"/>
    <w:uiPriority w:val="99"/>
    <w:rsid w:val="00B371AD"/>
    <w:rPr>
      <w:rFonts w:ascii="Gill Sans MT" w:hAnsi="Gill Sans MT"/>
    </w:rPr>
    <w:tblPr>
      <w:tblBorders>
        <w:top w:val="single" w:sz="2" w:space="0" w:color="2B3990"/>
        <w:bottom w:val="single" w:sz="2" w:space="0" w:color="2B3990"/>
        <w:insideH w:val="single" w:sz="2" w:space="0" w:color="2B3990"/>
        <w:insideV w:val="single" w:sz="2" w:space="0" w:color="2B3990"/>
      </w:tblBorders>
    </w:tblPr>
    <w:tblStylePr w:type="firstRow">
      <w:pPr>
        <w:jc w:val="center"/>
      </w:pPr>
      <w:rPr>
        <w:rFonts w:ascii="Gill Sans MT" w:hAnsi="Gill Sans MT"/>
        <w:b/>
        <w:color w:val="FFFFFF"/>
        <w:sz w:val="20"/>
      </w:rPr>
      <w:tblPr/>
      <w:tcPr>
        <w:shd w:val="clear" w:color="auto" w:fill="2B3990"/>
      </w:tcPr>
    </w:tblStylePr>
  </w:style>
  <w:style w:type="table" w:customStyle="1" w:styleId="HFGTable3">
    <w:name w:val="HFG Table3"/>
    <w:basedOn w:val="TableNormal"/>
    <w:uiPriority w:val="99"/>
    <w:rsid w:val="00B371AD"/>
    <w:rPr>
      <w:rFonts w:ascii="Gill Sans MT" w:hAnsi="Gill Sans MT"/>
    </w:rPr>
    <w:tblPr>
      <w:tblBorders>
        <w:top w:val="single" w:sz="2" w:space="0" w:color="2B3990"/>
        <w:bottom w:val="single" w:sz="2" w:space="0" w:color="2B3990"/>
        <w:insideH w:val="single" w:sz="2" w:space="0" w:color="2B3990"/>
        <w:insideV w:val="single" w:sz="2" w:space="0" w:color="2B3990"/>
      </w:tblBorders>
    </w:tblPr>
    <w:tblStylePr w:type="firstRow">
      <w:pPr>
        <w:jc w:val="center"/>
      </w:pPr>
      <w:rPr>
        <w:rFonts w:ascii="Gill Sans MT" w:hAnsi="Gill Sans MT"/>
        <w:b/>
        <w:color w:val="FFFFFF"/>
        <w:sz w:val="20"/>
      </w:rPr>
      <w:tblPr/>
      <w:tcPr>
        <w:shd w:val="clear" w:color="auto" w:fill="2B3990"/>
      </w:tcPr>
    </w:tblStylePr>
  </w:style>
  <w:style w:type="paragraph" w:styleId="PlainText">
    <w:name w:val="Plain Text"/>
    <w:basedOn w:val="Normal"/>
    <w:link w:val="PlainTextChar"/>
    <w:uiPriority w:val="99"/>
    <w:unhideWhenUsed/>
    <w:rsid w:val="000F759B"/>
    <w:pPr>
      <w:spacing w:before="0"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0F759B"/>
    <w:rPr>
      <w:rFonts w:eastAsiaTheme="minorHAnsi" w:cstheme="minorBidi"/>
      <w:sz w:val="22"/>
      <w:szCs w:val="21"/>
    </w:rPr>
  </w:style>
  <w:style w:type="paragraph" w:customStyle="1" w:styleId="1-BulletABC">
    <w:name w:val="1-Bullet A B C"/>
    <w:link w:val="1-BulletABCChar0"/>
    <w:qFormat/>
    <w:rsid w:val="00B371AD"/>
    <w:pPr>
      <w:numPr>
        <w:numId w:val="6"/>
      </w:numPr>
      <w:spacing w:before="120" w:after="120"/>
    </w:pPr>
    <w:rPr>
      <w:rFonts w:ascii="Gill Sans MT" w:eastAsia="Times New Roman" w:hAnsi="Gill Sans MT"/>
      <w:snapToGrid w:val="0"/>
      <w:sz w:val="22"/>
    </w:rPr>
  </w:style>
  <w:style w:type="character" w:styleId="Emphasis">
    <w:name w:val="Emphasis"/>
    <w:basedOn w:val="DefaultParagraphFont"/>
    <w:uiPriority w:val="20"/>
    <w:qFormat/>
    <w:rsid w:val="003D50CA"/>
    <w:rPr>
      <w:i/>
      <w:iCs/>
    </w:rPr>
  </w:style>
  <w:style w:type="character" w:styleId="FollowedHyperlink">
    <w:name w:val="FollowedHyperlink"/>
    <w:basedOn w:val="DefaultParagraphFont"/>
    <w:uiPriority w:val="99"/>
    <w:semiHidden/>
    <w:unhideWhenUsed/>
    <w:rsid w:val="001A653C"/>
    <w:rPr>
      <w:color w:val="A5A5A5" w:themeColor="followedHyperlink"/>
      <w:u w:val="single"/>
    </w:rPr>
  </w:style>
  <w:style w:type="character" w:customStyle="1" w:styleId="1-BulletABCChar0">
    <w:name w:val="1-Bullet A B C Char"/>
    <w:basedOn w:val="DefaultParagraphFont"/>
    <w:link w:val="1-BulletABC"/>
    <w:rsid w:val="00B371AD"/>
    <w:rPr>
      <w:rFonts w:ascii="Gill Sans MT" w:eastAsia="Times New Roman" w:hAnsi="Gill Sans MT"/>
      <w:snapToGrid w:val="0"/>
      <w:sz w:val="22"/>
    </w:rPr>
  </w:style>
  <w:style w:type="paragraph" w:customStyle="1" w:styleId="ActivityNumber">
    <w:name w:val="Activity &amp; Number"/>
    <w:basedOn w:val="NormalWeb"/>
    <w:link w:val="ActivityNumberChar"/>
    <w:qFormat/>
    <w:rsid w:val="00172AAF"/>
    <w:rPr>
      <w:b/>
      <w:color w:val="FFFFFF" w:themeColor="background1"/>
      <w:sz w:val="24"/>
      <w:szCs w:val="24"/>
    </w:rPr>
  </w:style>
  <w:style w:type="character" w:customStyle="1" w:styleId="ActivityNumberChar">
    <w:name w:val="Activity &amp; Number Char"/>
    <w:basedOn w:val="DefaultParagraphFont"/>
    <w:link w:val="ActivityNumber"/>
    <w:rsid w:val="00172AAF"/>
    <w:rPr>
      <w:rFonts w:ascii="Gill Sans MT" w:hAnsi="Gill Sans MT"/>
      <w:b/>
      <w:color w:val="FFFFFF" w:themeColor="background1"/>
      <w:sz w:val="24"/>
      <w:szCs w:val="24"/>
      <w:lang w:val="en"/>
    </w:rPr>
  </w:style>
  <w:style w:type="paragraph" w:customStyle="1" w:styleId="ActivitySubtitle">
    <w:name w:val="Activity Subtitle"/>
    <w:basedOn w:val="Normal"/>
    <w:link w:val="ActivitySubtitleChar"/>
    <w:qFormat/>
    <w:rsid w:val="00172AAF"/>
    <w:pPr>
      <w:spacing w:before="240"/>
    </w:pPr>
    <w:rPr>
      <w:b/>
      <w:i/>
      <w:color w:val="2B3990" w:themeColor="accent1"/>
      <w:sz w:val="24"/>
    </w:rPr>
  </w:style>
  <w:style w:type="character" w:customStyle="1" w:styleId="ActivitySubtitleChar">
    <w:name w:val="Activity Subtitle Char"/>
    <w:basedOn w:val="DefaultParagraphFont"/>
    <w:link w:val="ActivitySubtitle"/>
    <w:rsid w:val="00172AAF"/>
    <w:rPr>
      <w:rFonts w:ascii="Gill Sans MT" w:hAnsi="Gill Sans MT"/>
      <w:b/>
      <w:i/>
      <w:color w:val="2B3990" w:themeColor="accent1"/>
      <w:sz w:val="24"/>
      <w:szCs w:val="22"/>
    </w:rPr>
  </w:style>
  <w:style w:type="paragraph" w:customStyle="1" w:styleId="ActivityTitle">
    <w:name w:val="Activity Title"/>
    <w:link w:val="ActivityTitleChar"/>
    <w:qFormat/>
    <w:rsid w:val="00B371AD"/>
    <w:pPr>
      <w:spacing w:before="120" w:after="120"/>
      <w:ind w:left="360" w:hanging="360"/>
    </w:pPr>
    <w:rPr>
      <w:rFonts w:ascii="Gill Sans MT" w:eastAsia="Times New Roman" w:hAnsi="Gill Sans MT"/>
      <w:b/>
      <w:i/>
      <w:noProof/>
      <w:color w:val="2B3990" w:themeColor="accent1"/>
      <w:sz w:val="28"/>
    </w:rPr>
  </w:style>
  <w:style w:type="character" w:customStyle="1" w:styleId="ActivityTitleChar">
    <w:name w:val="Activity Title Char"/>
    <w:basedOn w:val="Annex3Char"/>
    <w:link w:val="ActivityTitle"/>
    <w:rsid w:val="00B371AD"/>
    <w:rPr>
      <w:rFonts w:ascii="Gill Sans MT" w:eastAsia="Times New Roman" w:hAnsi="Gill Sans MT"/>
      <w:b w:val="0"/>
      <w:i/>
      <w:noProof/>
      <w:color w:val="2B3990" w:themeColor="accent1"/>
      <w:sz w:val="28"/>
    </w:rPr>
  </w:style>
  <w:style w:type="paragraph" w:customStyle="1" w:styleId="Heading2NoNumber">
    <w:name w:val="Heading 2 No Number"/>
    <w:link w:val="Heading2NoNumberChar"/>
    <w:qFormat/>
    <w:rsid w:val="00B371AD"/>
    <w:pPr>
      <w:spacing w:before="240" w:after="120"/>
    </w:pPr>
    <w:rPr>
      <w:rFonts w:ascii="Gill Sans MT" w:eastAsia="Times New Roman" w:hAnsi="Gill Sans MT"/>
      <w:b/>
      <w:i/>
      <w:color w:val="F78E1E"/>
      <w:sz w:val="32"/>
    </w:rPr>
  </w:style>
  <w:style w:type="character" w:customStyle="1" w:styleId="Heading2NoNumberChar">
    <w:name w:val="Heading 2 No Number Char"/>
    <w:basedOn w:val="DefaultParagraphFont"/>
    <w:link w:val="Heading2NoNumber"/>
    <w:rsid w:val="00B371AD"/>
    <w:rPr>
      <w:rFonts w:ascii="Gill Sans MT" w:eastAsia="Times New Roman" w:hAnsi="Gill Sans MT"/>
      <w:b/>
      <w:i/>
      <w:color w:val="F78E1E"/>
      <w:sz w:val="32"/>
    </w:rPr>
  </w:style>
  <w:style w:type="table" w:customStyle="1" w:styleId="HFGTable4">
    <w:name w:val="HFG Table4"/>
    <w:basedOn w:val="TableNormal"/>
    <w:uiPriority w:val="99"/>
    <w:rsid w:val="00B371AD"/>
    <w:rPr>
      <w:rFonts w:ascii="Gill Sans MT" w:hAnsi="Gill Sans MT"/>
    </w:rPr>
    <w:tblPr>
      <w:tblBorders>
        <w:top w:val="single" w:sz="2" w:space="0" w:color="2B3990"/>
        <w:bottom w:val="single" w:sz="2" w:space="0" w:color="2B3990"/>
        <w:insideH w:val="single" w:sz="2" w:space="0" w:color="2B3990"/>
        <w:insideV w:val="single" w:sz="2" w:space="0" w:color="2B3990"/>
      </w:tblBorders>
    </w:tblPr>
    <w:tblStylePr w:type="firstRow">
      <w:pPr>
        <w:jc w:val="center"/>
      </w:pPr>
      <w:rPr>
        <w:rFonts w:ascii="Gill Sans MT" w:hAnsi="Gill Sans MT"/>
        <w:b/>
        <w:color w:val="FFFFFF"/>
        <w:sz w:val="20"/>
      </w:rPr>
      <w:tblPr/>
      <w:tcPr>
        <w:shd w:val="clear" w:color="auto" w:fill="2B3990"/>
      </w:tcPr>
    </w:tblStylePr>
  </w:style>
  <w:style w:type="paragraph" w:customStyle="1" w:styleId="TableBullet3">
    <w:name w:val="Table Bullet 3"/>
    <w:link w:val="TableBullet3Char"/>
    <w:qFormat/>
    <w:rsid w:val="007567D9"/>
    <w:pPr>
      <w:numPr>
        <w:numId w:val="13"/>
      </w:numPr>
      <w:spacing w:before="20"/>
      <w:ind w:left="576" w:hanging="288"/>
    </w:pPr>
    <w:rPr>
      <w:rFonts w:ascii="Gill Sans MT" w:eastAsia="Times New Roman" w:hAnsi="Gill Sans MT" w:cs="Arial"/>
    </w:rPr>
  </w:style>
  <w:style w:type="character" w:customStyle="1" w:styleId="TableBullet3Char">
    <w:name w:val="Table Bullet 3 Char"/>
    <w:basedOn w:val="DefaultParagraphFont"/>
    <w:link w:val="TableBullet3"/>
    <w:rsid w:val="007567D9"/>
    <w:rPr>
      <w:rFonts w:ascii="Gill Sans MT" w:eastAsia="Times New Roman" w:hAnsi="Gill Sans MT" w:cs="Arial"/>
    </w:rPr>
  </w:style>
  <w:style w:type="paragraph" w:customStyle="1" w:styleId="TableBullet4">
    <w:name w:val="Table Bullet 4"/>
    <w:link w:val="TableBullet4Char"/>
    <w:qFormat/>
    <w:rsid w:val="007567D9"/>
    <w:pPr>
      <w:numPr>
        <w:numId w:val="14"/>
      </w:numPr>
      <w:spacing w:before="40" w:after="40"/>
    </w:pPr>
    <w:rPr>
      <w:rFonts w:ascii="Gill Sans MT" w:eastAsia="Times New Roman" w:hAnsi="Gill Sans MT" w:cs="Arial"/>
    </w:rPr>
  </w:style>
  <w:style w:type="character" w:customStyle="1" w:styleId="TableBullet4Char">
    <w:name w:val="Table Bullet 4 Char"/>
    <w:basedOn w:val="DefaultParagraphFont"/>
    <w:link w:val="TableBullet4"/>
    <w:rsid w:val="007567D9"/>
    <w:rPr>
      <w:rFonts w:ascii="Gill Sans MT" w:eastAsia="Times New Roman" w:hAnsi="Gill Sans MT" w:cs="Arial"/>
    </w:rPr>
  </w:style>
  <w:style w:type="paragraph" w:customStyle="1" w:styleId="TableBulletABC">
    <w:name w:val="Table Bullet A B C"/>
    <w:link w:val="TableBulletABCChar"/>
    <w:qFormat/>
    <w:rsid w:val="007567D9"/>
    <w:pPr>
      <w:numPr>
        <w:numId w:val="15"/>
      </w:numPr>
      <w:spacing w:before="40" w:after="40"/>
    </w:pPr>
    <w:rPr>
      <w:rFonts w:ascii="Gill Sans MT" w:eastAsia="Times New Roman" w:hAnsi="Gill Sans MT" w:cs="Arial"/>
    </w:rPr>
  </w:style>
  <w:style w:type="character" w:customStyle="1" w:styleId="TableBulletABCChar">
    <w:name w:val="Table Bullet A B C Char"/>
    <w:basedOn w:val="DefaultParagraphFont"/>
    <w:link w:val="TableBulletABC"/>
    <w:rsid w:val="007567D9"/>
    <w:rPr>
      <w:rFonts w:ascii="Gill Sans MT" w:eastAsia="Times New Roman" w:hAnsi="Gill Sans MT" w:cs="Arial"/>
    </w:rPr>
  </w:style>
  <w:style w:type="paragraph" w:customStyle="1" w:styleId="TableBulletNumber123">
    <w:name w:val="Table Bullet Number 1 2 3"/>
    <w:link w:val="TableBulletNumber123Char"/>
    <w:qFormat/>
    <w:rsid w:val="00805170"/>
    <w:pPr>
      <w:numPr>
        <w:numId w:val="16"/>
      </w:numPr>
      <w:spacing w:before="20"/>
      <w:ind w:left="432" w:hanging="288"/>
    </w:pPr>
    <w:rPr>
      <w:rFonts w:ascii="Gill Sans MT" w:eastAsia="Times New Roman" w:hAnsi="Gill Sans MT" w:cs="Arial"/>
    </w:rPr>
  </w:style>
  <w:style w:type="character" w:customStyle="1" w:styleId="TableBulletNumber123Char">
    <w:name w:val="Table Bullet Number 1 2 3 Char"/>
    <w:basedOn w:val="DefaultParagraphFont"/>
    <w:link w:val="TableBulletNumber123"/>
    <w:rsid w:val="00805170"/>
    <w:rPr>
      <w:rFonts w:ascii="Gill Sans MT" w:eastAsia="Times New Roman" w:hAnsi="Gill Sans MT" w:cs="Arial"/>
    </w:rPr>
  </w:style>
  <w:style w:type="table" w:customStyle="1" w:styleId="HFGTable5">
    <w:name w:val="HFG Table5"/>
    <w:basedOn w:val="TableNormal"/>
    <w:uiPriority w:val="99"/>
    <w:rsid w:val="00AF6C5F"/>
    <w:rPr>
      <w:rFonts w:ascii="Gill Sans MT" w:hAnsi="Gill Sans MT"/>
    </w:rPr>
    <w:tblPr>
      <w:tblBorders>
        <w:top w:val="single" w:sz="2" w:space="0" w:color="2B3990"/>
        <w:bottom w:val="single" w:sz="2" w:space="0" w:color="2B3990"/>
        <w:insideH w:val="single" w:sz="2" w:space="0" w:color="2B3990"/>
        <w:insideV w:val="single" w:sz="2" w:space="0" w:color="2B3990"/>
      </w:tblBorders>
    </w:tblPr>
    <w:tblStylePr w:type="firstRow">
      <w:pPr>
        <w:jc w:val="center"/>
      </w:pPr>
      <w:rPr>
        <w:rFonts w:ascii="Gill Sans MT" w:hAnsi="Gill Sans MT"/>
        <w:b/>
        <w:color w:val="FFFFFF" w:themeColor="background1"/>
        <w:sz w:val="20"/>
      </w:rPr>
      <w:tblPr/>
      <w:tcPr>
        <w:shd w:val="clear" w:color="auto" w:fill="2B3990"/>
      </w:tcPr>
    </w:tblStylePr>
  </w:style>
  <w:style w:type="table" w:customStyle="1" w:styleId="HFGTable6">
    <w:name w:val="HFG Table6"/>
    <w:basedOn w:val="TableNormal"/>
    <w:uiPriority w:val="99"/>
    <w:rsid w:val="00C43380"/>
    <w:rPr>
      <w:rFonts w:ascii="Gill Sans MT" w:hAnsi="Gill Sans MT"/>
    </w:rPr>
    <w:tblPr>
      <w:tblBorders>
        <w:top w:val="single" w:sz="2" w:space="0" w:color="2B3990"/>
        <w:bottom w:val="single" w:sz="2" w:space="0" w:color="2B3990"/>
        <w:insideH w:val="single" w:sz="2" w:space="0" w:color="2B3990"/>
        <w:insideV w:val="single" w:sz="2" w:space="0" w:color="2B3990"/>
      </w:tblBorders>
    </w:tblPr>
    <w:tblStylePr w:type="firstRow">
      <w:pPr>
        <w:jc w:val="center"/>
      </w:pPr>
      <w:rPr>
        <w:rFonts w:ascii="Gill Sans MT" w:hAnsi="Gill Sans MT"/>
        <w:b/>
        <w:color w:val="FFFFFF" w:themeColor="background1"/>
        <w:sz w:val="20"/>
      </w:rPr>
      <w:tblPr/>
      <w:tcPr>
        <w:shd w:val="clear" w:color="auto" w:fill="2B3990"/>
      </w:tcPr>
    </w:tblStylePr>
  </w:style>
  <w:style w:type="table" w:customStyle="1" w:styleId="HFGTable7">
    <w:name w:val="HFG Table7"/>
    <w:basedOn w:val="TableNormal"/>
    <w:uiPriority w:val="99"/>
    <w:rsid w:val="004562C1"/>
    <w:rPr>
      <w:rFonts w:ascii="Gill Sans MT" w:hAnsi="Gill Sans MT"/>
    </w:rPr>
    <w:tblPr>
      <w:tblBorders>
        <w:top w:val="single" w:sz="2" w:space="0" w:color="2B3990"/>
        <w:bottom w:val="single" w:sz="2" w:space="0" w:color="2B3990"/>
        <w:insideH w:val="single" w:sz="2" w:space="0" w:color="2B3990"/>
        <w:insideV w:val="single" w:sz="2" w:space="0" w:color="2B3990"/>
      </w:tblBorders>
    </w:tblPr>
    <w:tblStylePr w:type="firstRow">
      <w:pPr>
        <w:jc w:val="center"/>
      </w:pPr>
      <w:rPr>
        <w:rFonts w:ascii="Gill Sans MT" w:hAnsi="Gill Sans MT"/>
        <w:b/>
        <w:color w:val="FFFFFF" w:themeColor="background1"/>
        <w:sz w:val="20"/>
      </w:rPr>
      <w:tblPr/>
      <w:tcPr>
        <w:shd w:val="clear" w:color="auto" w:fill="2B3990"/>
      </w:tcPr>
    </w:tblStylePr>
  </w:style>
  <w:style w:type="table" w:customStyle="1" w:styleId="HFGTable11">
    <w:name w:val="HFG Table11"/>
    <w:basedOn w:val="TableNormal"/>
    <w:uiPriority w:val="99"/>
    <w:rsid w:val="00C76F5A"/>
    <w:rPr>
      <w:rFonts w:ascii="Gill Sans MT" w:hAnsi="Gill Sans MT"/>
    </w:rPr>
    <w:tblPr>
      <w:tblBorders>
        <w:top w:val="single" w:sz="2" w:space="0" w:color="2B3990"/>
        <w:bottom w:val="single" w:sz="2" w:space="0" w:color="2B3990"/>
        <w:insideH w:val="single" w:sz="2" w:space="0" w:color="2B3990"/>
        <w:insideV w:val="single" w:sz="2" w:space="0" w:color="2B3990"/>
      </w:tblBorders>
      <w:tblCellMar>
        <w:left w:w="43" w:type="dxa"/>
        <w:right w:w="43" w:type="dxa"/>
      </w:tblCellMar>
    </w:tblPr>
    <w:tblStylePr w:type="firstRow">
      <w:pPr>
        <w:wordWrap/>
        <w:jc w:val="center"/>
      </w:pPr>
      <w:rPr>
        <w:rFonts w:ascii="Gill Sans MT" w:hAnsi="Gill Sans MT"/>
        <w:b/>
        <w:color w:val="FFFFFF" w:themeColor="background1"/>
        <w:sz w:val="20"/>
      </w:rPr>
      <w:tblPr/>
      <w:tcPr>
        <w:tcBorders>
          <w:top w:val="nil"/>
          <w:left w:val="nil"/>
          <w:bottom w:val="nil"/>
          <w:right w:val="nil"/>
          <w:insideH w:val="nil"/>
          <w:insideV w:val="single" w:sz="4" w:space="0" w:color="FFFFFF" w:themeColor="background1"/>
          <w:tl2br w:val="nil"/>
          <w:tr2bl w:val="nil"/>
        </w:tcBorders>
        <w:shd w:val="clear" w:color="auto" w:fill="2B3990"/>
        <w:vAlign w:val="center"/>
      </w:tcPr>
    </w:tblStylePr>
    <w:tblStylePr w:type="lastRow">
      <w:rPr>
        <w:rFonts w:ascii="Gill Sans MT" w:hAnsi="Gill Sans MT"/>
        <w:b w:val="0"/>
        <w:i w:val="0"/>
        <w:caps w:val="0"/>
        <w:smallCaps w:val="0"/>
        <w:strike w:val="0"/>
        <w:dstrike w:val="0"/>
        <w:vanish w:val="0"/>
        <w:color w:val="auto"/>
        <w:sz w:val="20"/>
        <w:vertAlign w:val="baseline"/>
      </w:rPr>
      <w:tblPr/>
      <w:tcPr>
        <w:tcBorders>
          <w:top w:val="single" w:sz="2" w:space="0" w:color="2B3990" w:themeColor="accent1"/>
          <w:left w:val="nil"/>
          <w:bottom w:val="single" w:sz="8" w:space="0" w:color="2B3990" w:themeColor="accent1"/>
          <w:right w:val="nil"/>
          <w:insideH w:val="nil"/>
          <w:insideV w:val="single" w:sz="2" w:space="0" w:color="2B3990" w:themeColor="accent1"/>
          <w:tl2br w:val="nil"/>
          <w:tr2bl w:val="nil"/>
        </w:tcBorders>
      </w:tcPr>
    </w:tblStylePr>
  </w:style>
  <w:style w:type="paragraph" w:styleId="TOC5">
    <w:name w:val="toc 5"/>
    <w:basedOn w:val="Normal"/>
    <w:next w:val="Normal"/>
    <w:autoRedefine/>
    <w:uiPriority w:val="39"/>
    <w:unhideWhenUsed/>
    <w:rsid w:val="0081006E"/>
    <w:pPr>
      <w:spacing w:before="0" w:after="100" w:line="276" w:lineRule="auto"/>
      <w:ind w:left="880"/>
    </w:pPr>
    <w:rPr>
      <w:rFonts w:asciiTheme="minorHAnsi" w:eastAsiaTheme="minorEastAsia" w:hAnsiTheme="minorHAnsi" w:cstheme="minorBidi"/>
      <w:sz w:val="22"/>
    </w:rPr>
  </w:style>
  <w:style w:type="paragraph" w:styleId="TOC6">
    <w:name w:val="toc 6"/>
    <w:basedOn w:val="Normal"/>
    <w:next w:val="Normal"/>
    <w:autoRedefine/>
    <w:uiPriority w:val="39"/>
    <w:unhideWhenUsed/>
    <w:rsid w:val="0081006E"/>
    <w:pPr>
      <w:spacing w:before="0" w:after="100" w:line="276" w:lineRule="auto"/>
      <w:ind w:left="1100"/>
    </w:pPr>
    <w:rPr>
      <w:rFonts w:asciiTheme="minorHAnsi" w:eastAsiaTheme="minorEastAsia" w:hAnsiTheme="minorHAnsi" w:cstheme="minorBidi"/>
      <w:sz w:val="22"/>
    </w:rPr>
  </w:style>
  <w:style w:type="paragraph" w:styleId="TOC7">
    <w:name w:val="toc 7"/>
    <w:basedOn w:val="Normal"/>
    <w:next w:val="Normal"/>
    <w:autoRedefine/>
    <w:uiPriority w:val="39"/>
    <w:unhideWhenUsed/>
    <w:rsid w:val="0081006E"/>
    <w:pPr>
      <w:spacing w:before="0" w:after="100" w:line="276" w:lineRule="auto"/>
      <w:ind w:left="1320"/>
    </w:pPr>
    <w:rPr>
      <w:rFonts w:asciiTheme="minorHAnsi" w:eastAsiaTheme="minorEastAsia" w:hAnsiTheme="minorHAnsi" w:cstheme="minorBidi"/>
      <w:sz w:val="22"/>
    </w:rPr>
  </w:style>
  <w:style w:type="paragraph" w:styleId="TOC8">
    <w:name w:val="toc 8"/>
    <w:basedOn w:val="Normal"/>
    <w:next w:val="Normal"/>
    <w:autoRedefine/>
    <w:uiPriority w:val="39"/>
    <w:unhideWhenUsed/>
    <w:rsid w:val="0081006E"/>
    <w:pPr>
      <w:spacing w:before="0" w:after="100" w:line="276" w:lineRule="auto"/>
      <w:ind w:left="1540"/>
    </w:pPr>
    <w:rPr>
      <w:rFonts w:asciiTheme="minorHAnsi" w:eastAsiaTheme="minorEastAsia" w:hAnsiTheme="minorHAnsi" w:cstheme="minorBidi"/>
      <w:sz w:val="22"/>
    </w:rPr>
  </w:style>
  <w:style w:type="paragraph" w:styleId="TOC9">
    <w:name w:val="toc 9"/>
    <w:basedOn w:val="Normal"/>
    <w:next w:val="Normal"/>
    <w:autoRedefine/>
    <w:uiPriority w:val="39"/>
    <w:unhideWhenUsed/>
    <w:rsid w:val="0081006E"/>
    <w:pPr>
      <w:spacing w:before="0" w:after="100" w:line="276" w:lineRule="auto"/>
      <w:ind w:left="1760"/>
    </w:pPr>
    <w:rPr>
      <w:rFonts w:asciiTheme="minorHAnsi" w:eastAsiaTheme="minorEastAsia" w:hAnsiTheme="minorHAnsi" w:cstheme="minorBidi"/>
      <w:sz w:val="22"/>
    </w:rPr>
  </w:style>
  <w:style w:type="paragraph" w:customStyle="1" w:styleId="1-DocTextUnderline">
    <w:name w:val="1-DocText Underline"/>
    <w:link w:val="1-DocTextUnderlineChar"/>
    <w:qFormat/>
    <w:rsid w:val="00535055"/>
    <w:rPr>
      <w:rFonts w:ascii="Gill Sans MT" w:eastAsia="Times New Roman" w:hAnsi="Gill Sans MT"/>
      <w:sz w:val="22"/>
      <w:u w:val="single"/>
    </w:rPr>
  </w:style>
  <w:style w:type="character" w:customStyle="1" w:styleId="1-DocTextUnderlineChar">
    <w:name w:val="1-DocText Underline Char"/>
    <w:basedOn w:val="DefaultParagraphFont"/>
    <w:link w:val="1-DocTextUnderline"/>
    <w:rsid w:val="00535055"/>
    <w:rPr>
      <w:rFonts w:ascii="Gill Sans MT" w:eastAsia="Times New Roman" w:hAnsi="Gill Sans MT"/>
      <w:sz w:val="22"/>
      <w:u w:val="single"/>
    </w:rPr>
  </w:style>
  <w:style w:type="character" w:customStyle="1" w:styleId="ListParagraphChar">
    <w:name w:val="List Paragraph Char"/>
    <w:aliases w:val="List Paragraph (numbered (a)) Char,Colorful List - Accent 11 Char,Bullet List Char,FooterText Char,List Paragraph1 Char,Colorful List Accent 1 Char,numbered Char,Paragraphe de liste1 Char,列出段落 Char,列出段落1 Char,List Paragraph2 Char"/>
    <w:basedOn w:val="DefaultParagraphFont"/>
    <w:link w:val="ListParagraph"/>
    <w:uiPriority w:val="34"/>
    <w:rsid w:val="00D95238"/>
    <w:rPr>
      <w:rFonts w:asciiTheme="minorHAnsi" w:eastAsiaTheme="minorHAnsi" w:hAnsiTheme="minorHAnsi" w:cstheme="minorBidi"/>
      <w:sz w:val="22"/>
      <w:szCs w:val="22"/>
    </w:rPr>
  </w:style>
  <w:style w:type="character" w:customStyle="1" w:styleId="1-DocTextBoldChar">
    <w:name w:val="1-DocText Bold Char"/>
    <w:basedOn w:val="DefaultParagraphFont"/>
    <w:link w:val="1-DocTextBold"/>
    <w:locked/>
    <w:rsid w:val="00694A2E"/>
    <w:rPr>
      <w:rFonts w:ascii="Gill Sans MT" w:eastAsia="Times New Roman" w:hAnsi="Gill Sans MT"/>
      <w:b/>
      <w:sz w:val="22"/>
      <w:lang w:val="en-GB"/>
    </w:rPr>
  </w:style>
  <w:style w:type="paragraph" w:customStyle="1" w:styleId="Bullets">
    <w:name w:val="Bullets"/>
    <w:basedOn w:val="BodyText"/>
    <w:rsid w:val="00243CEF"/>
    <w:pPr>
      <w:numPr>
        <w:numId w:val="17"/>
      </w:numPr>
      <w:spacing w:before="0" w:after="60"/>
      <w:ind w:left="720"/>
    </w:pPr>
    <w:rPr>
      <w:rFonts w:ascii="Times New Roman" w:eastAsia="Times New Roman" w:hAnsi="Times New Roman"/>
      <w:sz w:val="22"/>
      <w:szCs w:val="20"/>
    </w:rPr>
  </w:style>
  <w:style w:type="paragraph" w:styleId="BodyText">
    <w:name w:val="Body Text"/>
    <w:basedOn w:val="Normal"/>
    <w:link w:val="BodyTextChar"/>
    <w:semiHidden/>
    <w:unhideWhenUsed/>
    <w:rsid w:val="00243CEF"/>
  </w:style>
  <w:style w:type="character" w:customStyle="1" w:styleId="BodyTextChar">
    <w:name w:val="Body Text Char"/>
    <w:basedOn w:val="DefaultParagraphFont"/>
    <w:link w:val="BodyText"/>
    <w:semiHidden/>
    <w:rsid w:val="00243CEF"/>
    <w:rPr>
      <w:rFonts w:ascii="Gill Sans MT" w:hAnsi="Gill Sans MT"/>
      <w:szCs w:val="22"/>
    </w:rPr>
  </w:style>
  <w:style w:type="paragraph" w:customStyle="1" w:styleId="AcronymsItalic">
    <w:name w:val="Acronyms Italic"/>
    <w:basedOn w:val="Acronyms"/>
    <w:link w:val="AcronymsItalicChar"/>
    <w:qFormat/>
    <w:rsid w:val="00EB6DCA"/>
    <w:rPr>
      <w:bCs/>
      <w:i/>
    </w:rPr>
  </w:style>
  <w:style w:type="paragraph" w:customStyle="1" w:styleId="1-BulletNOBULLET">
    <w:name w:val="1-Bullet NO BULLET"/>
    <w:link w:val="1-BulletNOBULLETChar"/>
    <w:qFormat/>
    <w:rsid w:val="0086768C"/>
    <w:pPr>
      <w:spacing w:before="120" w:after="120"/>
      <w:ind w:left="360"/>
    </w:pPr>
    <w:rPr>
      <w:rFonts w:ascii="Gill Sans MT" w:eastAsia="Times New Roman" w:hAnsi="Gill Sans MT"/>
      <w:snapToGrid w:val="0"/>
      <w:sz w:val="22"/>
    </w:rPr>
  </w:style>
  <w:style w:type="character" w:customStyle="1" w:styleId="1-BulletNOBULLETChar">
    <w:name w:val="1-Bullet NO BULLET Char"/>
    <w:basedOn w:val="DefaultParagraphFont"/>
    <w:link w:val="1-BulletNOBULLET"/>
    <w:rsid w:val="0086768C"/>
    <w:rPr>
      <w:rFonts w:ascii="Gill Sans MT" w:eastAsia="Times New Roman" w:hAnsi="Gill Sans MT"/>
      <w:snapToGrid w:val="0"/>
      <w:sz w:val="22"/>
    </w:rPr>
  </w:style>
  <w:style w:type="paragraph" w:customStyle="1" w:styleId="1-DocTextItalicUnderlined">
    <w:name w:val="1-DocText Italic Underlined"/>
    <w:link w:val="1-DocTextItalicUnderlinedChar"/>
    <w:qFormat/>
    <w:rsid w:val="00113D1E"/>
    <w:pPr>
      <w:spacing w:before="120" w:after="120"/>
    </w:pPr>
    <w:rPr>
      <w:rFonts w:ascii="Gill Sans MT" w:eastAsia="Times New Roman" w:hAnsi="Gill Sans MT"/>
      <w:i/>
      <w:sz w:val="22"/>
      <w:u w:val="single"/>
      <w:lang w:val="en-GB"/>
    </w:rPr>
  </w:style>
  <w:style w:type="character" w:customStyle="1" w:styleId="1-DocTextItalicUnderlinedChar">
    <w:name w:val="1-DocText Italic Underlined Char"/>
    <w:basedOn w:val="DefaultParagraphFont"/>
    <w:link w:val="1-DocTextItalicUnderlined"/>
    <w:rsid w:val="00113D1E"/>
    <w:rPr>
      <w:rFonts w:ascii="Gill Sans MT" w:eastAsia="Times New Roman" w:hAnsi="Gill Sans MT"/>
      <w:i/>
      <w:sz w:val="22"/>
      <w:u w:val="single"/>
      <w:lang w:val="en-GB"/>
    </w:rPr>
  </w:style>
  <w:style w:type="character" w:customStyle="1" w:styleId="author">
    <w:name w:val="author"/>
    <w:basedOn w:val="DefaultParagraphFont"/>
    <w:rsid w:val="00652A30"/>
  </w:style>
  <w:style w:type="table" w:customStyle="1" w:styleId="table">
    <w:name w:val="table"/>
    <w:rsid w:val="00F26937"/>
    <w:rPr>
      <w:rFonts w:ascii="Times New Roman" w:eastAsia="Times New Roman" w:hAnsi="Times New Roman"/>
    </w:rPr>
    <w:tblPr>
      <w:tblCellMar>
        <w:top w:w="0" w:type="dxa"/>
        <w:left w:w="0" w:type="dxa"/>
        <w:bottom w:w="0" w:type="dxa"/>
        <w:right w:w="0" w:type="dxa"/>
      </w:tblCellMar>
    </w:tblPr>
  </w:style>
  <w:style w:type="paragraph" w:customStyle="1" w:styleId="1-BulletLettersABC0">
    <w:name w:val="1-Bullet Letters A B C"/>
    <w:link w:val="1-BulletLettersABCChar"/>
    <w:qFormat/>
    <w:rsid w:val="00172AAF"/>
    <w:pPr>
      <w:spacing w:before="120" w:after="120"/>
    </w:pPr>
    <w:rPr>
      <w:rFonts w:ascii="Arial" w:eastAsia="Times New Roman" w:hAnsi="Arial"/>
      <w:snapToGrid w:val="0"/>
      <w:sz w:val="22"/>
    </w:rPr>
  </w:style>
  <w:style w:type="character" w:customStyle="1" w:styleId="1-BulletLettersABCChar">
    <w:name w:val="1-Bullet Letters A B C Char"/>
    <w:basedOn w:val="DefaultParagraphFont"/>
    <w:link w:val="1-BulletLettersABC0"/>
    <w:rsid w:val="00172AAF"/>
    <w:rPr>
      <w:rFonts w:ascii="Arial" w:eastAsia="Times New Roman" w:hAnsi="Arial"/>
      <w:snapToGrid w:val="0"/>
      <w:sz w:val="22"/>
    </w:rPr>
  </w:style>
  <w:style w:type="paragraph" w:customStyle="1" w:styleId="1-BulletLettersabc">
    <w:name w:val="1-Bullet Letters a b c"/>
    <w:link w:val="1-BulletLettersabcChar0"/>
    <w:qFormat/>
    <w:rsid w:val="00172AAF"/>
    <w:pPr>
      <w:numPr>
        <w:numId w:val="18"/>
      </w:numPr>
      <w:spacing w:before="120" w:after="120"/>
    </w:pPr>
    <w:rPr>
      <w:rFonts w:ascii="Gill Sans MT" w:eastAsia="Times New Roman" w:hAnsi="Gill Sans MT"/>
      <w:snapToGrid w:val="0"/>
      <w:sz w:val="22"/>
    </w:rPr>
  </w:style>
  <w:style w:type="character" w:customStyle="1" w:styleId="1-BulletLettersabcChar0">
    <w:name w:val="1-Bullet Letters a b c Char"/>
    <w:basedOn w:val="DefaultParagraphFont"/>
    <w:link w:val="1-BulletLettersabc"/>
    <w:rsid w:val="00172AAF"/>
    <w:rPr>
      <w:rFonts w:ascii="Gill Sans MT" w:eastAsia="Times New Roman" w:hAnsi="Gill Sans MT"/>
      <w:snapToGrid w:val="0"/>
      <w:sz w:val="22"/>
    </w:rPr>
  </w:style>
  <w:style w:type="paragraph" w:customStyle="1" w:styleId="1-BulletNOBullet0">
    <w:name w:val="1-Bullet NO Bullet"/>
    <w:link w:val="1-BulletNOBulletChar0"/>
    <w:qFormat/>
    <w:rsid w:val="00172AAF"/>
    <w:pPr>
      <w:spacing w:before="120" w:after="120"/>
      <w:ind w:left="446"/>
    </w:pPr>
    <w:rPr>
      <w:rFonts w:ascii="Gill Sans MT" w:eastAsia="Times New Roman" w:hAnsi="Gill Sans MT"/>
      <w:sz w:val="22"/>
    </w:rPr>
  </w:style>
  <w:style w:type="character" w:customStyle="1" w:styleId="1-BulletNOBulletChar0">
    <w:name w:val="1-Bullet NO Bullet Char"/>
    <w:basedOn w:val="DefaultParagraphFont"/>
    <w:link w:val="1-BulletNOBullet0"/>
    <w:rsid w:val="00172AAF"/>
    <w:rPr>
      <w:rFonts w:ascii="Gill Sans MT" w:eastAsia="Times New Roman" w:hAnsi="Gill Sans MT"/>
      <w:sz w:val="22"/>
    </w:rPr>
  </w:style>
  <w:style w:type="paragraph" w:customStyle="1" w:styleId="1-BulletNumber">
    <w:name w:val="1-Bullet Number"/>
    <w:rsid w:val="00172AAF"/>
    <w:pPr>
      <w:numPr>
        <w:numId w:val="19"/>
      </w:numPr>
      <w:spacing w:before="120" w:after="120"/>
    </w:pPr>
    <w:rPr>
      <w:rFonts w:ascii="Gill Sans MT" w:eastAsia="Times New Roman" w:hAnsi="Gill Sans MT"/>
      <w:snapToGrid w:val="0"/>
      <w:sz w:val="22"/>
    </w:rPr>
  </w:style>
  <w:style w:type="paragraph" w:customStyle="1" w:styleId="1-BulletNumber123">
    <w:name w:val="1-Bullet Number 123"/>
    <w:link w:val="1-BulletNumber123Char"/>
    <w:qFormat/>
    <w:rsid w:val="00172AAF"/>
    <w:pPr>
      <w:numPr>
        <w:numId w:val="20"/>
      </w:numPr>
      <w:spacing w:before="120" w:after="120"/>
    </w:pPr>
    <w:rPr>
      <w:rFonts w:ascii="Gill Sans MT" w:eastAsia="Times New Roman" w:hAnsi="Gill Sans MT"/>
      <w:snapToGrid w:val="0"/>
      <w:sz w:val="22"/>
    </w:rPr>
  </w:style>
  <w:style w:type="character" w:customStyle="1" w:styleId="1-BulletNumber123Char">
    <w:name w:val="1-Bullet Number 123 Char"/>
    <w:basedOn w:val="DefaultParagraphFont"/>
    <w:link w:val="1-BulletNumber123"/>
    <w:rsid w:val="00172AAF"/>
    <w:rPr>
      <w:rFonts w:ascii="Gill Sans MT" w:eastAsia="Times New Roman" w:hAnsi="Gill Sans MT"/>
      <w:snapToGrid w:val="0"/>
      <w:sz w:val="22"/>
    </w:rPr>
  </w:style>
  <w:style w:type="paragraph" w:customStyle="1" w:styleId="1-BulletNumberiiiiii">
    <w:name w:val="1-Bullet Number i ii iii"/>
    <w:link w:val="1-BulletNumberiiiiiiChar"/>
    <w:qFormat/>
    <w:rsid w:val="00172AAF"/>
    <w:pPr>
      <w:numPr>
        <w:numId w:val="21"/>
      </w:numPr>
      <w:spacing w:before="120" w:after="120"/>
    </w:pPr>
    <w:rPr>
      <w:rFonts w:ascii="Arial" w:eastAsia="Times New Roman" w:hAnsi="Arial"/>
      <w:snapToGrid w:val="0"/>
      <w:sz w:val="22"/>
    </w:rPr>
  </w:style>
  <w:style w:type="character" w:customStyle="1" w:styleId="1-BulletNumberiiiiiiChar">
    <w:name w:val="1-Bullet Number i ii iii Char"/>
    <w:basedOn w:val="DefaultParagraphFont"/>
    <w:link w:val="1-BulletNumberiiiiii"/>
    <w:rsid w:val="00172AAF"/>
    <w:rPr>
      <w:rFonts w:ascii="Arial" w:eastAsia="Times New Roman" w:hAnsi="Arial"/>
      <w:snapToGrid w:val="0"/>
      <w:sz w:val="22"/>
    </w:rPr>
  </w:style>
  <w:style w:type="paragraph" w:customStyle="1" w:styleId="Heading3NoNumber">
    <w:name w:val="Heading 3 No Number"/>
    <w:link w:val="Heading3NoNumberChar"/>
    <w:qFormat/>
    <w:rsid w:val="006A448B"/>
    <w:pPr>
      <w:spacing w:before="240"/>
    </w:pPr>
    <w:rPr>
      <w:rFonts w:ascii="Gill Sans MT" w:eastAsia="Times New Roman" w:hAnsi="Gill Sans MT"/>
      <w:bCs/>
      <w:color w:val="2B3990" w:themeColor="accent1"/>
      <w:sz w:val="28"/>
      <w:szCs w:val="22"/>
    </w:rPr>
  </w:style>
  <w:style w:type="character" w:customStyle="1" w:styleId="AcronymsChar">
    <w:name w:val="Acronyms Char"/>
    <w:basedOn w:val="DefaultParagraphFont"/>
    <w:link w:val="Acronyms"/>
    <w:rsid w:val="00EB6DCA"/>
    <w:rPr>
      <w:rFonts w:ascii="Gill Sans MT" w:eastAsia="Times New Roman" w:hAnsi="Gill Sans MT"/>
      <w:snapToGrid w:val="0"/>
      <w:sz w:val="21"/>
    </w:rPr>
  </w:style>
  <w:style w:type="character" w:customStyle="1" w:styleId="AcronymsItalicChar">
    <w:name w:val="Acronyms Italic Char"/>
    <w:basedOn w:val="AcronymsChar"/>
    <w:link w:val="AcronymsItalic"/>
    <w:rsid w:val="00EB6DCA"/>
    <w:rPr>
      <w:rFonts w:ascii="Gill Sans MT" w:eastAsia="Times New Roman" w:hAnsi="Gill Sans MT"/>
      <w:bCs/>
      <w:i/>
      <w:snapToGrid w:val="0"/>
      <w:sz w:val="21"/>
    </w:rPr>
  </w:style>
  <w:style w:type="paragraph" w:customStyle="1" w:styleId="PhotoCredit">
    <w:name w:val="Photo Credit"/>
    <w:link w:val="PhotoCreditChar"/>
    <w:qFormat/>
    <w:rsid w:val="00D62374"/>
    <w:rPr>
      <w:rFonts w:ascii="Gill Sans MT Condensed" w:eastAsia="Times New Roman" w:hAnsi="Gill Sans MT Condensed"/>
      <w:sz w:val="16"/>
      <w:szCs w:val="16"/>
    </w:rPr>
  </w:style>
  <w:style w:type="character" w:customStyle="1" w:styleId="Heading3NoNumberChar">
    <w:name w:val="Heading 3 No Number Char"/>
    <w:basedOn w:val="DefaultParagraphFont"/>
    <w:link w:val="Heading3NoNumber"/>
    <w:rsid w:val="006A448B"/>
    <w:rPr>
      <w:rFonts w:ascii="Gill Sans MT" w:eastAsia="Times New Roman" w:hAnsi="Gill Sans MT"/>
      <w:bCs/>
      <w:color w:val="2B3990" w:themeColor="accent1"/>
      <w:sz w:val="28"/>
      <w:szCs w:val="22"/>
    </w:rPr>
  </w:style>
  <w:style w:type="paragraph" w:customStyle="1" w:styleId="TableBodyUnderlined">
    <w:name w:val="Table Body Underlined"/>
    <w:link w:val="TableBodyUnderlinedChar"/>
    <w:qFormat/>
    <w:rsid w:val="006C323E"/>
    <w:pPr>
      <w:spacing w:before="20"/>
    </w:pPr>
    <w:rPr>
      <w:rFonts w:ascii="Gill Sans MT" w:eastAsia="Times New Roman" w:hAnsi="Gill Sans MT"/>
      <w:snapToGrid w:val="0"/>
      <w:u w:val="single"/>
    </w:rPr>
  </w:style>
  <w:style w:type="character" w:customStyle="1" w:styleId="PhotoCreditChar">
    <w:name w:val="Photo Credit Char"/>
    <w:basedOn w:val="DefaultParagraphFont"/>
    <w:link w:val="PhotoCredit"/>
    <w:rsid w:val="00D62374"/>
    <w:rPr>
      <w:rFonts w:ascii="Gill Sans MT Condensed" w:eastAsia="Times New Roman" w:hAnsi="Gill Sans MT Condensed"/>
      <w:sz w:val="16"/>
      <w:szCs w:val="16"/>
    </w:rPr>
  </w:style>
  <w:style w:type="table" w:customStyle="1" w:styleId="TableGridlinesStyles">
    <w:name w:val="Table Gridlines &amp; Styles"/>
    <w:basedOn w:val="TableNormal"/>
    <w:rsid w:val="006835D6"/>
    <w:rPr>
      <w:rFonts w:ascii="Arial" w:eastAsia="Times New Roman" w:hAnsi="Arial"/>
    </w:rPr>
    <w:tblPr>
      <w:tblStyleRowBandSize w:val="1"/>
      <w:tblBorders>
        <w:top w:val="single" w:sz="8" w:space="0" w:color="004990"/>
        <w:bottom w:val="single" w:sz="8" w:space="0" w:color="004990"/>
        <w:insideH w:val="single" w:sz="8" w:space="0" w:color="004990"/>
        <w:insideV w:val="single" w:sz="8" w:space="0" w:color="004990"/>
      </w:tblBorders>
      <w:tblCellMar>
        <w:top w:w="29" w:type="dxa"/>
        <w:left w:w="29" w:type="dxa"/>
        <w:bottom w:w="29" w:type="dxa"/>
        <w:right w:w="29" w:type="dxa"/>
      </w:tblCellMar>
    </w:tblPr>
    <w:tblStylePr w:type="firstRow">
      <w:pPr>
        <w:jc w:val="center"/>
      </w:pPr>
      <w:rPr>
        <w:rFonts w:ascii="Arial" w:hAnsi="Arial"/>
        <w:b w:val="0"/>
        <w:i w:val="0"/>
        <w:caps w:val="0"/>
        <w:smallCaps w:val="0"/>
        <w:vanish w:val="0"/>
        <w:sz w:val="20"/>
      </w:rPr>
      <w:tblPr/>
      <w:tcPr>
        <w:shd w:val="clear" w:color="auto" w:fill="EEECE1" w:themeFill="background2"/>
      </w:tcPr>
    </w:tblStylePr>
  </w:style>
  <w:style w:type="character" w:customStyle="1" w:styleId="TableBodyUnderlinedChar">
    <w:name w:val="Table Body Underlined Char"/>
    <w:basedOn w:val="DefaultParagraphFont"/>
    <w:link w:val="TableBodyUnderlined"/>
    <w:rsid w:val="006C323E"/>
    <w:rPr>
      <w:rFonts w:ascii="Gill Sans MT" w:eastAsia="Times New Roman" w:hAnsi="Gill Sans MT"/>
      <w:snapToGrid w:val="0"/>
      <w:u w:val="single"/>
    </w:rPr>
  </w:style>
  <w:style w:type="paragraph" w:customStyle="1" w:styleId="TAbleSubtitlesBlack">
    <w:name w:val="TAble Subtitles Black"/>
    <w:basedOn w:val="TableSubtitles"/>
    <w:link w:val="TAbleSubtitlesBlackChar"/>
    <w:qFormat/>
    <w:rsid w:val="00907002"/>
    <w:rPr>
      <w:color w:val="auto"/>
    </w:rPr>
  </w:style>
  <w:style w:type="table" w:customStyle="1" w:styleId="Style2">
    <w:name w:val="Style2"/>
    <w:basedOn w:val="TableNormal"/>
    <w:uiPriority w:val="99"/>
    <w:rsid w:val="00907002"/>
    <w:rPr>
      <w:rFonts w:ascii="Gill Sans MT" w:hAnsi="Gill Sans MT"/>
    </w:rPr>
    <w:tblPr>
      <w:tblBorders>
        <w:top w:val="single" w:sz="8" w:space="0" w:color="2B3990" w:themeColor="accent1"/>
        <w:bottom w:val="single" w:sz="8" w:space="0" w:color="2B3990" w:themeColor="accent1"/>
        <w:insideH w:val="single" w:sz="8" w:space="0" w:color="2B3990" w:themeColor="accent1"/>
        <w:insideV w:val="single" w:sz="8" w:space="0" w:color="2B3990" w:themeColor="accent1"/>
      </w:tblBorders>
    </w:tblPr>
  </w:style>
  <w:style w:type="character" w:customStyle="1" w:styleId="TableSubtitlesChar">
    <w:name w:val="Table Subtitles Char"/>
    <w:basedOn w:val="DefaultParagraphFont"/>
    <w:link w:val="TableSubtitles"/>
    <w:rsid w:val="00907002"/>
    <w:rPr>
      <w:rFonts w:ascii="Gill Sans MT" w:eastAsia="Times New Roman" w:hAnsi="Gill Sans MT"/>
      <w:b/>
      <w:color w:val="FFFFFF" w:themeColor="background1"/>
    </w:rPr>
  </w:style>
  <w:style w:type="character" w:customStyle="1" w:styleId="TAbleSubtitlesBlackChar">
    <w:name w:val="TAble Subtitles Black Char"/>
    <w:basedOn w:val="TableSubtitlesChar"/>
    <w:link w:val="TAbleSubtitlesBlack"/>
    <w:rsid w:val="00907002"/>
    <w:rPr>
      <w:rFonts w:ascii="Gill Sans MT" w:eastAsia="Times New Roman" w:hAnsi="Gill Sans MT"/>
      <w:b/>
      <w:color w:val="FFFFFF" w:themeColor="background1"/>
    </w:rPr>
  </w:style>
  <w:style w:type="table" w:customStyle="1" w:styleId="HFGTable8">
    <w:name w:val="HFG Table8"/>
    <w:basedOn w:val="TableNormal"/>
    <w:uiPriority w:val="99"/>
    <w:rsid w:val="00557B82"/>
    <w:rPr>
      <w:rFonts w:ascii="Gill Sans MT" w:hAnsi="Gill Sans MT"/>
    </w:rPr>
    <w:tblPr>
      <w:tblBorders>
        <w:top w:val="single" w:sz="2" w:space="0" w:color="2B3990"/>
        <w:bottom w:val="single" w:sz="2" w:space="0" w:color="2B3990"/>
        <w:insideH w:val="single" w:sz="2" w:space="0" w:color="2B3990"/>
        <w:insideV w:val="single" w:sz="2" w:space="0" w:color="2B3990"/>
      </w:tblBorders>
    </w:tblPr>
    <w:tblStylePr w:type="firstRow">
      <w:pPr>
        <w:jc w:val="center"/>
      </w:pPr>
      <w:rPr>
        <w:rFonts w:ascii="Gill Sans MT" w:hAnsi="Gill Sans MT"/>
        <w:b/>
        <w:color w:val="FFFFFF" w:themeColor="background1"/>
        <w:sz w:val="20"/>
      </w:rPr>
      <w:tblPr/>
      <w:tcPr>
        <w:shd w:val="clear" w:color="auto" w:fill="2B3990"/>
      </w:tcPr>
    </w:tblStylePr>
  </w:style>
  <w:style w:type="paragraph" w:customStyle="1" w:styleId="MediumGrid1-Accent21">
    <w:name w:val="Medium Grid 1 - Accent 21"/>
    <w:basedOn w:val="Normal"/>
    <w:qFormat/>
    <w:rsid w:val="00557B82"/>
    <w:pPr>
      <w:spacing w:before="0" w:after="0"/>
      <w:ind w:left="720"/>
      <w:contextualSpacing/>
    </w:pPr>
    <w:rPr>
      <w:rFonts w:ascii="Times New Roman" w:hAnsi="Times New Roman"/>
      <w:sz w:val="24"/>
    </w:rPr>
  </w:style>
  <w:style w:type="paragraph" w:customStyle="1" w:styleId="popupEditor">
    <w:name w:val="popupEditor"/>
    <w:basedOn w:val="Normal"/>
    <w:rsid w:val="00F41588"/>
    <w:pPr>
      <w:spacing w:before="0" w:after="0"/>
    </w:pPr>
    <w:rPr>
      <w:rFonts w:ascii="Times New Roman" w:eastAsia="Times New Roman" w:hAnsi="Times New Roman"/>
      <w:sz w:val="24"/>
      <w:szCs w:val="24"/>
    </w:rPr>
  </w:style>
  <w:style w:type="table" w:customStyle="1" w:styleId="HFGTable12">
    <w:name w:val="HFG Table12"/>
    <w:basedOn w:val="TableNormal"/>
    <w:uiPriority w:val="99"/>
    <w:rsid w:val="00C9322C"/>
    <w:rPr>
      <w:rFonts w:ascii="Gill Sans MT" w:hAnsi="Gill Sans MT"/>
    </w:rPr>
    <w:tblPr>
      <w:tblBorders>
        <w:top w:val="single" w:sz="2" w:space="0" w:color="2B3990"/>
        <w:bottom w:val="single" w:sz="2" w:space="0" w:color="2B3990"/>
        <w:insideH w:val="single" w:sz="2" w:space="0" w:color="2B3990"/>
        <w:insideV w:val="single" w:sz="2" w:space="0" w:color="2B3990"/>
      </w:tblBorders>
    </w:tblPr>
    <w:tblStylePr w:type="firstRow">
      <w:pPr>
        <w:jc w:val="center"/>
      </w:pPr>
      <w:rPr>
        <w:rFonts w:ascii="Gill Sans MT" w:hAnsi="Gill Sans MT"/>
        <w:b/>
        <w:color w:val="FFFFFF"/>
        <w:sz w:val="20"/>
      </w:rPr>
      <w:tblPr/>
      <w:tcPr>
        <w:shd w:val="clear" w:color="auto" w:fill="2B3990"/>
      </w:tcPr>
    </w:tblStylePr>
  </w:style>
  <w:style w:type="paragraph" w:customStyle="1" w:styleId="CountryReportTitle">
    <w:name w:val="Country Report Title"/>
    <w:link w:val="CountryReportTitleChar"/>
    <w:qFormat/>
    <w:rsid w:val="00377CF7"/>
    <w:pPr>
      <w:spacing w:after="800"/>
      <w:jc w:val="center"/>
    </w:pPr>
    <w:rPr>
      <w:rFonts w:ascii="Gill Sans MT" w:eastAsia="Times New Roman" w:hAnsi="Gill Sans MT"/>
      <w:b/>
      <w:bCs/>
      <w:caps/>
      <w:color w:val="2B3990" w:themeColor="accent1"/>
      <w:sz w:val="32"/>
      <w:szCs w:val="22"/>
    </w:rPr>
  </w:style>
  <w:style w:type="character" w:customStyle="1" w:styleId="CountryReportTitleChar">
    <w:name w:val="Country Report Title Char"/>
    <w:basedOn w:val="DefaultParagraphFont"/>
    <w:link w:val="CountryReportTitle"/>
    <w:rsid w:val="00377CF7"/>
    <w:rPr>
      <w:rFonts w:ascii="Gill Sans MT" w:eastAsia="Times New Roman" w:hAnsi="Gill Sans MT"/>
      <w:b/>
      <w:bCs/>
      <w:caps/>
      <w:color w:val="2B3990" w:themeColor="accent1"/>
      <w:sz w:val="32"/>
      <w:szCs w:val="22"/>
    </w:rPr>
  </w:style>
  <w:style w:type="paragraph" w:customStyle="1" w:styleId="1-Bullet1">
    <w:name w:val="1-Bullet 1"/>
    <w:rsid w:val="00EE568A"/>
    <w:pPr>
      <w:widowControl w:val="0"/>
      <w:tabs>
        <w:tab w:val="left" w:pos="0"/>
        <w:tab w:val="left" w:pos="432"/>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spacing w:before="120" w:after="120"/>
      <w:ind w:left="360" w:hanging="360"/>
    </w:pPr>
    <w:rPr>
      <w:rFonts w:ascii="Gill Sans MT" w:eastAsia="Times New Roman" w:hAnsi="Gill Sans MT"/>
      <w:snapToGrid w:val="0"/>
      <w:sz w:val="22"/>
    </w:rPr>
  </w:style>
  <w:style w:type="character" w:customStyle="1" w:styleId="TableBodyChar">
    <w:name w:val="Table Body Char"/>
    <w:basedOn w:val="DefaultParagraphFont"/>
    <w:link w:val="TableBody"/>
    <w:rsid w:val="00EE568A"/>
    <w:rPr>
      <w:rFonts w:ascii="Gill Sans MT" w:eastAsia="Times New Roman" w:hAnsi="Gill Sans MT" w:cs="Arial"/>
    </w:rPr>
  </w:style>
  <w:style w:type="table" w:customStyle="1" w:styleId="CountryProgs">
    <w:name w:val="Country Progs"/>
    <w:basedOn w:val="TableNormal"/>
    <w:uiPriority w:val="99"/>
    <w:rsid w:val="00E26A7B"/>
    <w:rPr>
      <w:rFonts w:ascii="Gill Sans MT" w:eastAsia="Times New Roman" w:hAnsi="Gill Sans MT"/>
      <w:color w:val="000000" w:themeColor="text1"/>
    </w:rPr>
    <w:tblPr>
      <w:tblBorders>
        <w:top w:val="single" w:sz="4" w:space="0" w:color="1F497D" w:themeColor="text2"/>
        <w:bottom w:val="single" w:sz="4" w:space="0" w:color="1F497D" w:themeColor="text2"/>
        <w:insideH w:val="single" w:sz="4" w:space="0" w:color="1F497D" w:themeColor="text2"/>
        <w:insideV w:val="single" w:sz="4" w:space="0" w:color="1F497D" w:themeColor="text2"/>
      </w:tblBorders>
    </w:tblPr>
    <w:tblStylePr w:type="firstRow">
      <w:pPr>
        <w:jc w:val="center"/>
      </w:pPr>
      <w:rPr>
        <w:rFonts w:ascii="Gill Sans MT" w:hAnsi="Gill Sans MT"/>
        <w:b/>
        <w:color w:val="FFFFFF" w:themeColor="background1"/>
        <w:sz w:val="20"/>
      </w:rPr>
      <w:tblPr/>
      <w:tcPr>
        <w:tcBorders>
          <w:insideH w:val="single" w:sz="4" w:space="0" w:color="FFFFFF" w:themeColor="background1"/>
          <w:insideV w:val="single" w:sz="4" w:space="0" w:color="FFFFFF" w:themeColor="background1"/>
        </w:tcBorders>
        <w:shd w:val="clear" w:color="auto" w:fill="2B3990" w:themeFill="accent1"/>
        <w:vAlign w:val="center"/>
      </w:tcPr>
    </w:tblStylePr>
  </w:style>
  <w:style w:type="paragraph" w:styleId="Quote">
    <w:name w:val="Quote"/>
    <w:basedOn w:val="Normal"/>
    <w:next w:val="Normal"/>
    <w:link w:val="QuoteChar"/>
    <w:uiPriority w:val="29"/>
    <w:qFormat/>
    <w:rsid w:val="00D06D38"/>
    <w:rPr>
      <w:i/>
      <w:iCs/>
      <w:color w:val="2B3990" w:themeColor="accent1"/>
      <w:sz w:val="28"/>
    </w:rPr>
  </w:style>
  <w:style w:type="character" w:customStyle="1" w:styleId="QuoteChar">
    <w:name w:val="Quote Char"/>
    <w:basedOn w:val="DefaultParagraphFont"/>
    <w:link w:val="Quote"/>
    <w:uiPriority w:val="29"/>
    <w:rsid w:val="00D06D38"/>
    <w:rPr>
      <w:rFonts w:ascii="Gill Sans MT" w:hAnsi="Gill Sans MT"/>
      <w:i/>
      <w:iCs/>
      <w:color w:val="2B3990" w:themeColor="accent1"/>
      <w:sz w:val="28"/>
      <w:szCs w:val="22"/>
    </w:rPr>
  </w:style>
  <w:style w:type="paragraph" w:customStyle="1" w:styleId="1-Bullet2">
    <w:name w:val="1-Bullet 2"/>
    <w:rsid w:val="009810F3"/>
    <w:pPr>
      <w:numPr>
        <w:numId w:val="23"/>
      </w:numPr>
      <w:tabs>
        <w:tab w:val="left" w:pos="1152"/>
        <w:tab w:val="left" w:pos="1440"/>
      </w:tabs>
      <w:spacing w:after="120"/>
      <w:ind w:left="864"/>
    </w:pPr>
    <w:rPr>
      <w:rFonts w:ascii="Gill Sans MT" w:eastAsia="Times New Roman" w:hAnsi="Gill Sans MT"/>
      <w:noProof/>
      <w:snapToGrid w:val="0"/>
      <w:sz w:val="22"/>
    </w:rPr>
  </w:style>
  <w:style w:type="paragraph" w:customStyle="1" w:styleId="1-BulletNOBullet1">
    <w:name w:val="1-Bullet NO Bullet 1"/>
    <w:basedOn w:val="1-Bullet1"/>
    <w:link w:val="1-BulletNOBullet1Char"/>
    <w:qFormat/>
    <w:rsid w:val="0076600A"/>
    <w:pPr>
      <w:ind w:firstLine="0"/>
    </w:pPr>
  </w:style>
  <w:style w:type="character" w:customStyle="1" w:styleId="1-BulletNOBullet1Char">
    <w:name w:val="1-Bullet NO Bullet 1 Char"/>
    <w:basedOn w:val="DefaultParagraphFont"/>
    <w:link w:val="1-BulletNOBullet1"/>
    <w:rsid w:val="0076600A"/>
    <w:rPr>
      <w:rFonts w:ascii="Gill Sans MT" w:eastAsia="Times New Roman" w:hAnsi="Gill Sans MT"/>
      <w:snapToGrid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32022">
      <w:bodyDiv w:val="1"/>
      <w:marLeft w:val="0"/>
      <w:marRight w:val="0"/>
      <w:marTop w:val="0"/>
      <w:marBottom w:val="0"/>
      <w:divBdr>
        <w:top w:val="none" w:sz="0" w:space="0" w:color="auto"/>
        <w:left w:val="none" w:sz="0" w:space="0" w:color="auto"/>
        <w:bottom w:val="none" w:sz="0" w:space="0" w:color="auto"/>
        <w:right w:val="none" w:sz="0" w:space="0" w:color="auto"/>
      </w:divBdr>
    </w:div>
    <w:div w:id="85003645">
      <w:bodyDiv w:val="1"/>
      <w:marLeft w:val="0"/>
      <w:marRight w:val="0"/>
      <w:marTop w:val="0"/>
      <w:marBottom w:val="0"/>
      <w:divBdr>
        <w:top w:val="none" w:sz="0" w:space="0" w:color="auto"/>
        <w:left w:val="none" w:sz="0" w:space="0" w:color="auto"/>
        <w:bottom w:val="none" w:sz="0" w:space="0" w:color="auto"/>
        <w:right w:val="none" w:sz="0" w:space="0" w:color="auto"/>
      </w:divBdr>
    </w:div>
    <w:div w:id="86849968">
      <w:bodyDiv w:val="1"/>
      <w:marLeft w:val="0"/>
      <w:marRight w:val="0"/>
      <w:marTop w:val="0"/>
      <w:marBottom w:val="0"/>
      <w:divBdr>
        <w:top w:val="none" w:sz="0" w:space="0" w:color="auto"/>
        <w:left w:val="none" w:sz="0" w:space="0" w:color="auto"/>
        <w:bottom w:val="none" w:sz="0" w:space="0" w:color="auto"/>
        <w:right w:val="none" w:sz="0" w:space="0" w:color="auto"/>
      </w:divBdr>
    </w:div>
    <w:div w:id="159859685">
      <w:bodyDiv w:val="1"/>
      <w:marLeft w:val="300"/>
      <w:marRight w:val="300"/>
      <w:marTop w:val="300"/>
      <w:marBottom w:val="300"/>
      <w:divBdr>
        <w:top w:val="none" w:sz="0" w:space="0" w:color="auto"/>
        <w:left w:val="none" w:sz="0" w:space="0" w:color="auto"/>
        <w:bottom w:val="none" w:sz="0" w:space="0" w:color="auto"/>
        <w:right w:val="none" w:sz="0" w:space="0" w:color="auto"/>
      </w:divBdr>
    </w:div>
    <w:div w:id="172496526">
      <w:bodyDiv w:val="1"/>
      <w:marLeft w:val="0"/>
      <w:marRight w:val="0"/>
      <w:marTop w:val="0"/>
      <w:marBottom w:val="0"/>
      <w:divBdr>
        <w:top w:val="none" w:sz="0" w:space="0" w:color="auto"/>
        <w:left w:val="none" w:sz="0" w:space="0" w:color="auto"/>
        <w:bottom w:val="none" w:sz="0" w:space="0" w:color="auto"/>
        <w:right w:val="none" w:sz="0" w:space="0" w:color="auto"/>
      </w:divBdr>
    </w:div>
    <w:div w:id="175119854">
      <w:bodyDiv w:val="1"/>
      <w:marLeft w:val="0"/>
      <w:marRight w:val="0"/>
      <w:marTop w:val="0"/>
      <w:marBottom w:val="0"/>
      <w:divBdr>
        <w:top w:val="none" w:sz="0" w:space="0" w:color="auto"/>
        <w:left w:val="none" w:sz="0" w:space="0" w:color="auto"/>
        <w:bottom w:val="none" w:sz="0" w:space="0" w:color="auto"/>
        <w:right w:val="none" w:sz="0" w:space="0" w:color="auto"/>
      </w:divBdr>
    </w:div>
    <w:div w:id="181749584">
      <w:bodyDiv w:val="1"/>
      <w:marLeft w:val="0"/>
      <w:marRight w:val="0"/>
      <w:marTop w:val="0"/>
      <w:marBottom w:val="0"/>
      <w:divBdr>
        <w:top w:val="none" w:sz="0" w:space="0" w:color="auto"/>
        <w:left w:val="none" w:sz="0" w:space="0" w:color="auto"/>
        <w:bottom w:val="none" w:sz="0" w:space="0" w:color="auto"/>
        <w:right w:val="none" w:sz="0" w:space="0" w:color="auto"/>
      </w:divBdr>
    </w:div>
    <w:div w:id="212621708">
      <w:bodyDiv w:val="1"/>
      <w:marLeft w:val="0"/>
      <w:marRight w:val="0"/>
      <w:marTop w:val="0"/>
      <w:marBottom w:val="0"/>
      <w:divBdr>
        <w:top w:val="none" w:sz="0" w:space="0" w:color="auto"/>
        <w:left w:val="none" w:sz="0" w:space="0" w:color="auto"/>
        <w:bottom w:val="none" w:sz="0" w:space="0" w:color="auto"/>
        <w:right w:val="none" w:sz="0" w:space="0" w:color="auto"/>
      </w:divBdr>
    </w:div>
    <w:div w:id="215091431">
      <w:bodyDiv w:val="1"/>
      <w:marLeft w:val="0"/>
      <w:marRight w:val="0"/>
      <w:marTop w:val="0"/>
      <w:marBottom w:val="0"/>
      <w:divBdr>
        <w:top w:val="none" w:sz="0" w:space="0" w:color="auto"/>
        <w:left w:val="none" w:sz="0" w:space="0" w:color="auto"/>
        <w:bottom w:val="none" w:sz="0" w:space="0" w:color="auto"/>
        <w:right w:val="none" w:sz="0" w:space="0" w:color="auto"/>
      </w:divBdr>
    </w:div>
    <w:div w:id="220756536">
      <w:bodyDiv w:val="1"/>
      <w:marLeft w:val="0"/>
      <w:marRight w:val="0"/>
      <w:marTop w:val="0"/>
      <w:marBottom w:val="0"/>
      <w:divBdr>
        <w:top w:val="none" w:sz="0" w:space="0" w:color="auto"/>
        <w:left w:val="none" w:sz="0" w:space="0" w:color="auto"/>
        <w:bottom w:val="none" w:sz="0" w:space="0" w:color="auto"/>
        <w:right w:val="none" w:sz="0" w:space="0" w:color="auto"/>
      </w:divBdr>
    </w:div>
    <w:div w:id="230770368">
      <w:bodyDiv w:val="1"/>
      <w:marLeft w:val="0"/>
      <w:marRight w:val="0"/>
      <w:marTop w:val="0"/>
      <w:marBottom w:val="0"/>
      <w:divBdr>
        <w:top w:val="none" w:sz="0" w:space="0" w:color="auto"/>
        <w:left w:val="none" w:sz="0" w:space="0" w:color="auto"/>
        <w:bottom w:val="none" w:sz="0" w:space="0" w:color="auto"/>
        <w:right w:val="none" w:sz="0" w:space="0" w:color="auto"/>
      </w:divBdr>
    </w:div>
    <w:div w:id="231352346">
      <w:bodyDiv w:val="1"/>
      <w:marLeft w:val="0"/>
      <w:marRight w:val="0"/>
      <w:marTop w:val="0"/>
      <w:marBottom w:val="0"/>
      <w:divBdr>
        <w:top w:val="none" w:sz="0" w:space="0" w:color="auto"/>
        <w:left w:val="none" w:sz="0" w:space="0" w:color="auto"/>
        <w:bottom w:val="none" w:sz="0" w:space="0" w:color="auto"/>
        <w:right w:val="none" w:sz="0" w:space="0" w:color="auto"/>
      </w:divBdr>
    </w:div>
    <w:div w:id="273026039">
      <w:bodyDiv w:val="1"/>
      <w:marLeft w:val="0"/>
      <w:marRight w:val="0"/>
      <w:marTop w:val="0"/>
      <w:marBottom w:val="0"/>
      <w:divBdr>
        <w:top w:val="none" w:sz="0" w:space="0" w:color="auto"/>
        <w:left w:val="none" w:sz="0" w:space="0" w:color="auto"/>
        <w:bottom w:val="none" w:sz="0" w:space="0" w:color="auto"/>
        <w:right w:val="none" w:sz="0" w:space="0" w:color="auto"/>
      </w:divBdr>
    </w:div>
    <w:div w:id="302387980">
      <w:bodyDiv w:val="1"/>
      <w:marLeft w:val="300"/>
      <w:marRight w:val="300"/>
      <w:marTop w:val="300"/>
      <w:marBottom w:val="300"/>
      <w:divBdr>
        <w:top w:val="none" w:sz="0" w:space="0" w:color="auto"/>
        <w:left w:val="none" w:sz="0" w:space="0" w:color="auto"/>
        <w:bottom w:val="none" w:sz="0" w:space="0" w:color="auto"/>
        <w:right w:val="none" w:sz="0" w:space="0" w:color="auto"/>
      </w:divBdr>
    </w:div>
    <w:div w:id="319314207">
      <w:bodyDiv w:val="1"/>
      <w:marLeft w:val="0"/>
      <w:marRight w:val="0"/>
      <w:marTop w:val="0"/>
      <w:marBottom w:val="0"/>
      <w:divBdr>
        <w:top w:val="none" w:sz="0" w:space="0" w:color="auto"/>
        <w:left w:val="none" w:sz="0" w:space="0" w:color="auto"/>
        <w:bottom w:val="none" w:sz="0" w:space="0" w:color="auto"/>
        <w:right w:val="none" w:sz="0" w:space="0" w:color="auto"/>
      </w:divBdr>
    </w:div>
    <w:div w:id="355036898">
      <w:bodyDiv w:val="1"/>
      <w:marLeft w:val="0"/>
      <w:marRight w:val="0"/>
      <w:marTop w:val="0"/>
      <w:marBottom w:val="0"/>
      <w:divBdr>
        <w:top w:val="none" w:sz="0" w:space="0" w:color="auto"/>
        <w:left w:val="none" w:sz="0" w:space="0" w:color="auto"/>
        <w:bottom w:val="none" w:sz="0" w:space="0" w:color="auto"/>
        <w:right w:val="none" w:sz="0" w:space="0" w:color="auto"/>
      </w:divBdr>
    </w:div>
    <w:div w:id="372463218">
      <w:bodyDiv w:val="1"/>
      <w:marLeft w:val="300"/>
      <w:marRight w:val="300"/>
      <w:marTop w:val="300"/>
      <w:marBottom w:val="300"/>
      <w:divBdr>
        <w:top w:val="none" w:sz="0" w:space="0" w:color="auto"/>
        <w:left w:val="none" w:sz="0" w:space="0" w:color="auto"/>
        <w:bottom w:val="none" w:sz="0" w:space="0" w:color="auto"/>
        <w:right w:val="none" w:sz="0" w:space="0" w:color="auto"/>
      </w:divBdr>
    </w:div>
    <w:div w:id="375354426">
      <w:bodyDiv w:val="1"/>
      <w:marLeft w:val="0"/>
      <w:marRight w:val="0"/>
      <w:marTop w:val="0"/>
      <w:marBottom w:val="0"/>
      <w:divBdr>
        <w:top w:val="none" w:sz="0" w:space="0" w:color="auto"/>
        <w:left w:val="none" w:sz="0" w:space="0" w:color="auto"/>
        <w:bottom w:val="none" w:sz="0" w:space="0" w:color="auto"/>
        <w:right w:val="none" w:sz="0" w:space="0" w:color="auto"/>
      </w:divBdr>
    </w:div>
    <w:div w:id="390814208">
      <w:bodyDiv w:val="1"/>
      <w:marLeft w:val="0"/>
      <w:marRight w:val="0"/>
      <w:marTop w:val="0"/>
      <w:marBottom w:val="0"/>
      <w:divBdr>
        <w:top w:val="none" w:sz="0" w:space="0" w:color="auto"/>
        <w:left w:val="none" w:sz="0" w:space="0" w:color="auto"/>
        <w:bottom w:val="none" w:sz="0" w:space="0" w:color="auto"/>
        <w:right w:val="none" w:sz="0" w:space="0" w:color="auto"/>
      </w:divBdr>
    </w:div>
    <w:div w:id="429591640">
      <w:bodyDiv w:val="1"/>
      <w:marLeft w:val="300"/>
      <w:marRight w:val="300"/>
      <w:marTop w:val="300"/>
      <w:marBottom w:val="300"/>
      <w:divBdr>
        <w:top w:val="none" w:sz="0" w:space="0" w:color="auto"/>
        <w:left w:val="none" w:sz="0" w:space="0" w:color="auto"/>
        <w:bottom w:val="none" w:sz="0" w:space="0" w:color="auto"/>
        <w:right w:val="none" w:sz="0" w:space="0" w:color="auto"/>
      </w:divBdr>
    </w:div>
    <w:div w:id="486871290">
      <w:bodyDiv w:val="1"/>
      <w:marLeft w:val="0"/>
      <w:marRight w:val="0"/>
      <w:marTop w:val="0"/>
      <w:marBottom w:val="0"/>
      <w:divBdr>
        <w:top w:val="none" w:sz="0" w:space="0" w:color="auto"/>
        <w:left w:val="none" w:sz="0" w:space="0" w:color="auto"/>
        <w:bottom w:val="none" w:sz="0" w:space="0" w:color="auto"/>
        <w:right w:val="none" w:sz="0" w:space="0" w:color="auto"/>
      </w:divBdr>
    </w:div>
    <w:div w:id="496501791">
      <w:bodyDiv w:val="1"/>
      <w:marLeft w:val="0"/>
      <w:marRight w:val="0"/>
      <w:marTop w:val="0"/>
      <w:marBottom w:val="0"/>
      <w:divBdr>
        <w:top w:val="none" w:sz="0" w:space="0" w:color="auto"/>
        <w:left w:val="none" w:sz="0" w:space="0" w:color="auto"/>
        <w:bottom w:val="none" w:sz="0" w:space="0" w:color="auto"/>
        <w:right w:val="none" w:sz="0" w:space="0" w:color="auto"/>
      </w:divBdr>
    </w:div>
    <w:div w:id="515727473">
      <w:bodyDiv w:val="1"/>
      <w:marLeft w:val="0"/>
      <w:marRight w:val="0"/>
      <w:marTop w:val="0"/>
      <w:marBottom w:val="0"/>
      <w:divBdr>
        <w:top w:val="none" w:sz="0" w:space="0" w:color="auto"/>
        <w:left w:val="none" w:sz="0" w:space="0" w:color="auto"/>
        <w:bottom w:val="none" w:sz="0" w:space="0" w:color="auto"/>
        <w:right w:val="none" w:sz="0" w:space="0" w:color="auto"/>
      </w:divBdr>
    </w:div>
    <w:div w:id="581455592">
      <w:bodyDiv w:val="1"/>
      <w:marLeft w:val="0"/>
      <w:marRight w:val="0"/>
      <w:marTop w:val="0"/>
      <w:marBottom w:val="0"/>
      <w:divBdr>
        <w:top w:val="none" w:sz="0" w:space="0" w:color="auto"/>
        <w:left w:val="none" w:sz="0" w:space="0" w:color="auto"/>
        <w:bottom w:val="none" w:sz="0" w:space="0" w:color="auto"/>
        <w:right w:val="none" w:sz="0" w:space="0" w:color="auto"/>
      </w:divBdr>
    </w:div>
    <w:div w:id="591353376">
      <w:bodyDiv w:val="1"/>
      <w:marLeft w:val="0"/>
      <w:marRight w:val="0"/>
      <w:marTop w:val="0"/>
      <w:marBottom w:val="0"/>
      <w:divBdr>
        <w:top w:val="none" w:sz="0" w:space="0" w:color="auto"/>
        <w:left w:val="none" w:sz="0" w:space="0" w:color="auto"/>
        <w:bottom w:val="none" w:sz="0" w:space="0" w:color="auto"/>
        <w:right w:val="none" w:sz="0" w:space="0" w:color="auto"/>
      </w:divBdr>
    </w:div>
    <w:div w:id="625241645">
      <w:bodyDiv w:val="1"/>
      <w:marLeft w:val="0"/>
      <w:marRight w:val="0"/>
      <w:marTop w:val="0"/>
      <w:marBottom w:val="0"/>
      <w:divBdr>
        <w:top w:val="none" w:sz="0" w:space="0" w:color="auto"/>
        <w:left w:val="none" w:sz="0" w:space="0" w:color="auto"/>
        <w:bottom w:val="none" w:sz="0" w:space="0" w:color="auto"/>
        <w:right w:val="none" w:sz="0" w:space="0" w:color="auto"/>
      </w:divBdr>
    </w:div>
    <w:div w:id="661860191">
      <w:bodyDiv w:val="1"/>
      <w:marLeft w:val="0"/>
      <w:marRight w:val="0"/>
      <w:marTop w:val="0"/>
      <w:marBottom w:val="0"/>
      <w:divBdr>
        <w:top w:val="none" w:sz="0" w:space="0" w:color="auto"/>
        <w:left w:val="none" w:sz="0" w:space="0" w:color="auto"/>
        <w:bottom w:val="none" w:sz="0" w:space="0" w:color="auto"/>
        <w:right w:val="none" w:sz="0" w:space="0" w:color="auto"/>
      </w:divBdr>
    </w:div>
    <w:div w:id="668949570">
      <w:bodyDiv w:val="1"/>
      <w:marLeft w:val="0"/>
      <w:marRight w:val="0"/>
      <w:marTop w:val="0"/>
      <w:marBottom w:val="0"/>
      <w:divBdr>
        <w:top w:val="none" w:sz="0" w:space="0" w:color="auto"/>
        <w:left w:val="none" w:sz="0" w:space="0" w:color="auto"/>
        <w:bottom w:val="none" w:sz="0" w:space="0" w:color="auto"/>
        <w:right w:val="none" w:sz="0" w:space="0" w:color="auto"/>
      </w:divBdr>
    </w:div>
    <w:div w:id="672032399">
      <w:bodyDiv w:val="1"/>
      <w:marLeft w:val="0"/>
      <w:marRight w:val="0"/>
      <w:marTop w:val="0"/>
      <w:marBottom w:val="0"/>
      <w:divBdr>
        <w:top w:val="none" w:sz="0" w:space="0" w:color="auto"/>
        <w:left w:val="none" w:sz="0" w:space="0" w:color="auto"/>
        <w:bottom w:val="none" w:sz="0" w:space="0" w:color="auto"/>
        <w:right w:val="none" w:sz="0" w:space="0" w:color="auto"/>
      </w:divBdr>
    </w:div>
    <w:div w:id="693267404">
      <w:bodyDiv w:val="1"/>
      <w:marLeft w:val="0"/>
      <w:marRight w:val="0"/>
      <w:marTop w:val="0"/>
      <w:marBottom w:val="0"/>
      <w:divBdr>
        <w:top w:val="none" w:sz="0" w:space="0" w:color="auto"/>
        <w:left w:val="none" w:sz="0" w:space="0" w:color="auto"/>
        <w:bottom w:val="none" w:sz="0" w:space="0" w:color="auto"/>
        <w:right w:val="none" w:sz="0" w:space="0" w:color="auto"/>
      </w:divBdr>
    </w:div>
    <w:div w:id="708992788">
      <w:bodyDiv w:val="1"/>
      <w:marLeft w:val="300"/>
      <w:marRight w:val="300"/>
      <w:marTop w:val="300"/>
      <w:marBottom w:val="300"/>
      <w:divBdr>
        <w:top w:val="none" w:sz="0" w:space="0" w:color="auto"/>
        <w:left w:val="none" w:sz="0" w:space="0" w:color="auto"/>
        <w:bottom w:val="none" w:sz="0" w:space="0" w:color="auto"/>
        <w:right w:val="none" w:sz="0" w:space="0" w:color="auto"/>
      </w:divBdr>
    </w:div>
    <w:div w:id="832716846">
      <w:bodyDiv w:val="1"/>
      <w:marLeft w:val="0"/>
      <w:marRight w:val="0"/>
      <w:marTop w:val="0"/>
      <w:marBottom w:val="0"/>
      <w:divBdr>
        <w:top w:val="none" w:sz="0" w:space="0" w:color="auto"/>
        <w:left w:val="none" w:sz="0" w:space="0" w:color="auto"/>
        <w:bottom w:val="none" w:sz="0" w:space="0" w:color="auto"/>
        <w:right w:val="none" w:sz="0" w:space="0" w:color="auto"/>
      </w:divBdr>
    </w:div>
    <w:div w:id="870872912">
      <w:bodyDiv w:val="1"/>
      <w:marLeft w:val="0"/>
      <w:marRight w:val="0"/>
      <w:marTop w:val="0"/>
      <w:marBottom w:val="0"/>
      <w:divBdr>
        <w:top w:val="none" w:sz="0" w:space="0" w:color="auto"/>
        <w:left w:val="none" w:sz="0" w:space="0" w:color="auto"/>
        <w:bottom w:val="none" w:sz="0" w:space="0" w:color="auto"/>
        <w:right w:val="none" w:sz="0" w:space="0" w:color="auto"/>
      </w:divBdr>
    </w:div>
    <w:div w:id="898517838">
      <w:bodyDiv w:val="1"/>
      <w:marLeft w:val="300"/>
      <w:marRight w:val="300"/>
      <w:marTop w:val="300"/>
      <w:marBottom w:val="300"/>
      <w:divBdr>
        <w:top w:val="none" w:sz="0" w:space="0" w:color="auto"/>
        <w:left w:val="none" w:sz="0" w:space="0" w:color="auto"/>
        <w:bottom w:val="none" w:sz="0" w:space="0" w:color="auto"/>
        <w:right w:val="none" w:sz="0" w:space="0" w:color="auto"/>
      </w:divBdr>
    </w:div>
    <w:div w:id="915629510">
      <w:bodyDiv w:val="1"/>
      <w:marLeft w:val="0"/>
      <w:marRight w:val="0"/>
      <w:marTop w:val="0"/>
      <w:marBottom w:val="0"/>
      <w:divBdr>
        <w:top w:val="none" w:sz="0" w:space="0" w:color="auto"/>
        <w:left w:val="none" w:sz="0" w:space="0" w:color="auto"/>
        <w:bottom w:val="none" w:sz="0" w:space="0" w:color="auto"/>
        <w:right w:val="none" w:sz="0" w:space="0" w:color="auto"/>
      </w:divBdr>
    </w:div>
    <w:div w:id="992030835">
      <w:bodyDiv w:val="1"/>
      <w:marLeft w:val="0"/>
      <w:marRight w:val="0"/>
      <w:marTop w:val="0"/>
      <w:marBottom w:val="0"/>
      <w:divBdr>
        <w:top w:val="none" w:sz="0" w:space="0" w:color="auto"/>
        <w:left w:val="none" w:sz="0" w:space="0" w:color="auto"/>
        <w:bottom w:val="none" w:sz="0" w:space="0" w:color="auto"/>
        <w:right w:val="none" w:sz="0" w:space="0" w:color="auto"/>
      </w:divBdr>
    </w:div>
    <w:div w:id="1043091762">
      <w:bodyDiv w:val="1"/>
      <w:marLeft w:val="0"/>
      <w:marRight w:val="0"/>
      <w:marTop w:val="0"/>
      <w:marBottom w:val="0"/>
      <w:divBdr>
        <w:top w:val="none" w:sz="0" w:space="0" w:color="auto"/>
        <w:left w:val="none" w:sz="0" w:space="0" w:color="auto"/>
        <w:bottom w:val="none" w:sz="0" w:space="0" w:color="auto"/>
        <w:right w:val="none" w:sz="0" w:space="0" w:color="auto"/>
      </w:divBdr>
    </w:div>
    <w:div w:id="1050763211">
      <w:bodyDiv w:val="1"/>
      <w:marLeft w:val="0"/>
      <w:marRight w:val="0"/>
      <w:marTop w:val="0"/>
      <w:marBottom w:val="0"/>
      <w:divBdr>
        <w:top w:val="none" w:sz="0" w:space="0" w:color="auto"/>
        <w:left w:val="none" w:sz="0" w:space="0" w:color="auto"/>
        <w:bottom w:val="none" w:sz="0" w:space="0" w:color="auto"/>
        <w:right w:val="none" w:sz="0" w:space="0" w:color="auto"/>
      </w:divBdr>
    </w:div>
    <w:div w:id="1083575072">
      <w:bodyDiv w:val="1"/>
      <w:marLeft w:val="0"/>
      <w:marRight w:val="0"/>
      <w:marTop w:val="0"/>
      <w:marBottom w:val="0"/>
      <w:divBdr>
        <w:top w:val="none" w:sz="0" w:space="0" w:color="auto"/>
        <w:left w:val="none" w:sz="0" w:space="0" w:color="auto"/>
        <w:bottom w:val="none" w:sz="0" w:space="0" w:color="auto"/>
        <w:right w:val="none" w:sz="0" w:space="0" w:color="auto"/>
      </w:divBdr>
    </w:div>
    <w:div w:id="1163276864">
      <w:bodyDiv w:val="1"/>
      <w:marLeft w:val="0"/>
      <w:marRight w:val="0"/>
      <w:marTop w:val="0"/>
      <w:marBottom w:val="0"/>
      <w:divBdr>
        <w:top w:val="none" w:sz="0" w:space="0" w:color="auto"/>
        <w:left w:val="none" w:sz="0" w:space="0" w:color="auto"/>
        <w:bottom w:val="none" w:sz="0" w:space="0" w:color="auto"/>
        <w:right w:val="none" w:sz="0" w:space="0" w:color="auto"/>
      </w:divBdr>
    </w:div>
    <w:div w:id="1204055336">
      <w:bodyDiv w:val="1"/>
      <w:marLeft w:val="0"/>
      <w:marRight w:val="0"/>
      <w:marTop w:val="0"/>
      <w:marBottom w:val="0"/>
      <w:divBdr>
        <w:top w:val="none" w:sz="0" w:space="0" w:color="auto"/>
        <w:left w:val="none" w:sz="0" w:space="0" w:color="auto"/>
        <w:bottom w:val="none" w:sz="0" w:space="0" w:color="auto"/>
        <w:right w:val="none" w:sz="0" w:space="0" w:color="auto"/>
      </w:divBdr>
    </w:div>
    <w:div w:id="1207255822">
      <w:bodyDiv w:val="1"/>
      <w:marLeft w:val="0"/>
      <w:marRight w:val="0"/>
      <w:marTop w:val="0"/>
      <w:marBottom w:val="0"/>
      <w:divBdr>
        <w:top w:val="none" w:sz="0" w:space="0" w:color="auto"/>
        <w:left w:val="none" w:sz="0" w:space="0" w:color="auto"/>
        <w:bottom w:val="none" w:sz="0" w:space="0" w:color="auto"/>
        <w:right w:val="none" w:sz="0" w:space="0" w:color="auto"/>
      </w:divBdr>
    </w:div>
    <w:div w:id="1233732144">
      <w:bodyDiv w:val="1"/>
      <w:marLeft w:val="0"/>
      <w:marRight w:val="0"/>
      <w:marTop w:val="0"/>
      <w:marBottom w:val="0"/>
      <w:divBdr>
        <w:top w:val="none" w:sz="0" w:space="0" w:color="auto"/>
        <w:left w:val="none" w:sz="0" w:space="0" w:color="auto"/>
        <w:bottom w:val="none" w:sz="0" w:space="0" w:color="auto"/>
        <w:right w:val="none" w:sz="0" w:space="0" w:color="auto"/>
      </w:divBdr>
    </w:div>
    <w:div w:id="1266883077">
      <w:bodyDiv w:val="1"/>
      <w:marLeft w:val="0"/>
      <w:marRight w:val="0"/>
      <w:marTop w:val="0"/>
      <w:marBottom w:val="0"/>
      <w:divBdr>
        <w:top w:val="none" w:sz="0" w:space="0" w:color="auto"/>
        <w:left w:val="none" w:sz="0" w:space="0" w:color="auto"/>
        <w:bottom w:val="none" w:sz="0" w:space="0" w:color="auto"/>
        <w:right w:val="none" w:sz="0" w:space="0" w:color="auto"/>
      </w:divBdr>
    </w:div>
    <w:div w:id="1286043127">
      <w:bodyDiv w:val="1"/>
      <w:marLeft w:val="0"/>
      <w:marRight w:val="0"/>
      <w:marTop w:val="0"/>
      <w:marBottom w:val="0"/>
      <w:divBdr>
        <w:top w:val="none" w:sz="0" w:space="0" w:color="auto"/>
        <w:left w:val="none" w:sz="0" w:space="0" w:color="auto"/>
        <w:bottom w:val="none" w:sz="0" w:space="0" w:color="auto"/>
        <w:right w:val="none" w:sz="0" w:space="0" w:color="auto"/>
      </w:divBdr>
    </w:div>
    <w:div w:id="1293710443">
      <w:bodyDiv w:val="1"/>
      <w:marLeft w:val="0"/>
      <w:marRight w:val="0"/>
      <w:marTop w:val="0"/>
      <w:marBottom w:val="0"/>
      <w:divBdr>
        <w:top w:val="none" w:sz="0" w:space="0" w:color="auto"/>
        <w:left w:val="none" w:sz="0" w:space="0" w:color="auto"/>
        <w:bottom w:val="none" w:sz="0" w:space="0" w:color="auto"/>
        <w:right w:val="none" w:sz="0" w:space="0" w:color="auto"/>
      </w:divBdr>
    </w:div>
    <w:div w:id="1331981883">
      <w:bodyDiv w:val="1"/>
      <w:marLeft w:val="0"/>
      <w:marRight w:val="0"/>
      <w:marTop w:val="0"/>
      <w:marBottom w:val="0"/>
      <w:divBdr>
        <w:top w:val="none" w:sz="0" w:space="0" w:color="auto"/>
        <w:left w:val="none" w:sz="0" w:space="0" w:color="auto"/>
        <w:bottom w:val="none" w:sz="0" w:space="0" w:color="auto"/>
        <w:right w:val="none" w:sz="0" w:space="0" w:color="auto"/>
      </w:divBdr>
    </w:div>
    <w:div w:id="1358509729">
      <w:bodyDiv w:val="1"/>
      <w:marLeft w:val="0"/>
      <w:marRight w:val="0"/>
      <w:marTop w:val="0"/>
      <w:marBottom w:val="0"/>
      <w:divBdr>
        <w:top w:val="none" w:sz="0" w:space="0" w:color="auto"/>
        <w:left w:val="none" w:sz="0" w:space="0" w:color="auto"/>
        <w:bottom w:val="none" w:sz="0" w:space="0" w:color="auto"/>
        <w:right w:val="none" w:sz="0" w:space="0" w:color="auto"/>
      </w:divBdr>
    </w:div>
    <w:div w:id="1374694040">
      <w:bodyDiv w:val="1"/>
      <w:marLeft w:val="300"/>
      <w:marRight w:val="300"/>
      <w:marTop w:val="300"/>
      <w:marBottom w:val="300"/>
      <w:divBdr>
        <w:top w:val="none" w:sz="0" w:space="0" w:color="auto"/>
        <w:left w:val="none" w:sz="0" w:space="0" w:color="auto"/>
        <w:bottom w:val="none" w:sz="0" w:space="0" w:color="auto"/>
        <w:right w:val="none" w:sz="0" w:space="0" w:color="auto"/>
      </w:divBdr>
    </w:div>
    <w:div w:id="1403136525">
      <w:bodyDiv w:val="1"/>
      <w:marLeft w:val="0"/>
      <w:marRight w:val="0"/>
      <w:marTop w:val="0"/>
      <w:marBottom w:val="0"/>
      <w:divBdr>
        <w:top w:val="none" w:sz="0" w:space="0" w:color="auto"/>
        <w:left w:val="none" w:sz="0" w:space="0" w:color="auto"/>
        <w:bottom w:val="none" w:sz="0" w:space="0" w:color="auto"/>
        <w:right w:val="none" w:sz="0" w:space="0" w:color="auto"/>
      </w:divBdr>
    </w:div>
    <w:div w:id="1444223397">
      <w:bodyDiv w:val="1"/>
      <w:marLeft w:val="300"/>
      <w:marRight w:val="300"/>
      <w:marTop w:val="300"/>
      <w:marBottom w:val="300"/>
      <w:divBdr>
        <w:top w:val="none" w:sz="0" w:space="0" w:color="auto"/>
        <w:left w:val="none" w:sz="0" w:space="0" w:color="auto"/>
        <w:bottom w:val="none" w:sz="0" w:space="0" w:color="auto"/>
        <w:right w:val="none" w:sz="0" w:space="0" w:color="auto"/>
      </w:divBdr>
    </w:div>
    <w:div w:id="1446729031">
      <w:bodyDiv w:val="1"/>
      <w:marLeft w:val="0"/>
      <w:marRight w:val="0"/>
      <w:marTop w:val="0"/>
      <w:marBottom w:val="0"/>
      <w:divBdr>
        <w:top w:val="none" w:sz="0" w:space="0" w:color="auto"/>
        <w:left w:val="none" w:sz="0" w:space="0" w:color="auto"/>
        <w:bottom w:val="none" w:sz="0" w:space="0" w:color="auto"/>
        <w:right w:val="none" w:sz="0" w:space="0" w:color="auto"/>
      </w:divBdr>
    </w:div>
    <w:div w:id="1602226915">
      <w:bodyDiv w:val="1"/>
      <w:marLeft w:val="0"/>
      <w:marRight w:val="0"/>
      <w:marTop w:val="0"/>
      <w:marBottom w:val="0"/>
      <w:divBdr>
        <w:top w:val="none" w:sz="0" w:space="0" w:color="auto"/>
        <w:left w:val="none" w:sz="0" w:space="0" w:color="auto"/>
        <w:bottom w:val="none" w:sz="0" w:space="0" w:color="auto"/>
        <w:right w:val="none" w:sz="0" w:space="0" w:color="auto"/>
      </w:divBdr>
    </w:div>
    <w:div w:id="1608585773">
      <w:bodyDiv w:val="1"/>
      <w:marLeft w:val="0"/>
      <w:marRight w:val="0"/>
      <w:marTop w:val="0"/>
      <w:marBottom w:val="0"/>
      <w:divBdr>
        <w:top w:val="none" w:sz="0" w:space="0" w:color="auto"/>
        <w:left w:val="none" w:sz="0" w:space="0" w:color="auto"/>
        <w:bottom w:val="none" w:sz="0" w:space="0" w:color="auto"/>
        <w:right w:val="none" w:sz="0" w:space="0" w:color="auto"/>
      </w:divBdr>
    </w:div>
    <w:div w:id="1662192090">
      <w:bodyDiv w:val="1"/>
      <w:marLeft w:val="0"/>
      <w:marRight w:val="0"/>
      <w:marTop w:val="0"/>
      <w:marBottom w:val="0"/>
      <w:divBdr>
        <w:top w:val="none" w:sz="0" w:space="0" w:color="auto"/>
        <w:left w:val="none" w:sz="0" w:space="0" w:color="auto"/>
        <w:bottom w:val="none" w:sz="0" w:space="0" w:color="auto"/>
        <w:right w:val="none" w:sz="0" w:space="0" w:color="auto"/>
      </w:divBdr>
    </w:div>
    <w:div w:id="1694377734">
      <w:bodyDiv w:val="1"/>
      <w:marLeft w:val="0"/>
      <w:marRight w:val="0"/>
      <w:marTop w:val="0"/>
      <w:marBottom w:val="0"/>
      <w:divBdr>
        <w:top w:val="none" w:sz="0" w:space="0" w:color="auto"/>
        <w:left w:val="none" w:sz="0" w:space="0" w:color="auto"/>
        <w:bottom w:val="none" w:sz="0" w:space="0" w:color="auto"/>
        <w:right w:val="none" w:sz="0" w:space="0" w:color="auto"/>
      </w:divBdr>
    </w:div>
    <w:div w:id="1724791803">
      <w:bodyDiv w:val="1"/>
      <w:marLeft w:val="0"/>
      <w:marRight w:val="0"/>
      <w:marTop w:val="0"/>
      <w:marBottom w:val="0"/>
      <w:divBdr>
        <w:top w:val="none" w:sz="0" w:space="0" w:color="auto"/>
        <w:left w:val="none" w:sz="0" w:space="0" w:color="auto"/>
        <w:bottom w:val="none" w:sz="0" w:space="0" w:color="auto"/>
        <w:right w:val="none" w:sz="0" w:space="0" w:color="auto"/>
      </w:divBdr>
    </w:div>
    <w:div w:id="1746993470">
      <w:bodyDiv w:val="1"/>
      <w:marLeft w:val="0"/>
      <w:marRight w:val="0"/>
      <w:marTop w:val="0"/>
      <w:marBottom w:val="0"/>
      <w:divBdr>
        <w:top w:val="none" w:sz="0" w:space="0" w:color="auto"/>
        <w:left w:val="none" w:sz="0" w:space="0" w:color="auto"/>
        <w:bottom w:val="none" w:sz="0" w:space="0" w:color="auto"/>
        <w:right w:val="none" w:sz="0" w:space="0" w:color="auto"/>
      </w:divBdr>
    </w:div>
    <w:div w:id="1799642976">
      <w:bodyDiv w:val="1"/>
      <w:marLeft w:val="300"/>
      <w:marRight w:val="300"/>
      <w:marTop w:val="300"/>
      <w:marBottom w:val="300"/>
      <w:divBdr>
        <w:top w:val="none" w:sz="0" w:space="0" w:color="auto"/>
        <w:left w:val="none" w:sz="0" w:space="0" w:color="auto"/>
        <w:bottom w:val="none" w:sz="0" w:space="0" w:color="auto"/>
        <w:right w:val="none" w:sz="0" w:space="0" w:color="auto"/>
      </w:divBdr>
    </w:div>
    <w:div w:id="1926452596">
      <w:bodyDiv w:val="1"/>
      <w:marLeft w:val="0"/>
      <w:marRight w:val="0"/>
      <w:marTop w:val="0"/>
      <w:marBottom w:val="0"/>
      <w:divBdr>
        <w:top w:val="none" w:sz="0" w:space="0" w:color="auto"/>
        <w:left w:val="none" w:sz="0" w:space="0" w:color="auto"/>
        <w:bottom w:val="none" w:sz="0" w:space="0" w:color="auto"/>
        <w:right w:val="none" w:sz="0" w:space="0" w:color="auto"/>
      </w:divBdr>
    </w:div>
    <w:div w:id="1944916624">
      <w:bodyDiv w:val="1"/>
      <w:marLeft w:val="0"/>
      <w:marRight w:val="0"/>
      <w:marTop w:val="0"/>
      <w:marBottom w:val="0"/>
      <w:divBdr>
        <w:top w:val="none" w:sz="0" w:space="0" w:color="auto"/>
        <w:left w:val="none" w:sz="0" w:space="0" w:color="auto"/>
        <w:bottom w:val="none" w:sz="0" w:space="0" w:color="auto"/>
        <w:right w:val="none" w:sz="0" w:space="0" w:color="auto"/>
      </w:divBdr>
    </w:div>
    <w:div w:id="2014338166">
      <w:bodyDiv w:val="1"/>
      <w:marLeft w:val="0"/>
      <w:marRight w:val="0"/>
      <w:marTop w:val="0"/>
      <w:marBottom w:val="0"/>
      <w:divBdr>
        <w:top w:val="none" w:sz="0" w:space="0" w:color="auto"/>
        <w:left w:val="none" w:sz="0" w:space="0" w:color="auto"/>
        <w:bottom w:val="none" w:sz="0" w:space="0" w:color="auto"/>
        <w:right w:val="none" w:sz="0" w:space="0" w:color="auto"/>
      </w:divBdr>
    </w:div>
    <w:div w:id="2048069595">
      <w:bodyDiv w:val="1"/>
      <w:marLeft w:val="0"/>
      <w:marRight w:val="0"/>
      <w:marTop w:val="0"/>
      <w:marBottom w:val="0"/>
      <w:divBdr>
        <w:top w:val="none" w:sz="0" w:space="0" w:color="auto"/>
        <w:left w:val="none" w:sz="0" w:space="0" w:color="auto"/>
        <w:bottom w:val="none" w:sz="0" w:space="0" w:color="auto"/>
        <w:right w:val="none" w:sz="0" w:space="0" w:color="auto"/>
      </w:divBdr>
    </w:div>
    <w:div w:id="2066685041">
      <w:bodyDiv w:val="1"/>
      <w:marLeft w:val="0"/>
      <w:marRight w:val="0"/>
      <w:marTop w:val="0"/>
      <w:marBottom w:val="0"/>
      <w:divBdr>
        <w:top w:val="none" w:sz="0" w:space="0" w:color="auto"/>
        <w:left w:val="none" w:sz="0" w:space="0" w:color="auto"/>
        <w:bottom w:val="none" w:sz="0" w:space="0" w:color="auto"/>
        <w:right w:val="none" w:sz="0" w:space="0" w:color="auto"/>
      </w:divBdr>
    </w:div>
    <w:div w:id="2068453449">
      <w:bodyDiv w:val="1"/>
      <w:marLeft w:val="0"/>
      <w:marRight w:val="0"/>
      <w:marTop w:val="0"/>
      <w:marBottom w:val="0"/>
      <w:divBdr>
        <w:top w:val="none" w:sz="0" w:space="0" w:color="auto"/>
        <w:left w:val="none" w:sz="0" w:space="0" w:color="auto"/>
        <w:bottom w:val="none" w:sz="0" w:space="0" w:color="auto"/>
        <w:right w:val="none" w:sz="0" w:space="0" w:color="auto"/>
      </w:divBdr>
    </w:div>
    <w:div w:id="2075424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numbering" Target="numbering.xml"/><Relationship Id="rId16"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HFG Color palette">
      <a:dk1>
        <a:sysClr val="windowText" lastClr="000000"/>
      </a:dk1>
      <a:lt1>
        <a:sysClr val="window" lastClr="FFFFFF"/>
      </a:lt1>
      <a:dk2>
        <a:srgbClr val="1F497D"/>
      </a:dk2>
      <a:lt2>
        <a:srgbClr val="EEECE1"/>
      </a:lt2>
      <a:accent1>
        <a:srgbClr val="2B3990"/>
      </a:accent1>
      <a:accent2>
        <a:srgbClr val="F78E1E"/>
      </a:accent2>
      <a:accent3>
        <a:srgbClr val="7F7F7F"/>
      </a:accent3>
      <a:accent4>
        <a:srgbClr val="FBD5B5"/>
      </a:accent4>
      <a:accent5>
        <a:srgbClr val="8DB3E2"/>
      </a:accent5>
      <a:accent6>
        <a:srgbClr val="F79646"/>
      </a:accent6>
      <a:hlink>
        <a:srgbClr val="DFD1A7"/>
      </a:hlink>
      <a:folHlink>
        <a:srgbClr val="A5A5A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6DF204-E257-4CAC-B9F3-F87B1C3B9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8</Pages>
  <Words>3539</Words>
  <Characters>20178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Abt Associates Inc.</Company>
  <LinksUpToDate>false</LinksUpToDate>
  <CharactersWithSpaces>23670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 De Valdenebro</dc:creator>
  <cp:lastModifiedBy>Marjan Inak</cp:lastModifiedBy>
  <cp:revision>3</cp:revision>
  <cp:lastPrinted>2015-10-29T17:03:00Z</cp:lastPrinted>
  <dcterms:created xsi:type="dcterms:W3CDTF">2018-07-30T13:24:00Z</dcterms:created>
  <dcterms:modified xsi:type="dcterms:W3CDTF">2018-07-30T13:56:00Z</dcterms:modified>
</cp:coreProperties>
</file>