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20345" w:rsidRDefault="00335961">
      <w:pPr>
        <w:spacing w:line="240" w:lineRule="auto"/>
      </w:pPr>
      <w:r>
        <w:rPr>
          <w:rFonts w:ascii="Arial" w:eastAsia="Arial" w:hAnsi="Arial" w:cs="Arial"/>
          <w:sz w:val="24"/>
          <w:szCs w:val="24"/>
        </w:rPr>
        <w:t>Team 101</w:t>
      </w:r>
    </w:p>
    <w:p w:rsidR="00720345" w:rsidRDefault="00335961">
      <w:pPr>
        <w:spacing w:line="240" w:lineRule="auto"/>
      </w:pPr>
      <w:proofErr w:type="spellStart"/>
      <w:r>
        <w:rPr>
          <w:rFonts w:ascii="Arial" w:eastAsia="Arial" w:hAnsi="Arial" w:cs="Arial"/>
          <w:sz w:val="24"/>
          <w:szCs w:val="24"/>
        </w:rPr>
        <w:t>Anneyashan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                      </w:t>
      </w:r>
      <w:r>
        <w:rPr>
          <w:rFonts w:ascii="Arial" w:eastAsia="Arial" w:hAnsi="Arial" w:cs="Arial"/>
          <w:sz w:val="24"/>
          <w:szCs w:val="24"/>
        </w:rPr>
        <w:tab/>
        <w:t>09534849</w:t>
      </w:r>
    </w:p>
    <w:p w:rsidR="00720345" w:rsidRDefault="00335961">
      <w:pPr>
        <w:spacing w:line="240" w:lineRule="auto"/>
      </w:pPr>
      <w:r>
        <w:rPr>
          <w:rFonts w:ascii="Arial" w:eastAsia="Arial" w:hAnsi="Arial" w:cs="Arial"/>
          <w:sz w:val="24"/>
          <w:szCs w:val="24"/>
        </w:rPr>
        <w:t>Darian Brandt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09167901</w:t>
      </w:r>
    </w:p>
    <w:p w:rsidR="00720345" w:rsidRDefault="00335961">
      <w:pPr>
        <w:spacing w:line="240" w:lineRule="auto"/>
      </w:pPr>
      <w:r>
        <w:rPr>
          <w:rFonts w:ascii="Arial" w:eastAsia="Arial" w:hAnsi="Arial" w:cs="Arial"/>
          <w:sz w:val="24"/>
          <w:szCs w:val="24"/>
        </w:rPr>
        <w:t>Hang Su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09326448</w:t>
      </w:r>
    </w:p>
    <w:p w:rsidR="00720345" w:rsidRDefault="00335961">
      <w:pPr>
        <w:spacing w:line="240" w:lineRule="auto"/>
      </w:pPr>
      <w:proofErr w:type="spellStart"/>
      <w:r>
        <w:rPr>
          <w:rFonts w:ascii="Arial" w:eastAsia="Arial" w:hAnsi="Arial" w:cs="Arial"/>
          <w:sz w:val="24"/>
          <w:szCs w:val="24"/>
        </w:rPr>
        <w:t>Huisuk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Gyeong</w:t>
      </w:r>
      <w:proofErr w:type="spellEnd"/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09230424</w:t>
      </w:r>
    </w:p>
    <w:p w:rsidR="00720345" w:rsidRDefault="00335961">
      <w:pPr>
        <w:spacing w:line="240" w:lineRule="auto"/>
      </w:pPr>
      <w:r>
        <w:rPr>
          <w:rFonts w:ascii="Arial" w:eastAsia="Arial" w:hAnsi="Arial" w:cs="Arial"/>
          <w:sz w:val="24"/>
          <w:szCs w:val="24"/>
        </w:rPr>
        <w:t>Rick Pham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09579249</w:t>
      </w:r>
    </w:p>
    <w:p w:rsidR="00720345" w:rsidRDefault="00335961">
      <w:pPr>
        <w:spacing w:line="240" w:lineRule="auto"/>
      </w:pPr>
      <w:proofErr w:type="spellStart"/>
      <w:r>
        <w:rPr>
          <w:rFonts w:ascii="Arial" w:eastAsia="Arial" w:hAnsi="Arial" w:cs="Arial"/>
          <w:sz w:val="24"/>
          <w:szCs w:val="24"/>
        </w:rPr>
        <w:t>Ashvin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Kanniason</w:t>
      </w:r>
      <w:proofErr w:type="spellEnd"/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09759522</w:t>
      </w:r>
    </w:p>
    <w:p w:rsidR="00720345" w:rsidRDefault="00335961">
      <w:pPr>
        <w:spacing w:line="240" w:lineRule="auto"/>
      </w:pPr>
      <w:r>
        <w:rPr>
          <w:rFonts w:ascii="Arial" w:eastAsia="Arial" w:hAnsi="Arial" w:cs="Arial"/>
          <w:sz w:val="24"/>
          <w:szCs w:val="24"/>
        </w:rPr>
        <w:t>Nicholas Martin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08623465</w:t>
      </w:r>
    </w:p>
    <w:p w:rsidR="00720345" w:rsidRDefault="00720345">
      <w:pPr>
        <w:spacing w:line="240" w:lineRule="auto"/>
      </w:pPr>
    </w:p>
    <w:p w:rsidR="00720345" w:rsidRDefault="00335961">
      <w:r>
        <w:br w:type="page"/>
      </w:r>
    </w:p>
    <w:p w:rsidR="00720345" w:rsidRDefault="00720345">
      <w:pPr>
        <w:spacing w:line="240" w:lineRule="auto"/>
      </w:pPr>
    </w:p>
    <w:p w:rsidR="00720345" w:rsidRDefault="00335961">
      <w:pPr>
        <w:spacing w:line="240" w:lineRule="auto"/>
      </w:pPr>
      <w:r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 xml:space="preserve"> September 2016</w:t>
      </w:r>
    </w:p>
    <w:p w:rsidR="00720345" w:rsidRDefault="00335961">
      <w:pPr>
        <w:spacing w:line="240" w:lineRule="auto"/>
      </w:pPr>
      <w:r>
        <w:rPr>
          <w:rFonts w:ascii="Arial" w:eastAsia="Arial" w:hAnsi="Arial" w:cs="Arial"/>
          <w:sz w:val="24"/>
          <w:szCs w:val="24"/>
        </w:rPr>
        <w:t>Project: Package Delivery</w:t>
      </w:r>
    </w:p>
    <w:p w:rsidR="00720345" w:rsidRDefault="00335961">
      <w:pPr>
        <w:spacing w:line="240" w:lineRule="auto"/>
      </w:pPr>
      <w:r>
        <w:rPr>
          <w:rFonts w:ascii="Arial" w:eastAsia="Arial" w:hAnsi="Arial" w:cs="Arial"/>
          <w:sz w:val="24"/>
          <w:szCs w:val="24"/>
        </w:rPr>
        <w:t>Team</w:t>
      </w:r>
      <w:r>
        <w:rPr>
          <w:rFonts w:ascii="Arial" w:eastAsia="Arial" w:hAnsi="Arial" w:cs="Arial"/>
          <w:sz w:val="24"/>
          <w:szCs w:val="24"/>
        </w:rPr>
        <w:t xml:space="preserve"> 2</w:t>
      </w:r>
    </w:p>
    <w:p w:rsidR="00720345" w:rsidRDefault="00335961">
      <w:pPr>
        <w:spacing w:line="240" w:lineRule="auto"/>
      </w:pPr>
      <w:r>
        <w:rPr>
          <w:rFonts w:ascii="Arial" w:eastAsia="Arial" w:hAnsi="Arial" w:cs="Arial"/>
          <w:sz w:val="24"/>
          <w:szCs w:val="24"/>
        </w:rPr>
        <w:t xml:space="preserve">Liaison member:  Name - </w:t>
      </w:r>
      <w:r>
        <w:rPr>
          <w:rFonts w:ascii="Arial" w:eastAsia="Arial" w:hAnsi="Arial" w:cs="Arial"/>
          <w:sz w:val="24"/>
          <w:szCs w:val="24"/>
        </w:rPr>
        <w:t xml:space="preserve">Andrew </w:t>
      </w:r>
      <w:proofErr w:type="spellStart"/>
      <w:r>
        <w:rPr>
          <w:rFonts w:ascii="Arial" w:eastAsia="Arial" w:hAnsi="Arial" w:cs="Arial"/>
          <w:sz w:val="24"/>
          <w:szCs w:val="24"/>
        </w:rPr>
        <w:t>Shallcross</w:t>
      </w:r>
      <w:proofErr w:type="spellEnd"/>
    </w:p>
    <w:p w:rsidR="00720345" w:rsidRDefault="00335961">
      <w:pPr>
        <w:spacing w:line="240" w:lineRule="auto"/>
      </w:pPr>
      <w:r>
        <w:rPr>
          <w:rFonts w:ascii="Arial" w:eastAsia="Arial" w:hAnsi="Arial" w:cs="Arial"/>
          <w:sz w:val="24"/>
          <w:szCs w:val="24"/>
        </w:rPr>
        <w:t>                 </w:t>
      </w:r>
      <w:r>
        <w:rPr>
          <w:rFonts w:ascii="Arial" w:eastAsia="Arial" w:hAnsi="Arial" w:cs="Arial"/>
          <w:sz w:val="24"/>
          <w:szCs w:val="24"/>
        </w:rPr>
        <w:tab/>
        <w:t xml:space="preserve">       Email </w:t>
      </w:r>
      <w:r>
        <w:rPr>
          <w:rFonts w:ascii="Arial" w:eastAsia="Arial" w:hAnsi="Arial" w:cs="Arial"/>
          <w:sz w:val="24"/>
          <w:szCs w:val="24"/>
        </w:rPr>
        <w:t>- sports_nut29@hotmail.com</w:t>
      </w:r>
    </w:p>
    <w:p w:rsidR="00720345" w:rsidRDefault="00335961">
      <w:pPr>
        <w:spacing w:line="240" w:lineRule="auto"/>
      </w:pPr>
      <w:r>
        <w:rPr>
          <w:rFonts w:ascii="Arial" w:eastAsia="Arial" w:hAnsi="Arial" w:cs="Arial"/>
          <w:sz w:val="24"/>
          <w:szCs w:val="24"/>
        </w:rPr>
        <w:t xml:space="preserve">To Team </w:t>
      </w: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,</w:t>
      </w:r>
    </w:p>
    <w:p w:rsidR="00720345" w:rsidRDefault="00335961">
      <w:pPr>
        <w:spacing w:line="240" w:lineRule="auto"/>
      </w:pPr>
      <w:bookmarkStart w:id="0" w:name="_gjdgxs" w:colFirst="0" w:colLast="0"/>
      <w:bookmarkEnd w:id="0"/>
      <w:r>
        <w:rPr>
          <w:rFonts w:ascii="Arial" w:eastAsia="Arial" w:hAnsi="Arial" w:cs="Arial"/>
          <w:sz w:val="24"/>
          <w:szCs w:val="24"/>
        </w:rPr>
        <w:t>We are writing to provide an overall evaluation of the recent demonstration of the</w:t>
      </w:r>
      <w:r>
        <w:rPr>
          <w:rFonts w:ascii="Arial" w:eastAsia="Arial" w:hAnsi="Arial" w:cs="Arial"/>
          <w:sz w:val="24"/>
          <w:szCs w:val="24"/>
        </w:rPr>
        <w:t xml:space="preserve"> </w:t>
      </w:r>
      <w:hyperlink r:id="rId4">
        <w:r>
          <w:rPr>
            <w:rFonts w:ascii="Arial" w:eastAsia="Arial" w:hAnsi="Arial" w:cs="Arial"/>
            <w:sz w:val="24"/>
            <w:szCs w:val="24"/>
          </w:rPr>
          <w:t>O</w:t>
        </w:r>
      </w:hyperlink>
      <w:hyperlink r:id="rId5">
        <w:r>
          <w:rPr>
            <w:rFonts w:ascii="Arial" w:eastAsia="Arial" w:hAnsi="Arial" w:cs="Arial"/>
            <w:sz w:val="24"/>
            <w:szCs w:val="24"/>
          </w:rPr>
          <w:t xml:space="preserve">n </w:t>
        </w:r>
      </w:hyperlink>
      <w:hyperlink r:id="rId6">
        <w:r>
          <w:rPr>
            <w:rFonts w:ascii="Arial" w:eastAsia="Arial" w:hAnsi="Arial" w:cs="Arial"/>
            <w:sz w:val="24"/>
            <w:szCs w:val="24"/>
          </w:rPr>
          <w:t>T</w:t>
        </w:r>
      </w:hyperlink>
      <w:hyperlink r:id="rId7">
        <w:r>
          <w:rPr>
            <w:rFonts w:ascii="Arial" w:eastAsia="Arial" w:hAnsi="Arial" w:cs="Arial"/>
            <w:sz w:val="24"/>
            <w:szCs w:val="24"/>
          </w:rPr>
          <w:t xml:space="preserve">he </w:t>
        </w:r>
      </w:hyperlink>
      <w:hyperlink r:id="rId8">
        <w:r>
          <w:rPr>
            <w:rFonts w:ascii="Arial" w:eastAsia="Arial" w:hAnsi="Arial" w:cs="Arial"/>
            <w:sz w:val="24"/>
            <w:szCs w:val="24"/>
          </w:rPr>
          <w:t>S</w:t>
        </w:r>
      </w:hyperlink>
      <w:hyperlink r:id="rId9">
        <w:r>
          <w:rPr>
            <w:rFonts w:ascii="Arial" w:eastAsia="Arial" w:hAnsi="Arial" w:cs="Arial"/>
            <w:sz w:val="24"/>
            <w:szCs w:val="24"/>
          </w:rPr>
          <w:t>p</w:t>
        </w:r>
        <w:r>
          <w:rPr>
            <w:rFonts w:ascii="Arial" w:eastAsia="Arial" w:hAnsi="Arial" w:cs="Arial"/>
            <w:sz w:val="24"/>
            <w:szCs w:val="24"/>
          </w:rPr>
          <w:t xml:space="preserve">ot </w:t>
        </w:r>
      </w:hyperlink>
      <w:hyperlink r:id="rId10">
        <w:r>
          <w:rPr>
            <w:rFonts w:ascii="Arial" w:eastAsia="Arial" w:hAnsi="Arial" w:cs="Arial"/>
            <w:sz w:val="24"/>
            <w:szCs w:val="24"/>
          </w:rPr>
          <w:t>D</w:t>
        </w:r>
      </w:hyperlink>
      <w:hyperlink r:id="rId11">
        <w:r>
          <w:rPr>
            <w:rFonts w:ascii="Arial" w:eastAsia="Arial" w:hAnsi="Arial" w:cs="Arial"/>
            <w:sz w:val="24"/>
            <w:szCs w:val="24"/>
          </w:rPr>
          <w:t>eliveries</w:t>
        </w:r>
      </w:hyperlink>
      <w:r>
        <w:rPr>
          <w:rFonts w:ascii="Arial" w:eastAsia="Arial" w:hAnsi="Arial" w:cs="Arial"/>
          <w:sz w:val="24"/>
          <w:szCs w:val="24"/>
        </w:rPr>
        <w:t xml:space="preserve"> website by Team</w:t>
      </w:r>
      <w:r>
        <w:rPr>
          <w:rFonts w:ascii="Arial" w:eastAsia="Arial" w:hAnsi="Arial" w:cs="Arial"/>
          <w:sz w:val="24"/>
          <w:szCs w:val="24"/>
        </w:rPr>
        <w:t xml:space="preserve"> 2</w:t>
      </w:r>
      <w:r>
        <w:rPr>
          <w:rFonts w:ascii="Arial" w:eastAsia="Arial" w:hAnsi="Arial" w:cs="Arial"/>
          <w:sz w:val="24"/>
          <w:szCs w:val="24"/>
        </w:rPr>
        <w:t xml:space="preserve">.  The evaluation has been constructed necessitating the core professional and technical aspects of their presentation, based on which Team </w:t>
      </w: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 can amend and refine the components necessary for the website to perform its main objective without any hindrance.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720345" w:rsidRDefault="00720345">
      <w:pPr>
        <w:spacing w:line="240" w:lineRule="auto"/>
      </w:pPr>
    </w:p>
    <w:p w:rsidR="00720345" w:rsidRDefault="00335961">
      <w:pPr>
        <w:spacing w:line="240" w:lineRule="auto"/>
      </w:pPr>
      <w:r>
        <w:rPr>
          <w:rFonts w:ascii="Arial" w:eastAsia="Arial" w:hAnsi="Arial" w:cs="Arial"/>
          <w:b/>
          <w:sz w:val="24"/>
          <w:szCs w:val="24"/>
        </w:rPr>
        <w:t>Preparedness</w:t>
      </w:r>
    </w:p>
    <w:p w:rsidR="00720345" w:rsidRDefault="00335961">
      <w:pPr>
        <w:spacing w:line="240" w:lineRule="auto"/>
      </w:pPr>
      <w:r>
        <w:rPr>
          <w:rFonts w:ascii="Arial" w:eastAsia="Arial" w:hAnsi="Arial" w:cs="Arial"/>
          <w:sz w:val="24"/>
          <w:szCs w:val="24"/>
        </w:rPr>
        <w:t xml:space="preserve">Despite having no place cards or pre-written speech, Team </w:t>
      </w: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’s presentation was succinct and consistent, thereby proving they were adequately prepared.</w:t>
      </w:r>
      <w:r>
        <w:rPr>
          <w:rFonts w:ascii="Arial" w:eastAsia="Arial" w:hAnsi="Arial" w:cs="Arial"/>
          <w:sz w:val="24"/>
          <w:szCs w:val="24"/>
        </w:rPr>
        <w:t xml:space="preserve"> They allowed a member of the client group to test their system by inputting a false name </w:t>
      </w:r>
      <w:r>
        <w:rPr>
          <w:rFonts w:ascii="Arial" w:eastAsia="Arial" w:hAnsi="Arial" w:cs="Arial"/>
          <w:sz w:val="24"/>
          <w:szCs w:val="24"/>
        </w:rPr>
        <w:t>and email address, which was seen to be successfully saved in their database, at least temporarily, when a button was clicked.</w:t>
      </w:r>
    </w:p>
    <w:p w:rsidR="00720345" w:rsidRDefault="00720345">
      <w:pPr>
        <w:spacing w:line="240" w:lineRule="auto"/>
      </w:pPr>
    </w:p>
    <w:p w:rsidR="00720345" w:rsidRDefault="00335961">
      <w:pPr>
        <w:spacing w:line="240" w:lineRule="auto"/>
      </w:pPr>
      <w:r>
        <w:rPr>
          <w:rFonts w:ascii="Arial" w:eastAsia="Arial" w:hAnsi="Arial" w:cs="Arial"/>
          <w:b/>
          <w:sz w:val="24"/>
          <w:szCs w:val="24"/>
        </w:rPr>
        <w:t>Expectations</w:t>
      </w:r>
    </w:p>
    <w:p w:rsidR="00720345" w:rsidRDefault="00335961">
      <w:pPr>
        <w:spacing w:line="240" w:lineRule="auto"/>
      </w:pPr>
      <w:r>
        <w:rPr>
          <w:rFonts w:ascii="Arial" w:eastAsia="Arial" w:hAnsi="Arial" w:cs="Arial"/>
          <w:sz w:val="24"/>
          <w:szCs w:val="24"/>
        </w:rPr>
        <w:t xml:space="preserve">The agreed user stories were delivered by Team </w:t>
      </w: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 successfully, albeit they failed to complete the functionalities o</w:t>
      </w:r>
      <w:r>
        <w:rPr>
          <w:rFonts w:ascii="Arial" w:eastAsia="Arial" w:hAnsi="Arial" w:cs="Arial"/>
          <w:sz w:val="24"/>
          <w:szCs w:val="24"/>
        </w:rPr>
        <w:t>f two user stories</w:t>
      </w:r>
      <w:r>
        <w:rPr>
          <w:rFonts w:ascii="Arial" w:eastAsia="Arial" w:hAnsi="Arial" w:cs="Arial"/>
          <w:sz w:val="24"/>
          <w:szCs w:val="24"/>
        </w:rPr>
        <w:t xml:space="preserve">. Upon </w:t>
      </w:r>
      <w:r>
        <w:rPr>
          <w:rFonts w:ascii="Arial" w:eastAsia="Arial" w:hAnsi="Arial" w:cs="Arial"/>
          <w:sz w:val="24"/>
          <w:szCs w:val="24"/>
        </w:rPr>
        <w:t xml:space="preserve">enquiry, the </w:t>
      </w:r>
      <w:r>
        <w:rPr>
          <w:rFonts w:ascii="Arial" w:eastAsia="Arial" w:hAnsi="Arial" w:cs="Arial"/>
          <w:sz w:val="24"/>
          <w:szCs w:val="24"/>
        </w:rPr>
        <w:t xml:space="preserve">development </w:t>
      </w:r>
      <w:r>
        <w:rPr>
          <w:rFonts w:ascii="Arial" w:eastAsia="Arial" w:hAnsi="Arial" w:cs="Arial"/>
          <w:sz w:val="24"/>
          <w:szCs w:val="24"/>
        </w:rPr>
        <w:t>team responded that th</w:t>
      </w:r>
      <w:r>
        <w:rPr>
          <w:rFonts w:ascii="Arial" w:eastAsia="Arial" w:hAnsi="Arial" w:cs="Arial"/>
          <w:sz w:val="24"/>
          <w:szCs w:val="24"/>
        </w:rPr>
        <w:t>ey would complete these by the next sprint but had ran out of time to complete them within the time constraints. However, t</w:t>
      </w:r>
      <w:r>
        <w:rPr>
          <w:rFonts w:ascii="Arial" w:eastAsia="Arial" w:hAnsi="Arial" w:cs="Arial"/>
          <w:sz w:val="24"/>
          <w:szCs w:val="24"/>
        </w:rPr>
        <w:t xml:space="preserve">he product is in accordance with the acceptance criteria and </w:t>
      </w:r>
      <w:r>
        <w:rPr>
          <w:rFonts w:ascii="Arial" w:eastAsia="Arial" w:hAnsi="Arial" w:cs="Arial"/>
          <w:sz w:val="24"/>
          <w:szCs w:val="24"/>
        </w:rPr>
        <w:t xml:space="preserve">most of the components are almost fully functional. Hence, it can be inferred that the product yields </w:t>
      </w:r>
      <w:r>
        <w:rPr>
          <w:rFonts w:ascii="Arial" w:eastAsia="Arial" w:hAnsi="Arial" w:cs="Arial"/>
          <w:sz w:val="24"/>
          <w:szCs w:val="24"/>
        </w:rPr>
        <w:t>a fairly large</w:t>
      </w:r>
      <w:r>
        <w:rPr>
          <w:rFonts w:ascii="Arial" w:eastAsia="Arial" w:hAnsi="Arial" w:cs="Arial"/>
          <w:sz w:val="24"/>
          <w:szCs w:val="24"/>
        </w:rPr>
        <w:t xml:space="preserve"> business value.</w:t>
      </w:r>
    </w:p>
    <w:p w:rsidR="00720345" w:rsidRDefault="00720345">
      <w:pPr>
        <w:spacing w:line="240" w:lineRule="auto"/>
      </w:pPr>
    </w:p>
    <w:p w:rsidR="00720345" w:rsidRDefault="00335961">
      <w:pPr>
        <w:spacing w:line="240" w:lineRule="auto"/>
      </w:pPr>
      <w:r>
        <w:rPr>
          <w:rFonts w:ascii="Arial" w:eastAsia="Arial" w:hAnsi="Arial" w:cs="Arial"/>
          <w:b/>
          <w:sz w:val="24"/>
          <w:szCs w:val="24"/>
        </w:rPr>
        <w:t>Technical</w:t>
      </w:r>
    </w:p>
    <w:p w:rsidR="00720345" w:rsidRDefault="00335961">
      <w:pPr>
        <w:spacing w:line="240" w:lineRule="auto"/>
      </w:pPr>
      <w:r>
        <w:rPr>
          <w:rFonts w:ascii="Arial" w:eastAsia="Arial" w:hAnsi="Arial" w:cs="Arial"/>
          <w:sz w:val="24"/>
          <w:szCs w:val="24"/>
        </w:rPr>
        <w:t xml:space="preserve">Team </w:t>
      </w: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recognised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the stakeholders</w:t>
      </w:r>
      <w:r>
        <w:rPr>
          <w:rFonts w:ascii="Arial" w:eastAsia="Arial" w:hAnsi="Arial" w:cs="Arial"/>
          <w:sz w:val="24"/>
          <w:szCs w:val="24"/>
        </w:rPr>
        <w:t xml:space="preserve">’ requirements and so </w:t>
      </w:r>
      <w:r>
        <w:rPr>
          <w:rFonts w:ascii="Arial" w:eastAsia="Arial" w:hAnsi="Arial" w:cs="Arial"/>
          <w:sz w:val="24"/>
          <w:szCs w:val="24"/>
        </w:rPr>
        <w:t>focused more on the functionality of the website without</w:t>
      </w:r>
      <w:r>
        <w:rPr>
          <w:rFonts w:ascii="Arial" w:eastAsia="Arial" w:hAnsi="Arial" w:cs="Arial"/>
          <w:sz w:val="24"/>
          <w:szCs w:val="24"/>
        </w:rPr>
        <w:t xml:space="preserve"> paying much heed to its design. The developer team easily explained that the system architecture </w:t>
      </w:r>
      <w:r>
        <w:rPr>
          <w:rFonts w:ascii="Arial" w:eastAsia="Arial" w:hAnsi="Arial" w:cs="Arial"/>
          <w:sz w:val="24"/>
          <w:szCs w:val="24"/>
        </w:rPr>
        <w:t xml:space="preserve">is a single server hosted on Amazon Web Services (AWS), and this should be sufficient as On </w:t>
      </w:r>
      <w:proofErr w:type="gramStart"/>
      <w:r>
        <w:rPr>
          <w:rFonts w:ascii="Arial" w:eastAsia="Arial" w:hAnsi="Arial" w:cs="Arial"/>
          <w:sz w:val="24"/>
          <w:szCs w:val="24"/>
        </w:rPr>
        <w:t>The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Spot Deliveries is a small business, and AWS is scalable for f</w:t>
      </w:r>
      <w:r>
        <w:rPr>
          <w:rFonts w:ascii="Arial" w:eastAsia="Arial" w:hAnsi="Arial" w:cs="Arial"/>
          <w:sz w:val="24"/>
          <w:szCs w:val="24"/>
        </w:rPr>
        <w:t>uture growth. No noticeable technical issues occurred in the course of the presentation.</w:t>
      </w:r>
    </w:p>
    <w:p w:rsidR="00720345" w:rsidRDefault="00335961">
      <w:pPr>
        <w:spacing w:line="240" w:lineRule="auto"/>
      </w:pPr>
      <w:r>
        <w:rPr>
          <w:rFonts w:ascii="Arial" w:eastAsia="Arial" w:hAnsi="Arial" w:cs="Arial"/>
          <w:sz w:val="24"/>
          <w:szCs w:val="24"/>
        </w:rPr>
        <w:t xml:space="preserve">In terms of product defects, the database and input functionalities seemed to operate well, which was the development team’s major focus for the sprint. However, just </w:t>
      </w:r>
      <w:r>
        <w:rPr>
          <w:rFonts w:ascii="Arial" w:eastAsia="Arial" w:hAnsi="Arial" w:cs="Arial"/>
          <w:sz w:val="24"/>
          <w:szCs w:val="24"/>
        </w:rPr>
        <w:t xml:space="preserve">for future reference, a few design flaws were noted. </w:t>
      </w:r>
      <w:r>
        <w:rPr>
          <w:rFonts w:ascii="Arial" w:eastAsia="Arial" w:hAnsi="Arial" w:cs="Arial"/>
          <w:sz w:val="24"/>
          <w:szCs w:val="24"/>
        </w:rPr>
        <w:t>There was some eviden</w:t>
      </w:r>
      <w:r>
        <w:rPr>
          <w:rFonts w:ascii="Arial" w:eastAsia="Arial" w:hAnsi="Arial" w:cs="Arial"/>
          <w:sz w:val="24"/>
          <w:szCs w:val="24"/>
        </w:rPr>
        <w:t xml:space="preserve">ce of </w:t>
      </w:r>
      <w:r>
        <w:rPr>
          <w:rFonts w:ascii="Arial" w:eastAsia="Arial" w:hAnsi="Arial" w:cs="Arial"/>
          <w:sz w:val="24"/>
          <w:szCs w:val="24"/>
        </w:rPr>
        <w:t>inconsistent typeface and inappropriate placement of footer</w:t>
      </w:r>
      <w:r>
        <w:rPr>
          <w:rFonts w:ascii="Arial" w:eastAsia="Arial" w:hAnsi="Arial" w:cs="Arial"/>
          <w:sz w:val="24"/>
          <w:szCs w:val="24"/>
        </w:rPr>
        <w:t xml:space="preserve"> content</w:t>
      </w:r>
      <w:r>
        <w:rPr>
          <w:rFonts w:ascii="Arial" w:eastAsia="Arial" w:hAnsi="Arial" w:cs="Arial"/>
          <w:sz w:val="24"/>
          <w:szCs w:val="24"/>
        </w:rPr>
        <w:t xml:space="preserve"> (clamped together) which reduced the overall readability of the website, </w:t>
      </w:r>
      <w:r>
        <w:rPr>
          <w:rFonts w:ascii="Arial" w:eastAsia="Arial" w:hAnsi="Arial" w:cs="Arial"/>
          <w:sz w:val="24"/>
          <w:szCs w:val="24"/>
        </w:rPr>
        <w:t xml:space="preserve">however, the simplicity </w:t>
      </w:r>
      <w:r>
        <w:rPr>
          <w:rFonts w:ascii="Arial" w:eastAsia="Arial" w:hAnsi="Arial" w:cs="Arial"/>
          <w:sz w:val="24"/>
          <w:szCs w:val="24"/>
        </w:rPr>
        <w:lastRenderedPageBreak/>
        <w:t>of the webs</w:t>
      </w:r>
      <w:r>
        <w:rPr>
          <w:rFonts w:ascii="Arial" w:eastAsia="Arial" w:hAnsi="Arial" w:cs="Arial"/>
          <w:sz w:val="24"/>
          <w:szCs w:val="24"/>
        </w:rPr>
        <w:t>ite design is very appropriate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he navigation bar was placed </w:t>
      </w:r>
      <w:r>
        <w:rPr>
          <w:rFonts w:ascii="Arial" w:eastAsia="Arial" w:hAnsi="Arial" w:cs="Arial"/>
          <w:sz w:val="24"/>
          <w:szCs w:val="24"/>
        </w:rPr>
        <w:t xml:space="preserve">in a </w:t>
      </w:r>
      <w:r>
        <w:rPr>
          <w:rFonts w:ascii="Arial" w:eastAsia="Arial" w:hAnsi="Arial" w:cs="Arial"/>
          <w:sz w:val="24"/>
          <w:szCs w:val="24"/>
        </w:rPr>
        <w:t xml:space="preserve">conventional </w:t>
      </w:r>
      <w:r>
        <w:rPr>
          <w:rFonts w:ascii="Arial" w:eastAsia="Arial" w:hAnsi="Arial" w:cs="Arial"/>
          <w:sz w:val="24"/>
          <w:szCs w:val="24"/>
        </w:rPr>
        <w:t>location</w:t>
      </w:r>
      <w:r>
        <w:rPr>
          <w:rFonts w:ascii="Arial" w:eastAsia="Arial" w:hAnsi="Arial" w:cs="Arial"/>
          <w:sz w:val="24"/>
          <w:szCs w:val="24"/>
        </w:rPr>
        <w:t>, was responsive and separated from the rest of the content to facilitate effortless browsing. However, the logi</w:t>
      </w:r>
      <w:r>
        <w:rPr>
          <w:rFonts w:ascii="Arial" w:eastAsia="Arial" w:hAnsi="Arial" w:cs="Arial"/>
          <w:sz w:val="24"/>
          <w:szCs w:val="24"/>
        </w:rPr>
        <w:t xml:space="preserve">n/register button looks messy and would preferably just </w:t>
      </w:r>
      <w:r>
        <w:rPr>
          <w:rFonts w:ascii="Arial" w:eastAsia="Arial" w:hAnsi="Arial" w:cs="Arial"/>
          <w:sz w:val="24"/>
          <w:szCs w:val="24"/>
        </w:rPr>
        <w:t>be called login, with a register option in that page.</w:t>
      </w:r>
    </w:p>
    <w:p w:rsidR="00720345" w:rsidRDefault="00720345">
      <w:pPr>
        <w:spacing w:line="240" w:lineRule="auto"/>
      </w:pPr>
    </w:p>
    <w:p w:rsidR="00720345" w:rsidRDefault="00335961">
      <w:pPr>
        <w:spacing w:line="240" w:lineRule="auto"/>
      </w:pPr>
      <w:r>
        <w:rPr>
          <w:rFonts w:ascii="Arial" w:eastAsia="Arial" w:hAnsi="Arial" w:cs="Arial"/>
          <w:b/>
          <w:sz w:val="24"/>
          <w:szCs w:val="24"/>
        </w:rPr>
        <w:t>Professionalism of the Presentation</w:t>
      </w:r>
    </w:p>
    <w:p w:rsidR="00720345" w:rsidRDefault="00335961">
      <w:pPr>
        <w:spacing w:line="240" w:lineRule="auto"/>
      </w:pPr>
      <w:r>
        <w:rPr>
          <w:rFonts w:ascii="Arial" w:eastAsia="Arial" w:hAnsi="Arial" w:cs="Arial"/>
          <w:sz w:val="24"/>
          <w:szCs w:val="24"/>
        </w:rPr>
        <w:t xml:space="preserve">The presentation was delivered articulately and answers to corresponding questions were given confidently and responsively. Immaculate visual exemplifications were employed to </w:t>
      </w:r>
      <w:r>
        <w:rPr>
          <w:rFonts w:ascii="Arial" w:eastAsia="Arial" w:hAnsi="Arial" w:cs="Arial"/>
          <w:sz w:val="24"/>
          <w:szCs w:val="24"/>
        </w:rPr>
        <w:t>elucidate</w:t>
      </w:r>
      <w:r>
        <w:rPr>
          <w:rFonts w:ascii="Arial" w:eastAsia="Arial" w:hAnsi="Arial" w:cs="Arial"/>
          <w:sz w:val="24"/>
          <w:szCs w:val="24"/>
        </w:rPr>
        <w:t xml:space="preserve"> the existing and proposed functionalities of the website. The presenta</w:t>
      </w:r>
      <w:r>
        <w:rPr>
          <w:rFonts w:ascii="Arial" w:eastAsia="Arial" w:hAnsi="Arial" w:cs="Arial"/>
          <w:sz w:val="24"/>
          <w:szCs w:val="24"/>
        </w:rPr>
        <w:t xml:space="preserve">tion appeared to </w:t>
      </w:r>
      <w:r>
        <w:rPr>
          <w:rFonts w:ascii="Arial" w:eastAsia="Arial" w:hAnsi="Arial" w:cs="Arial"/>
          <w:sz w:val="24"/>
          <w:szCs w:val="24"/>
        </w:rPr>
        <w:t xml:space="preserve">follow a pre-planned structure, going through each facet of the website functionalities and getting the client team involved. It was a smooth presentation with each team member able to help answer any questions the clients had, indicating </w:t>
      </w:r>
      <w:r>
        <w:rPr>
          <w:rFonts w:ascii="Arial" w:eastAsia="Arial" w:hAnsi="Arial" w:cs="Arial"/>
          <w:sz w:val="24"/>
          <w:szCs w:val="24"/>
        </w:rPr>
        <w:t>the involvement of every team member.</w:t>
      </w:r>
    </w:p>
    <w:p w:rsidR="00720345" w:rsidRDefault="00720345">
      <w:pPr>
        <w:spacing w:line="360" w:lineRule="auto"/>
      </w:pPr>
    </w:p>
    <w:p w:rsidR="00720345" w:rsidRDefault="00335961">
      <w:pPr>
        <w:spacing w:line="240" w:lineRule="auto"/>
      </w:pPr>
      <w:r>
        <w:rPr>
          <w:rFonts w:ascii="Arial" w:eastAsia="Arial" w:hAnsi="Arial" w:cs="Arial"/>
          <w:b/>
          <w:sz w:val="24"/>
          <w:szCs w:val="24"/>
        </w:rPr>
        <w:t>Conclusion</w:t>
      </w:r>
    </w:p>
    <w:p w:rsidR="00720345" w:rsidRDefault="00335961">
      <w:pPr>
        <w:spacing w:line="240" w:lineRule="auto"/>
      </w:pPr>
      <w:r>
        <w:rPr>
          <w:rFonts w:ascii="Arial" w:eastAsia="Arial" w:hAnsi="Arial" w:cs="Arial"/>
          <w:sz w:val="24"/>
          <w:szCs w:val="24"/>
        </w:rPr>
        <w:t xml:space="preserve">Based on the aforementioned discussion, it can be concluded that a number of existing impediments </w:t>
      </w:r>
      <w:bookmarkStart w:id="1" w:name="_GoBack"/>
      <w:bookmarkEnd w:id="1"/>
      <w:r w:rsidRPr="00335961">
        <w:rPr>
          <w:rFonts w:ascii="Arial" w:eastAsia="Arial" w:hAnsi="Arial" w:cs="Arial"/>
          <w:noProof/>
          <w:sz w:val="24"/>
          <w:szCs w:val="24"/>
        </w:rPr>
        <w:t>need</w:t>
      </w:r>
      <w:r>
        <w:rPr>
          <w:rFonts w:ascii="Arial" w:eastAsia="Arial" w:hAnsi="Arial" w:cs="Arial"/>
          <w:sz w:val="24"/>
          <w:szCs w:val="24"/>
        </w:rPr>
        <w:t xml:space="preserve"> to be eliminated to enhance the overall user-friendliness of the website. Nevertheless, Team 2’s ability to accomplish the goals outlined in their first</w:t>
      </w:r>
      <w:r>
        <w:rPr>
          <w:rFonts w:ascii="Arial" w:eastAsia="Arial" w:hAnsi="Arial" w:cs="Arial"/>
          <w:sz w:val="24"/>
          <w:szCs w:val="24"/>
        </w:rPr>
        <w:t xml:space="preserve"> sprint on the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335961">
        <w:rPr>
          <w:rFonts w:ascii="Arial" w:eastAsia="Arial" w:hAnsi="Arial" w:cs="Arial"/>
          <w:noProof/>
          <w:sz w:val="24"/>
          <w:szCs w:val="24"/>
        </w:rPr>
        <w:t>schedule</w:t>
      </w:r>
      <w:r>
        <w:rPr>
          <w:rFonts w:ascii="Arial" w:eastAsia="Arial" w:hAnsi="Arial" w:cs="Arial"/>
          <w:sz w:val="24"/>
          <w:szCs w:val="24"/>
        </w:rPr>
        <w:t xml:space="preserve"> have proved their expertise in website development. Their ability to understand the stakeholders’ preferences led to a well-prepared and informative presentation that operated without any jarring difficulties. The development team also </w:t>
      </w:r>
      <w:r>
        <w:rPr>
          <w:rFonts w:ascii="Arial" w:eastAsia="Arial" w:hAnsi="Arial" w:cs="Arial"/>
          <w:sz w:val="24"/>
          <w:szCs w:val="24"/>
        </w:rPr>
        <w:t>fully demonstrated a product that almost met all its expectations.</w:t>
      </w:r>
    </w:p>
    <w:sectPr w:rsidR="00720345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tDA2MjE3MzY0MjQ0MLVQ0lEKTi0uzszPAykwrAUAXzadVSwAAAA="/>
  </w:docVars>
  <w:rsids>
    <w:rsidRoot w:val="00720345"/>
    <w:rsid w:val="00335961"/>
    <w:rsid w:val="0072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9F7FDF-5B3E-47FF-B844-6E147760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thespotdeliveries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onthespotdeliveries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nthespotdeliveries.com/" TargetMode="External"/><Relationship Id="rId11" Type="http://schemas.openxmlformats.org/officeDocument/2006/relationships/hyperlink" Target="http://onthespotdeliveries.com/" TargetMode="External"/><Relationship Id="rId5" Type="http://schemas.openxmlformats.org/officeDocument/2006/relationships/hyperlink" Target="http://onthespotdeliveries.com/" TargetMode="External"/><Relationship Id="rId10" Type="http://schemas.openxmlformats.org/officeDocument/2006/relationships/hyperlink" Target="http://onthespotdeliveries.com/" TargetMode="External"/><Relationship Id="rId4" Type="http://schemas.openxmlformats.org/officeDocument/2006/relationships/hyperlink" Target="http://onthespotdeliveries.com/" TargetMode="External"/><Relationship Id="rId9" Type="http://schemas.openxmlformats.org/officeDocument/2006/relationships/hyperlink" Target="http://onthespotdeliveri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662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 Martin</cp:lastModifiedBy>
  <cp:revision>2</cp:revision>
  <dcterms:created xsi:type="dcterms:W3CDTF">2016-09-14T11:06:00Z</dcterms:created>
  <dcterms:modified xsi:type="dcterms:W3CDTF">2016-09-14T11:06:00Z</dcterms:modified>
</cp:coreProperties>
</file>