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tabs>
          <w:tab w:val="left" w:pos="2880"/>
          <w:tab w:val="left" w:pos="5490"/>
        </w:tabs>
        <w:spacing w:after="0" w:before="0" w:line="276" w:lineRule="auto"/>
        <w:ind w:left="0" w:right="0" w:firstLine="0"/>
        <w:contextualSpacing w:val="0"/>
        <w:jc w:val="left"/>
      </w:pPr>
      <w:r w:rsidDel="00000000" w:rsidR="00000000" w:rsidRPr="00000000">
        <w:rPr>
          <w:rtl w:val="0"/>
        </w:rPr>
        <w:t xml:space="preserve">Team 101:</w:t>
      </w:r>
    </w:p>
    <w:p w:rsidR="00000000" w:rsidDel="00000000" w:rsidP="00000000" w:rsidRDefault="00000000" w:rsidRPr="00000000">
      <w:pPr>
        <w:keepNext w:val="0"/>
        <w:keepLines w:val="0"/>
        <w:widowControl w:val="1"/>
        <w:tabs>
          <w:tab w:val="left" w:pos="2880"/>
          <w:tab w:val="left" w:pos="5490"/>
        </w:tabs>
        <w:spacing w:after="0" w:before="0" w:line="276" w:lineRule="auto"/>
        <w:ind w:left="0" w:right="0" w:firstLine="0"/>
        <w:contextualSpacing w:val="0"/>
        <w:jc w:val="left"/>
      </w:pPr>
      <w:r w:rsidDel="00000000" w:rsidR="00000000" w:rsidRPr="00000000">
        <w:rPr>
          <w:rtl w:val="0"/>
        </w:rPr>
        <w:t xml:space="preserve">Anneyashan Dey</w:t>
        <w:tab/>
        <w:t xml:space="preserve">09534849</w:t>
      </w:r>
      <w:r w:rsidDel="00000000" w:rsidR="00000000" w:rsidRPr="00000000">
        <w:rPr>
          <w:rtl w:val="0"/>
        </w:rPr>
      </w:r>
    </w:p>
    <w:p w:rsidR="00000000" w:rsidDel="00000000" w:rsidP="00000000" w:rsidRDefault="00000000" w:rsidRPr="00000000">
      <w:pPr>
        <w:keepNext w:val="0"/>
        <w:keepLines w:val="0"/>
        <w:widowControl w:val="1"/>
        <w:tabs>
          <w:tab w:val="left" w:pos="2880"/>
          <w:tab w:val="left" w:pos="5490"/>
        </w:tabs>
        <w:spacing w:after="0" w:before="0" w:line="276" w:lineRule="auto"/>
        <w:ind w:left="0" w:right="0" w:firstLine="0"/>
        <w:contextualSpacing w:val="0"/>
        <w:jc w:val="left"/>
      </w:pPr>
      <w:r w:rsidDel="00000000" w:rsidR="00000000" w:rsidRPr="00000000">
        <w:rPr>
          <w:rtl w:val="0"/>
        </w:rPr>
        <w:t xml:space="preserve">Darian Brand</w:t>
      </w:r>
      <w:r w:rsidDel="00000000" w:rsidR="00000000" w:rsidRPr="00000000">
        <w:rPr>
          <w:rtl w:val="0"/>
        </w:rPr>
        <w:t xml:space="preserve">t </w:t>
        <w:tab/>
      </w:r>
      <w:r w:rsidDel="00000000" w:rsidR="00000000" w:rsidRPr="00000000">
        <w:rPr>
          <w:rtl w:val="0"/>
        </w:rPr>
        <w:t xml:space="preserve">09167901</w:t>
      </w:r>
      <w:r w:rsidDel="00000000" w:rsidR="00000000" w:rsidRPr="00000000">
        <w:rPr>
          <w:rtl w:val="0"/>
        </w:rPr>
      </w:r>
    </w:p>
    <w:p w:rsidR="00000000" w:rsidDel="00000000" w:rsidP="00000000" w:rsidRDefault="00000000" w:rsidRPr="00000000">
      <w:pPr>
        <w:keepNext w:val="0"/>
        <w:keepLines w:val="0"/>
        <w:widowControl w:val="1"/>
        <w:tabs>
          <w:tab w:val="left" w:pos="2880"/>
          <w:tab w:val="left" w:pos="5490"/>
        </w:tabs>
        <w:spacing w:after="0" w:before="0" w:line="276" w:lineRule="auto"/>
        <w:ind w:left="0" w:right="0" w:firstLine="0"/>
        <w:contextualSpacing w:val="0"/>
        <w:jc w:val="left"/>
      </w:pPr>
      <w:r w:rsidDel="00000000" w:rsidR="00000000" w:rsidRPr="00000000">
        <w:rPr>
          <w:rtl w:val="0"/>
        </w:rPr>
        <w:t xml:space="preserve">Hang Su </w:t>
        <w:tab/>
        <w:t xml:space="preserve">09326448</w:t>
      </w:r>
      <w:r w:rsidDel="00000000" w:rsidR="00000000" w:rsidRPr="00000000">
        <w:rPr>
          <w:rtl w:val="0"/>
        </w:rPr>
      </w:r>
    </w:p>
    <w:p w:rsidR="00000000" w:rsidDel="00000000" w:rsidP="00000000" w:rsidRDefault="00000000" w:rsidRPr="00000000">
      <w:pPr>
        <w:keepNext w:val="0"/>
        <w:keepLines w:val="0"/>
        <w:widowControl w:val="1"/>
        <w:tabs>
          <w:tab w:val="left" w:pos="2880"/>
          <w:tab w:val="left" w:pos="5490"/>
        </w:tabs>
        <w:spacing w:after="0" w:before="0" w:line="276" w:lineRule="auto"/>
        <w:ind w:left="0" w:right="0" w:firstLine="0"/>
        <w:contextualSpacing w:val="0"/>
        <w:jc w:val="left"/>
      </w:pPr>
      <w:r w:rsidDel="00000000" w:rsidR="00000000" w:rsidRPr="00000000">
        <w:rPr>
          <w:rtl w:val="0"/>
        </w:rPr>
        <w:t xml:space="preserve">Huisuk Gyeong </w:t>
        <w:tab/>
        <w:t xml:space="preserve">09230424</w:t>
      </w:r>
      <w:r w:rsidDel="00000000" w:rsidR="00000000" w:rsidRPr="00000000">
        <w:rPr>
          <w:rtl w:val="0"/>
        </w:rPr>
      </w:r>
    </w:p>
    <w:p w:rsidR="00000000" w:rsidDel="00000000" w:rsidP="00000000" w:rsidRDefault="00000000" w:rsidRPr="00000000">
      <w:pPr>
        <w:keepNext w:val="0"/>
        <w:keepLines w:val="0"/>
        <w:widowControl w:val="1"/>
        <w:tabs>
          <w:tab w:val="left" w:pos="2880"/>
          <w:tab w:val="left" w:pos="5490"/>
        </w:tabs>
        <w:spacing w:after="0" w:before="0" w:line="276" w:lineRule="auto"/>
        <w:ind w:left="0" w:right="0" w:firstLine="0"/>
        <w:contextualSpacing w:val="0"/>
        <w:jc w:val="left"/>
      </w:pPr>
      <w:r w:rsidDel="00000000" w:rsidR="00000000" w:rsidRPr="00000000">
        <w:rPr>
          <w:rtl w:val="0"/>
        </w:rPr>
        <w:t xml:space="preserve">Rick Pham </w:t>
        <w:tab/>
        <w:t xml:space="preserve">09579249</w:t>
      </w:r>
      <w:r w:rsidDel="00000000" w:rsidR="00000000" w:rsidRPr="00000000">
        <w:rPr>
          <w:rtl w:val="0"/>
        </w:rPr>
      </w:r>
    </w:p>
    <w:p w:rsidR="00000000" w:rsidDel="00000000" w:rsidP="00000000" w:rsidRDefault="00000000" w:rsidRPr="00000000">
      <w:pPr>
        <w:keepNext w:val="0"/>
        <w:keepLines w:val="0"/>
        <w:widowControl w:val="1"/>
        <w:tabs>
          <w:tab w:val="left" w:pos="2880"/>
          <w:tab w:val="left" w:pos="5490"/>
        </w:tabs>
        <w:spacing w:after="0" w:before="0" w:line="276" w:lineRule="auto"/>
        <w:ind w:left="0" w:right="0" w:firstLine="0"/>
        <w:contextualSpacing w:val="0"/>
        <w:jc w:val="left"/>
      </w:pPr>
      <w:r w:rsidDel="00000000" w:rsidR="00000000" w:rsidRPr="00000000">
        <w:rPr>
          <w:rtl w:val="0"/>
        </w:rPr>
        <w:t xml:space="preserve">Ashvin Kanniason </w:t>
        <w:tab/>
        <w:t xml:space="preserve">09759522</w:t>
      </w:r>
      <w:r w:rsidDel="00000000" w:rsidR="00000000" w:rsidRPr="00000000">
        <w:rPr>
          <w:rtl w:val="0"/>
        </w:rPr>
      </w:r>
    </w:p>
    <w:p w:rsidR="00000000" w:rsidDel="00000000" w:rsidP="00000000" w:rsidRDefault="00000000" w:rsidRPr="00000000">
      <w:pPr>
        <w:keepNext w:val="0"/>
        <w:keepLines w:val="0"/>
        <w:widowControl w:val="1"/>
        <w:tabs>
          <w:tab w:val="left" w:pos="2880"/>
          <w:tab w:val="left" w:pos="5490"/>
        </w:tabs>
        <w:spacing w:after="0" w:before="0" w:line="276" w:lineRule="auto"/>
        <w:ind w:left="0" w:right="0" w:firstLine="0"/>
        <w:contextualSpacing w:val="0"/>
        <w:jc w:val="left"/>
      </w:pPr>
      <w:r w:rsidDel="00000000" w:rsidR="00000000" w:rsidRPr="00000000">
        <w:rPr>
          <w:rtl w:val="0"/>
        </w:rPr>
        <w:t xml:space="preserve">Nicholas Martin </w:t>
        <w:tab/>
        <w:t xml:space="preserve">08623465</w:t>
      </w:r>
    </w:p>
    <w:p w:rsidR="00000000" w:rsidDel="00000000" w:rsidP="00000000" w:rsidRDefault="00000000" w:rsidRPr="00000000">
      <w:pPr>
        <w:spacing w:after="160"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tabs>
          <w:tab w:val="left" w:pos="5490"/>
        </w:tabs>
        <w:contextualSpacing w:val="0"/>
      </w:pPr>
      <w:r w:rsidDel="00000000" w:rsidR="00000000" w:rsidRPr="00000000">
        <w:rPr>
          <w:rtl w:val="0"/>
        </w:rPr>
        <w:tab/>
        <w:t xml:space="preserve">Keyboard Smashers</w:t>
      </w:r>
    </w:p>
    <w:p w:rsidR="00000000" w:rsidDel="00000000" w:rsidP="00000000" w:rsidRDefault="00000000" w:rsidRPr="00000000">
      <w:pPr>
        <w:tabs>
          <w:tab w:val="left" w:pos="5490"/>
        </w:tabs>
        <w:contextualSpacing w:val="0"/>
      </w:pPr>
      <w:r w:rsidDel="00000000" w:rsidR="00000000" w:rsidRPr="00000000">
        <w:rPr>
          <w:rtl w:val="0"/>
        </w:rPr>
        <w:tab/>
        <w:t xml:space="preserve">123 Flinders Road</w:t>
      </w:r>
    </w:p>
    <w:p w:rsidR="00000000" w:rsidDel="00000000" w:rsidP="00000000" w:rsidRDefault="00000000" w:rsidRPr="00000000">
      <w:pPr>
        <w:tabs>
          <w:tab w:val="left" w:pos="5490"/>
        </w:tabs>
        <w:contextualSpacing w:val="0"/>
      </w:pPr>
      <w:r w:rsidDel="00000000" w:rsidR="00000000" w:rsidRPr="00000000">
        <w:rPr>
          <w:rtl w:val="0"/>
        </w:rPr>
        <w:t xml:space="preserve"> </w:t>
        <w:tab/>
        <w:t xml:space="preserve">BRISBANE QLD 4001</w:t>
      </w:r>
    </w:p>
    <w:p w:rsidR="00000000" w:rsidDel="00000000" w:rsidP="00000000" w:rsidRDefault="00000000" w:rsidRPr="00000000">
      <w:pPr>
        <w:tabs>
          <w:tab w:val="left" w:pos="5490"/>
        </w:tabs>
        <w:contextualSpacing w:val="0"/>
      </w:pPr>
      <w:r w:rsidDel="00000000" w:rsidR="00000000" w:rsidRPr="00000000">
        <w:rPr>
          <w:rtl w:val="0"/>
        </w:rPr>
      </w:r>
    </w:p>
    <w:p w:rsidR="00000000" w:rsidDel="00000000" w:rsidP="00000000" w:rsidRDefault="00000000" w:rsidRPr="00000000">
      <w:pPr>
        <w:tabs>
          <w:tab w:val="left" w:pos="5490"/>
        </w:tabs>
        <w:contextualSpacing w:val="0"/>
      </w:pPr>
      <w:r w:rsidDel="00000000" w:rsidR="00000000" w:rsidRPr="00000000">
        <w:rPr>
          <w:rtl w:val="0"/>
        </w:rPr>
        <w:t xml:space="preserve">19 October 2016</w:t>
      </w:r>
    </w:p>
    <w:p w:rsidR="00000000" w:rsidDel="00000000" w:rsidP="00000000" w:rsidRDefault="00000000" w:rsidRPr="00000000">
      <w:pPr>
        <w:tabs>
          <w:tab w:val="left" w:pos="5490"/>
        </w:tabs>
        <w:contextualSpacing w:val="0"/>
      </w:pPr>
      <w:r w:rsidDel="00000000" w:rsidR="00000000" w:rsidRPr="00000000">
        <w:rPr>
          <w:rtl w:val="0"/>
        </w:rPr>
      </w:r>
    </w:p>
    <w:p w:rsidR="00000000" w:rsidDel="00000000" w:rsidP="00000000" w:rsidRDefault="00000000" w:rsidRPr="00000000">
      <w:pPr>
        <w:tabs>
          <w:tab w:val="left" w:pos="5490"/>
        </w:tabs>
        <w:contextualSpacing w:val="0"/>
      </w:pPr>
      <w:r w:rsidDel="00000000" w:rsidR="00000000" w:rsidRPr="00000000">
        <w:rPr>
          <w:rtl w:val="0"/>
        </w:rPr>
        <w:t xml:space="preserve">Team 2</w:t>
      </w:r>
    </w:p>
    <w:p w:rsidR="00000000" w:rsidDel="00000000" w:rsidP="00000000" w:rsidRDefault="00000000" w:rsidRPr="00000000">
      <w:pPr>
        <w:tabs>
          <w:tab w:val="left" w:pos="5490"/>
        </w:tabs>
        <w:contextualSpacing w:val="0"/>
      </w:pPr>
      <w:r w:rsidDel="00000000" w:rsidR="00000000" w:rsidRPr="00000000">
        <w:rPr>
          <w:rtl w:val="0"/>
        </w:rPr>
        <w:t xml:space="preserve">16 Wallaby Way</w:t>
      </w:r>
    </w:p>
    <w:p w:rsidR="00000000" w:rsidDel="00000000" w:rsidP="00000000" w:rsidRDefault="00000000" w:rsidRPr="00000000">
      <w:pPr>
        <w:tabs>
          <w:tab w:val="left" w:pos="5490"/>
        </w:tabs>
        <w:contextualSpacing w:val="0"/>
      </w:pPr>
      <w:r w:rsidDel="00000000" w:rsidR="00000000" w:rsidRPr="00000000">
        <w:rPr>
          <w:rtl w:val="0"/>
        </w:rPr>
        <w:t xml:space="preserve">BRISBANE QLD 4000</w:t>
      </w:r>
    </w:p>
    <w:p w:rsidR="00000000" w:rsidDel="00000000" w:rsidP="00000000" w:rsidRDefault="00000000" w:rsidRPr="00000000">
      <w:pPr>
        <w:tabs>
          <w:tab w:val="left" w:pos="5490"/>
        </w:tabs>
        <w:contextualSpacing w:val="0"/>
      </w:pPr>
      <w:r w:rsidDel="00000000" w:rsidR="00000000" w:rsidRPr="00000000">
        <w:rPr>
          <w:rtl w:val="0"/>
        </w:rPr>
      </w:r>
    </w:p>
    <w:p w:rsidR="00000000" w:rsidDel="00000000" w:rsidP="00000000" w:rsidRDefault="00000000" w:rsidRPr="00000000">
      <w:pPr>
        <w:tabs>
          <w:tab w:val="left" w:pos="5490"/>
        </w:tabs>
        <w:contextualSpacing w:val="0"/>
      </w:pPr>
      <w:r w:rsidDel="00000000" w:rsidR="00000000" w:rsidRPr="00000000">
        <w:rPr>
          <w:rtl w:val="0"/>
        </w:rPr>
        <w:t xml:space="preserve">To Team 2,</w:t>
      </w:r>
    </w:p>
    <w:p w:rsidR="00000000" w:rsidDel="00000000" w:rsidP="00000000" w:rsidRDefault="00000000" w:rsidRPr="00000000">
      <w:pPr>
        <w:tabs>
          <w:tab w:val="left" w:pos="5490"/>
        </w:tabs>
        <w:contextualSpacing w:val="0"/>
      </w:pPr>
      <w:r w:rsidDel="00000000" w:rsidR="00000000" w:rsidRPr="00000000">
        <w:rPr>
          <w:rtl w:val="0"/>
        </w:rPr>
      </w:r>
    </w:p>
    <w:p w:rsidR="00000000" w:rsidDel="00000000" w:rsidP="00000000" w:rsidRDefault="00000000" w:rsidRPr="00000000">
      <w:pPr>
        <w:tabs>
          <w:tab w:val="left" w:pos="5490"/>
        </w:tabs>
        <w:contextualSpacing w:val="0"/>
      </w:pPr>
      <w:r w:rsidDel="00000000" w:rsidR="00000000" w:rsidRPr="00000000">
        <w:rPr>
          <w:rtl w:val="0"/>
        </w:rPr>
        <w:t xml:space="preserve">We are writing to provide an evaluation of your presentation for our On The Spot Deliveries website, which occurred on 14th of October, 2016. This letter will analyse your preparedness, how well you met the given expectations, the technical aspects of the website, and the professionalism of your presentation.</w:t>
      </w:r>
    </w:p>
    <w:p w:rsidR="00000000" w:rsidDel="00000000" w:rsidP="00000000" w:rsidRDefault="00000000" w:rsidRPr="00000000">
      <w:pPr>
        <w:spacing w:after="160" w:line="240" w:lineRule="auto"/>
        <w:contextualSpacing w:val="0"/>
      </w:pPr>
      <w:bookmarkStart w:colFirst="0" w:colLast="0" w:name="_vqqpl6davkak" w:id="0"/>
      <w:bookmarkEnd w:id="0"/>
      <w:r w:rsidDel="00000000" w:rsidR="00000000" w:rsidRPr="00000000">
        <w:rPr>
          <w:rtl w:val="0"/>
        </w:rPr>
      </w:r>
    </w:p>
    <w:p w:rsidR="00000000" w:rsidDel="00000000" w:rsidP="00000000" w:rsidRDefault="00000000" w:rsidRPr="00000000">
      <w:pPr>
        <w:pStyle w:val="Heading3"/>
        <w:spacing w:after="160" w:line="240" w:lineRule="auto"/>
        <w:contextualSpacing w:val="0"/>
      </w:pPr>
      <w:bookmarkStart w:colFirst="0" w:colLast="0" w:name="_5fhwjgf1iln" w:id="1"/>
      <w:bookmarkEnd w:id="1"/>
      <w:r w:rsidDel="00000000" w:rsidR="00000000" w:rsidRPr="00000000">
        <w:rPr>
          <w:rtl w:val="0"/>
        </w:rPr>
        <w:t xml:space="preserve">Preparedness</w:t>
      </w:r>
    </w:p>
    <w:p w:rsidR="00000000" w:rsidDel="00000000" w:rsidP="00000000" w:rsidRDefault="00000000" w:rsidRPr="00000000">
      <w:pPr>
        <w:contextualSpacing w:val="0"/>
      </w:pPr>
      <w:r w:rsidDel="00000000" w:rsidR="00000000" w:rsidRPr="00000000">
        <w:rPr>
          <w:rtl w:val="0"/>
        </w:rPr>
        <w:t xml:space="preserve">Team 2 was adequately prepared for their website demonstration. The fact that they didn’t have to rely on a pre-written speech or palm cards clearly implied that they had a strong understanding of the functionalities of the website and its purpose.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oc9jexep4fhu" w:id="2"/>
      <w:bookmarkEnd w:id="2"/>
      <w:r w:rsidDel="00000000" w:rsidR="00000000" w:rsidRPr="00000000">
        <w:rPr>
          <w:rtl w:val="0"/>
        </w:rPr>
        <w:t xml:space="preserve">Expectations</w:t>
      </w:r>
    </w:p>
    <w:p w:rsidR="00000000" w:rsidDel="00000000" w:rsidP="00000000" w:rsidRDefault="00000000" w:rsidRPr="00000000">
      <w:pPr>
        <w:contextualSpacing w:val="0"/>
      </w:pPr>
      <w:r w:rsidDel="00000000" w:rsidR="00000000" w:rsidRPr="00000000">
        <w:rPr>
          <w:rtl w:val="0"/>
        </w:rPr>
        <w:t xml:space="preserve">Barring one user story, Team 2 delivered all the other user stories outlined in their third sprint plan. Team 2 clarified upon investigation that the reason their website was not secure enough was because they were still working on implementing the encryption algorithms for protecting the credentials and other confidential information of users. However, they claimed that their website is not vulnerable to SQL injections.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uh8tqz8xw163" w:id="3"/>
      <w:bookmarkEnd w:id="3"/>
      <w:r w:rsidDel="00000000" w:rsidR="00000000" w:rsidRPr="00000000">
        <w:rPr>
          <w:rtl w:val="0"/>
        </w:rPr>
        <w:t xml:space="preserve">Technical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presentation was concise, and proceeded without any major blunders. However, some technical defects were noticed either during the presentation or afterwards when privately testing the website, as stated below.</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Appearance-wise: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Logo doesn’t move with the navigation bar - when scrolling on the home page, the logo </w:t>
      </w:r>
      <w:r w:rsidDel="00000000" w:rsidR="00000000" w:rsidRPr="00000000">
        <w:rPr>
          <w:rtl w:val="0"/>
        </w:rPr>
        <w:t xml:space="preserve">doesn’t stay on </w:t>
      </w:r>
      <w:r w:rsidDel="00000000" w:rsidR="00000000" w:rsidRPr="00000000">
        <w:rPr>
          <w:rtl w:val="0"/>
        </w:rPr>
        <w:t xml:space="preserve">the navigation bar. If a fix for this is unachievable, note that it is acceptable for the logo and the navigation bar to remain at the top of the web page rather than stay at the top of the user’s screen.</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“Place Order” button is barely visible on the “Create Orders” page. Perhaps adding a margin attribute to the footer css or wrapping the body in a div container with a bottom margin might solve this problem.</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A background for the text on the “About Us” page would be preferred for readability.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rtl w:val="0"/>
        </w:rPr>
        <w:t xml:space="preserve">Functionality Anomalies: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‘Create’ option in the ‘Order’ tab has a different navigation bar to the other pages, and doesn’t fully function as intended.</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The tracking page can be opened with an incorrect username and isn’t very readable in this case. Error messages are essential (for incorrect login details, when data is not found for a description or type etc.), and a clearer layout would also be preferred for this page.</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Numerical </w:t>
      </w:r>
      <w:r w:rsidDel="00000000" w:rsidR="00000000" w:rsidRPr="00000000">
        <w:rPr>
          <w:rtl w:val="0"/>
        </w:rPr>
        <w:t xml:space="preserve">input fields on the “Quote” page require integers - this could be problematic for small packages under a kilogram. However, it is not a high priority problem.</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System doesn’t ask for email address when placing an order, however an email address is required for tracking a package. Perhaps requiring a customer to login before creating an order would be a good solution.</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System seems to let users to sign in using random email addresses in the track package page but crashes when user tries to view ‘Order History’ or ‘Account Details’ pages.</w:t>
      </w:r>
    </w:p>
    <w:p w:rsidR="00000000" w:rsidDel="00000000" w:rsidP="00000000" w:rsidRDefault="00000000" w:rsidRPr="00000000">
      <w:pPr>
        <w:keepNext w:val="0"/>
        <w:keepLines w:val="0"/>
        <w:widowControl w:val="1"/>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When logging in with an incorrect username and password, an incorrect message “Connected successfullyDatabase searched successfully” is shown.</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pStyle w:val="Heading3"/>
        <w:contextualSpacing w:val="0"/>
      </w:pPr>
      <w:bookmarkStart w:colFirst="0" w:colLast="0" w:name="_i4k7kcwl9x6b" w:id="4"/>
      <w:bookmarkEnd w:id="4"/>
      <w:r w:rsidDel="00000000" w:rsidR="00000000" w:rsidRPr="00000000">
        <w:rPr>
          <w:rtl w:val="0"/>
        </w:rPr>
        <w:t xml:space="preserve">Professionalism of Presentation</w:t>
      </w:r>
    </w:p>
    <w:p w:rsidR="00000000" w:rsidDel="00000000" w:rsidP="00000000" w:rsidRDefault="00000000" w:rsidRPr="00000000">
      <w:pPr>
        <w:contextualSpacing w:val="0"/>
      </w:pPr>
      <w:r w:rsidDel="00000000" w:rsidR="00000000" w:rsidRPr="00000000">
        <w:rPr>
          <w:rtl w:val="0"/>
        </w:rPr>
        <w:t xml:space="preserve">The product presentation was eloquent and involved - they had their members walk us through the new and improved functionalities of the website. However, it was mostly one member of the group who presented the website in the course of the product demonstration. Team 2 was mostly receptive to questions and answered them confidently. Nevertheless, some of the questions were not acknowledged properly and required some profound thought. An example is how they assured us they were working on the security of the website, without really explaining how they will complete this within the given timeframe.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fcbmhulovmg" w:id="5"/>
      <w:bookmarkEnd w:id="5"/>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Reflecting upon the aforementioned discussion, it can be concluded that a lot of the functionalities imperative for our business to strive are not fully-functional as promised. The team was prepared, executed the presentation well and were able to show that all but one relevant user stories were completed. However, it seems that some of these user stories were not completed to a fully acceptable level. Hence, it is important to address the issues outlined at the earliest sprint.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wish you all the best in completing the project.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