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Project Transcripts</w:t>
      </w:r>
    </w:p>
    <w:p>
      <w:r>
        <w:rPr>
          <w:i/>
        </w:rPr>
        <w:t>Founder voice-note transcripts on platform vision and content structure.</w:t>
      </w:r>
    </w:p>
    <w:p>
      <w:pPr>
        <w:pStyle w:val="Heading1"/>
      </w:pPr>
      <w:r>
        <w:t>Transcript 1</w:t>
      </w:r>
    </w:p>
    <w:p>
      <w:r>
        <w:t>Right now, let's start a bit more on the big picture ideas, and then we go into more details. But as you know, we're primarily doing the platform for education purposes, for people to get up to speed in terms of coding, Python, financial market, and basically practicing, honing their skills in terms of the new age of AI and people from different backgrounds, you know, with academics, who pursue more practical things, more practitioner things, and then theoretical skills, more to finance professionals in general, to help, you know, to make a sophisticated research report, how to run different models and Python libraries, and so on and so forth. So long story short, you know, there's a lot out there. Most of it I don't think is very good quality in terms of websites, blogs, and then we have obviously all those little data dumps for running Jupyter notebooks and dumps and GitHub and so on and so forth. For example, help me along during my PhD. As a side note, I think we don't need to go into all the codes and case studies on a very deep level. Some could be very short and crisp on foundational topics and so defined, which is the structure what we start with you guys on this one. Here, look, for example, on my program here at this MATLAB website, at that point, I used a lot of MATLAB, and I would think, because MATLAB is obviously a program that is for sale and it's a proper company, it's not like open source topics, so they have a proper educational side, so I think that's a decent place to start, and they obviously have, you know, data scientists and also PhDs and professors to use on Google and that. So this is quite useful, one of our, you know, case studies or codes could be along those lines, for example, that I use this year as an example to do the initial framework website there, so I got someone to just basically copy that, how it should look later, at least some of the case studies and models that we showed with me. one-on-one.</w:t>
      </w:r>
    </w:p>
    <w:p>
      <w:pPr>
        <w:pStyle w:val="Heading1"/>
      </w:pPr>
      <w:r>
        <w:t>Transcript 2</w:t>
      </w:r>
    </w:p>
    <w:p>
      <w:r>
        <w:t>That's a good achievement again. The video today, that's great. I hope you liked it. You make an excellent progress. So I just talked to you about whenever I told you article research paper or case study or something like that, it was a complete lack of clarity and I mentioned it really know how to call it because then you have the kind of concepts. So I'm trying to think through a little bit and pray about it. So I just sent it to you. I think the differentiator because when you and I communicate, I share about what we are doing in a clear what we're talking about as a team, but also with the work. Because after the appearance, one face to the customer, basically you know what our platform is about and this is exactly what we want to be strong at, to really know that for this purpose and so on and so forth. So anyway, I think those four categories is really great and I really liked that. I think it's a lot to integrate that in our brand profile, the other integrations. I think the business plan, or I'm not sure what's it called, but there was lines on that with our business basically. So anyway, long story short, let's cut to the chase. I also need to prepare my content. Take some market data, strike price, this and that, calculate the Greeks, and this basically nothing fancy, it's all educational content, based on understanding, let's say, like Lindemann or like Scholes model, and we discreet data example, but there will not be a novelty of results, so I think they cannot say those results are the key, it's just to explain the methodology, I mean that model and that concept, basically. So this is what you need, for example, the Kelly criteria on science position, the uncertainty is really power, and it is running this one tutorial on how things work, this is amazing. And two would be a case study, so there's an adopted guide into a model crossover, but here we have an event, for example, the GameStop squeeze, or the whatever, 2008 housing crisis, or COVID shock, so to see that, you know, we can say there's a model X, and we have this data to make a model grow, and the GameStop squeeze and finding that happened there. So basically, we should look at a past event and break something out of that, so I think that's very important in the investment bank value, which is designed for me at the very long. You know, certain case studies for a specific style of transaction data, the merger model, other things, greatest slide, you know, the case studies of companies or one specific deal on a specific page, or let me outboard or whatever it is.</w:t>
      </w:r>
    </w:p>
    <w:p>
      <w:pPr>
        <w:pStyle w:val="Heading1"/>
      </w:pPr>
      <w:r>
        <w:t>Transcript 3</w:t>
      </w:r>
    </w:p>
    <w:p>
      <w:r>
        <w:t>Yeah, just wanted to finish the last quick one. We have research notes of it whenever the banks, for example, come out with something, something new orders, but they obviously have a practical implication, so the empirical and analytical parts. So it's not so much on the methodology, but more on the empirical outcome, for example. Like, you know, currently we have, I don't know, the market has only zero rate cuts forecast and maybe even a rate hike now as we've moved towards rate hikes based on inflation or whatever. You know, you can say, okay, based on that forecast of brokers of rate cuts or rate hikes, that implies and we could see a major upturn, whatever, going forward on development or downturn again clears above Treasury notes as yields might go up a little bit, something like that. So I mean, this is an example, for example, here the gold performance rates, prices over the war or the natural prices, at least there and how that compares to the current in gold prices over the last few years. Anyway, the research note empirical as it relates to insights, basically, this is how I would approach it. Hope you like it and it makes sense. And if that over to you now, let me know, Asha, what you think about it as well. So any inputs, what is good, what is not so good, let me know, but that's the approach. Thank you very much.</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