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drawing>
          <wp:inline distB="114300" distT="114300" distL="114300" distR="114300">
            <wp:extent cx="5943600" cy="4457700"/>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hyperlink r:id="rId8">
        <w:r w:rsidDel="00000000" w:rsidR="00000000" w:rsidRPr="00000000">
          <w:rPr>
            <w:i w:val="1"/>
            <w:color w:val="1155cc"/>
            <w:u w:val="single"/>
            <w:rtl w:val="0"/>
          </w:rPr>
          <w:t xml:space="preserve">Image Source</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It feels as though there are many financial hardships being experienced by many, recently. From the rising costs of living to high-interest rates making it difficult for many to purchase real estate.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With high-interest rates, it has made it even more difficult for people to build wealth. Does that mean you should be keeping it in the bank instead, to take advantage of higher interest rates?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challenge of building wealth comes with a lack of knowledge of how to do so. It’s not necessarily taught in school. High-interest rates do make it difficult to build wealth in real estate, but they can be leveraged to help those looking to invest and capitalize on real estate.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rPr/>
      </w:pPr>
      <w:bookmarkStart w:colFirst="0" w:colLast="0" w:name="_heading=h.gjdgxs" w:id="0"/>
      <w:bookmarkEnd w:id="0"/>
      <w:r w:rsidDel="00000000" w:rsidR="00000000" w:rsidRPr="00000000">
        <w:rPr>
          <w:rtl w:val="0"/>
        </w:rPr>
        <w:t xml:space="preserve">What are the challenges of investing in real estate with high-interest rates? </w:t>
      </w:r>
    </w:p>
    <w:p w:rsidR="00000000" w:rsidDel="00000000" w:rsidP="00000000" w:rsidRDefault="00000000" w:rsidRPr="00000000" w14:paraId="0000000B">
      <w:pPr>
        <w:rPr/>
      </w:pPr>
      <w:r w:rsidDel="00000000" w:rsidR="00000000" w:rsidRPr="00000000">
        <w:rPr>
          <w:rtl w:val="0"/>
        </w:rPr>
        <w:t xml:space="preserve">With high interests in place, those looking to take out a home loan will see these rates rise, and as such, housing becomes less affordable.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For those looking to build wealth, securing a mortgage is, therefore, more difficult. The current housing market is also impacted due to a number of factors that include COVID-19 impacting foreclosures and a generation of millennials at the peak of homebuying age.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Does that mean real estate investment is a no-go? Absolutely not. In fact, the market for long-term investment in real estate remains unaffected. Long-term investment into a rental property is a great opportunity, while short-term property investment is where there is more risk carried.</w:t>
      </w:r>
    </w:p>
    <w:p w:rsidR="00000000" w:rsidDel="00000000" w:rsidP="00000000" w:rsidRDefault="00000000" w:rsidRPr="00000000" w14:paraId="00000010">
      <w:pPr>
        <w:pStyle w:val="Heading1"/>
        <w:rPr/>
      </w:pPr>
      <w:bookmarkStart w:colFirst="0" w:colLast="0" w:name="_heading=h.30j0zll" w:id="1"/>
      <w:bookmarkEnd w:id="1"/>
      <w:r w:rsidDel="00000000" w:rsidR="00000000" w:rsidRPr="00000000">
        <w:rPr>
          <w:rtl w:val="0"/>
        </w:rPr>
        <w:t xml:space="preserve">How do you build wealth by investing in real estate?</w:t>
      </w:r>
    </w:p>
    <w:p w:rsidR="00000000" w:rsidDel="00000000" w:rsidP="00000000" w:rsidRDefault="00000000" w:rsidRPr="00000000" w14:paraId="00000011">
      <w:pPr>
        <w:rPr/>
      </w:pPr>
      <w:r w:rsidDel="00000000" w:rsidR="00000000" w:rsidRPr="00000000">
        <w:rPr>
          <w:rtl w:val="0"/>
        </w:rPr>
        <w:t xml:space="preserve">First and foremost it’s important to understand the marketplace of real estate. Notice the difference between a buyer’s market and a seller’s market.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With any investment, particularly real estate, research is important to do before parting with your hard-earned money.</w:t>
      </w:r>
    </w:p>
    <w:p w:rsidR="00000000" w:rsidDel="00000000" w:rsidP="00000000" w:rsidRDefault="00000000" w:rsidRPr="00000000" w14:paraId="00000014">
      <w:pPr>
        <w:pStyle w:val="Heading2"/>
        <w:rPr/>
      </w:pPr>
      <w:bookmarkStart w:colFirst="0" w:colLast="0" w:name="_heading=h.1fob9te" w:id="2"/>
      <w:bookmarkEnd w:id="2"/>
      <w:r w:rsidDel="00000000" w:rsidR="00000000" w:rsidRPr="00000000">
        <w:rPr>
          <w:rtl w:val="0"/>
        </w:rPr>
        <w:t xml:space="preserve">Look at the properties and locations</w:t>
      </w:r>
    </w:p>
    <w:p w:rsidR="00000000" w:rsidDel="00000000" w:rsidP="00000000" w:rsidRDefault="00000000" w:rsidRPr="00000000" w14:paraId="00000015">
      <w:pPr>
        <w:rPr/>
      </w:pPr>
      <w:r w:rsidDel="00000000" w:rsidR="00000000" w:rsidRPr="00000000">
        <w:rPr>
          <w:rtl w:val="0"/>
        </w:rPr>
        <w:t xml:space="preserve">Any rental properties or investments in real estate, rely on the quality of the property itself and the surrounding location. This can impact the overall rental yield and income that is returned to the investor.</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Many property investors will look for underpriced properties, those that could do with fixing up or need little work to get it back on the rental market.</w:t>
      </w:r>
    </w:p>
    <w:p w:rsidR="00000000" w:rsidDel="00000000" w:rsidP="00000000" w:rsidRDefault="00000000" w:rsidRPr="00000000" w14:paraId="00000018">
      <w:pPr>
        <w:pStyle w:val="Heading2"/>
        <w:rPr/>
      </w:pPr>
      <w:bookmarkStart w:colFirst="0" w:colLast="0" w:name="_heading=h.3znysh7" w:id="3"/>
      <w:bookmarkEnd w:id="3"/>
      <w:r w:rsidDel="00000000" w:rsidR="00000000" w:rsidRPr="00000000">
        <w:rPr>
          <w:rtl w:val="0"/>
        </w:rPr>
        <w:t xml:space="preserve">Lock in the low rates</w:t>
      </w:r>
    </w:p>
    <w:p w:rsidR="00000000" w:rsidDel="00000000" w:rsidP="00000000" w:rsidRDefault="00000000" w:rsidRPr="00000000" w14:paraId="00000019">
      <w:pPr>
        <w:rPr/>
      </w:pPr>
      <w:r w:rsidDel="00000000" w:rsidR="00000000" w:rsidRPr="00000000">
        <w:rPr>
          <w:rtl w:val="0"/>
        </w:rPr>
        <w:t xml:space="preserve">In a market of high-interest rates, it’s essential to take advantage of any low-interest rates and lock them in. Any variable or adjustable rate options will have low introductory rates that impact the loan repayments you make once the rate rises. Switch this over to a fixed rate instead to get the lowest rates locked in for the long term.</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Gaining access to the entirety of the lending market is something that’s worth having when searching for low-rate mortgages and borrowing opportunities.</w:t>
      </w:r>
    </w:p>
    <w:p w:rsidR="00000000" w:rsidDel="00000000" w:rsidP="00000000" w:rsidRDefault="00000000" w:rsidRPr="00000000" w14:paraId="0000001C">
      <w:pPr>
        <w:pStyle w:val="Heading2"/>
        <w:rPr/>
      </w:pPr>
      <w:bookmarkStart w:colFirst="0" w:colLast="0" w:name="_heading=h.2et92p0" w:id="4"/>
      <w:bookmarkEnd w:id="4"/>
      <w:r w:rsidDel="00000000" w:rsidR="00000000" w:rsidRPr="00000000">
        <w:rPr>
          <w:rtl w:val="0"/>
        </w:rPr>
        <w:t xml:space="preserve">Buy property with financing</w:t>
      </w:r>
    </w:p>
    <w:p w:rsidR="00000000" w:rsidDel="00000000" w:rsidP="00000000" w:rsidRDefault="00000000" w:rsidRPr="00000000" w14:paraId="0000001D">
      <w:pPr>
        <w:rPr/>
      </w:pPr>
      <w:r w:rsidDel="00000000" w:rsidR="00000000" w:rsidRPr="00000000">
        <w:rPr>
          <w:rtl w:val="0"/>
        </w:rPr>
        <w:t xml:space="preserve">While there’s still an opportunity to take advantage of lower long-term rates, buy a property with financing.</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highlight w:val="yellow"/>
        </w:rPr>
      </w:pPr>
      <w:r w:rsidDel="00000000" w:rsidR="00000000" w:rsidRPr="00000000">
        <w:rPr>
          <w:rtl w:val="0"/>
        </w:rPr>
        <w:t xml:space="preserve">It’s a great way of helping build wealth by building it off the back of lenders. There are still lenders who are lending, so it’s useful to take advantage to help save a lot when it comes to financing charges and other long-term costs.</w:t>
      </w:r>
      <w:r w:rsidDel="00000000" w:rsidR="00000000" w:rsidRPr="00000000">
        <w:rPr>
          <w:rtl w:val="0"/>
        </w:rPr>
      </w:r>
    </w:p>
    <w:p w:rsidR="00000000" w:rsidDel="00000000" w:rsidP="00000000" w:rsidRDefault="00000000" w:rsidRPr="00000000" w14:paraId="00000020">
      <w:pPr>
        <w:pStyle w:val="Heading2"/>
        <w:rPr/>
      </w:pPr>
      <w:bookmarkStart w:colFirst="0" w:colLast="0" w:name="_heading=h.tyjcwt" w:id="5"/>
      <w:bookmarkEnd w:id="5"/>
      <w:r w:rsidDel="00000000" w:rsidR="00000000" w:rsidRPr="00000000">
        <w:rPr>
          <w:rtl w:val="0"/>
        </w:rPr>
        <w:t xml:space="preserve">Invest in REITs</w:t>
      </w:r>
    </w:p>
    <w:p w:rsidR="00000000" w:rsidDel="00000000" w:rsidP="00000000" w:rsidRDefault="00000000" w:rsidRPr="00000000" w14:paraId="00000021">
      <w:pPr>
        <w:rPr/>
      </w:pPr>
      <w:r w:rsidDel="00000000" w:rsidR="00000000" w:rsidRPr="00000000">
        <w:rPr>
          <w:rtl w:val="0"/>
        </w:rPr>
        <w:t xml:space="preserve">REITs, otherwise known as real estate investment trusts, are a great option for those who are looking to invest in real estate. Even in these high-interest rate times, it’s a good way of garnering profits from a rising rate environment.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Despite what is a difficult time for many, high-interest rates can be leveraged to help plan ahead and purchase the right type of property investments.</w:t>
      </w:r>
    </w:p>
    <w:p w:rsidR="00000000" w:rsidDel="00000000" w:rsidP="00000000" w:rsidRDefault="00000000" w:rsidRPr="00000000" w14:paraId="00000024">
      <w:pPr>
        <w:pStyle w:val="Heading2"/>
        <w:rPr/>
      </w:pPr>
      <w:bookmarkStart w:colFirst="0" w:colLast="0" w:name="_heading=h.3dy6vkm" w:id="6"/>
      <w:bookmarkEnd w:id="6"/>
      <w:r w:rsidDel="00000000" w:rsidR="00000000" w:rsidRPr="00000000">
        <w:rPr>
          <w:rtl w:val="0"/>
        </w:rPr>
        <w:t xml:space="preserve">Sell existing assets        </w:t>
      </w:r>
    </w:p>
    <w:p w:rsidR="00000000" w:rsidDel="00000000" w:rsidP="00000000" w:rsidRDefault="00000000" w:rsidRPr="00000000" w14:paraId="00000025">
      <w:pPr>
        <w:rPr/>
      </w:pPr>
      <w:r w:rsidDel="00000000" w:rsidR="00000000" w:rsidRPr="00000000">
        <w:rPr>
          <w:rtl w:val="0"/>
        </w:rPr>
        <w:t xml:space="preserve">There are some that might already own property and are unsure about what to do with the existing assets they currently own. </w:t>
      </w:r>
      <w:hyperlink r:id="rId9">
        <w:r w:rsidDel="00000000" w:rsidR="00000000" w:rsidRPr="00000000">
          <w:rPr>
            <w:color w:val="1155cc"/>
            <w:u w:val="single"/>
            <w:rtl w:val="0"/>
          </w:rPr>
          <w:t xml:space="preserve">High inflation rates can be a good opportunity</w:t>
        </w:r>
      </w:hyperlink>
      <w:r w:rsidDel="00000000" w:rsidR="00000000" w:rsidRPr="00000000">
        <w:rPr>
          <w:rtl w:val="0"/>
        </w:rPr>
        <w:t xml:space="preserve"> to take advantage of existing assets that might be beneficial to let go of.</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As prices increase, so does the value of the property you own. This may be worthwhile for earning an additional profit on the property that may not have been the case prior to the rise.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However, it’s important to be aware of the risks that can come with holding property during inflation highs.</w:t>
      </w:r>
    </w:p>
    <w:p w:rsidR="00000000" w:rsidDel="00000000" w:rsidP="00000000" w:rsidRDefault="00000000" w:rsidRPr="00000000" w14:paraId="0000002A">
      <w:pPr>
        <w:pStyle w:val="Heading3"/>
        <w:rPr>
          <w:color w:val="000000"/>
        </w:rPr>
      </w:pPr>
      <w:bookmarkStart w:colFirst="0" w:colLast="0" w:name="_heading=h.1t3h5sf" w:id="7"/>
      <w:bookmarkEnd w:id="7"/>
      <w:r w:rsidDel="00000000" w:rsidR="00000000" w:rsidRPr="00000000">
        <w:rPr>
          <w:color w:val="000000"/>
          <w:rtl w:val="0"/>
        </w:rPr>
        <w:t xml:space="preserve">Build your wealth in these uncertain times with RPI Education</w:t>
      </w:r>
    </w:p>
    <w:p w:rsidR="00000000" w:rsidDel="00000000" w:rsidP="00000000" w:rsidRDefault="00000000" w:rsidRPr="00000000" w14:paraId="0000002B">
      <w:pPr>
        <w:rPr/>
      </w:pPr>
      <w:r w:rsidDel="00000000" w:rsidR="00000000" w:rsidRPr="00000000">
        <w:rPr>
          <w:rtl w:val="0"/>
        </w:rPr>
        <w:t xml:space="preserve">If you’re looking to build your wealth, despite uncertainty with high-interest rates, it’s still something that’s doable with the right help. </w:t>
      </w:r>
      <w:hyperlink r:id="rId10">
        <w:r w:rsidDel="00000000" w:rsidR="00000000" w:rsidRPr="00000000">
          <w:rPr>
            <w:color w:val="0000ff"/>
            <w:u w:val="single"/>
            <w:rtl w:val="0"/>
          </w:rPr>
          <w:t xml:space="preserve">RPI Education</w:t>
        </w:r>
      </w:hyperlink>
      <w:r w:rsidDel="00000000" w:rsidR="00000000" w:rsidRPr="00000000">
        <w:rPr>
          <w:rtl w:val="0"/>
        </w:rPr>
        <w:t xml:space="preserve"> is there to lend a helping hand to those that need advice and guidance to invest in real estate.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From </w:t>
      </w:r>
      <w:hyperlink r:id="rId11">
        <w:r w:rsidDel="00000000" w:rsidR="00000000" w:rsidRPr="00000000">
          <w:rPr>
            <w:color w:val="0000ff"/>
            <w:u w:val="single"/>
            <w:rtl w:val="0"/>
          </w:rPr>
          <w:t xml:space="preserve">training courses</w:t>
        </w:r>
      </w:hyperlink>
      <w:r w:rsidDel="00000000" w:rsidR="00000000" w:rsidRPr="00000000">
        <w:rPr>
          <w:rtl w:val="0"/>
        </w:rPr>
        <w:t xml:space="preserve"> to regular </w:t>
      </w:r>
      <w:hyperlink r:id="rId12">
        <w:r w:rsidDel="00000000" w:rsidR="00000000" w:rsidRPr="00000000">
          <w:rPr>
            <w:color w:val="0000ff"/>
            <w:u w:val="single"/>
            <w:rtl w:val="0"/>
          </w:rPr>
          <w:t xml:space="preserve">in-person events</w:t>
        </w:r>
      </w:hyperlink>
      <w:r w:rsidDel="00000000" w:rsidR="00000000" w:rsidRPr="00000000">
        <w:rPr>
          <w:rtl w:val="0"/>
        </w:rPr>
        <w:t xml:space="preserve">, explore what RPI Education can offer those looking to venture into real estate investment.</w:t>
      </w:r>
    </w:p>
    <w:p w:rsidR="00000000" w:rsidDel="00000000" w:rsidP="00000000" w:rsidRDefault="00000000" w:rsidRPr="00000000" w14:paraId="0000002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character" w:styleId="Hyperlink">
    <w:name w:val="Hyperlink"/>
    <w:basedOn w:val="DefaultParagraphFont"/>
    <w:uiPriority w:val="99"/>
    <w:unhideWhenUsed w:val="1"/>
    <w:rsid w:val="00670D78"/>
    <w:rPr>
      <w:color w:val="0000ff" w:themeColor="hyperlink"/>
      <w:u w:val="single"/>
    </w:rPr>
  </w:style>
  <w:style w:type="character" w:styleId="UnresolvedMention">
    <w:name w:val="Unresolved Mention"/>
    <w:basedOn w:val="DefaultParagraphFont"/>
    <w:uiPriority w:val="99"/>
    <w:semiHidden w:val="1"/>
    <w:unhideWhenUsed w:val="1"/>
    <w:rsid w:val="00670D78"/>
    <w:rPr>
      <w:color w:val="605e5c"/>
      <w:shd w:color="auto" w:fill="e1dfdd" w:val="clear"/>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rpieducation.com/services" TargetMode="External"/><Relationship Id="rId10" Type="http://schemas.openxmlformats.org/officeDocument/2006/relationships/hyperlink" Target="https://rpieducation.com/home" TargetMode="External"/><Relationship Id="rId12" Type="http://schemas.openxmlformats.org/officeDocument/2006/relationships/hyperlink" Target="https://rpieducation.com/events" TargetMode="External"/><Relationship Id="rId9" Type="http://schemas.openxmlformats.org/officeDocument/2006/relationships/hyperlink" Target="https://www.forbes.com/advisor/in/investing/real-estate-investment-during-inflatio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https://unsplash.com/photos/rgJ1J8SDEA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oWg605af9WOOpq0c3PJ+3bONxMw==">AMUW2mXX9BZBjwbuDfGy7kUKpHq5ItTJivWVvwqNoB7J9yzinChLT/mDqEc8dsTh26NUNV5S63aTwiXrGIW0jK41EbK9NAX1c98xZjU0mObcUvZXwNk5g5Odu6nvITL5oUlHm9SqpBJNXjRNOyEkgdpGhYA2Q5QYLm0IBoqA9yV0SNZsVfI0BVzwFL8QMTepOEibpUlDnNd0nAa0AWeeFTlElbJeP1mvTGYePxC0kN9Db5/ILAj+eYQ=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2022-10-17T14:14:00Z</dcterms:created>
</cp:coreProperties>
</file>