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731200" cy="38227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hyperlink r:id="rId8">
        <w:r w:rsidDel="00000000" w:rsidR="00000000" w:rsidRPr="00000000">
          <w:rPr>
            <w:color w:val="1155cc"/>
            <w:u w:val="single"/>
            <w:rtl w:val="0"/>
          </w:rPr>
          <w:t xml:space="preserve">Pexels</w:t>
        </w:r>
      </w:hyperlink>
      <w:r w:rsidDel="00000000" w:rsidR="00000000" w:rsidRPr="00000000">
        <w:rPr>
          <w:rtl w:val="0"/>
        </w:rPr>
      </w:r>
    </w:p>
    <w:p w:rsidR="00000000" w:rsidDel="00000000" w:rsidP="00000000" w:rsidRDefault="00000000" w:rsidRPr="00000000" w14:paraId="00000003">
      <w:pPr>
        <w:pStyle w:val="Heading1"/>
        <w:rPr/>
      </w:pPr>
      <w:bookmarkStart w:colFirst="0" w:colLast="0" w:name="_heading=h.976rv45wl6c4" w:id="0"/>
      <w:bookmarkEnd w:id="0"/>
      <w:r w:rsidDel="00000000" w:rsidR="00000000" w:rsidRPr="00000000">
        <w:rPr>
          <w:rtl w:val="0"/>
        </w:rPr>
        <w:t xml:space="preserve">Location - Location - Location</w:t>
      </w:r>
    </w:p>
    <w:p w:rsidR="00000000" w:rsidDel="00000000" w:rsidP="00000000" w:rsidRDefault="00000000" w:rsidRPr="00000000" w14:paraId="00000004">
      <w:pPr>
        <w:rPr/>
      </w:pPr>
      <w:r w:rsidDel="00000000" w:rsidR="00000000" w:rsidRPr="00000000">
        <w:rPr>
          <w:rtl w:val="0"/>
        </w:rPr>
        <w:t xml:space="preserve">The majority of issues pertaining to real estate investing are open to extensive dispute, and there is no single correct response to these questions.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However, there is one aspect of </w:t>
      </w:r>
      <w:hyperlink r:id="rId9">
        <w:r w:rsidDel="00000000" w:rsidR="00000000" w:rsidRPr="00000000">
          <w:rPr>
            <w:color w:val="1155cc"/>
            <w:u w:val="single"/>
            <w:rtl w:val="0"/>
          </w:rPr>
          <w:t xml:space="preserve">investing in real estate</w:t>
        </w:r>
      </w:hyperlink>
      <w:r w:rsidDel="00000000" w:rsidR="00000000" w:rsidRPr="00000000">
        <w:rPr>
          <w:rtl w:val="0"/>
        </w:rPr>
        <w:t xml:space="preserve"> on which all industry professionals are in agreement, and that is the fact that the location of the investment property is the most important factor in determining whether or not to engage in real estate.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point of fact, you will frequently hear experienced investors remark that the three most important variables to consider when purchasing rental property are the property's location, location, and location. Okay, we get it; the location of the investment property is really significant; nevertheless, why is this the case? Let's take a look at the primary factors that contribute to why location is so important.</w:t>
      </w:r>
    </w:p>
    <w:p w:rsidR="00000000" w:rsidDel="00000000" w:rsidP="00000000" w:rsidRDefault="00000000" w:rsidRPr="00000000" w14:paraId="00000009">
      <w:pPr>
        <w:pStyle w:val="Heading2"/>
        <w:rPr/>
      </w:pPr>
      <w:bookmarkStart w:colFirst="0" w:colLast="0" w:name="_heading=h.30j0zll" w:id="1"/>
      <w:bookmarkEnd w:id="1"/>
      <w:r w:rsidDel="00000000" w:rsidR="00000000" w:rsidRPr="00000000">
        <w:rPr>
          <w:rtl w:val="0"/>
        </w:rPr>
        <w:t xml:space="preserve">Why is it so important where an investment property is?</w:t>
      </w:r>
    </w:p>
    <w:p w:rsidR="00000000" w:rsidDel="00000000" w:rsidP="00000000" w:rsidRDefault="00000000" w:rsidRPr="00000000" w14:paraId="0000000A">
      <w:pPr>
        <w:pStyle w:val="Heading3"/>
        <w:rPr/>
      </w:pPr>
      <w:bookmarkStart w:colFirst="0" w:colLast="0" w:name="_heading=h.1fob9te" w:id="2"/>
      <w:bookmarkEnd w:id="2"/>
      <w:r w:rsidDel="00000000" w:rsidR="00000000" w:rsidRPr="00000000">
        <w:rPr>
          <w:rtl w:val="0"/>
        </w:rPr>
        <w:t xml:space="preserve">Location Is A Constant </w:t>
      </w:r>
    </w:p>
    <w:p w:rsidR="00000000" w:rsidDel="00000000" w:rsidP="00000000" w:rsidRDefault="00000000" w:rsidRPr="00000000" w14:paraId="0000000B">
      <w:pPr>
        <w:rPr/>
      </w:pPr>
      <w:r w:rsidDel="00000000" w:rsidR="00000000" w:rsidRPr="00000000">
        <w:rPr>
          <w:rtl w:val="0"/>
        </w:rPr>
        <w:t xml:space="preserve">You can change a lot of things about your rental property. You can upgrade it, buy new furniture, or even make it bigger or smaller, but you cannot change where it is. When you buy a home, you are "stuck" there until you sell it. So, be very careful when picking the right place for your rental property.</w:t>
      </w:r>
    </w:p>
    <w:p w:rsidR="00000000" w:rsidDel="00000000" w:rsidP="00000000" w:rsidRDefault="00000000" w:rsidRPr="00000000" w14:paraId="0000000C">
      <w:pPr>
        <w:pStyle w:val="Heading3"/>
        <w:rPr/>
      </w:pPr>
      <w:bookmarkStart w:colFirst="0" w:colLast="0" w:name="_heading=h.3znysh7" w:id="3"/>
      <w:bookmarkEnd w:id="3"/>
      <w:r w:rsidDel="00000000" w:rsidR="00000000" w:rsidRPr="00000000">
        <w:rPr>
          <w:rtl w:val="0"/>
        </w:rPr>
        <w:t xml:space="preserve">Locations Affect The Supply And Demand </w:t>
      </w:r>
    </w:p>
    <w:p w:rsidR="00000000" w:rsidDel="00000000" w:rsidP="00000000" w:rsidRDefault="00000000" w:rsidRPr="00000000" w14:paraId="0000000D">
      <w:pPr>
        <w:rPr/>
      </w:pPr>
      <w:r w:rsidDel="00000000" w:rsidR="00000000" w:rsidRPr="00000000">
        <w:rPr>
          <w:rtl w:val="0"/>
        </w:rPr>
        <w:t xml:space="preserve">Real estate markets are based on where they are, so the supply and demand for rental properties are mostly based on where the rental property is. As a </w:t>
      </w:r>
      <w:hyperlink r:id="rId10">
        <w:r w:rsidDel="00000000" w:rsidR="00000000" w:rsidRPr="00000000">
          <w:rPr>
            <w:color w:val="1155cc"/>
            <w:u w:val="single"/>
            <w:rtl w:val="0"/>
          </w:rPr>
          <w:t xml:space="preserve">real estate investor</w:t>
        </w:r>
      </w:hyperlink>
      <w:r w:rsidDel="00000000" w:rsidR="00000000" w:rsidRPr="00000000">
        <w:rPr>
          <w:rtl w:val="0"/>
        </w:rPr>
        <w:t xml:space="preserve">, you don't want to choose a place where there are too many houses to rent.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the same way, you should never buy a property in a place where there aren't many tenants. You should look for a place where there is a good amount of supply and a lot of demand.</w:t>
      </w:r>
    </w:p>
    <w:p w:rsidR="00000000" w:rsidDel="00000000" w:rsidP="00000000" w:rsidRDefault="00000000" w:rsidRPr="00000000" w14:paraId="00000010">
      <w:pPr>
        <w:pStyle w:val="Heading3"/>
        <w:rPr/>
      </w:pPr>
      <w:bookmarkStart w:colFirst="0" w:colLast="0" w:name="_heading=h.2et92p0" w:id="4"/>
      <w:bookmarkEnd w:id="4"/>
      <w:r w:rsidDel="00000000" w:rsidR="00000000" w:rsidRPr="00000000">
        <w:rPr>
          <w:rtl w:val="0"/>
        </w:rPr>
        <w:t xml:space="preserve">The Location Will Affect How Desirable It Is</w:t>
      </w:r>
    </w:p>
    <w:p w:rsidR="00000000" w:rsidDel="00000000" w:rsidP="00000000" w:rsidRDefault="00000000" w:rsidRPr="00000000" w14:paraId="00000011">
      <w:pPr>
        <w:rPr/>
      </w:pPr>
      <w:r w:rsidDel="00000000" w:rsidR="00000000" w:rsidRPr="00000000">
        <w:rPr>
          <w:rtl w:val="0"/>
        </w:rPr>
        <w:t xml:space="preserve">The location of an investment property means a lot more than just where it is. The location will determine how close and how easy it is to get to amenities (water, electricity, internet, etc.), public transportation (within the city and between cities), other public services (schools, childcare centres, hospitals, etc.), shops and stores, cafes and restaurants, tourist attractions, etc.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Whether you want to use a traditional rental strategy or Airbnb, each of these factors is more or less important. For example, most long-term renters would want good public transportation within the city, grocery stores close by, and good schools and hospitals.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Airbnb guests, on the other hand, would look for places near public transportation between cities, restaurants, and tourist areas. But both groups want to live in safe places where they can get water and electricity.</w:t>
      </w:r>
    </w:p>
    <w:p w:rsidR="00000000" w:rsidDel="00000000" w:rsidP="00000000" w:rsidRDefault="00000000" w:rsidRPr="00000000" w14:paraId="00000016">
      <w:pPr>
        <w:pStyle w:val="Heading3"/>
        <w:rPr/>
      </w:pPr>
      <w:bookmarkStart w:colFirst="0" w:colLast="0" w:name="_heading=h.tyjcwt" w:id="5"/>
      <w:bookmarkEnd w:id="5"/>
      <w:r w:rsidDel="00000000" w:rsidR="00000000" w:rsidRPr="00000000">
        <w:rPr>
          <w:rtl w:val="0"/>
        </w:rPr>
        <w:t xml:space="preserve">The Location Determines The Way You Rent It</w:t>
      </w:r>
    </w:p>
    <w:p w:rsidR="00000000" w:rsidDel="00000000" w:rsidP="00000000" w:rsidRDefault="00000000" w:rsidRPr="00000000" w14:paraId="00000017">
      <w:pPr>
        <w:rPr/>
      </w:pPr>
      <w:r w:rsidDel="00000000" w:rsidR="00000000" w:rsidRPr="00000000">
        <w:rPr>
          <w:rtl w:val="0"/>
        </w:rPr>
        <w:t xml:space="preserve">Some landlords like </w:t>
      </w:r>
      <w:hyperlink r:id="rId11">
        <w:r w:rsidDel="00000000" w:rsidR="00000000" w:rsidRPr="00000000">
          <w:rPr>
            <w:color w:val="1155cc"/>
            <w:u w:val="single"/>
            <w:rtl w:val="0"/>
          </w:rPr>
          <w:t xml:space="preserve">Airbnb</w:t>
        </w:r>
      </w:hyperlink>
      <w:r w:rsidDel="00000000" w:rsidR="00000000" w:rsidRPr="00000000">
        <w:rPr>
          <w:rtl w:val="0"/>
        </w:rPr>
        <w:t xml:space="preserve">, but others would never use it because they think it's too risky and a lot of work and prefer to go for long-term rental options. Well, it's important to know that while your own preferences are important, the location of your rental property is even more important for figuring out the best plan for it.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Because of the people who live nearby, the amenities, and how easy it is to get to, some areas are better for traditional renting. Others are better for Airbnb because there are more things to do and places to visit nearby.</w:t>
      </w:r>
    </w:p>
    <w:p w:rsidR="00000000" w:rsidDel="00000000" w:rsidP="00000000" w:rsidRDefault="00000000" w:rsidRPr="00000000" w14:paraId="0000001A">
      <w:pPr>
        <w:pStyle w:val="Heading3"/>
        <w:rPr/>
      </w:pPr>
      <w:bookmarkStart w:colFirst="0" w:colLast="0" w:name="_heading=h.3dy6vkm" w:id="6"/>
      <w:bookmarkEnd w:id="6"/>
      <w:r w:rsidDel="00000000" w:rsidR="00000000" w:rsidRPr="00000000">
        <w:rPr>
          <w:rtl w:val="0"/>
        </w:rPr>
        <w:t xml:space="preserve">Location Impacts The Profit </w:t>
      </w:r>
    </w:p>
    <w:p w:rsidR="00000000" w:rsidDel="00000000" w:rsidP="00000000" w:rsidRDefault="00000000" w:rsidRPr="00000000" w14:paraId="0000001B">
      <w:pPr>
        <w:rPr/>
      </w:pPr>
      <w:r w:rsidDel="00000000" w:rsidR="00000000" w:rsidRPr="00000000">
        <w:rPr>
          <w:rtl w:val="0"/>
        </w:rPr>
        <w:t xml:space="preserve">The location of your rental property is one of the most important factors in figuring out how much you can charge for rent and how much it will cost to run. This is because supply and demand, as well as the other factors mentioned above, play a role. This, in turn, will determine whether or not your cash flow is positive and how big it is. Remember that as an investor, you should never settle for a property with a negative cash flow, not even in the short term.</w:t>
      </w:r>
    </w:p>
    <w:p w:rsidR="00000000" w:rsidDel="00000000" w:rsidP="00000000" w:rsidRDefault="00000000" w:rsidRPr="00000000" w14:paraId="0000001C">
      <w:pPr>
        <w:pStyle w:val="Heading3"/>
        <w:rPr/>
      </w:pPr>
      <w:bookmarkStart w:colFirst="0" w:colLast="0" w:name="_heading=h.1t3h5sf" w:id="7"/>
      <w:bookmarkEnd w:id="7"/>
      <w:r w:rsidDel="00000000" w:rsidR="00000000" w:rsidRPr="00000000">
        <w:rPr>
          <w:rtl w:val="0"/>
        </w:rPr>
        <w:t xml:space="preserve">Location Determines Appreciation</w:t>
      </w:r>
    </w:p>
    <w:p w:rsidR="00000000" w:rsidDel="00000000" w:rsidP="00000000" w:rsidRDefault="00000000" w:rsidRPr="00000000" w14:paraId="0000001D">
      <w:pPr>
        <w:rPr/>
      </w:pPr>
      <w:r w:rsidDel="00000000" w:rsidR="00000000" w:rsidRPr="00000000">
        <w:rPr>
          <w:rtl w:val="0"/>
        </w:rPr>
        <w:t xml:space="preserve">We often talk about the value of real estate going up, but a big part of this is the value of the land on which our property is built going up. After all, the land is a very limited resource, and a big part of the price of any real estate property comes from the cost of land. Some places are more likely to go up in value in the short and long term, so investors should usually try to buy in those places.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If you are looking for ways to invest in property and want to learn more, </w:t>
      </w:r>
      <w:hyperlink r:id="rId12">
        <w:r w:rsidDel="00000000" w:rsidR="00000000" w:rsidRPr="00000000">
          <w:rPr>
            <w:color w:val="1155cc"/>
            <w:u w:val="single"/>
            <w:rtl w:val="0"/>
          </w:rPr>
          <w:t xml:space="preserve">RPI Education</w:t>
        </w:r>
      </w:hyperlink>
      <w:r w:rsidDel="00000000" w:rsidR="00000000" w:rsidRPr="00000000">
        <w:rPr>
          <w:rtl w:val="0"/>
        </w:rPr>
        <w:t xml:space="preserve"> offers </w:t>
      </w:r>
      <w:hyperlink r:id="rId13">
        <w:r w:rsidDel="00000000" w:rsidR="00000000" w:rsidRPr="00000000">
          <w:rPr>
            <w:color w:val="1155cc"/>
            <w:u w:val="single"/>
            <w:rtl w:val="0"/>
          </w:rPr>
          <w:t xml:space="preserve">full training</w:t>
        </w:r>
      </w:hyperlink>
      <w:r w:rsidDel="00000000" w:rsidR="00000000" w:rsidRPr="00000000">
        <w:rPr>
          <w:rtl w:val="0"/>
        </w:rPr>
        <w:t xml:space="preserve"> on ways you can start making your money work for you.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irbnb.com" TargetMode="External"/><Relationship Id="rId10" Type="http://schemas.openxmlformats.org/officeDocument/2006/relationships/hyperlink" Target="https://rpieducation.com/blog/1661890271/Must-Read:%2010%20Real%20Estate%20Investing%20Rules" TargetMode="External"/><Relationship Id="rId13" Type="http://schemas.openxmlformats.org/officeDocument/2006/relationships/hyperlink" Target="https://rpieducation.com/services" TargetMode="External"/><Relationship Id="rId12" Type="http://schemas.openxmlformats.org/officeDocument/2006/relationships/hyperlink" Target="https://rpieducation.com/ho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pieducation.com/blog/1655697600/5%20Ways%20To%20Become%20A%20Millionaire%20Through%20Real%20Estate%20Invest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www.pexels.com/photo/close-up-photo-of-assorted-color-of-push-pins-on-map-10788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3kAyRzZiX+5cwvyIJR0DXwJPYLg==">AMUW2mVLBr45FN/hqCa8mdTlLm8w4v8ij7gI0wQJ93y4wocxAj2HN3B+jwlgweysCgZZ8j1TR/1Ki5gvRD0tEV/VibnJIaHRwJZCVBED71LhotA0rVNaKItiKk3KTWe/kAqS6XzM58POLKe1LmviatH0cg3/LJfpuJ9cpQ4euZeB+TQyvZze++0HN+htMypb3XikdsR/GPGzNvM7AIgOLxB+5fPPvISrlRWKwW5gmn+oDuY0obedsnI=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