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 w:lineRule="auto"/>
        <w:rPr/>
      </w:pPr>
      <w:r w:rsidDel="00000000" w:rsidR="00000000" w:rsidRPr="00000000">
        <w:rPr>
          <w:rtl w:val="0"/>
        </w:rPr>
        <w:t xml:space="preserve">Title: </w:t>
      </w:r>
    </w:p>
    <w:p w:rsidR="00000000" w:rsidDel="00000000" w:rsidP="00000000" w:rsidRDefault="00000000" w:rsidRPr="00000000" w14:paraId="00000002">
      <w:pPr>
        <w:pStyle w:val="Heading1"/>
        <w:spacing w:before="200" w:lineRule="auto"/>
        <w:rPr/>
      </w:pPr>
      <w:bookmarkStart w:colFirst="0" w:colLast="0" w:name="_6q9gv5dj55wh" w:id="0"/>
      <w:bookmarkEnd w:id="0"/>
      <w:r w:rsidDel="00000000" w:rsidR="00000000" w:rsidRPr="00000000">
        <w:rPr>
          <w:rtl w:val="0"/>
        </w:rPr>
        <w:t xml:space="preserve">How to Get Started with Passive Real Estate Investing</w:t>
      </w:r>
    </w:p>
    <w:p w:rsidR="00000000" w:rsidDel="00000000" w:rsidP="00000000" w:rsidRDefault="00000000" w:rsidRPr="00000000" w14:paraId="00000003">
      <w:pPr>
        <w:spacing w:before="20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before="200" w:lineRule="auto"/>
        <w:rPr/>
      </w:pPr>
      <w:r w:rsidDel="00000000" w:rsidR="00000000" w:rsidRPr="00000000">
        <w:rPr/>
        <w:drawing>
          <wp:inline distB="114300" distT="114300" distL="114300" distR="114300">
            <wp:extent cx="5731200" cy="3822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before="200" w:lineRule="auto"/>
        <w:rPr/>
      </w:pPr>
      <w:hyperlink r:id="rId7">
        <w:r w:rsidDel="00000000" w:rsidR="00000000" w:rsidRPr="00000000">
          <w:rPr>
            <w:color w:val="1155cc"/>
            <w:u w:val="single"/>
            <w:rtl w:val="0"/>
          </w:rPr>
          <w:t xml:space="preserve">Image Credit: PhotoMIX-Company from Pixabay.</w:t>
        </w:r>
      </w:hyperlink>
      <w:r w:rsidDel="00000000" w:rsidR="00000000" w:rsidRPr="00000000">
        <w:rPr>
          <w:rtl w:val="0"/>
        </w:rPr>
      </w:r>
    </w:p>
    <w:p w:rsidR="00000000" w:rsidDel="00000000" w:rsidP="00000000" w:rsidRDefault="00000000" w:rsidRPr="00000000" w14:paraId="00000006">
      <w:pPr>
        <w:spacing w:before="200" w:lineRule="auto"/>
        <w:rPr/>
      </w:pPr>
      <w:r w:rsidDel="00000000" w:rsidR="00000000" w:rsidRPr="00000000">
        <w:rPr>
          <w:rtl w:val="0"/>
        </w:rPr>
        <w:t xml:space="preserve">When people think of real estate investing, they believe they have to be actively involved. While some people enjoy this, others see it as stressful and anxiety-inducing. They’d rather avoid it. With passive investing - where professionals take care of the intricacies for you - this is a possibility.</w:t>
      </w:r>
    </w:p>
    <w:p w:rsidR="00000000" w:rsidDel="00000000" w:rsidP="00000000" w:rsidRDefault="00000000" w:rsidRPr="00000000" w14:paraId="00000007">
      <w:pPr>
        <w:spacing w:before="200" w:lineRule="auto"/>
        <w:rPr/>
      </w:pPr>
      <w:hyperlink r:id="rId8">
        <w:r w:rsidDel="00000000" w:rsidR="00000000" w:rsidRPr="00000000">
          <w:rPr>
            <w:color w:val="1155cc"/>
            <w:u w:val="single"/>
            <w:rtl w:val="0"/>
          </w:rPr>
          <w:t xml:space="preserve">Getting started with real estate investing</w:t>
        </w:r>
      </w:hyperlink>
      <w:r w:rsidDel="00000000" w:rsidR="00000000" w:rsidRPr="00000000">
        <w:rPr>
          <w:rtl w:val="0"/>
        </w:rPr>
        <w:t xml:space="preserve"> isn’t difficult, but there are a few things you’ll need to be aware of. Being able to answer a few questions can help you figure out if it’s the right option for you, as well as a profitable one.</w:t>
      </w:r>
    </w:p>
    <w:p w:rsidR="00000000" w:rsidDel="00000000" w:rsidP="00000000" w:rsidRDefault="00000000" w:rsidRPr="00000000" w14:paraId="00000008">
      <w:pPr>
        <w:pStyle w:val="Heading2"/>
        <w:spacing w:before="200" w:lineRule="auto"/>
        <w:rPr/>
      </w:pPr>
      <w:bookmarkStart w:colFirst="0" w:colLast="0" w:name="_94h2kiht7zq0" w:id="1"/>
      <w:bookmarkEnd w:id="1"/>
      <w:r w:rsidDel="00000000" w:rsidR="00000000" w:rsidRPr="00000000">
        <w:rPr>
          <w:rtl w:val="0"/>
        </w:rPr>
        <w:t xml:space="preserve">Getting Started with Real Estate Investing: What You Need To Know</w:t>
      </w:r>
    </w:p>
    <w:p w:rsidR="00000000" w:rsidDel="00000000" w:rsidP="00000000" w:rsidRDefault="00000000" w:rsidRPr="00000000" w14:paraId="00000009">
      <w:pPr>
        <w:pStyle w:val="Heading3"/>
        <w:spacing w:before="200" w:lineRule="auto"/>
        <w:rPr/>
      </w:pPr>
      <w:bookmarkStart w:colFirst="0" w:colLast="0" w:name="_k12vsg9xtbs5" w:id="2"/>
      <w:bookmarkEnd w:id="2"/>
      <w:r w:rsidDel="00000000" w:rsidR="00000000" w:rsidRPr="00000000">
        <w:rPr>
          <w:rtl w:val="0"/>
        </w:rPr>
        <w:t xml:space="preserve">What Are Its Pros &amp; Cons?</w:t>
      </w:r>
    </w:p>
    <w:p w:rsidR="00000000" w:rsidDel="00000000" w:rsidP="00000000" w:rsidRDefault="00000000" w:rsidRPr="00000000" w14:paraId="0000000A">
      <w:pPr>
        <w:spacing w:before="200" w:lineRule="auto"/>
        <w:rPr/>
      </w:pPr>
      <w:r w:rsidDel="00000000" w:rsidR="00000000" w:rsidRPr="00000000">
        <w:rPr>
          <w:rtl w:val="0"/>
        </w:rPr>
        <w:t xml:space="preserve">Before you get </w:t>
      </w:r>
      <w:hyperlink r:id="rId9">
        <w:r w:rsidDel="00000000" w:rsidR="00000000" w:rsidRPr="00000000">
          <w:rPr>
            <w:color w:val="1155cc"/>
            <w:u w:val="single"/>
            <w:rtl w:val="0"/>
          </w:rPr>
          <w:t xml:space="preserve">started with real estate investing</w:t>
        </w:r>
      </w:hyperlink>
      <w:r w:rsidDel="00000000" w:rsidR="00000000" w:rsidRPr="00000000">
        <w:rPr>
          <w:rtl w:val="0"/>
        </w:rPr>
        <w:t xml:space="preserve">, you’ll need to weigh the pros and cons. This common investment strategy boasts multiple benefits, such as:</w:t>
      </w:r>
    </w:p>
    <w:p w:rsidR="00000000" w:rsidDel="00000000" w:rsidP="00000000" w:rsidRDefault="00000000" w:rsidRPr="00000000" w14:paraId="0000000B">
      <w:pPr>
        <w:numPr>
          <w:ilvl w:val="0"/>
          <w:numId w:val="1"/>
        </w:numPr>
        <w:spacing w:after="0" w:afterAutospacing="0" w:before="200" w:lineRule="auto"/>
        <w:ind w:left="720" w:hanging="360"/>
      </w:pPr>
      <w:r w:rsidDel="00000000" w:rsidR="00000000" w:rsidRPr="00000000">
        <w:rPr>
          <w:rtl w:val="0"/>
        </w:rPr>
        <w:t xml:space="preserve">The possibility of developing a significant passive income</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A large return on profit</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Hands-free involvement</w:t>
      </w:r>
    </w:p>
    <w:p w:rsidR="00000000" w:rsidDel="00000000" w:rsidP="00000000" w:rsidRDefault="00000000" w:rsidRPr="00000000" w14:paraId="0000000E">
      <w:pPr>
        <w:numPr>
          <w:ilvl w:val="0"/>
          <w:numId w:val="1"/>
        </w:numPr>
        <w:spacing w:before="0" w:beforeAutospacing="0" w:lineRule="auto"/>
        <w:ind w:left="720" w:hanging="360"/>
      </w:pPr>
      <w:r w:rsidDel="00000000" w:rsidR="00000000" w:rsidRPr="00000000">
        <w:rPr>
          <w:rtl w:val="0"/>
        </w:rPr>
        <w:t xml:space="preserve">Various tax benefits</w:t>
      </w:r>
    </w:p>
    <w:p w:rsidR="00000000" w:rsidDel="00000000" w:rsidP="00000000" w:rsidRDefault="00000000" w:rsidRPr="00000000" w14:paraId="0000000F">
      <w:pPr>
        <w:spacing w:before="200" w:lineRule="auto"/>
        <w:rPr/>
      </w:pPr>
      <w:r w:rsidDel="00000000" w:rsidR="00000000" w:rsidRPr="00000000">
        <w:rPr>
          <w:rtl w:val="0"/>
        </w:rPr>
        <w:t xml:space="preserve">At the same time, there are some negatives associated with this investment strategy. The relatively high starting costs compared to other types of investing are some of the more notable.</w:t>
      </w:r>
    </w:p>
    <w:p w:rsidR="00000000" w:rsidDel="00000000" w:rsidP="00000000" w:rsidRDefault="00000000" w:rsidRPr="00000000" w14:paraId="00000010">
      <w:pPr>
        <w:spacing w:before="200" w:lineRule="auto"/>
        <w:rPr/>
      </w:pPr>
      <w:r w:rsidDel="00000000" w:rsidR="00000000" w:rsidRPr="00000000">
        <w:rPr>
          <w:rtl w:val="0"/>
        </w:rPr>
        <w:t xml:space="preserve">That makes it a potentially riskier option than other strategies, as you could have more money on the table that you could lose. Being unable to liquidate your assets quickly can also be a large negative, especially for short-term strategies.</w:t>
      </w:r>
    </w:p>
    <w:p w:rsidR="00000000" w:rsidDel="00000000" w:rsidP="00000000" w:rsidRDefault="00000000" w:rsidRPr="00000000" w14:paraId="00000011">
      <w:pPr>
        <w:pStyle w:val="Heading3"/>
        <w:spacing w:before="200" w:lineRule="auto"/>
        <w:rPr/>
      </w:pPr>
      <w:bookmarkStart w:colFirst="0" w:colLast="0" w:name="_crs9p6wtpj2z" w:id="3"/>
      <w:bookmarkEnd w:id="3"/>
      <w:r w:rsidDel="00000000" w:rsidR="00000000" w:rsidRPr="00000000">
        <w:rPr>
          <w:rtl w:val="0"/>
        </w:rPr>
        <w:t xml:space="preserve">What Are Your Financial Goals?</w:t>
      </w:r>
    </w:p>
    <w:p w:rsidR="00000000" w:rsidDel="00000000" w:rsidP="00000000" w:rsidRDefault="00000000" w:rsidRPr="00000000" w14:paraId="00000012">
      <w:pPr>
        <w:spacing w:before="200" w:lineRule="auto"/>
        <w:rPr/>
      </w:pPr>
      <w:r w:rsidDel="00000000" w:rsidR="00000000" w:rsidRPr="00000000">
        <w:rPr>
          <w:rtl w:val="0"/>
        </w:rPr>
        <w:t xml:space="preserve">Everyone gets into real estate investing for a reason. This usually boils down to ‘making money,’ you’ll need to be specific with your investment goals. Are you setting yourself up for your retirement or do you want to make a profit relatively quickly? Is there a specific financial amount you want to make or invest?</w:t>
      </w:r>
    </w:p>
    <w:p w:rsidR="00000000" w:rsidDel="00000000" w:rsidP="00000000" w:rsidRDefault="00000000" w:rsidRPr="00000000" w14:paraId="00000013">
      <w:pPr>
        <w:spacing w:before="200" w:lineRule="auto"/>
        <w:rPr/>
      </w:pPr>
      <w:r w:rsidDel="00000000" w:rsidR="00000000" w:rsidRPr="00000000">
        <w:rPr>
          <w:rtl w:val="0"/>
        </w:rPr>
        <w:t xml:space="preserve">The answers to these questions dictate how you’ll move forward, as they’ll have a significant impact on which investment opportunities and funds you take advantage of. When you’re putting together these goals, make sure to be realistic.</w:t>
      </w:r>
    </w:p>
    <w:p w:rsidR="00000000" w:rsidDel="00000000" w:rsidP="00000000" w:rsidRDefault="00000000" w:rsidRPr="00000000" w14:paraId="00000014">
      <w:pPr>
        <w:spacing w:before="200" w:lineRule="auto"/>
        <w:rPr/>
      </w:pPr>
      <w:r w:rsidDel="00000000" w:rsidR="00000000" w:rsidRPr="00000000">
        <w:rPr>
          <w:rtl w:val="0"/>
        </w:rPr>
        <w:t xml:space="preserve">If you have a long-term goal, break it down into smaller, more achievable ones. These let you achieve your investing goals in a more sustainable and consistent manner.</w:t>
      </w:r>
    </w:p>
    <w:p w:rsidR="00000000" w:rsidDel="00000000" w:rsidP="00000000" w:rsidRDefault="00000000" w:rsidRPr="00000000" w14:paraId="00000015">
      <w:pPr>
        <w:pStyle w:val="Heading3"/>
        <w:spacing w:before="200" w:lineRule="auto"/>
        <w:rPr/>
      </w:pPr>
      <w:bookmarkStart w:colFirst="0" w:colLast="0" w:name="_olic76nahqee" w:id="4"/>
      <w:bookmarkEnd w:id="4"/>
      <w:r w:rsidDel="00000000" w:rsidR="00000000" w:rsidRPr="00000000">
        <w:rPr>
          <w:rtl w:val="0"/>
        </w:rPr>
        <w:t xml:space="preserve">Which Industry Will You Target?</w:t>
      </w:r>
    </w:p>
    <w:p w:rsidR="00000000" w:rsidDel="00000000" w:rsidP="00000000" w:rsidRDefault="00000000" w:rsidRPr="00000000" w14:paraId="00000016">
      <w:pPr>
        <w:spacing w:before="200" w:lineRule="auto"/>
        <w:rPr/>
      </w:pPr>
      <w:r w:rsidDel="00000000" w:rsidR="00000000" w:rsidRPr="00000000">
        <w:rPr>
          <w:rtl w:val="0"/>
        </w:rPr>
        <w:t xml:space="preserve">Real estate is a broad area to invest in. When you’re getting started with passive real estate investing, you’ll need to get a little more specific. There are multiple real estate categories, with residential properties being the most obvious. Outside of this, you could consider:</w:t>
      </w:r>
    </w:p>
    <w:p w:rsidR="00000000" w:rsidDel="00000000" w:rsidP="00000000" w:rsidRDefault="00000000" w:rsidRPr="00000000" w14:paraId="00000017">
      <w:pPr>
        <w:numPr>
          <w:ilvl w:val="0"/>
          <w:numId w:val="2"/>
        </w:numPr>
        <w:spacing w:after="0" w:afterAutospacing="0" w:before="200" w:lineRule="auto"/>
        <w:ind w:left="720" w:hanging="360"/>
      </w:pPr>
      <w:r w:rsidDel="00000000" w:rsidR="00000000" w:rsidRPr="00000000">
        <w:rPr>
          <w:rtl w:val="0"/>
        </w:rPr>
        <w:t xml:space="preserve">Commercial real estate</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rtl w:val="0"/>
        </w:rPr>
        <w:t xml:space="preserve">Student accommodation </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Buy, rent hold investing </w:t>
      </w:r>
    </w:p>
    <w:p w:rsidR="00000000" w:rsidDel="00000000" w:rsidP="00000000" w:rsidRDefault="00000000" w:rsidRPr="00000000" w14:paraId="0000001A">
      <w:pPr>
        <w:numPr>
          <w:ilvl w:val="0"/>
          <w:numId w:val="2"/>
        </w:numPr>
        <w:spacing w:before="0" w:beforeAutospacing="0" w:lineRule="auto"/>
        <w:ind w:left="720" w:hanging="360"/>
      </w:pPr>
      <w:r w:rsidDel="00000000" w:rsidR="00000000" w:rsidRPr="00000000">
        <w:rPr>
          <w:rtl w:val="0"/>
        </w:rPr>
        <w:t xml:space="preserve">Flipping</w:t>
      </w:r>
    </w:p>
    <w:p w:rsidR="00000000" w:rsidDel="00000000" w:rsidP="00000000" w:rsidRDefault="00000000" w:rsidRPr="00000000" w14:paraId="0000001B">
      <w:pPr>
        <w:spacing w:before="200" w:lineRule="auto"/>
        <w:rPr/>
      </w:pPr>
      <w:r w:rsidDel="00000000" w:rsidR="00000000" w:rsidRPr="00000000">
        <w:rPr>
          <w:rtl w:val="0"/>
        </w:rPr>
        <w:t xml:space="preserve">Multiple other areas are on offer. If there’s a specific industry you’re interested in, it’s likely there’s a real estate investing niche associated with it. Each has its own pros and cons, as well as various trends and regulations, so you’ll need to research each in-depth before deciding.</w:t>
      </w:r>
    </w:p>
    <w:p w:rsidR="00000000" w:rsidDel="00000000" w:rsidP="00000000" w:rsidRDefault="00000000" w:rsidRPr="00000000" w14:paraId="0000001C">
      <w:pPr>
        <w:pStyle w:val="Heading3"/>
        <w:spacing w:before="200" w:lineRule="auto"/>
        <w:rPr/>
      </w:pPr>
      <w:bookmarkStart w:colFirst="0" w:colLast="0" w:name="_93r3cml1kw1" w:id="5"/>
      <w:bookmarkEnd w:id="5"/>
      <w:r w:rsidDel="00000000" w:rsidR="00000000" w:rsidRPr="00000000">
        <w:rPr>
          <w:rtl w:val="0"/>
        </w:rPr>
        <w:t xml:space="preserve">What’s Your Risk Level?</w:t>
      </w:r>
    </w:p>
    <w:p w:rsidR="00000000" w:rsidDel="00000000" w:rsidP="00000000" w:rsidRDefault="00000000" w:rsidRPr="00000000" w14:paraId="0000001D">
      <w:pPr>
        <w:spacing w:before="200" w:lineRule="auto"/>
        <w:rPr/>
      </w:pPr>
      <w:r w:rsidDel="00000000" w:rsidR="00000000" w:rsidRPr="00000000">
        <w:rPr>
          <w:rtl w:val="0"/>
        </w:rPr>
        <w:t xml:space="preserve">Investing can be a risky endeavour, no matter what you invest in. The key is to limit this as much as possible, with some types of investments being safer than others. When it comes to real estate - which is generally seen as a safer investment - there are a few ways to limit your risk.</w:t>
      </w:r>
    </w:p>
    <w:p w:rsidR="00000000" w:rsidDel="00000000" w:rsidP="00000000" w:rsidRDefault="00000000" w:rsidRPr="00000000" w14:paraId="0000001E">
      <w:pPr>
        <w:spacing w:before="200" w:lineRule="auto"/>
        <w:rPr/>
      </w:pPr>
      <w:r w:rsidDel="00000000" w:rsidR="00000000" w:rsidRPr="00000000">
        <w:rPr>
          <w:rtl w:val="0"/>
        </w:rPr>
        <w:t xml:space="preserve">Leasing out property can often be seen as safer than flipping houses, for example, as the latter of these assumes you’ll end up selling the house for a profit. Should the market go sideways, that might not happen. Rental properties, however, generate a sustained and constant income, increasing your chances of a profit.</w:t>
      </w:r>
    </w:p>
    <w:p w:rsidR="00000000" w:rsidDel="00000000" w:rsidP="00000000" w:rsidRDefault="00000000" w:rsidRPr="00000000" w14:paraId="0000001F">
      <w:pPr>
        <w:pStyle w:val="Heading3"/>
        <w:spacing w:before="200" w:lineRule="auto"/>
        <w:rPr/>
      </w:pPr>
      <w:bookmarkStart w:colFirst="0" w:colLast="0" w:name="_aqbytnge54ab" w:id="6"/>
      <w:bookmarkEnd w:id="6"/>
      <w:r w:rsidDel="00000000" w:rsidR="00000000" w:rsidRPr="00000000">
        <w:rPr>
          <w:rtl w:val="0"/>
        </w:rPr>
        <w:t xml:space="preserve">Financing Or Your Own Money?</w:t>
      </w:r>
    </w:p>
    <w:p w:rsidR="00000000" w:rsidDel="00000000" w:rsidP="00000000" w:rsidRDefault="00000000" w:rsidRPr="00000000" w14:paraId="00000020">
      <w:pPr>
        <w:spacing w:before="200" w:lineRule="auto"/>
        <w:rPr/>
      </w:pPr>
      <w:r w:rsidDel="00000000" w:rsidR="00000000" w:rsidRPr="00000000">
        <w:rPr>
          <w:rtl w:val="0"/>
        </w:rPr>
        <w:t xml:space="preserve">Deciding whether or not you should get a loan for your investment is essential. For many would-be investors, they’ll need to, as they might not have the funds available otherwise. If you’re in a position to choose, it’s worth considering both options.</w:t>
      </w:r>
    </w:p>
    <w:p w:rsidR="00000000" w:rsidDel="00000000" w:rsidP="00000000" w:rsidRDefault="00000000" w:rsidRPr="00000000" w14:paraId="00000021">
      <w:pPr>
        <w:spacing w:before="200" w:lineRule="auto"/>
        <w:rPr/>
      </w:pPr>
      <w:r w:rsidDel="00000000" w:rsidR="00000000" w:rsidRPr="00000000">
        <w:rPr>
          <w:rtl w:val="0"/>
        </w:rPr>
        <w:t xml:space="preserve">Getting outside funding means you could invest a higher amount and generate larger returns, but means less of this will be pure profit. Using your own money avoids the cost of paying back loans, but could be inherently riskier if you don’t invest wisely.</w:t>
      </w:r>
    </w:p>
    <w:p w:rsidR="00000000" w:rsidDel="00000000" w:rsidP="00000000" w:rsidRDefault="00000000" w:rsidRPr="00000000" w14:paraId="00000022">
      <w:pPr>
        <w:spacing w:before="200" w:lineRule="auto"/>
        <w:rPr/>
      </w:pPr>
      <w:r w:rsidDel="00000000" w:rsidR="00000000" w:rsidRPr="00000000">
        <w:rPr>
          <w:rtl w:val="0"/>
        </w:rPr>
        <w:t xml:space="preserve">By partnering this with a risk management strategy, however, investing a small amount could be enough to work around this.</w:t>
      </w:r>
    </w:p>
    <w:p w:rsidR="00000000" w:rsidDel="00000000" w:rsidP="00000000" w:rsidRDefault="00000000" w:rsidRPr="00000000" w14:paraId="00000023">
      <w:pPr>
        <w:pStyle w:val="Heading2"/>
        <w:spacing w:before="200" w:lineRule="auto"/>
        <w:rPr/>
      </w:pPr>
      <w:bookmarkStart w:colFirst="0" w:colLast="0" w:name="_lkft2o4ttt8l" w:id="7"/>
      <w:bookmarkEnd w:id="7"/>
      <w:r w:rsidDel="00000000" w:rsidR="00000000" w:rsidRPr="00000000">
        <w:rPr>
          <w:rtl w:val="0"/>
        </w:rPr>
        <w:t xml:space="preserve">Getting Started with Real Estate Investing: Wrapping Up</w:t>
      </w:r>
    </w:p>
    <w:p w:rsidR="00000000" w:rsidDel="00000000" w:rsidP="00000000" w:rsidRDefault="00000000" w:rsidRPr="00000000" w14:paraId="00000024">
      <w:pPr>
        <w:spacing w:before="200" w:lineRule="auto"/>
        <w:rPr/>
      </w:pPr>
      <w:r w:rsidDel="00000000" w:rsidR="00000000" w:rsidRPr="00000000">
        <w:rPr>
          <w:rtl w:val="0"/>
        </w:rPr>
        <w:t xml:space="preserve">Getting started with real estate investing is far less complicated than you could think. With the right training, mentorship, and help, it’s quite straightforward. At </w:t>
      </w:r>
      <w:hyperlink r:id="rId10">
        <w:r w:rsidDel="00000000" w:rsidR="00000000" w:rsidRPr="00000000">
          <w:rPr>
            <w:color w:val="1155cc"/>
            <w:u w:val="single"/>
            <w:rtl w:val="0"/>
          </w:rPr>
          <w:t xml:space="preserve">RPI Education</w:t>
        </w:r>
      </w:hyperlink>
      <w:r w:rsidDel="00000000" w:rsidR="00000000" w:rsidRPr="00000000">
        <w:rPr>
          <w:rtl w:val="0"/>
        </w:rPr>
        <w:t xml:space="preserve">, we specialize in helping investors achieve their goals.</w:t>
      </w:r>
    </w:p>
    <w:p w:rsidR="00000000" w:rsidDel="00000000" w:rsidP="00000000" w:rsidRDefault="00000000" w:rsidRPr="00000000" w14:paraId="00000025">
      <w:pPr>
        <w:spacing w:before="200" w:lineRule="auto"/>
        <w:rPr/>
      </w:pPr>
      <w:r w:rsidDel="00000000" w:rsidR="00000000" w:rsidRPr="00000000">
        <w:rPr>
          <w:rtl w:val="0"/>
        </w:rPr>
        <w:t xml:space="preserve">We want to help you get started on your journey. Get in touch with us to see how we can help you today.</w:t>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pieducation.com/home" TargetMode="External"/><Relationship Id="rId9" Type="http://schemas.openxmlformats.org/officeDocument/2006/relationships/hyperlink" Target="https://rpieducation.com/blog/1643184000/For%20Beginner%20Investors:%20How%20to%20Buy%20Your%20First%20Investment%20Property"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pixabay.com/photos/laptop-in-the-office-work-desk-1967479/" TargetMode="External"/><Relationship Id="rId8" Type="http://schemas.openxmlformats.org/officeDocument/2006/relationships/hyperlink" Target="https://rpieducation.com/blog/1643184000/For%20Beginner%20Investors:%20How%20to%20Buy%20Your%20First%20Investment%20Proper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