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FE5A" w14:textId="6EF65E56" w:rsidR="004D1643" w:rsidRPr="00921DBF" w:rsidRDefault="00000000">
      <w:pPr>
        <w:pStyle w:val="a4"/>
        <w:spacing w:line="255" w:lineRule="auto"/>
        <w:rPr>
          <w:rFonts w:ascii="等线" w:eastAsia="等线" w:hAnsi="等线" w:hint="eastAsia"/>
          <w:lang w:eastAsia="zh-CN"/>
        </w:rPr>
      </w:pPr>
      <w:r w:rsidRPr="00921DBF">
        <w:rPr>
          <w:rFonts w:ascii="等线" w:eastAsia="等线" w:hAnsi="等线"/>
        </w:rPr>
        <w:pict w14:anchorId="05DDD4C9">
          <v:polyline id="_x0000_s2050" style="position:absolute;z-index:251660288;mso-width-relative:page;mso-height-relative:page" points=".15pt,11.15pt,467.85pt,11.15pt" coordsize="9355,8" filled="f" strokeweight=".4pt">
            <v:stroke miterlimit="10" joinstyle="miter"/>
          </v:polyline>
        </w:pict>
      </w:r>
    </w:p>
    <w:p w14:paraId="5EA6A167" w14:textId="4DC26223" w:rsidR="004D1643" w:rsidRPr="00921DBF" w:rsidRDefault="00000000">
      <w:pPr>
        <w:pStyle w:val="a4"/>
        <w:spacing w:before="81" w:line="217" w:lineRule="auto"/>
        <w:ind w:left="24"/>
        <w:outlineLvl w:val="0"/>
        <w:rPr>
          <w:rFonts w:ascii="等线" w:eastAsia="等线" w:hAnsi="等线"/>
          <w:sz w:val="24"/>
          <w:szCs w:val="24"/>
        </w:rPr>
      </w:pPr>
      <w:r w:rsidRPr="00921DBF">
        <w:rPr>
          <w:rFonts w:ascii="等线" w:eastAsia="等线" w:hAnsi="等线"/>
          <w:b/>
          <w:bCs/>
          <w:spacing w:val="7"/>
          <w:sz w:val="24"/>
          <w:szCs w:val="24"/>
        </w:rPr>
        <w:t>1</w:t>
      </w:r>
      <w:r w:rsidR="0002340E" w:rsidRPr="00921DBF">
        <w:rPr>
          <w:rFonts w:ascii="等线" w:eastAsia="等线" w:hAnsi="等线" w:hint="eastAsia"/>
          <w:b/>
          <w:bCs/>
          <w:spacing w:val="7"/>
          <w:sz w:val="24"/>
          <w:szCs w:val="24"/>
          <w:lang w:eastAsia="zh-CN"/>
        </w:rPr>
        <w:t>．</w:t>
      </w:r>
      <w:r w:rsidRPr="00921DBF">
        <w:rPr>
          <w:rFonts w:ascii="等线" w:eastAsia="等线" w:hAnsi="等线"/>
          <w:b/>
          <w:bCs/>
          <w:spacing w:val="7"/>
          <w:sz w:val="24"/>
          <w:szCs w:val="24"/>
        </w:rPr>
        <w:t>Experiment</w:t>
      </w:r>
      <w:r w:rsidRPr="00921DBF">
        <w:rPr>
          <w:rFonts w:ascii="等线" w:eastAsia="等线" w:hAnsi="等线"/>
          <w:b/>
          <w:bCs/>
          <w:spacing w:val="62"/>
          <w:sz w:val="24"/>
          <w:szCs w:val="24"/>
        </w:rPr>
        <w:t xml:space="preserve"> </w:t>
      </w:r>
      <w:r w:rsidRPr="00921DBF">
        <w:rPr>
          <w:rFonts w:ascii="等线" w:eastAsia="等线" w:hAnsi="等线"/>
          <w:b/>
          <w:bCs/>
          <w:spacing w:val="7"/>
          <w:sz w:val="24"/>
          <w:szCs w:val="24"/>
        </w:rPr>
        <w:t>Overview</w:t>
      </w:r>
    </w:p>
    <w:p w14:paraId="1F4E7C56" w14:textId="49B5FA4E" w:rsidR="004D1643" w:rsidRPr="00921DBF" w:rsidRDefault="0002340E" w:rsidP="0002340E">
      <w:pPr>
        <w:pStyle w:val="a4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 xml:space="preserve">The goal of this lab is to set up Istio—a service mesh for Kubernetes—on an existing cluster and confirm it works by spinning up the </w:t>
      </w:r>
      <w:proofErr w:type="spellStart"/>
      <w:r w:rsidRPr="00921DBF">
        <w:rPr>
          <w:rFonts w:ascii="等线" w:eastAsia="等线" w:hAnsi="等线"/>
        </w:rPr>
        <w:t>Bookinfo</w:t>
      </w:r>
      <w:proofErr w:type="spellEnd"/>
      <w:r w:rsidRPr="00921DBF">
        <w:rPr>
          <w:rFonts w:ascii="等线" w:eastAsia="等线" w:hAnsi="等线"/>
        </w:rPr>
        <w:t xml:space="preserve"> sample app. Along the way I picked up core Istio ideas, practiced with </w:t>
      </w:r>
      <w:proofErr w:type="spellStart"/>
      <w:r w:rsidRPr="00921DBF">
        <w:rPr>
          <w:rFonts w:ascii="等线" w:eastAsia="等线" w:hAnsi="等线"/>
        </w:rPr>
        <w:t>istioctl</w:t>
      </w:r>
      <w:proofErr w:type="spellEnd"/>
      <w:r w:rsidRPr="00921DBF">
        <w:rPr>
          <w:rFonts w:ascii="等线" w:eastAsia="等线" w:hAnsi="等线"/>
        </w:rPr>
        <w:t>, tagged namespaces for automatic sidecar injection, rolled out the microservices, and opened an ingress gateway so external traffic can reach them.</w:t>
      </w:r>
    </w:p>
    <w:p w14:paraId="38F1263F" w14:textId="77777777" w:rsidR="0002340E" w:rsidRPr="00921DBF" w:rsidRDefault="0002340E" w:rsidP="0002340E">
      <w:pPr>
        <w:pStyle w:val="a4"/>
        <w:rPr>
          <w:rFonts w:ascii="等线" w:eastAsia="等线" w:hAnsi="等线"/>
        </w:rPr>
      </w:pPr>
    </w:p>
    <w:p w14:paraId="78C5D25F" w14:textId="31BEFB15" w:rsidR="0002340E" w:rsidRPr="00921DBF" w:rsidRDefault="00000000" w:rsidP="0002340E">
      <w:pPr>
        <w:pStyle w:val="a4"/>
        <w:rPr>
          <w:rFonts w:ascii="等线" w:eastAsia="等线" w:hAnsi="等线"/>
        </w:rPr>
      </w:pPr>
      <w:r w:rsidRPr="00921DBF">
        <w:rPr>
          <w:rFonts w:ascii="等线" w:eastAsia="等线" w:hAnsi="等线" w:hint="eastAsia"/>
          <w:b/>
          <w:bCs/>
          <w:spacing w:val="7"/>
          <w:sz w:val="24"/>
          <w:szCs w:val="24"/>
          <w:lang w:eastAsia="zh-CN"/>
        </w:rPr>
        <w:t>2</w:t>
      </w:r>
      <w:r w:rsidR="00921DBF" w:rsidRPr="00921DBF">
        <w:rPr>
          <w:rFonts w:ascii="等线" w:eastAsia="等线" w:hAnsi="等线" w:cs="宋体" w:hint="eastAsia"/>
          <w:b/>
          <w:bCs/>
          <w:spacing w:val="7"/>
          <w:sz w:val="24"/>
          <w:szCs w:val="24"/>
          <w:lang w:eastAsia="zh-CN"/>
        </w:rPr>
        <w:t>．</w:t>
      </w:r>
      <w:r w:rsidRPr="00921DBF">
        <w:rPr>
          <w:rFonts w:ascii="等线" w:eastAsia="等线" w:hAnsi="等线"/>
          <w:b/>
          <w:bCs/>
          <w:spacing w:val="7"/>
          <w:sz w:val="24"/>
          <w:szCs w:val="24"/>
        </w:rPr>
        <w:t xml:space="preserve">Experiment </w:t>
      </w:r>
      <w:r w:rsidRPr="00921DBF">
        <w:rPr>
          <w:rFonts w:ascii="等线" w:eastAsia="等线" w:hAnsi="等线" w:hint="eastAsia"/>
          <w:b/>
          <w:bCs/>
          <w:spacing w:val="7"/>
          <w:sz w:val="24"/>
          <w:szCs w:val="24"/>
          <w:lang w:eastAsia="zh-CN"/>
        </w:rPr>
        <w:t>Tool and Environment</w:t>
      </w:r>
      <w:r w:rsidRPr="00921DBF">
        <w:rPr>
          <w:rFonts w:ascii="等线" w:eastAsia="等线" w:hAnsi="等线"/>
        </w:rPr>
        <w:br/>
      </w:r>
      <w:r w:rsidR="0002340E" w:rsidRPr="00921DBF">
        <w:rPr>
          <w:rFonts w:ascii="等线" w:eastAsia="等线" w:hAnsi="等线"/>
        </w:rPr>
        <w:t>A live Kubernetes cluster (</w:t>
      </w:r>
      <w:proofErr w:type="spellStart"/>
      <w:r w:rsidR="0002340E" w:rsidRPr="00921DBF">
        <w:rPr>
          <w:rFonts w:ascii="等线" w:eastAsia="等线" w:hAnsi="等线"/>
        </w:rPr>
        <w:t>Minikube</w:t>
      </w:r>
      <w:proofErr w:type="spellEnd"/>
      <w:r w:rsidR="0002340E" w:rsidRPr="00921DBF">
        <w:rPr>
          <w:rFonts w:ascii="等线" w:eastAsia="等线" w:hAnsi="等线"/>
        </w:rPr>
        <w:t>, cloud, or local)</w:t>
      </w:r>
    </w:p>
    <w:p w14:paraId="582471F5" w14:textId="77777777" w:rsidR="0002340E" w:rsidRPr="00921DBF" w:rsidRDefault="0002340E" w:rsidP="0002340E">
      <w:pPr>
        <w:pStyle w:val="a4"/>
        <w:rPr>
          <w:rFonts w:ascii="等线" w:eastAsia="等线" w:hAnsi="等线"/>
        </w:rPr>
      </w:pPr>
      <w:proofErr w:type="spellStart"/>
      <w:r w:rsidRPr="00921DBF">
        <w:rPr>
          <w:rFonts w:ascii="等线" w:eastAsia="等线" w:hAnsi="等线"/>
        </w:rPr>
        <w:t>kubectl</w:t>
      </w:r>
      <w:proofErr w:type="spellEnd"/>
      <w:r w:rsidRPr="00921DBF">
        <w:rPr>
          <w:rFonts w:ascii="等线" w:eastAsia="等线" w:hAnsi="等线"/>
        </w:rPr>
        <w:t xml:space="preserve"> configured and pointing at that cluster</w:t>
      </w:r>
    </w:p>
    <w:p w14:paraId="0934B021" w14:textId="77777777" w:rsidR="0002340E" w:rsidRPr="00921DBF" w:rsidRDefault="0002340E" w:rsidP="0002340E">
      <w:pPr>
        <w:pStyle w:val="a4"/>
        <w:rPr>
          <w:rFonts w:ascii="等线" w:eastAsia="等线" w:hAnsi="等线"/>
          <w:lang w:eastAsia="zh-CN"/>
        </w:rPr>
      </w:pPr>
      <w:r w:rsidRPr="00921DBF">
        <w:rPr>
          <w:rFonts w:ascii="等线" w:eastAsia="等线" w:hAnsi="等线"/>
        </w:rPr>
        <w:t>Cluster-admin rights for my user</w:t>
      </w:r>
    </w:p>
    <w:p w14:paraId="211939A4" w14:textId="77777777" w:rsidR="00921DBF" w:rsidRPr="00921DBF" w:rsidRDefault="00921DBF" w:rsidP="0002340E">
      <w:pPr>
        <w:pStyle w:val="a4"/>
        <w:rPr>
          <w:rFonts w:ascii="等线" w:eastAsia="等线" w:hAnsi="等线" w:hint="eastAsia"/>
          <w:lang w:eastAsia="zh-CN"/>
        </w:rPr>
      </w:pPr>
    </w:p>
    <w:p w14:paraId="3B1E2772" w14:textId="6C623504" w:rsidR="004D1643" w:rsidRPr="00921DBF" w:rsidRDefault="00000000" w:rsidP="0002340E">
      <w:pPr>
        <w:pStyle w:val="a4"/>
        <w:spacing w:before="81" w:line="217" w:lineRule="auto"/>
        <w:ind w:left="24"/>
        <w:outlineLvl w:val="0"/>
        <w:rPr>
          <w:rFonts w:ascii="等线" w:eastAsia="等线" w:hAnsi="等线"/>
          <w:sz w:val="28"/>
          <w:szCs w:val="28"/>
        </w:rPr>
      </w:pPr>
      <w:r w:rsidRPr="00921DBF">
        <w:rPr>
          <w:rFonts w:ascii="等线" w:eastAsia="等线" w:hAnsi="等线" w:hint="eastAsia"/>
          <w:b/>
          <w:bCs/>
          <w:spacing w:val="19"/>
          <w:sz w:val="28"/>
          <w:szCs w:val="28"/>
          <w:lang w:eastAsia="zh-CN"/>
        </w:rPr>
        <w:t>3</w:t>
      </w:r>
      <w:r w:rsidR="00921DBF" w:rsidRPr="00921DBF">
        <w:rPr>
          <w:rFonts w:ascii="等线" w:eastAsia="等线" w:hAnsi="等线" w:hint="eastAsia"/>
          <w:b/>
          <w:bCs/>
          <w:spacing w:val="19"/>
          <w:sz w:val="24"/>
          <w:szCs w:val="24"/>
          <w:lang w:eastAsia="zh-CN"/>
        </w:rPr>
        <w:t>．</w:t>
      </w:r>
      <w:r w:rsidRPr="00921DBF">
        <w:rPr>
          <w:rFonts w:ascii="等线" w:eastAsia="等线" w:hAnsi="等线"/>
          <w:b/>
          <w:bCs/>
          <w:sz w:val="24"/>
          <w:szCs w:val="24"/>
        </w:rPr>
        <w:t>Experimental</w:t>
      </w:r>
      <w:r w:rsidRPr="00921DBF">
        <w:rPr>
          <w:rFonts w:ascii="等线" w:eastAsia="等线" w:hAnsi="等线"/>
          <w:b/>
          <w:bCs/>
          <w:spacing w:val="42"/>
          <w:sz w:val="24"/>
          <w:szCs w:val="24"/>
        </w:rPr>
        <w:t xml:space="preserve"> </w:t>
      </w:r>
      <w:r w:rsidRPr="00921DBF">
        <w:rPr>
          <w:rFonts w:ascii="等线" w:eastAsia="等线" w:hAnsi="等线"/>
          <w:b/>
          <w:bCs/>
          <w:sz w:val="24"/>
          <w:szCs w:val="24"/>
        </w:rPr>
        <w:t>process</w:t>
      </w:r>
    </w:p>
    <w:p w14:paraId="0EDC067A" w14:textId="77777777" w:rsidR="004D1643" w:rsidRPr="00921DBF" w:rsidRDefault="00000000">
      <w:pPr>
        <w:pStyle w:val="a4"/>
        <w:spacing w:before="259" w:line="220" w:lineRule="auto"/>
        <w:outlineLvl w:val="1"/>
        <w:rPr>
          <w:rFonts w:ascii="等线" w:eastAsia="等线" w:hAnsi="等线"/>
          <w:b/>
          <w:bCs/>
          <w:sz w:val="23"/>
          <w:szCs w:val="23"/>
          <w:lang w:eastAsia="zh-CN"/>
        </w:rPr>
      </w:pPr>
      <w:r w:rsidRPr="00921DBF">
        <w:rPr>
          <w:rFonts w:ascii="等线" w:eastAsia="等线" w:hAnsi="等线" w:hint="eastAsia"/>
          <w:b/>
          <w:bCs/>
          <w:sz w:val="23"/>
          <w:szCs w:val="23"/>
          <w:lang w:eastAsia="zh-CN"/>
        </w:rPr>
        <w:t xml:space="preserve">3.1 </w:t>
      </w:r>
      <w:r w:rsidRPr="00921DBF">
        <w:rPr>
          <w:rFonts w:ascii="等线" w:eastAsia="等线" w:hAnsi="等线"/>
          <w:b/>
          <w:bCs/>
          <w:sz w:val="23"/>
          <w:szCs w:val="23"/>
        </w:rPr>
        <w:t>Download the Istio CLI</w:t>
      </w:r>
      <w:r w:rsidRPr="00921DBF">
        <w:rPr>
          <w:rFonts w:ascii="等线" w:eastAsia="等线" w:hAnsi="等线" w:hint="eastAsia"/>
          <w:b/>
          <w:bCs/>
          <w:sz w:val="23"/>
          <w:szCs w:val="23"/>
          <w:lang w:eastAsia="zh-CN"/>
        </w:rPr>
        <w:t xml:space="preserve"> and </w:t>
      </w:r>
      <w:r w:rsidRPr="00921DBF">
        <w:rPr>
          <w:rFonts w:ascii="等线" w:eastAsia="等线" w:hAnsi="等线"/>
          <w:b/>
          <w:bCs/>
          <w:sz w:val="23"/>
          <w:szCs w:val="23"/>
        </w:rPr>
        <w:t>Download the Istio CLI</w:t>
      </w:r>
    </w:p>
    <w:p w14:paraId="29F1236E" w14:textId="77777777" w:rsidR="004D1643" w:rsidRPr="00921DBF" w:rsidRDefault="00000000" w:rsidP="0002340E">
      <w:pPr>
        <w:pStyle w:val="a4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 xml:space="preserve">I downloaded the latest Istio release and extracted the tools, including </w:t>
      </w:r>
      <w:proofErr w:type="spellStart"/>
      <w:r w:rsidRPr="00921DBF">
        <w:rPr>
          <w:rFonts w:ascii="等线" w:eastAsia="等线" w:hAnsi="等线"/>
        </w:rPr>
        <w:t>istioctl</w:t>
      </w:r>
      <w:proofErr w:type="spellEnd"/>
      <w:r w:rsidRPr="00921DBF">
        <w:rPr>
          <w:rFonts w:ascii="等线" w:eastAsia="等线" w:hAnsi="等线"/>
        </w:rPr>
        <w:t>.</w:t>
      </w:r>
      <w:r w:rsidRPr="00921DBF">
        <w:rPr>
          <w:rFonts w:ascii="等线" w:eastAsia="等线" w:hAnsi="等线"/>
        </w:rPr>
        <w:br/>
        <w:t>Official docs instruct that first we must download Istio:</w:t>
      </w:r>
    </w:p>
    <w:p w14:paraId="22E8F3C7" w14:textId="77777777" w:rsidR="004D1643" w:rsidRPr="00921DBF" w:rsidRDefault="00000000" w:rsidP="0002340E">
      <w:pPr>
        <w:pStyle w:val="a4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 xml:space="preserve">Command: </w:t>
      </w:r>
      <w:proofErr w:type="spellStart"/>
      <w:r w:rsidRPr="00921DBF">
        <w:rPr>
          <w:rFonts w:ascii="等线" w:eastAsia="等线" w:hAnsi="等线"/>
          <w:i/>
          <w:iCs/>
        </w:rPr>
        <w:t>istioctl</w:t>
      </w:r>
      <w:proofErr w:type="spellEnd"/>
      <w:r w:rsidRPr="00921DBF">
        <w:rPr>
          <w:rFonts w:ascii="等线" w:eastAsia="等线" w:hAnsi="等线"/>
          <w:i/>
          <w:iCs/>
        </w:rPr>
        <w:t xml:space="preserve"> install --set profile=demo -y</w:t>
      </w:r>
      <w:r w:rsidRPr="00921DBF">
        <w:rPr>
          <w:rFonts w:ascii="等线" w:eastAsia="等线" w:hAnsi="等线"/>
          <w:i/>
          <w:iCs/>
        </w:rPr>
        <w:br/>
      </w:r>
      <w:r w:rsidRPr="00921DBF">
        <w:rPr>
          <w:rFonts w:ascii="等线" w:eastAsia="等线" w:hAnsi="等线"/>
        </w:rPr>
        <w:t xml:space="preserve">This installs the Istio control plane, including </w:t>
      </w:r>
      <w:proofErr w:type="spellStart"/>
      <w:r w:rsidRPr="00921DBF">
        <w:rPr>
          <w:rFonts w:ascii="等线" w:eastAsia="等线" w:hAnsi="等线"/>
        </w:rPr>
        <w:t>istiod</w:t>
      </w:r>
      <w:proofErr w:type="spellEnd"/>
      <w:r w:rsidRPr="00921DBF">
        <w:rPr>
          <w:rFonts w:ascii="等线" w:eastAsia="等线" w:hAnsi="等线"/>
        </w:rPr>
        <w:t xml:space="preserve">, </w:t>
      </w:r>
      <w:proofErr w:type="spellStart"/>
      <w:r w:rsidRPr="00921DBF">
        <w:rPr>
          <w:rFonts w:ascii="等线" w:eastAsia="等线" w:hAnsi="等线"/>
        </w:rPr>
        <w:t>ingressgateway</w:t>
      </w:r>
      <w:proofErr w:type="spellEnd"/>
      <w:r w:rsidRPr="00921DBF">
        <w:rPr>
          <w:rFonts w:ascii="等线" w:eastAsia="等线" w:hAnsi="等线"/>
        </w:rPr>
        <w:t xml:space="preserve">, and </w:t>
      </w:r>
      <w:proofErr w:type="spellStart"/>
      <w:r w:rsidRPr="00921DBF">
        <w:rPr>
          <w:rFonts w:ascii="等线" w:eastAsia="等线" w:hAnsi="等线"/>
        </w:rPr>
        <w:t>egressgateway</w:t>
      </w:r>
      <w:proofErr w:type="spellEnd"/>
      <w:r w:rsidRPr="00921DBF">
        <w:rPr>
          <w:rFonts w:ascii="等线" w:eastAsia="等线" w:hAnsi="等线"/>
        </w:rPr>
        <w:t xml:space="preserve"> components.</w:t>
      </w:r>
    </w:p>
    <w:p w14:paraId="5DDCD156" w14:textId="1FEC2FE9" w:rsidR="004D1643" w:rsidRPr="00921DBF" w:rsidRDefault="0002340E">
      <w:pPr>
        <w:pStyle w:val="a"/>
        <w:numPr>
          <w:ilvl w:val="0"/>
          <w:numId w:val="0"/>
        </w:numPr>
        <w:jc w:val="center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drawing>
          <wp:inline distT="0" distB="0" distL="0" distR="0" wp14:anchorId="42F6CF04" wp14:editId="1FC2541D">
            <wp:extent cx="3930238" cy="1638300"/>
            <wp:effectExtent l="0" t="0" r="0" b="0"/>
            <wp:docPr id="66266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6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098" cy="163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CB59" w14:textId="1829716E" w:rsidR="004D1643" w:rsidRPr="00921DBF" w:rsidRDefault="004D1643">
      <w:pPr>
        <w:pStyle w:val="a"/>
        <w:numPr>
          <w:ilvl w:val="0"/>
          <w:numId w:val="0"/>
        </w:numPr>
        <w:jc w:val="center"/>
        <w:rPr>
          <w:rFonts w:ascii="等线" w:eastAsia="等线" w:hAnsi="等线"/>
          <w:lang w:eastAsia="zh-CN"/>
        </w:rPr>
      </w:pPr>
    </w:p>
    <w:p w14:paraId="7220FFE1" w14:textId="77777777" w:rsidR="004D1643" w:rsidRPr="00921DBF" w:rsidRDefault="004D1643">
      <w:pPr>
        <w:jc w:val="both"/>
        <w:rPr>
          <w:rFonts w:ascii="等线" w:eastAsia="等线" w:hAnsi="等线"/>
        </w:rPr>
      </w:pPr>
    </w:p>
    <w:p w14:paraId="77053FF7" w14:textId="77777777" w:rsidR="004D1643" w:rsidRPr="00921DBF" w:rsidRDefault="00000000">
      <w:pPr>
        <w:pStyle w:val="3"/>
        <w:rPr>
          <w:rFonts w:ascii="等线" w:eastAsia="等线" w:hAnsi="等线"/>
        </w:rPr>
      </w:pPr>
      <w:r w:rsidRPr="00921DBF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>3</w:t>
      </w:r>
      <w:r w:rsidRPr="00921DBF">
        <w:rPr>
          <w:rFonts w:ascii="等线" w:eastAsia="等线" w:hAnsi="等线" w:cs="Arial"/>
          <w:color w:val="000000"/>
          <w:sz w:val="23"/>
          <w:szCs w:val="23"/>
        </w:rPr>
        <w:t>.2   Verify Installation</w:t>
      </w:r>
    </w:p>
    <w:p w14:paraId="1F73CFDB" w14:textId="77777777" w:rsidR="004D1643" w:rsidRPr="00921DBF" w:rsidRDefault="00000000" w:rsidP="0002340E">
      <w:pPr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>Command:</w:t>
      </w:r>
      <w:r w:rsidRPr="00921DBF">
        <w:rPr>
          <w:rFonts w:ascii="等线" w:eastAsia="等线" w:hAnsi="等线"/>
          <w:i/>
          <w:iCs/>
        </w:rPr>
        <w:t xml:space="preserve"> </w:t>
      </w:r>
      <w:proofErr w:type="spellStart"/>
      <w:r w:rsidRPr="00921DBF">
        <w:rPr>
          <w:rFonts w:ascii="等线" w:eastAsia="等线" w:hAnsi="等线"/>
          <w:i/>
          <w:iCs/>
        </w:rPr>
        <w:t>kubectl</w:t>
      </w:r>
      <w:proofErr w:type="spellEnd"/>
      <w:r w:rsidRPr="00921DBF">
        <w:rPr>
          <w:rFonts w:ascii="等线" w:eastAsia="等线" w:hAnsi="等线"/>
          <w:i/>
          <w:iCs/>
        </w:rPr>
        <w:t xml:space="preserve"> get pods -n </w:t>
      </w:r>
      <w:proofErr w:type="spellStart"/>
      <w:r w:rsidRPr="00921DBF">
        <w:rPr>
          <w:rFonts w:ascii="等线" w:eastAsia="等线" w:hAnsi="等线"/>
          <w:i/>
          <w:iCs/>
        </w:rPr>
        <w:t>istio</w:t>
      </w:r>
      <w:proofErr w:type="spellEnd"/>
      <w:r w:rsidRPr="00921DBF">
        <w:rPr>
          <w:rFonts w:ascii="等线" w:eastAsia="等线" w:hAnsi="等线"/>
          <w:i/>
          <w:iCs/>
        </w:rPr>
        <w:t>-system</w:t>
      </w:r>
      <w:r w:rsidRPr="00921DBF">
        <w:rPr>
          <w:rFonts w:ascii="等线" w:eastAsia="等线" w:hAnsi="等线"/>
          <w:i/>
          <w:iCs/>
        </w:rPr>
        <w:br/>
      </w:r>
      <w:r w:rsidRPr="00921DBF">
        <w:rPr>
          <w:rFonts w:ascii="等线" w:eastAsia="等线" w:hAnsi="等线"/>
        </w:rPr>
        <w:t>Verify all pods are in Running status.</w:t>
      </w:r>
    </w:p>
    <w:p w14:paraId="38F9D867" w14:textId="1D80421E" w:rsidR="004D1643" w:rsidRPr="00921DBF" w:rsidRDefault="0002340E">
      <w:pPr>
        <w:jc w:val="center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drawing>
          <wp:inline distT="0" distB="0" distL="0" distR="0" wp14:anchorId="5C753357" wp14:editId="58D5B81F">
            <wp:extent cx="5933440" cy="865505"/>
            <wp:effectExtent l="0" t="0" r="0" b="0"/>
            <wp:docPr id="677902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02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CB12" w14:textId="4F33A64C" w:rsidR="004D1643" w:rsidRPr="00921DBF" w:rsidRDefault="004D1643">
      <w:pPr>
        <w:ind w:firstLineChars="100" w:firstLine="213"/>
        <w:jc w:val="center"/>
        <w:rPr>
          <w:rFonts w:ascii="等线" w:eastAsia="等线" w:hAnsi="等线"/>
          <w:spacing w:val="3"/>
        </w:rPr>
      </w:pPr>
    </w:p>
    <w:p w14:paraId="014E61B6" w14:textId="77777777" w:rsidR="004D1643" w:rsidRPr="00921DBF" w:rsidRDefault="00000000">
      <w:pPr>
        <w:pStyle w:val="3"/>
        <w:rPr>
          <w:rFonts w:ascii="等线" w:eastAsia="等线" w:hAnsi="等线" w:cs="Arial"/>
          <w:color w:val="000000"/>
          <w:sz w:val="23"/>
          <w:szCs w:val="23"/>
          <w:lang w:eastAsia="zh-CN"/>
        </w:rPr>
      </w:pPr>
      <w:r w:rsidRPr="00921DBF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>3.</w:t>
      </w:r>
      <w:r w:rsidRPr="00921DBF">
        <w:rPr>
          <w:rFonts w:ascii="等线" w:eastAsia="等线" w:hAnsi="等线" w:cs="Arial" w:hint="eastAsia"/>
          <w:color w:val="000000"/>
          <w:sz w:val="23"/>
          <w:szCs w:val="23"/>
        </w:rPr>
        <w:t xml:space="preserve">3   </w:t>
      </w:r>
      <w:r w:rsidRPr="00921DBF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 xml:space="preserve">Deploy </w:t>
      </w:r>
      <w:proofErr w:type="spellStart"/>
      <w:r w:rsidRPr="00921DBF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>Bookinfo</w:t>
      </w:r>
      <w:proofErr w:type="spellEnd"/>
      <w:r w:rsidRPr="00921DBF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 xml:space="preserve"> Application</w:t>
      </w:r>
    </w:p>
    <w:p w14:paraId="3707335F" w14:textId="77777777" w:rsidR="004D1643" w:rsidRPr="00921DBF" w:rsidRDefault="00000000" w:rsidP="0002340E">
      <w:pPr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>Command:</w:t>
      </w:r>
      <w:r w:rsidRPr="00921DBF">
        <w:rPr>
          <w:rFonts w:ascii="等线" w:eastAsia="等线" w:hAnsi="等线"/>
          <w:i/>
          <w:iCs/>
        </w:rPr>
        <w:t xml:space="preserve"> </w:t>
      </w:r>
      <w:proofErr w:type="spellStart"/>
      <w:r w:rsidRPr="00921DBF">
        <w:rPr>
          <w:rFonts w:ascii="等线" w:eastAsia="等线" w:hAnsi="等线"/>
          <w:i/>
          <w:iCs/>
        </w:rPr>
        <w:t>kubectl</w:t>
      </w:r>
      <w:proofErr w:type="spellEnd"/>
      <w:r w:rsidRPr="00921DBF">
        <w:rPr>
          <w:rFonts w:ascii="等线" w:eastAsia="等线" w:hAnsi="等线"/>
          <w:i/>
          <w:iCs/>
        </w:rPr>
        <w:t xml:space="preserve"> apply -f samples/</w:t>
      </w:r>
      <w:proofErr w:type="spellStart"/>
      <w:r w:rsidRPr="00921DBF">
        <w:rPr>
          <w:rFonts w:ascii="等线" w:eastAsia="等线" w:hAnsi="等线"/>
          <w:i/>
          <w:iCs/>
        </w:rPr>
        <w:t>bookinfo</w:t>
      </w:r>
      <w:proofErr w:type="spellEnd"/>
      <w:r w:rsidRPr="00921DBF">
        <w:rPr>
          <w:rFonts w:ascii="等线" w:eastAsia="等线" w:hAnsi="等线"/>
          <w:i/>
          <w:iCs/>
        </w:rPr>
        <w:t>/platform/</w:t>
      </w:r>
      <w:proofErr w:type="spellStart"/>
      <w:r w:rsidRPr="00921DBF">
        <w:rPr>
          <w:rFonts w:ascii="等线" w:eastAsia="等线" w:hAnsi="等线"/>
          <w:i/>
          <w:iCs/>
        </w:rPr>
        <w:t>kube</w:t>
      </w:r>
      <w:proofErr w:type="spellEnd"/>
      <w:r w:rsidRPr="00921DBF">
        <w:rPr>
          <w:rFonts w:ascii="等线" w:eastAsia="等线" w:hAnsi="等线"/>
          <w:i/>
          <w:iCs/>
        </w:rPr>
        <w:t>/</w:t>
      </w:r>
      <w:proofErr w:type="spellStart"/>
      <w:r w:rsidRPr="00921DBF">
        <w:rPr>
          <w:rFonts w:ascii="等线" w:eastAsia="等线" w:hAnsi="等线"/>
          <w:i/>
          <w:iCs/>
        </w:rPr>
        <w:t>bookinfo.yaml</w:t>
      </w:r>
      <w:proofErr w:type="spellEnd"/>
      <w:r w:rsidRPr="00921DBF">
        <w:rPr>
          <w:rFonts w:ascii="等线" w:eastAsia="等线" w:hAnsi="等线"/>
          <w:i/>
          <w:iCs/>
        </w:rPr>
        <w:br/>
      </w:r>
      <w:r w:rsidRPr="00921DBF">
        <w:rPr>
          <w:rFonts w:ascii="等线" w:eastAsia="等线" w:hAnsi="等线"/>
        </w:rPr>
        <w:t xml:space="preserve">This deploys the </w:t>
      </w:r>
      <w:proofErr w:type="spellStart"/>
      <w:r w:rsidRPr="00921DBF">
        <w:rPr>
          <w:rFonts w:ascii="等线" w:eastAsia="等线" w:hAnsi="等线"/>
        </w:rPr>
        <w:t>Bookinfo</w:t>
      </w:r>
      <w:proofErr w:type="spellEnd"/>
      <w:r w:rsidRPr="00921DBF">
        <w:rPr>
          <w:rFonts w:ascii="等线" w:eastAsia="等线" w:hAnsi="等线"/>
        </w:rPr>
        <w:t xml:space="preserve"> sample application.</w:t>
      </w:r>
    </w:p>
    <w:p w14:paraId="2A4A9C74" w14:textId="3C6B7B0D" w:rsidR="004D1643" w:rsidRPr="00921DBF" w:rsidRDefault="00921DBF">
      <w:pPr>
        <w:pStyle w:val="3"/>
        <w:jc w:val="center"/>
        <w:rPr>
          <w:rFonts w:ascii="等线" w:eastAsia="等线" w:hAnsi="等线"/>
        </w:rPr>
      </w:pPr>
      <w:r w:rsidRPr="00921DBF">
        <w:rPr>
          <w:rFonts w:ascii="等线" w:eastAsia="等线" w:hAnsi="等线"/>
          <w:noProof/>
        </w:rPr>
        <w:lastRenderedPageBreak/>
        <w:drawing>
          <wp:inline distT="0" distB="0" distL="0" distR="0" wp14:anchorId="025910B8" wp14:editId="49B60A31">
            <wp:extent cx="4616450" cy="1488588"/>
            <wp:effectExtent l="0" t="0" r="0" b="0"/>
            <wp:docPr id="1261416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6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258" cy="149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6011" w14:textId="77777777" w:rsidR="004D1643" w:rsidRPr="00921DBF" w:rsidRDefault="00000000">
      <w:pPr>
        <w:pStyle w:val="3"/>
        <w:rPr>
          <w:rFonts w:ascii="等线" w:eastAsia="等线" w:hAnsi="等线"/>
          <w:color w:val="auto"/>
        </w:rPr>
      </w:pPr>
      <w:r w:rsidRPr="00921DBF">
        <w:rPr>
          <w:rFonts w:ascii="等线" w:eastAsia="等线" w:hAnsi="等线"/>
          <w:color w:val="auto"/>
        </w:rPr>
        <w:t xml:space="preserve">Expose </w:t>
      </w:r>
      <w:proofErr w:type="spellStart"/>
      <w:r w:rsidRPr="00921DBF">
        <w:rPr>
          <w:rFonts w:ascii="等线" w:eastAsia="等线" w:hAnsi="等线"/>
          <w:color w:val="auto"/>
        </w:rPr>
        <w:t>Bookinfo</w:t>
      </w:r>
      <w:proofErr w:type="spellEnd"/>
      <w:r w:rsidRPr="00921DBF">
        <w:rPr>
          <w:rFonts w:ascii="等线" w:eastAsia="等线" w:hAnsi="等线"/>
          <w:color w:val="auto"/>
        </w:rPr>
        <w:t xml:space="preserve"> Gateway</w:t>
      </w:r>
    </w:p>
    <w:p w14:paraId="1E402533" w14:textId="77777777" w:rsidR="004D1643" w:rsidRPr="00921DBF" w:rsidRDefault="00000000" w:rsidP="0002340E">
      <w:pPr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 xml:space="preserve">Command: </w:t>
      </w:r>
      <w:proofErr w:type="spellStart"/>
      <w:r w:rsidRPr="00921DBF">
        <w:rPr>
          <w:rFonts w:ascii="等线" w:eastAsia="等线" w:hAnsi="等线"/>
          <w:i/>
          <w:iCs/>
        </w:rPr>
        <w:t>kubectl</w:t>
      </w:r>
      <w:proofErr w:type="spellEnd"/>
      <w:r w:rsidRPr="00921DBF">
        <w:rPr>
          <w:rFonts w:ascii="等线" w:eastAsia="等线" w:hAnsi="等线"/>
          <w:i/>
          <w:iCs/>
        </w:rPr>
        <w:t xml:space="preserve"> apply -f samples/</w:t>
      </w:r>
      <w:proofErr w:type="spellStart"/>
      <w:r w:rsidRPr="00921DBF">
        <w:rPr>
          <w:rFonts w:ascii="等线" w:eastAsia="等线" w:hAnsi="等线"/>
          <w:i/>
          <w:iCs/>
        </w:rPr>
        <w:t>bookinfo</w:t>
      </w:r>
      <w:proofErr w:type="spellEnd"/>
      <w:r w:rsidRPr="00921DBF">
        <w:rPr>
          <w:rFonts w:ascii="等线" w:eastAsia="等线" w:hAnsi="等线"/>
          <w:i/>
          <w:iCs/>
        </w:rPr>
        <w:t>/networking/</w:t>
      </w:r>
      <w:proofErr w:type="spellStart"/>
      <w:r w:rsidRPr="00921DBF">
        <w:rPr>
          <w:rFonts w:ascii="等线" w:eastAsia="等线" w:hAnsi="等线"/>
          <w:i/>
          <w:iCs/>
        </w:rPr>
        <w:t>bookinfo-gateway.yaml</w:t>
      </w:r>
      <w:proofErr w:type="spellEnd"/>
      <w:r w:rsidRPr="00921DBF">
        <w:rPr>
          <w:rFonts w:ascii="等线" w:eastAsia="等线" w:hAnsi="等线"/>
        </w:rPr>
        <w:br/>
        <w:t>This creates an Istio Gateway for external access.</w:t>
      </w:r>
    </w:p>
    <w:p w14:paraId="1DDFD1C6" w14:textId="2C30AAD4" w:rsidR="004D1643" w:rsidRPr="00921DBF" w:rsidRDefault="004D1643">
      <w:pPr>
        <w:jc w:val="center"/>
        <w:rPr>
          <w:rFonts w:ascii="等线" w:eastAsia="等线" w:hAnsi="等线"/>
        </w:rPr>
      </w:pPr>
    </w:p>
    <w:p w14:paraId="2E7F4DE8" w14:textId="450C982B" w:rsidR="004D1643" w:rsidRPr="00921DBF" w:rsidRDefault="00000000">
      <w:pPr>
        <w:jc w:val="center"/>
        <w:rPr>
          <w:rFonts w:ascii="等线" w:eastAsia="等线" w:hAnsi="等线"/>
          <w:spacing w:val="3"/>
          <w:lang w:eastAsia="zh-CN"/>
        </w:rPr>
      </w:pPr>
      <w:r w:rsidRPr="00921DBF">
        <w:rPr>
          <w:rFonts w:ascii="等线" w:eastAsia="等线" w:hAnsi="等线"/>
        </w:rPr>
        <w:t xml:space="preserve"> </w:t>
      </w:r>
      <w:r w:rsidR="00921DBF" w:rsidRPr="00921DBF">
        <w:rPr>
          <w:rFonts w:ascii="等线" w:eastAsia="等线" w:hAnsi="等线"/>
        </w:rPr>
        <w:drawing>
          <wp:inline distT="0" distB="0" distL="0" distR="0" wp14:anchorId="0F36948C" wp14:editId="69725410">
            <wp:extent cx="4502150" cy="1409331"/>
            <wp:effectExtent l="0" t="0" r="0" b="635"/>
            <wp:docPr id="675845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45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7678" cy="14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80DD" w14:textId="77777777" w:rsidR="004D1643" w:rsidRPr="00921DBF" w:rsidRDefault="00000000">
      <w:pPr>
        <w:pStyle w:val="3"/>
        <w:rPr>
          <w:rFonts w:ascii="等线" w:eastAsia="等线" w:hAnsi="等线"/>
        </w:rPr>
      </w:pPr>
      <w:r w:rsidRPr="00921DBF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>3</w:t>
      </w:r>
      <w:r w:rsidRPr="00921DBF">
        <w:rPr>
          <w:rFonts w:ascii="等线" w:eastAsia="等线" w:hAnsi="等线" w:cs="Arial"/>
          <w:color w:val="000000"/>
          <w:sz w:val="23"/>
          <w:szCs w:val="23"/>
        </w:rPr>
        <w:t>.4     Get Access URL</w:t>
      </w:r>
    </w:p>
    <w:p w14:paraId="7A489857" w14:textId="77777777" w:rsidR="004D1643" w:rsidRPr="00921DBF" w:rsidRDefault="00000000" w:rsidP="0002340E">
      <w:pPr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>Command:</w:t>
      </w:r>
      <w:r w:rsidRPr="00921DBF">
        <w:rPr>
          <w:rFonts w:ascii="等线" w:eastAsia="等线" w:hAnsi="等线"/>
          <w:i/>
          <w:iCs/>
        </w:rPr>
        <w:t xml:space="preserve"> </w:t>
      </w:r>
      <w:proofErr w:type="spellStart"/>
      <w:r w:rsidRPr="00921DBF">
        <w:rPr>
          <w:rFonts w:ascii="等线" w:eastAsia="等线" w:hAnsi="等线"/>
          <w:i/>
          <w:iCs/>
        </w:rPr>
        <w:t>minikube</w:t>
      </w:r>
      <w:proofErr w:type="spellEnd"/>
      <w:r w:rsidRPr="00921DBF">
        <w:rPr>
          <w:rFonts w:ascii="等线" w:eastAsia="等线" w:hAnsi="等线"/>
          <w:i/>
          <w:iCs/>
        </w:rPr>
        <w:t xml:space="preserve"> service </w:t>
      </w:r>
      <w:proofErr w:type="spellStart"/>
      <w:r w:rsidRPr="00921DBF">
        <w:rPr>
          <w:rFonts w:ascii="等线" w:eastAsia="等线" w:hAnsi="等线"/>
          <w:i/>
          <w:iCs/>
        </w:rPr>
        <w:t>istio-ingressgateway</w:t>
      </w:r>
      <w:proofErr w:type="spellEnd"/>
      <w:r w:rsidRPr="00921DBF">
        <w:rPr>
          <w:rFonts w:ascii="等线" w:eastAsia="等线" w:hAnsi="等线"/>
          <w:i/>
          <w:iCs/>
        </w:rPr>
        <w:t xml:space="preserve"> -n </w:t>
      </w:r>
      <w:proofErr w:type="spellStart"/>
      <w:r w:rsidRPr="00921DBF">
        <w:rPr>
          <w:rFonts w:ascii="等线" w:eastAsia="等线" w:hAnsi="等线"/>
          <w:i/>
          <w:iCs/>
        </w:rPr>
        <w:t>istio</w:t>
      </w:r>
      <w:proofErr w:type="spellEnd"/>
      <w:r w:rsidRPr="00921DBF">
        <w:rPr>
          <w:rFonts w:ascii="等线" w:eastAsia="等线" w:hAnsi="等线"/>
          <w:i/>
          <w:iCs/>
        </w:rPr>
        <w:t>-system --</w:t>
      </w:r>
      <w:proofErr w:type="spellStart"/>
      <w:r w:rsidRPr="00921DBF">
        <w:rPr>
          <w:rFonts w:ascii="等线" w:eastAsia="等线" w:hAnsi="等线"/>
          <w:i/>
          <w:iCs/>
        </w:rPr>
        <w:t>url</w:t>
      </w:r>
      <w:proofErr w:type="spellEnd"/>
      <w:r w:rsidRPr="00921DBF">
        <w:rPr>
          <w:rFonts w:ascii="等线" w:eastAsia="等线" w:hAnsi="等线"/>
          <w:i/>
          <w:iCs/>
        </w:rPr>
        <w:br/>
      </w:r>
      <w:r w:rsidRPr="00921DBF">
        <w:rPr>
          <w:rFonts w:ascii="等线" w:eastAsia="等线" w:hAnsi="等线"/>
        </w:rPr>
        <w:t xml:space="preserve">Use this URL to access the </w:t>
      </w:r>
      <w:proofErr w:type="spellStart"/>
      <w:r w:rsidRPr="00921DBF">
        <w:rPr>
          <w:rFonts w:ascii="等线" w:eastAsia="等线" w:hAnsi="等线"/>
        </w:rPr>
        <w:t>Bookinfo</w:t>
      </w:r>
      <w:proofErr w:type="spellEnd"/>
      <w:r w:rsidRPr="00921DBF">
        <w:rPr>
          <w:rFonts w:ascii="等线" w:eastAsia="等线" w:hAnsi="等线"/>
        </w:rPr>
        <w:t xml:space="preserve"> app from a browser.</w:t>
      </w:r>
    </w:p>
    <w:p w14:paraId="4E093DB0" w14:textId="7BBE57E0" w:rsidR="004D1643" w:rsidRPr="00921DBF" w:rsidRDefault="00921DBF">
      <w:pPr>
        <w:jc w:val="both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drawing>
          <wp:inline distT="0" distB="0" distL="0" distR="0" wp14:anchorId="503E290E" wp14:editId="4690B5F4">
            <wp:extent cx="3848100" cy="1298075"/>
            <wp:effectExtent l="0" t="0" r="0" b="0"/>
            <wp:docPr id="75749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3061" cy="130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5AFC" w14:textId="77777777" w:rsidR="004D1643" w:rsidRPr="00921DBF" w:rsidRDefault="00000000">
      <w:pPr>
        <w:jc w:val="center"/>
        <w:rPr>
          <w:rFonts w:ascii="等线" w:eastAsia="等线" w:hAnsi="等线"/>
          <w:spacing w:val="3"/>
        </w:rPr>
      </w:pPr>
      <w:r w:rsidRPr="00921DBF">
        <w:rPr>
          <w:rFonts w:ascii="等线" w:eastAsia="等线" w:hAnsi="等线"/>
          <w:spacing w:val="3"/>
        </w:rPr>
        <w:t>Figu</w:t>
      </w:r>
      <w:r w:rsidRPr="00921DBF">
        <w:rPr>
          <w:rFonts w:ascii="等线" w:eastAsia="等线" w:hAnsi="等线" w:hint="eastAsia"/>
          <w:spacing w:val="3"/>
          <w:lang w:eastAsia="zh-CN"/>
        </w:rPr>
        <w:t>re</w:t>
      </w:r>
      <w:r w:rsidRPr="00921DBF">
        <w:rPr>
          <w:rFonts w:ascii="等线" w:eastAsia="等线" w:hAnsi="等线"/>
          <w:spacing w:val="3"/>
        </w:rPr>
        <w:t xml:space="preserve"> </w:t>
      </w:r>
      <w:r w:rsidRPr="00921DBF">
        <w:rPr>
          <w:rFonts w:ascii="等线" w:eastAsia="等线" w:hAnsi="等线" w:hint="eastAsia"/>
          <w:spacing w:val="3"/>
          <w:lang w:eastAsia="zh-CN"/>
        </w:rPr>
        <w:t>5</w:t>
      </w:r>
      <w:r w:rsidRPr="00921DBF">
        <w:rPr>
          <w:rFonts w:ascii="等线" w:eastAsia="等线" w:hAnsi="等线"/>
          <w:spacing w:val="3"/>
        </w:rPr>
        <w:t>: Access URL</w:t>
      </w:r>
    </w:p>
    <w:p w14:paraId="63FF4B6A" w14:textId="77777777" w:rsidR="004D1643" w:rsidRPr="00921DBF" w:rsidRDefault="00000000">
      <w:pPr>
        <w:pStyle w:val="3"/>
        <w:rPr>
          <w:rFonts w:ascii="等线" w:eastAsia="等线" w:hAnsi="等线"/>
          <w:color w:val="auto"/>
        </w:rPr>
      </w:pPr>
      <w:r w:rsidRPr="00921DBF">
        <w:rPr>
          <w:rFonts w:ascii="等线" w:eastAsia="等线" w:hAnsi="等线"/>
          <w:color w:val="auto"/>
        </w:rPr>
        <w:t xml:space="preserve">Verify </w:t>
      </w:r>
      <w:proofErr w:type="spellStart"/>
      <w:r w:rsidRPr="00921DBF">
        <w:rPr>
          <w:rFonts w:ascii="等线" w:eastAsia="等线" w:hAnsi="等线"/>
          <w:color w:val="auto"/>
        </w:rPr>
        <w:t>Bookinfo</w:t>
      </w:r>
      <w:proofErr w:type="spellEnd"/>
      <w:r w:rsidRPr="00921DBF">
        <w:rPr>
          <w:rFonts w:ascii="等线" w:eastAsia="等线" w:hAnsi="等线"/>
          <w:color w:val="auto"/>
        </w:rPr>
        <w:t xml:space="preserve"> Page</w:t>
      </w:r>
    </w:p>
    <w:p w14:paraId="53FD017D" w14:textId="77777777" w:rsidR="004D1643" w:rsidRPr="00921DBF" w:rsidRDefault="00000000" w:rsidP="0002340E">
      <w:pPr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>Access the URL in the browser to confirm the app is available.</w:t>
      </w:r>
    </w:p>
    <w:p w14:paraId="2C2F0C67" w14:textId="1FDFF372" w:rsidR="004D1643" w:rsidRPr="00921DBF" w:rsidRDefault="00921DBF">
      <w:pPr>
        <w:jc w:val="center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drawing>
          <wp:inline distT="0" distB="0" distL="0" distR="0" wp14:anchorId="6D8B1DD3" wp14:editId="69A6CE70">
            <wp:extent cx="3651250" cy="1880722"/>
            <wp:effectExtent l="0" t="0" r="6350" b="5715"/>
            <wp:docPr id="120060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0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5386" cy="18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5CF8" w14:textId="77777777" w:rsidR="004D1643" w:rsidRPr="00921DBF" w:rsidRDefault="004D1643">
      <w:pPr>
        <w:jc w:val="both"/>
        <w:rPr>
          <w:rFonts w:ascii="等线" w:eastAsia="等线" w:hAnsi="等线"/>
          <w:spacing w:val="3"/>
          <w:lang w:eastAsia="zh-CN"/>
        </w:rPr>
      </w:pPr>
    </w:p>
    <w:p w14:paraId="0A234D9F" w14:textId="77777777" w:rsidR="004D1643" w:rsidRPr="00921DBF" w:rsidRDefault="00000000">
      <w:pPr>
        <w:pStyle w:val="3"/>
        <w:rPr>
          <w:rFonts w:ascii="等线" w:eastAsia="等线" w:hAnsi="等线" w:cs="Arial"/>
          <w:color w:val="000000"/>
          <w:sz w:val="23"/>
          <w:szCs w:val="23"/>
          <w:lang w:eastAsia="zh-CN"/>
        </w:rPr>
      </w:pPr>
      <w:r w:rsidRPr="00921DBF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>3</w:t>
      </w:r>
      <w:r w:rsidRPr="00921DBF">
        <w:rPr>
          <w:rFonts w:ascii="等线" w:eastAsia="等线" w:hAnsi="等线" w:cs="Arial" w:hint="eastAsia"/>
          <w:color w:val="000000"/>
          <w:sz w:val="23"/>
          <w:szCs w:val="23"/>
        </w:rPr>
        <w:t>.</w:t>
      </w:r>
      <w:r w:rsidRPr="00921DBF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>5</w:t>
      </w:r>
      <w:r w:rsidRPr="00921DBF">
        <w:rPr>
          <w:rFonts w:ascii="等线" w:eastAsia="等线" w:hAnsi="等线" w:cs="Arial" w:hint="eastAsia"/>
          <w:color w:val="000000"/>
          <w:sz w:val="23"/>
          <w:szCs w:val="23"/>
        </w:rPr>
        <w:t xml:space="preserve">    </w:t>
      </w:r>
      <w:r w:rsidRPr="00921DBF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>Observe with Kiali</w:t>
      </w:r>
    </w:p>
    <w:p w14:paraId="076570BC" w14:textId="77777777" w:rsidR="004D1643" w:rsidRPr="00921DBF" w:rsidRDefault="00000000" w:rsidP="0002340E">
      <w:pPr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 xml:space="preserve">Command: </w:t>
      </w:r>
      <w:proofErr w:type="spellStart"/>
      <w:r w:rsidRPr="00921DBF">
        <w:rPr>
          <w:rFonts w:ascii="等线" w:eastAsia="等线" w:hAnsi="等线"/>
          <w:i/>
          <w:iCs/>
        </w:rPr>
        <w:t>istioctl</w:t>
      </w:r>
      <w:proofErr w:type="spellEnd"/>
      <w:r w:rsidRPr="00921DBF">
        <w:rPr>
          <w:rFonts w:ascii="等线" w:eastAsia="等线" w:hAnsi="等线"/>
          <w:i/>
          <w:iCs/>
        </w:rPr>
        <w:t xml:space="preserve"> dashboard </w:t>
      </w:r>
      <w:proofErr w:type="spellStart"/>
      <w:r w:rsidRPr="00921DBF">
        <w:rPr>
          <w:rFonts w:ascii="等线" w:eastAsia="等线" w:hAnsi="等线"/>
          <w:i/>
          <w:iCs/>
        </w:rPr>
        <w:t>kiali</w:t>
      </w:r>
      <w:proofErr w:type="spellEnd"/>
      <w:r w:rsidRPr="00921DBF">
        <w:rPr>
          <w:rFonts w:ascii="等线" w:eastAsia="等线" w:hAnsi="等线"/>
        </w:rPr>
        <w:br/>
        <w:t>This opens the Kiali dashboard to visualize Istio service mesh traffic.</w:t>
      </w:r>
    </w:p>
    <w:p w14:paraId="59A28798" w14:textId="775765EF" w:rsidR="004D1643" w:rsidRPr="00921DBF" w:rsidRDefault="00921DBF">
      <w:pPr>
        <w:jc w:val="center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lastRenderedPageBreak/>
        <w:drawing>
          <wp:inline distT="0" distB="0" distL="0" distR="0" wp14:anchorId="6EEE7B0E" wp14:editId="2A2D16B4">
            <wp:extent cx="4095750" cy="1908486"/>
            <wp:effectExtent l="0" t="0" r="0" b="0"/>
            <wp:docPr id="83008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437" cy="19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C2B7" w14:textId="3F4A88DC" w:rsidR="004D1643" w:rsidRPr="00921DBF" w:rsidRDefault="004D1643">
      <w:pPr>
        <w:jc w:val="center"/>
        <w:rPr>
          <w:rFonts w:ascii="等线" w:eastAsia="等线" w:hAnsi="等线"/>
        </w:rPr>
      </w:pPr>
    </w:p>
    <w:p w14:paraId="26F76653" w14:textId="77777777" w:rsidR="004D1643" w:rsidRPr="00921DBF" w:rsidRDefault="00000000">
      <w:pPr>
        <w:pStyle w:val="a4"/>
        <w:spacing w:before="80" w:line="214" w:lineRule="auto"/>
        <w:outlineLvl w:val="0"/>
        <w:rPr>
          <w:rFonts w:ascii="等线" w:eastAsia="等线" w:hAnsi="等线"/>
          <w:sz w:val="28"/>
          <w:szCs w:val="28"/>
        </w:rPr>
      </w:pPr>
      <w:r w:rsidRPr="00921DBF">
        <w:rPr>
          <w:rFonts w:ascii="等线" w:eastAsia="等线" w:hAnsi="等线" w:hint="eastAsia"/>
          <w:b/>
          <w:bCs/>
          <w:spacing w:val="20"/>
          <w:sz w:val="28"/>
          <w:szCs w:val="28"/>
          <w:lang w:eastAsia="zh-CN"/>
        </w:rPr>
        <w:t>4</w:t>
      </w:r>
      <w:r w:rsidRPr="00921DBF">
        <w:rPr>
          <w:rFonts w:ascii="等线" w:eastAsia="等线" w:hAnsi="等线"/>
          <w:b/>
          <w:bCs/>
          <w:spacing w:val="20"/>
          <w:sz w:val="28"/>
          <w:szCs w:val="28"/>
        </w:rPr>
        <w:t xml:space="preserve">    </w:t>
      </w:r>
      <w:r w:rsidRPr="00921DBF">
        <w:rPr>
          <w:rFonts w:ascii="等线" w:eastAsia="等线" w:hAnsi="等线"/>
          <w:b/>
          <w:bCs/>
          <w:sz w:val="28"/>
          <w:szCs w:val="28"/>
        </w:rPr>
        <w:t>Summary</w:t>
      </w:r>
      <w:r w:rsidRPr="00921DBF">
        <w:rPr>
          <w:rFonts w:ascii="等线" w:eastAsia="等线" w:hAnsi="等线"/>
          <w:b/>
          <w:bCs/>
          <w:spacing w:val="40"/>
          <w:sz w:val="28"/>
          <w:szCs w:val="28"/>
        </w:rPr>
        <w:t xml:space="preserve"> </w:t>
      </w:r>
      <w:r w:rsidRPr="00921DBF">
        <w:rPr>
          <w:rFonts w:ascii="等线" w:eastAsia="等线" w:hAnsi="等线"/>
          <w:b/>
          <w:bCs/>
          <w:sz w:val="28"/>
          <w:szCs w:val="28"/>
        </w:rPr>
        <w:t>and</w:t>
      </w:r>
      <w:r w:rsidRPr="00921DBF">
        <w:rPr>
          <w:rFonts w:ascii="等线" w:eastAsia="等线" w:hAnsi="等线"/>
          <w:b/>
          <w:bCs/>
          <w:spacing w:val="36"/>
          <w:sz w:val="28"/>
          <w:szCs w:val="28"/>
        </w:rPr>
        <w:t xml:space="preserve"> </w:t>
      </w:r>
      <w:r w:rsidRPr="00921DBF">
        <w:rPr>
          <w:rFonts w:ascii="等线" w:eastAsia="等线" w:hAnsi="等线"/>
          <w:b/>
          <w:bCs/>
          <w:sz w:val="28"/>
          <w:szCs w:val="28"/>
        </w:rPr>
        <w:t>takeaways</w:t>
      </w:r>
    </w:p>
    <w:p w14:paraId="6C3A4068" w14:textId="77777777" w:rsidR="00921DBF" w:rsidRPr="00921DBF" w:rsidRDefault="00921DBF" w:rsidP="00921DBF">
      <w:pPr>
        <w:pStyle w:val="a4"/>
        <w:numPr>
          <w:ilvl w:val="0"/>
          <w:numId w:val="4"/>
        </w:numPr>
        <w:spacing w:before="251" w:line="262" w:lineRule="auto"/>
        <w:ind w:right="3"/>
        <w:jc w:val="both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 xml:space="preserve">Install Istio via </w:t>
      </w:r>
      <w:proofErr w:type="spellStart"/>
      <w:r w:rsidRPr="00921DBF">
        <w:rPr>
          <w:rFonts w:ascii="等线" w:eastAsia="等线" w:hAnsi="等线"/>
        </w:rPr>
        <w:t>istioctl</w:t>
      </w:r>
      <w:proofErr w:type="spellEnd"/>
      <w:r w:rsidRPr="00921DBF">
        <w:rPr>
          <w:rFonts w:ascii="等线" w:eastAsia="等线" w:hAnsi="等线"/>
        </w:rPr>
        <w:t xml:space="preserve"> with the demo profile.</w:t>
      </w:r>
    </w:p>
    <w:p w14:paraId="11C5CDBF" w14:textId="77777777" w:rsidR="00921DBF" w:rsidRPr="00921DBF" w:rsidRDefault="00921DBF" w:rsidP="00921DBF">
      <w:pPr>
        <w:pStyle w:val="a4"/>
        <w:numPr>
          <w:ilvl w:val="0"/>
          <w:numId w:val="4"/>
        </w:numPr>
        <w:spacing w:before="251" w:line="262" w:lineRule="auto"/>
        <w:ind w:right="3"/>
        <w:jc w:val="both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>Deploy a sample microservice stack and inject sidecars.</w:t>
      </w:r>
    </w:p>
    <w:p w14:paraId="6C72C484" w14:textId="77777777" w:rsidR="00921DBF" w:rsidRPr="00921DBF" w:rsidRDefault="00921DBF" w:rsidP="00921DBF">
      <w:pPr>
        <w:pStyle w:val="a4"/>
        <w:numPr>
          <w:ilvl w:val="0"/>
          <w:numId w:val="4"/>
        </w:numPr>
        <w:spacing w:before="251" w:line="262" w:lineRule="auto"/>
        <w:ind w:right="3"/>
        <w:jc w:val="both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>Expose the app through an Istio Gateway.</w:t>
      </w:r>
    </w:p>
    <w:p w14:paraId="09E9FBA2" w14:textId="77777777" w:rsidR="00921DBF" w:rsidRPr="00921DBF" w:rsidRDefault="00921DBF" w:rsidP="00921DBF">
      <w:pPr>
        <w:pStyle w:val="a4"/>
        <w:numPr>
          <w:ilvl w:val="0"/>
          <w:numId w:val="4"/>
        </w:numPr>
        <w:spacing w:before="251" w:line="262" w:lineRule="auto"/>
        <w:ind w:right="3"/>
        <w:jc w:val="both"/>
        <w:rPr>
          <w:rFonts w:ascii="等线" w:eastAsia="等线" w:hAnsi="等线"/>
        </w:rPr>
      </w:pPr>
      <w:r w:rsidRPr="00921DBF">
        <w:rPr>
          <w:rFonts w:ascii="等线" w:eastAsia="等线" w:hAnsi="等线"/>
        </w:rPr>
        <w:t>Peek at traffic flows inside Kiali.</w:t>
      </w:r>
      <w:r w:rsidRPr="00921DBF">
        <w:rPr>
          <w:rFonts w:ascii="等线" w:eastAsia="等线" w:hAnsi="等线"/>
        </w:rPr>
        <w:br/>
        <w:t>The exercise proves that Istio gives you traffic management, load-balancing and observability almost out of the box, and every step finished without errors.</w:t>
      </w:r>
    </w:p>
    <w:p w14:paraId="23A180FB" w14:textId="77777777" w:rsidR="004D1643" w:rsidRPr="00921DBF" w:rsidRDefault="004D1643">
      <w:pPr>
        <w:pStyle w:val="a4"/>
        <w:spacing w:before="251" w:line="262" w:lineRule="auto"/>
        <w:ind w:right="3" w:firstLine="1"/>
        <w:jc w:val="both"/>
        <w:rPr>
          <w:rFonts w:ascii="等线" w:eastAsia="等线" w:hAnsi="等线"/>
        </w:rPr>
      </w:pPr>
    </w:p>
    <w:sectPr w:rsidR="004D1643" w:rsidRPr="00921DBF">
      <w:headerReference w:type="default" r:id="rId15"/>
      <w:footerReference w:type="default" r:id="rId16"/>
      <w:pgSz w:w="11905" w:h="16838"/>
      <w:pgMar w:top="400" w:right="1161" w:bottom="1097" w:left="1400" w:header="0" w:footer="8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F7587" w14:textId="77777777" w:rsidR="00FB7E6B" w:rsidRDefault="00FB7E6B">
      <w:r>
        <w:separator/>
      </w:r>
    </w:p>
  </w:endnote>
  <w:endnote w:type="continuationSeparator" w:id="0">
    <w:p w14:paraId="2611150F" w14:textId="77777777" w:rsidR="00FB7E6B" w:rsidRDefault="00FB7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62631" w14:textId="77777777" w:rsidR="004D1643" w:rsidRDefault="00000000">
    <w:pPr>
      <w:pStyle w:val="a4"/>
      <w:spacing w:line="252" w:lineRule="exact"/>
      <w:ind w:left="462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26A140" wp14:editId="1704F64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680BEF" w14:textId="77777777" w:rsidR="004D1643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6A140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34680BEF" w14:textId="77777777" w:rsidR="004D1643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9C9B0" w14:textId="77777777" w:rsidR="00FB7E6B" w:rsidRDefault="00FB7E6B">
      <w:r>
        <w:separator/>
      </w:r>
    </w:p>
  </w:footnote>
  <w:footnote w:type="continuationSeparator" w:id="0">
    <w:p w14:paraId="588ACDA8" w14:textId="77777777" w:rsidR="00FB7E6B" w:rsidRDefault="00FB7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EF57" w14:textId="77777777" w:rsidR="004D1643" w:rsidRDefault="004D1643">
    <w:pPr>
      <w:pStyle w:val="a4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A437D4"/>
    <w:multiLevelType w:val="singleLevel"/>
    <w:tmpl w:val="E3A437D4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0D886528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53B4C00"/>
    <w:multiLevelType w:val="multilevel"/>
    <w:tmpl w:val="A33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CF38B5"/>
    <w:multiLevelType w:val="multilevel"/>
    <w:tmpl w:val="6EA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6713548">
    <w:abstractNumId w:val="0"/>
  </w:num>
  <w:num w:numId="2" w16cid:durableId="1792476993">
    <w:abstractNumId w:val="1"/>
  </w:num>
  <w:num w:numId="3" w16cid:durableId="2075546477">
    <w:abstractNumId w:val="3"/>
  </w:num>
  <w:num w:numId="4" w16cid:durableId="266886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420"/>
  <w:noPunctuationKerning/>
  <w:characterSpacingControl w:val="doNotCompress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1643"/>
    <w:rsid w:val="0002340E"/>
    <w:rsid w:val="003D443E"/>
    <w:rsid w:val="004D1643"/>
    <w:rsid w:val="00921DBF"/>
    <w:rsid w:val="00FB7E6B"/>
    <w:rsid w:val="10534754"/>
    <w:rsid w:val="12CB18A0"/>
    <w:rsid w:val="24CE67A1"/>
    <w:rsid w:val="2B006133"/>
    <w:rsid w:val="2EB57234"/>
    <w:rsid w:val="31603DCF"/>
    <w:rsid w:val="3224724F"/>
    <w:rsid w:val="3B253993"/>
    <w:rsid w:val="404D13B2"/>
    <w:rsid w:val="407C5E04"/>
    <w:rsid w:val="420C31B7"/>
    <w:rsid w:val="4FF166B7"/>
    <w:rsid w:val="508A1E77"/>
    <w:rsid w:val="5F5D4BFA"/>
    <w:rsid w:val="62CD7EA4"/>
    <w:rsid w:val="63343EC4"/>
    <w:rsid w:val="797177C8"/>
    <w:rsid w:val="7A2465E9"/>
    <w:rsid w:val="7EB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49F1C119"/>
  <w15:docId w15:val="{C8D0F83E-0ED0-43D4-A5A1-E9D310DD8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pPr>
      <w:numPr>
        <w:numId w:val="1"/>
      </w:numPr>
    </w:pPr>
  </w:style>
  <w:style w:type="paragraph" w:styleId="a4">
    <w:name w:val="Body Text"/>
    <w:basedOn w:val="a0"/>
    <w:semiHidden/>
    <w:qFormat/>
  </w:style>
  <w:style w:type="paragraph" w:styleId="a5">
    <w:name w:val="footer"/>
    <w:basedOn w:val="a0"/>
    <w:pPr>
      <w:tabs>
        <w:tab w:val="center" w:pos="4153"/>
        <w:tab w:val="right" w:pos="8306"/>
      </w:tabs>
    </w:pPr>
    <w:rPr>
      <w:sz w:val="18"/>
    </w:rPr>
  </w:style>
  <w:style w:type="paragraph" w:styleId="HTML">
    <w:name w:val="HTML Preformatted"/>
    <w:basedOn w:val="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6">
    <w:name w:val="Normal (Web)"/>
    <w:basedOn w:val="a0"/>
    <w:pPr>
      <w:spacing w:beforeAutospacing="1" w:afterAutospacing="1"/>
    </w:pPr>
    <w:rPr>
      <w:rFonts w:cs="Times New Roman"/>
      <w:sz w:val="24"/>
      <w:lang w:eastAsia="zh-CN"/>
    </w:rPr>
  </w:style>
  <w:style w:type="character" w:styleId="a7">
    <w:name w:val="Strong"/>
    <w:basedOn w:val="a1"/>
    <w:qFormat/>
    <w:rPr>
      <w:b/>
    </w:rPr>
  </w:style>
  <w:style w:type="character" w:styleId="HTML0">
    <w:name w:val="HTML Code"/>
    <w:basedOn w:val="a1"/>
    <w:rPr>
      <w:rFonts w:ascii="Courier New" w:hAnsi="Courier New"/>
      <w:sz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杜熙蕾</dc:creator>
  <cp:lastModifiedBy>金阳 顾</cp:lastModifiedBy>
  <cp:revision>2</cp:revision>
  <dcterms:created xsi:type="dcterms:W3CDTF">2025-12-12T02:25:00Z</dcterms:created>
  <dcterms:modified xsi:type="dcterms:W3CDTF">2025-12-31T03:07:00Z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533A5FB4FB1547E2A9797FBEA35212C3_13</vt:lpwstr>
  </property>
</Properties>
</file>