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43FF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1. Orchestration tools (e.g., Kubernetes)</w:t>
      </w:r>
    </w:p>
    <w:p w14:paraId="15DB6588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(a) How they manage and scale application servers</w:t>
      </w:r>
    </w:p>
    <w:p w14:paraId="1CD2C85B" w14:textId="77777777" w:rsidR="00D30091" w:rsidRPr="00D30091" w:rsidRDefault="00D30091" w:rsidP="00D30091">
      <w:pPr>
        <w:numPr>
          <w:ilvl w:val="0"/>
          <w:numId w:val="1"/>
        </w:numPr>
      </w:pPr>
      <w:r w:rsidRPr="00D30091">
        <w:rPr>
          <w:b/>
          <w:bCs/>
        </w:rPr>
        <w:t>Unified resource management</w:t>
      </w:r>
      <w:r w:rsidRPr="00D30091">
        <w:t>: Abstracts server resources into a pool, enabling centralized control of application instances.</w:t>
      </w:r>
    </w:p>
    <w:p w14:paraId="5D5D1C81" w14:textId="77777777" w:rsidR="00D30091" w:rsidRPr="00D30091" w:rsidRDefault="00D30091" w:rsidP="00D30091">
      <w:pPr>
        <w:numPr>
          <w:ilvl w:val="0"/>
          <w:numId w:val="1"/>
        </w:numPr>
      </w:pPr>
      <w:r w:rsidRPr="00D30091">
        <w:rPr>
          <w:b/>
          <w:bCs/>
        </w:rPr>
        <w:t>Self-healing</w:t>
      </w:r>
      <w:r w:rsidRPr="00D30091">
        <w:t>: Automatically restarts failed application pods on healthy nodes when server or pod faults occur.</w:t>
      </w:r>
    </w:p>
    <w:p w14:paraId="581B6BB6" w14:textId="77777777" w:rsidR="00D30091" w:rsidRPr="00D30091" w:rsidRDefault="00D30091" w:rsidP="00D30091">
      <w:pPr>
        <w:numPr>
          <w:ilvl w:val="0"/>
          <w:numId w:val="1"/>
        </w:numPr>
      </w:pPr>
      <w:r w:rsidRPr="00D30091">
        <w:rPr>
          <w:b/>
          <w:bCs/>
        </w:rPr>
        <w:t>Elastic scaling</w:t>
      </w:r>
      <w:r w:rsidRPr="00D30091">
        <w:t>: Supports manual/auto horizontal scaling (add/remove pod replicas) based on traffic metrics, and vertical scaling (adjust pod CPU/memory).</w:t>
      </w:r>
    </w:p>
    <w:p w14:paraId="2EFFFFB5" w14:textId="77777777" w:rsidR="00D30091" w:rsidRPr="00D30091" w:rsidRDefault="00D30091" w:rsidP="00D30091">
      <w:pPr>
        <w:numPr>
          <w:ilvl w:val="0"/>
          <w:numId w:val="1"/>
        </w:numPr>
      </w:pPr>
      <w:r w:rsidRPr="00D30091">
        <w:rPr>
          <w:b/>
          <w:bCs/>
        </w:rPr>
        <w:t>Resource isolation</w:t>
      </w:r>
      <w:r w:rsidRPr="00D30091">
        <w:t>: Sets resource requests/limits to prevent resource contention between applications.</w:t>
      </w:r>
    </w:p>
    <w:p w14:paraId="2E018D62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(b) Automated deployment, scaling, management</w:t>
      </w:r>
    </w:p>
    <w:p w14:paraId="0C99BF26" w14:textId="77777777" w:rsidR="00D30091" w:rsidRPr="00D30091" w:rsidRDefault="00D30091" w:rsidP="00D30091">
      <w:pPr>
        <w:numPr>
          <w:ilvl w:val="0"/>
          <w:numId w:val="2"/>
        </w:numPr>
      </w:pPr>
      <w:r w:rsidRPr="00D30091">
        <w:rPr>
          <w:b/>
          <w:bCs/>
        </w:rPr>
        <w:t>Automated deployment</w:t>
      </w:r>
      <w:r w:rsidRPr="00D30091">
        <w:t>: Uses declarative YAML/JSON to define desired state; the orchestrator automatically pulls images, creates pods, and corrects deviations between actual and desired states. Supports rolling/blue-green deployment and rollback for failed releases.</w:t>
      </w:r>
    </w:p>
    <w:p w14:paraId="0146C06B" w14:textId="77777777" w:rsidR="00D30091" w:rsidRPr="00D30091" w:rsidRDefault="00D30091" w:rsidP="00D30091">
      <w:pPr>
        <w:numPr>
          <w:ilvl w:val="0"/>
          <w:numId w:val="2"/>
        </w:numPr>
      </w:pPr>
      <w:r w:rsidRPr="00D30091">
        <w:rPr>
          <w:b/>
          <w:bCs/>
        </w:rPr>
        <w:t>Automated scaling</w:t>
      </w:r>
      <w:r w:rsidRPr="00D30091">
        <w:t>: Relies on HPA to adjust replica count based on CPU/memory or custom metrics; Cluster Autoscaler adds/removes cluster nodes when resources are insufficient/excessive.</w:t>
      </w:r>
    </w:p>
    <w:p w14:paraId="12507169" w14:textId="77777777" w:rsidR="00D30091" w:rsidRPr="00D30091" w:rsidRDefault="00D30091" w:rsidP="00D30091">
      <w:pPr>
        <w:numPr>
          <w:ilvl w:val="0"/>
          <w:numId w:val="2"/>
        </w:numPr>
      </w:pPr>
      <w:r w:rsidRPr="00D30091">
        <w:rPr>
          <w:b/>
          <w:bCs/>
        </w:rPr>
        <w:t>Automated management</w:t>
      </w:r>
      <w:r w:rsidRPr="00D30091">
        <w:t>: Automates pod health checks, configuration delivery (ConfigMaps/Secrets), network/storage orchestration, and integrates monitoring/logging for anomaly alerts.</w:t>
      </w:r>
    </w:p>
    <w:p w14:paraId="331B86E3" w14:textId="2D61FBBE" w:rsidR="00D30091" w:rsidRPr="00D30091" w:rsidRDefault="003B07CB" w:rsidP="00D30091">
      <w:pPr>
        <w:rPr>
          <w:b/>
          <w:bCs/>
        </w:rPr>
      </w:pPr>
      <w:r>
        <w:rPr>
          <w:rFonts w:hint="eastAsia"/>
          <w:b/>
          <w:bCs/>
        </w:rPr>
        <w:t>2.</w:t>
      </w:r>
      <w:r w:rsidR="00D30091" w:rsidRPr="00D30091">
        <w:rPr>
          <w:b/>
          <w:bCs/>
        </w:rPr>
        <w:t>Pod vs Deployment vs Service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1998"/>
        <w:gridCol w:w="4596"/>
      </w:tblGrid>
      <w:tr w:rsidR="00D30091" w:rsidRPr="00D30091" w14:paraId="7A9CEE3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128B38" w14:textId="77777777" w:rsidR="00D30091" w:rsidRPr="00D30091" w:rsidRDefault="00D30091" w:rsidP="00D30091">
            <w:pPr>
              <w:rPr>
                <w:b/>
                <w:bCs/>
              </w:rPr>
            </w:pPr>
            <w:r w:rsidRPr="00D3009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73AFE2" w14:textId="77777777" w:rsidR="00D30091" w:rsidRPr="00D30091" w:rsidRDefault="00D30091" w:rsidP="00D30091">
            <w:pPr>
              <w:rPr>
                <w:b/>
                <w:bCs/>
              </w:rPr>
            </w:pPr>
            <w:r w:rsidRPr="00D30091">
              <w:rPr>
                <w:b/>
                <w:bCs/>
              </w:rPr>
              <w:t>Core Role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2F4CAA" w14:textId="77777777" w:rsidR="00D30091" w:rsidRPr="00D30091" w:rsidRDefault="00D30091" w:rsidP="00D30091">
            <w:pPr>
              <w:rPr>
                <w:b/>
                <w:bCs/>
              </w:rPr>
            </w:pPr>
            <w:r w:rsidRPr="00D30091">
              <w:rPr>
                <w:b/>
                <w:bCs/>
              </w:rPr>
              <w:t>Key Feature</w:t>
            </w:r>
          </w:p>
        </w:tc>
      </w:tr>
      <w:tr w:rsidR="00D30091" w:rsidRPr="00D30091" w14:paraId="7F2E34E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6CD494" w14:textId="77777777" w:rsidR="00D30091" w:rsidRPr="00D30091" w:rsidRDefault="00D30091" w:rsidP="00D30091">
            <w:r w:rsidRPr="00D30091">
              <w:rPr>
                <w:b/>
                <w:bCs/>
              </w:rPr>
              <w:t>Pod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242EF8" w14:textId="77777777" w:rsidR="00D30091" w:rsidRPr="00D30091" w:rsidRDefault="00D30091" w:rsidP="00D30091">
            <w:r w:rsidRPr="00D30091">
              <w:t>Smallest deployable unit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2ACE04" w14:textId="77777777" w:rsidR="00D30091" w:rsidRPr="00D30091" w:rsidRDefault="00D30091" w:rsidP="00D30091">
            <w:r w:rsidRPr="00D30091">
              <w:t>Runs 1+ containers; shares network/storage; ephemeral (IP changes after recreation)</w:t>
            </w:r>
          </w:p>
        </w:tc>
      </w:tr>
      <w:tr w:rsidR="00D30091" w:rsidRPr="00D30091" w14:paraId="3D23515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B0B719" w14:textId="77777777" w:rsidR="00D30091" w:rsidRPr="00D30091" w:rsidRDefault="00D30091" w:rsidP="00D30091">
            <w:r w:rsidRPr="00D30091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6CF5A6" w14:textId="77777777" w:rsidR="00D30091" w:rsidRPr="00D30091" w:rsidRDefault="00D30091" w:rsidP="00D30091">
            <w:r w:rsidRPr="00D30091">
              <w:t>Pod lifecycle controller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18CAA7" w14:textId="77777777" w:rsidR="00D30091" w:rsidRPr="00D30091" w:rsidRDefault="00D30091" w:rsidP="00D30091">
            <w:r w:rsidRPr="00D30091">
              <w:t>Manages pod replicas, rolling updates, rollback; ensures pod desired state</w:t>
            </w:r>
          </w:p>
        </w:tc>
      </w:tr>
      <w:tr w:rsidR="00D30091" w:rsidRPr="00D30091" w14:paraId="1B867BE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F46D4C" w14:textId="77777777" w:rsidR="00D30091" w:rsidRPr="00D30091" w:rsidRDefault="00D30091" w:rsidP="00D30091">
            <w:r w:rsidRPr="00D30091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11A54B" w14:textId="77777777" w:rsidR="00D30091" w:rsidRPr="00D30091" w:rsidRDefault="00D30091" w:rsidP="00D30091">
            <w:r w:rsidRPr="00D30091">
              <w:t>Stable network endpoint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FF204A" w14:textId="77777777" w:rsidR="00D30091" w:rsidRPr="00D30091" w:rsidRDefault="00D30091" w:rsidP="00D30091">
            <w:r w:rsidRPr="00D30091">
              <w:t>Provides fixed access address for pods; implements load balancing; solves pod IP instability</w:t>
            </w:r>
          </w:p>
        </w:tc>
      </w:tr>
    </w:tbl>
    <w:p w14:paraId="114BBED6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3. Namespace in Kubernetes</w:t>
      </w:r>
    </w:p>
    <w:p w14:paraId="21E4C587" w14:textId="77777777" w:rsidR="00D30091" w:rsidRPr="00D30091" w:rsidRDefault="00D30091" w:rsidP="00D30091">
      <w:pPr>
        <w:numPr>
          <w:ilvl w:val="0"/>
          <w:numId w:val="3"/>
        </w:numPr>
      </w:pPr>
      <w:r w:rsidRPr="00D30091">
        <w:rPr>
          <w:b/>
          <w:bCs/>
        </w:rPr>
        <w:t>Definition</w:t>
      </w:r>
      <w:r w:rsidRPr="00D30091">
        <w:t>: A virtual isolation mechanism that divides a cluster into multiple logical sub-clusters, supporting isolation of resource names, quotas, and access control.</w:t>
      </w:r>
    </w:p>
    <w:p w14:paraId="607A7ED8" w14:textId="77777777" w:rsidR="00D30091" w:rsidRPr="00D30091" w:rsidRDefault="00D30091" w:rsidP="00D30091">
      <w:pPr>
        <w:numPr>
          <w:ilvl w:val="0"/>
          <w:numId w:val="3"/>
        </w:numPr>
      </w:pPr>
      <w:r w:rsidRPr="00D30091">
        <w:rPr>
          <w:b/>
          <w:bCs/>
        </w:rPr>
        <w:t>Example</w:t>
      </w:r>
      <w:r w:rsidRPr="00D30091">
        <w:t>: Create prod namespace for production environment (strict resource limits, restricted access) and dev namespace for development environment (loose constraints, open to developers).</w:t>
      </w:r>
    </w:p>
    <w:p w14:paraId="56610427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4. Kubelet Role &amp; Check Nodes Command</w:t>
      </w:r>
    </w:p>
    <w:p w14:paraId="62E92448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Kubelet Role</w:t>
      </w:r>
    </w:p>
    <w:p w14:paraId="2521CF60" w14:textId="77777777" w:rsidR="00D30091" w:rsidRPr="00D30091" w:rsidRDefault="00D30091" w:rsidP="00D30091">
      <w:r w:rsidRPr="00D30091">
        <w:t xml:space="preserve">Runs on every cluster node; executes pod creation/start/stop commands from the control plane; monitors pod health and reports node status; manages pod volumes/networks; runs </w:t>
      </w:r>
      <w:r w:rsidRPr="00D30091">
        <w:lastRenderedPageBreak/>
        <w:t>liveness/readiness probes.</w:t>
      </w:r>
    </w:p>
    <w:p w14:paraId="1D1D5AF6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Check Nodes Command</w:t>
      </w:r>
    </w:p>
    <w:p w14:paraId="07C3CAD9" w14:textId="02113F47" w:rsidR="00D30091" w:rsidRPr="00D30091" w:rsidRDefault="00D30091" w:rsidP="00D30091">
      <w:pPr>
        <w:rPr>
          <w:rFonts w:hint="eastAsia"/>
        </w:rPr>
      </w:pPr>
      <w:r w:rsidRPr="00D30091">
        <w:t>bash</w:t>
      </w:r>
    </w:p>
    <w:p w14:paraId="7D499A01" w14:textId="77777777" w:rsidR="00D30091" w:rsidRPr="00D30091" w:rsidRDefault="00D30091" w:rsidP="00D30091">
      <w:r w:rsidRPr="00D30091">
        <w:t># Basic node list</w:t>
      </w:r>
    </w:p>
    <w:p w14:paraId="0BA61AE4" w14:textId="77777777" w:rsidR="00D30091" w:rsidRPr="00D30091" w:rsidRDefault="00D30091" w:rsidP="00D30091">
      <w:r w:rsidRPr="00D30091">
        <w:t>kubectl get nodes</w:t>
      </w:r>
    </w:p>
    <w:p w14:paraId="7E62607C" w14:textId="77777777" w:rsidR="00D30091" w:rsidRPr="00D30091" w:rsidRDefault="00D30091" w:rsidP="00D30091">
      <w:r w:rsidRPr="00D30091">
        <w:t># Detailed node info</w:t>
      </w:r>
    </w:p>
    <w:p w14:paraId="1F1C7613" w14:textId="77777777" w:rsidR="00D30091" w:rsidRPr="00D30091" w:rsidRDefault="00D30091" w:rsidP="00D30091">
      <w:r w:rsidRPr="00D30091">
        <w:t>kubectl describe nodes</w:t>
      </w:r>
    </w:p>
    <w:p w14:paraId="21EA88A7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5. ClusterIP vs NodePort vs LoadBalancer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2256"/>
        <w:gridCol w:w="2158"/>
        <w:gridCol w:w="2092"/>
      </w:tblGrid>
      <w:tr w:rsidR="00D30091" w:rsidRPr="00D30091" w14:paraId="19CF430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8928AA" w14:textId="77777777" w:rsidR="00D30091" w:rsidRPr="00D30091" w:rsidRDefault="00D30091" w:rsidP="00D30091">
            <w:pPr>
              <w:rPr>
                <w:b/>
                <w:bCs/>
              </w:rPr>
            </w:pPr>
            <w:r w:rsidRPr="00D3009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E9CBDC" w14:textId="77777777" w:rsidR="00D30091" w:rsidRPr="00D30091" w:rsidRDefault="00D30091" w:rsidP="00D30091">
            <w:pPr>
              <w:rPr>
                <w:b/>
                <w:bCs/>
              </w:rPr>
            </w:pPr>
            <w:r w:rsidRPr="00D30091">
              <w:rPr>
                <w:b/>
                <w:bCs/>
              </w:rPr>
              <w:t>ClusterIP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3EA96A" w14:textId="77777777" w:rsidR="00D30091" w:rsidRPr="00D30091" w:rsidRDefault="00D30091" w:rsidP="00D30091">
            <w:pPr>
              <w:rPr>
                <w:b/>
                <w:bCs/>
              </w:rPr>
            </w:pPr>
            <w:r w:rsidRPr="00D30091">
              <w:rPr>
                <w:b/>
                <w:bCs/>
              </w:rPr>
              <w:t>NodePort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F60FF7" w14:textId="77777777" w:rsidR="00D30091" w:rsidRPr="00D30091" w:rsidRDefault="00D30091" w:rsidP="00D30091">
            <w:pPr>
              <w:rPr>
                <w:b/>
                <w:bCs/>
              </w:rPr>
            </w:pPr>
            <w:r w:rsidRPr="00D30091">
              <w:rPr>
                <w:b/>
                <w:bCs/>
              </w:rPr>
              <w:t>LoadBalancer</w:t>
            </w:r>
          </w:p>
        </w:tc>
      </w:tr>
      <w:tr w:rsidR="00D30091" w:rsidRPr="00D30091" w14:paraId="2663761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4A7A1F" w14:textId="77777777" w:rsidR="00D30091" w:rsidRPr="00D30091" w:rsidRDefault="00D30091" w:rsidP="00D30091">
            <w:r w:rsidRPr="00D30091">
              <w:rPr>
                <w:b/>
                <w:bCs/>
              </w:rPr>
              <w:t>Exposure Scope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3BBB4C" w14:textId="77777777" w:rsidR="00D30091" w:rsidRPr="00D30091" w:rsidRDefault="00D30091" w:rsidP="00D30091">
            <w:r w:rsidRPr="00D30091">
              <w:t>Cluster-internal only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8D29C0" w14:textId="77777777" w:rsidR="00D30091" w:rsidRPr="00D30091" w:rsidRDefault="00D30091" w:rsidP="00D30091">
            <w:r w:rsidRPr="00D30091">
              <w:t>External (node IP + fixed port 30000-32767)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878E1A" w14:textId="77777777" w:rsidR="00D30091" w:rsidRPr="00D30091" w:rsidRDefault="00D30091" w:rsidP="00D30091">
            <w:r w:rsidRPr="00D30091">
              <w:t>External (cloud LB public IP)</w:t>
            </w:r>
          </w:p>
        </w:tc>
      </w:tr>
      <w:tr w:rsidR="00D30091" w:rsidRPr="00D30091" w14:paraId="4028D62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B6AA9F" w14:textId="77777777" w:rsidR="00D30091" w:rsidRPr="00D30091" w:rsidRDefault="00D30091" w:rsidP="00D30091">
            <w:r w:rsidRPr="00D30091">
              <w:rPr>
                <w:b/>
                <w:bCs/>
              </w:rPr>
              <w:t>Access 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BC742D" w14:textId="77777777" w:rsidR="00D30091" w:rsidRPr="00D30091" w:rsidRDefault="00D30091" w:rsidP="00D30091">
            <w:r w:rsidRPr="00D30091">
              <w:t>ClusterIP + service 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C190BA" w14:textId="77777777" w:rsidR="00D30091" w:rsidRPr="00D30091" w:rsidRDefault="00D30091" w:rsidP="00D30091">
            <w:r w:rsidRPr="00D30091">
              <w:t>Node IP + NodePort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DA1A1E" w14:textId="77777777" w:rsidR="00D30091" w:rsidRPr="00D30091" w:rsidRDefault="00D30091" w:rsidP="00D30091">
            <w:r w:rsidRPr="00D30091">
              <w:t>LB public IP + service port</w:t>
            </w:r>
          </w:p>
        </w:tc>
      </w:tr>
      <w:tr w:rsidR="00D30091" w:rsidRPr="00D30091" w14:paraId="615DD6E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AB72BF" w14:textId="77777777" w:rsidR="00D30091" w:rsidRPr="00D30091" w:rsidRDefault="00D30091" w:rsidP="00D30091">
            <w:r w:rsidRPr="00D30091">
              <w:rPr>
                <w:b/>
                <w:bCs/>
              </w:rPr>
              <w:t>Dependency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5E0385" w14:textId="77777777" w:rsidR="00D30091" w:rsidRPr="00D30091" w:rsidRDefault="00D30091" w:rsidP="00D30091">
            <w:r w:rsidRPr="00D30091"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B9E227" w14:textId="77777777" w:rsidR="00D30091" w:rsidRPr="00D30091" w:rsidRDefault="00D30091" w:rsidP="00D30091">
            <w:r w:rsidRPr="00D30091"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25CE08" w14:textId="77777777" w:rsidR="00D30091" w:rsidRPr="00D30091" w:rsidRDefault="00D30091" w:rsidP="00D30091">
            <w:r w:rsidRPr="00D30091">
              <w:t>Cloud provider LB support</w:t>
            </w:r>
          </w:p>
        </w:tc>
      </w:tr>
      <w:tr w:rsidR="00D30091" w:rsidRPr="00D30091" w14:paraId="6185985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0A5F7D" w14:textId="77777777" w:rsidR="00D30091" w:rsidRPr="00D30091" w:rsidRDefault="00D30091" w:rsidP="00D30091">
            <w:r w:rsidRPr="00D30091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FE3D1C" w14:textId="77777777" w:rsidR="00D30091" w:rsidRPr="00D30091" w:rsidRDefault="00D30091" w:rsidP="00D30091">
            <w:r w:rsidRPr="00D30091">
              <w:t>Internal service communication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7B614B" w14:textId="77777777" w:rsidR="00D30091" w:rsidRPr="00D30091" w:rsidRDefault="00D30091" w:rsidP="00D30091">
            <w:r w:rsidRPr="00D30091">
              <w:t>Dev/test external access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50597A" w14:textId="77777777" w:rsidR="00D30091" w:rsidRPr="00D30091" w:rsidRDefault="00D30091" w:rsidP="00D30091">
            <w:r w:rsidRPr="00D30091">
              <w:t>Production external access</w:t>
            </w:r>
          </w:p>
        </w:tc>
      </w:tr>
    </w:tbl>
    <w:p w14:paraId="5D32986C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6. Scale Deployment to 5 Replicas</w:t>
      </w:r>
    </w:p>
    <w:p w14:paraId="37473502" w14:textId="6A20F888" w:rsidR="00D30091" w:rsidRPr="00D30091" w:rsidRDefault="00D30091" w:rsidP="00D30091">
      <w:pPr>
        <w:rPr>
          <w:rFonts w:hint="eastAsia"/>
        </w:rPr>
      </w:pPr>
      <w:r w:rsidRPr="00D30091">
        <w:t>bash</w:t>
      </w:r>
    </w:p>
    <w:p w14:paraId="41C9671E" w14:textId="77777777" w:rsidR="00D30091" w:rsidRPr="00D30091" w:rsidRDefault="00D30091" w:rsidP="00D30091">
      <w:r w:rsidRPr="00D30091">
        <w:t>kubectl scale deployment &lt;deployment-name&gt; --replicas=5</w:t>
      </w:r>
    </w:p>
    <w:p w14:paraId="6685B81F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7. Update Deployment Image Without Downtime</w:t>
      </w:r>
    </w:p>
    <w:p w14:paraId="32F56F61" w14:textId="77777777" w:rsidR="00D30091" w:rsidRPr="00D30091" w:rsidRDefault="00D30091" w:rsidP="00D30091">
      <w:r w:rsidRPr="00D30091">
        <w:t>Use Deployment's default rolling update strategy:</w:t>
      </w:r>
    </w:p>
    <w:p w14:paraId="0CBEA838" w14:textId="77777777" w:rsidR="00D30091" w:rsidRPr="00D30091" w:rsidRDefault="00D30091" w:rsidP="00D30091">
      <w:r w:rsidRPr="00D30091">
        <w:t>bash</w:t>
      </w:r>
    </w:p>
    <w:p w14:paraId="094826DE" w14:textId="77777777" w:rsidR="00D30091" w:rsidRPr="00D30091" w:rsidRDefault="00D30091" w:rsidP="00D30091">
      <w:r w:rsidRPr="00D30091">
        <w:t>运行</w:t>
      </w:r>
    </w:p>
    <w:p w14:paraId="3007C0CE" w14:textId="77777777" w:rsidR="00D30091" w:rsidRPr="00D30091" w:rsidRDefault="00D30091" w:rsidP="00D30091">
      <w:r w:rsidRPr="00D30091">
        <w:t>kubectl set image deployment/&lt;deployment-name&gt; &lt;container-name&gt;=&lt;new-image:tag&gt;</w:t>
      </w:r>
    </w:p>
    <w:p w14:paraId="347C747B" w14:textId="77777777" w:rsidR="00D30091" w:rsidRPr="00D30091" w:rsidRDefault="00D30091" w:rsidP="00D30091">
      <w:r w:rsidRPr="00D30091">
        <w:t># Verify update progress</w:t>
      </w:r>
    </w:p>
    <w:p w14:paraId="258D5DC4" w14:textId="77777777" w:rsidR="00D30091" w:rsidRPr="00D30091" w:rsidRDefault="00D30091" w:rsidP="00D30091">
      <w:r w:rsidRPr="00D30091">
        <w:t>kubectl rollout status deployment/&lt;deployment-name&gt;</w:t>
      </w:r>
    </w:p>
    <w:p w14:paraId="3B52DBD4" w14:textId="77777777" w:rsidR="00D30091" w:rsidRPr="00D30091" w:rsidRDefault="00D30091" w:rsidP="00D30091">
      <w:r w:rsidRPr="00D30091">
        <w:t># Rollback if failed</w:t>
      </w:r>
    </w:p>
    <w:p w14:paraId="74C8339F" w14:textId="77777777" w:rsidR="00D30091" w:rsidRPr="00D30091" w:rsidRDefault="00D30091" w:rsidP="00D30091">
      <w:r w:rsidRPr="00D30091">
        <w:t>kubectl rollout undo deployment/&lt;deployment-name&gt;</w:t>
      </w:r>
    </w:p>
    <w:p w14:paraId="3F715246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8. Expose Deployment to External Traffic</w:t>
      </w:r>
    </w:p>
    <w:p w14:paraId="796E167A" w14:textId="77777777" w:rsidR="00D30091" w:rsidRPr="00D30091" w:rsidRDefault="00D30091" w:rsidP="00D30091">
      <w:r w:rsidRPr="00D30091">
        <w:t>Three common methods:</w:t>
      </w:r>
    </w:p>
    <w:p w14:paraId="0F61385D" w14:textId="77777777" w:rsidR="00D30091" w:rsidRPr="00D30091" w:rsidRDefault="00D30091" w:rsidP="00D30091">
      <w:pPr>
        <w:numPr>
          <w:ilvl w:val="0"/>
          <w:numId w:val="4"/>
        </w:numPr>
      </w:pPr>
      <w:r w:rsidRPr="00D30091">
        <w:rPr>
          <w:b/>
          <w:bCs/>
        </w:rPr>
        <w:t>NodePort</w:t>
      </w:r>
      <w:r w:rsidRPr="00D30091">
        <w:t>:</w:t>
      </w:r>
    </w:p>
    <w:p w14:paraId="1FBC0CF2" w14:textId="77777777" w:rsidR="00D30091" w:rsidRPr="00D30091" w:rsidRDefault="00D30091" w:rsidP="00D30091">
      <w:r w:rsidRPr="00D30091">
        <w:t>bash</w:t>
      </w:r>
    </w:p>
    <w:p w14:paraId="0C496C7F" w14:textId="77777777" w:rsidR="00D30091" w:rsidRPr="00D30091" w:rsidRDefault="00D30091" w:rsidP="00D30091">
      <w:r w:rsidRPr="00D30091">
        <w:t>运行</w:t>
      </w:r>
    </w:p>
    <w:p w14:paraId="77D3E9AC" w14:textId="77777777" w:rsidR="00D30091" w:rsidRPr="00D30091" w:rsidRDefault="00D30091" w:rsidP="00D30091">
      <w:r w:rsidRPr="00D30091">
        <w:t>kubectl expose deployment &lt;name&gt; --type=NodePort --port=&lt;svc-port&gt; --target-port=&lt;pod-port&gt;</w:t>
      </w:r>
    </w:p>
    <w:p w14:paraId="17B86BC4" w14:textId="77777777" w:rsidR="00D30091" w:rsidRPr="00D30091" w:rsidRDefault="00D30091" w:rsidP="00D30091">
      <w:r w:rsidRPr="00D30091">
        <w:t>Access via node-ip:NodePort</w:t>
      </w:r>
    </w:p>
    <w:p w14:paraId="190AF07C" w14:textId="77777777" w:rsidR="00D30091" w:rsidRPr="00D30091" w:rsidRDefault="00D30091" w:rsidP="00D30091">
      <w:pPr>
        <w:numPr>
          <w:ilvl w:val="0"/>
          <w:numId w:val="4"/>
        </w:numPr>
      </w:pPr>
      <w:r w:rsidRPr="00D30091">
        <w:rPr>
          <w:b/>
          <w:bCs/>
        </w:rPr>
        <w:t>LoadBalancer</w:t>
      </w:r>
      <w:r w:rsidRPr="00D30091">
        <w:t> (cloud-only):</w:t>
      </w:r>
    </w:p>
    <w:p w14:paraId="6645263D" w14:textId="797E690C" w:rsidR="00D30091" w:rsidRPr="00D30091" w:rsidRDefault="00D30091" w:rsidP="00D30091">
      <w:pPr>
        <w:rPr>
          <w:rFonts w:hint="eastAsia"/>
        </w:rPr>
      </w:pPr>
      <w:r w:rsidRPr="00D30091">
        <w:lastRenderedPageBreak/>
        <w:t>bash</w:t>
      </w:r>
    </w:p>
    <w:p w14:paraId="05D8E0C2" w14:textId="77777777" w:rsidR="00D30091" w:rsidRPr="00D30091" w:rsidRDefault="00D30091" w:rsidP="00D30091">
      <w:r w:rsidRPr="00D30091">
        <w:t>kubectl expose deployment &lt;name&gt; --type=LoadBalancer --port=&lt;svc-port&gt; --target-port=&lt;pod-port&gt;</w:t>
      </w:r>
    </w:p>
    <w:p w14:paraId="6C3329D9" w14:textId="77777777" w:rsidR="00D30091" w:rsidRPr="00D30091" w:rsidRDefault="00D30091" w:rsidP="00D30091">
      <w:r w:rsidRPr="00D30091">
        <w:t>Access via cloud LB public IP</w:t>
      </w:r>
    </w:p>
    <w:p w14:paraId="01D94C97" w14:textId="77777777" w:rsidR="00D30091" w:rsidRPr="00D30091" w:rsidRDefault="00D30091" w:rsidP="00D30091">
      <w:pPr>
        <w:numPr>
          <w:ilvl w:val="0"/>
          <w:numId w:val="4"/>
        </w:numPr>
      </w:pPr>
      <w:r w:rsidRPr="00D30091">
        <w:rPr>
          <w:b/>
          <w:bCs/>
        </w:rPr>
        <w:t>Ingress</w:t>
      </w:r>
      <w:r w:rsidRPr="00D30091">
        <w:t> (HTTP routing, multiple services share IP): Deploy Ingress Controller, then create Ingress resource to route traffic to the backend Service.</w:t>
      </w:r>
    </w:p>
    <w:p w14:paraId="085BFFEC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9. Kubernetes Pod Scheduling Logic</w:t>
      </w:r>
    </w:p>
    <w:p w14:paraId="4C75A3A7" w14:textId="77777777" w:rsidR="00D30091" w:rsidRPr="00D30091" w:rsidRDefault="00D30091" w:rsidP="00D30091">
      <w:r w:rsidRPr="00D30091">
        <w:t>Completed by </w:t>
      </w:r>
      <w:r w:rsidRPr="00D30091">
        <w:rPr>
          <w:b/>
          <w:bCs/>
        </w:rPr>
        <w:t>kube-scheduler</w:t>
      </w:r>
      <w:r w:rsidRPr="00D30091">
        <w:t> in two stages:</w:t>
      </w:r>
    </w:p>
    <w:p w14:paraId="581420DD" w14:textId="77777777" w:rsidR="00D30091" w:rsidRPr="00D30091" w:rsidRDefault="00D30091" w:rsidP="00D30091">
      <w:pPr>
        <w:numPr>
          <w:ilvl w:val="0"/>
          <w:numId w:val="5"/>
        </w:numPr>
      </w:pPr>
      <w:r w:rsidRPr="00D30091">
        <w:rPr>
          <w:b/>
          <w:bCs/>
        </w:rPr>
        <w:t>Filtering (hard constraints)</w:t>
      </w:r>
      <w:r w:rsidRPr="00D30091">
        <w:t>: Select feasible nodes that meet pod requirements (sufficient resources, no port conflicts, matching nodeSelector/taint tolerations, volume accessibility).</w:t>
      </w:r>
    </w:p>
    <w:p w14:paraId="173D9BB9" w14:textId="77777777" w:rsidR="00D30091" w:rsidRPr="00D30091" w:rsidRDefault="00D30091" w:rsidP="00D30091">
      <w:pPr>
        <w:numPr>
          <w:ilvl w:val="0"/>
          <w:numId w:val="5"/>
        </w:numPr>
      </w:pPr>
      <w:r w:rsidRPr="00D30091">
        <w:rPr>
          <w:b/>
          <w:bCs/>
        </w:rPr>
        <w:t>Scoring (soft constraints)</w:t>
      </w:r>
      <w:r w:rsidRPr="00D30091">
        <w:t>: Score feasible nodes by priority rules (e.g., least resource usage, node affinity) and select the node with the highest score.</w:t>
      </w:r>
    </w:p>
    <w:p w14:paraId="318BCF17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10. Ingress Role &amp; Difference from Service</w:t>
      </w:r>
    </w:p>
    <w:p w14:paraId="5B9478C0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Ingress Role</w:t>
      </w:r>
    </w:p>
    <w:p w14:paraId="69E93DF5" w14:textId="77777777" w:rsidR="00D30091" w:rsidRPr="00D30091" w:rsidRDefault="00D30091" w:rsidP="00D30091">
      <w:r w:rsidRPr="00D30091">
        <w:t>A Kubernetes resource that provides </w:t>
      </w:r>
      <w:r w:rsidRPr="00D30091">
        <w:rPr>
          <w:b/>
          <w:bCs/>
        </w:rPr>
        <w:t>HTTP/HTTPS routing and load balancing</w:t>
      </w:r>
      <w:r w:rsidRPr="00D30091">
        <w:t> for cluster services. It can route traffic to different backend services based on domain names/paths, and supports SSL termination, path rewriting, etc.</w:t>
      </w:r>
    </w:p>
    <w:p w14:paraId="33FAC289" w14:textId="77777777" w:rsidR="00D30091" w:rsidRPr="00D30091" w:rsidRDefault="00D30091" w:rsidP="00D30091">
      <w:pPr>
        <w:rPr>
          <w:b/>
          <w:bCs/>
        </w:rPr>
      </w:pPr>
      <w:r w:rsidRPr="00D30091">
        <w:rPr>
          <w:b/>
          <w:bCs/>
        </w:rPr>
        <w:t>Difference from Service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9"/>
        <w:gridCol w:w="2878"/>
        <w:gridCol w:w="3699"/>
      </w:tblGrid>
      <w:tr w:rsidR="00D30091" w:rsidRPr="00D30091" w14:paraId="58AD86D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05D624" w14:textId="77777777" w:rsidR="00D30091" w:rsidRPr="00D30091" w:rsidRDefault="00D30091" w:rsidP="00D30091">
            <w:pPr>
              <w:rPr>
                <w:b/>
                <w:bCs/>
              </w:rPr>
            </w:pPr>
            <w:r w:rsidRPr="00D30091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F4EACA" w14:textId="77777777" w:rsidR="00D30091" w:rsidRPr="00D30091" w:rsidRDefault="00D30091" w:rsidP="00D30091">
            <w:pPr>
              <w:rPr>
                <w:b/>
                <w:bCs/>
              </w:rPr>
            </w:pPr>
            <w:r w:rsidRPr="00D30091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DFF458" w14:textId="77777777" w:rsidR="00D30091" w:rsidRPr="00D30091" w:rsidRDefault="00D30091" w:rsidP="00D30091">
            <w:pPr>
              <w:rPr>
                <w:b/>
                <w:bCs/>
              </w:rPr>
            </w:pPr>
            <w:r w:rsidRPr="00D30091">
              <w:rPr>
                <w:b/>
                <w:bCs/>
              </w:rPr>
              <w:t>Ingress</w:t>
            </w:r>
          </w:p>
        </w:tc>
      </w:tr>
      <w:tr w:rsidR="00D30091" w:rsidRPr="00D30091" w14:paraId="79B805D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1AF320" w14:textId="77777777" w:rsidR="00D30091" w:rsidRPr="00D30091" w:rsidRDefault="00D30091" w:rsidP="00D30091">
            <w:r w:rsidRPr="00D30091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EDC041" w14:textId="77777777" w:rsidR="00D30091" w:rsidRPr="00D30091" w:rsidRDefault="00D30091" w:rsidP="00D30091">
            <w:r w:rsidRPr="00D30091">
              <w:t>Transport layer (TCP/UDP)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F56F35" w14:textId="77777777" w:rsidR="00D30091" w:rsidRPr="00D30091" w:rsidRDefault="00D30091" w:rsidP="00D30091">
            <w:r w:rsidRPr="00D30091">
              <w:t>Application layer (HTTP/HTTPS)</w:t>
            </w:r>
          </w:p>
        </w:tc>
      </w:tr>
      <w:tr w:rsidR="00D30091" w:rsidRPr="00D30091" w14:paraId="1BBCC88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C3FA4B" w14:textId="77777777" w:rsidR="00D30091" w:rsidRPr="00D30091" w:rsidRDefault="00D30091" w:rsidP="00D30091">
            <w:r w:rsidRPr="00D30091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65E14B" w14:textId="77777777" w:rsidR="00D30091" w:rsidRPr="00D30091" w:rsidRDefault="00D30091" w:rsidP="00D30091">
            <w:r w:rsidRPr="00D30091">
              <w:t>Provides fixed IP and load balancing for pods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80D01D" w14:textId="77777777" w:rsidR="00D30091" w:rsidRPr="00D30091" w:rsidRDefault="00D30091" w:rsidP="00D30091">
            <w:r w:rsidRPr="00D30091">
              <w:t>Provides domain/path-based routing; multiple services share one public IP</w:t>
            </w:r>
          </w:p>
        </w:tc>
      </w:tr>
      <w:tr w:rsidR="00D30091" w:rsidRPr="00D30091" w14:paraId="53289B5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6563F1" w14:textId="77777777" w:rsidR="00D30091" w:rsidRPr="00D30091" w:rsidRDefault="00D30091" w:rsidP="00D30091">
            <w:r w:rsidRPr="00D30091">
              <w:rPr>
                <w:b/>
                <w:bCs/>
              </w:rPr>
              <w:t>Dependency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B7F549" w14:textId="77777777" w:rsidR="00D30091" w:rsidRPr="00D30091" w:rsidRDefault="00D30091" w:rsidP="00D30091">
            <w:r w:rsidRPr="00D30091">
              <w:t>Built-in, no extra components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49B81B" w14:textId="77777777" w:rsidR="00D30091" w:rsidRPr="00D30091" w:rsidRDefault="00D30091" w:rsidP="00D30091">
            <w:r w:rsidRPr="00D30091">
              <w:t>Requires Ingress Controller (e.g., Nginx Ingress) to work</w:t>
            </w:r>
          </w:p>
        </w:tc>
      </w:tr>
      <w:tr w:rsidR="00D30091" w:rsidRPr="00D30091" w14:paraId="24E39E39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DBD635" w14:textId="77777777" w:rsidR="00D30091" w:rsidRPr="00D30091" w:rsidRDefault="00D30091" w:rsidP="00D30091">
            <w:r w:rsidRPr="00D30091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B5904A" w14:textId="77777777" w:rsidR="00D30091" w:rsidRPr="00D30091" w:rsidRDefault="00D30091" w:rsidP="00D30091">
            <w:r w:rsidRPr="00D30091">
              <w:t>Expose single service; internal communication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6D22F9" w14:textId="77777777" w:rsidR="00D30091" w:rsidRPr="00D30091" w:rsidRDefault="00D30091" w:rsidP="00D30091">
            <w:r w:rsidRPr="00D30091">
              <w:t>Expose multiple services externally; HTTP routing scenarios</w:t>
            </w:r>
          </w:p>
        </w:tc>
      </w:tr>
    </w:tbl>
    <w:p w14:paraId="76AD218C" w14:textId="77777777" w:rsidR="00AD11DF" w:rsidRPr="00D30091" w:rsidRDefault="00AD11DF">
      <w:pPr>
        <w:rPr>
          <w:rFonts w:hint="eastAsia"/>
        </w:rPr>
      </w:pPr>
    </w:p>
    <w:sectPr w:rsidR="00AD11DF" w:rsidRPr="00D300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A7AAB"/>
    <w:multiLevelType w:val="multilevel"/>
    <w:tmpl w:val="A86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338AE"/>
    <w:multiLevelType w:val="multilevel"/>
    <w:tmpl w:val="55283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7EB5"/>
    <w:multiLevelType w:val="multilevel"/>
    <w:tmpl w:val="613E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6114B3"/>
    <w:multiLevelType w:val="multilevel"/>
    <w:tmpl w:val="B62C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DD0C5B"/>
    <w:multiLevelType w:val="multilevel"/>
    <w:tmpl w:val="7468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679424">
    <w:abstractNumId w:val="1"/>
  </w:num>
  <w:num w:numId="2" w16cid:durableId="145902494">
    <w:abstractNumId w:val="3"/>
  </w:num>
  <w:num w:numId="3" w16cid:durableId="1604222345">
    <w:abstractNumId w:val="0"/>
  </w:num>
  <w:num w:numId="4" w16cid:durableId="1625189569">
    <w:abstractNumId w:val="2"/>
  </w:num>
  <w:num w:numId="5" w16cid:durableId="1910651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91"/>
    <w:rsid w:val="003B07CB"/>
    <w:rsid w:val="00657DEE"/>
    <w:rsid w:val="00AD11DF"/>
    <w:rsid w:val="00C573E2"/>
    <w:rsid w:val="00D3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6040"/>
  <w15:chartTrackingRefBased/>
  <w15:docId w15:val="{DD865EC9-AB4E-45FC-97E1-86C58D1E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00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0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0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0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0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0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0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0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00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0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0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00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00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00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00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00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00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00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0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0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00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0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00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0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0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00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0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金阳 顾</dc:creator>
  <cp:keywords/>
  <dc:description/>
  <cp:lastModifiedBy>金阳 顾</cp:lastModifiedBy>
  <cp:revision>3</cp:revision>
  <dcterms:created xsi:type="dcterms:W3CDTF">2025-12-29T08:47:00Z</dcterms:created>
  <dcterms:modified xsi:type="dcterms:W3CDTF">2025-12-29T08:50:00Z</dcterms:modified>
</cp:coreProperties>
</file>