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1: What is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2: 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3: The Steps</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 don’t know if you’ve noticed what has been happening so far. </w:t>
      </w:r>
      <w:r>
        <w:rPr>
          <w:rFonts w:hint="default"/>
          <w:b/>
          <w:bCs/>
          <w:sz w:val="16"/>
          <w:szCs w:val="16"/>
          <w:lang w:val="en"/>
        </w:rPr>
        <w:t>We’ve been attaching dooms to their stans.</w:t>
      </w:r>
      <w:r>
        <w:rPr>
          <w:rFonts w:hint="default"/>
          <w:sz w:val="16"/>
          <w:szCs w:val="16"/>
          <w:lang w:val="en"/>
        </w:rPr>
        <w:t xml:space="preserve">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files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preceding goon’s doom, or any of its preceding goon’s doom of doom, or any of its preceding goon’s doom of doom of doom, etc], and possibly also by some stan [or any of the stan’s doom, or any of the stan’s doom of doom, or any of the stan’s doom of doom of doom, etc].</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4</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I’ve been able to expose you to most of the concepts that make up Trienz. And by now you must, you must have had a quite good understanding of them. However, to recap everything I’ve explained, I’d quickly go over the concepts that make up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A stan is a normal item in a CoT.</w:t>
      </w:r>
    </w:p>
    <w:p>
      <w:pPr>
        <w:jc w:val="both"/>
        <w:rPr>
          <w:rFonts w:hint="default"/>
          <w:sz w:val="16"/>
          <w:szCs w:val="16"/>
          <w:lang w:val="en"/>
        </w:rPr>
      </w:pPr>
    </w:p>
    <w:p>
      <w:pPr>
        <w:jc w:val="both"/>
        <w:rPr>
          <w:rFonts w:hint="default"/>
          <w:sz w:val="16"/>
          <w:szCs w:val="16"/>
          <w:lang w:val="en"/>
        </w:rPr>
      </w:pPr>
      <w:r>
        <w:rPr>
          <w:rFonts w:hint="default"/>
          <w:sz w:val="16"/>
          <w:szCs w:val="16"/>
          <w:lang w:val="en"/>
        </w:rPr>
        <w:t>A doom is an item incorporated by another item, which could be a stan, doom, or goon. And to show a doom is related to an item, we tie its sec rope to the pro rope of the item that incorporates it.</w:t>
      </w:r>
    </w:p>
    <w:p>
      <w:pPr>
        <w:jc w:val="both"/>
        <w:rPr>
          <w:rFonts w:hint="default"/>
          <w:sz w:val="16"/>
          <w:szCs w:val="16"/>
          <w:lang w:val="en"/>
        </w:rPr>
      </w:pPr>
    </w:p>
    <w:p>
      <w:pPr>
        <w:jc w:val="both"/>
        <w:rPr>
          <w:rFonts w:hint="default"/>
          <w:sz w:val="16"/>
          <w:szCs w:val="16"/>
          <w:lang w:val="en"/>
        </w:rPr>
      </w:pPr>
      <w:r>
        <w:rPr>
          <w:rFonts w:hint="default"/>
          <w:sz w:val="16"/>
          <w:szCs w:val="16"/>
          <w:lang w:val="en"/>
        </w:rPr>
        <w:t>A goon is an item incorporated by more than one other items, which could be some stans, dooms, or goons. And since a goon is related to more than one item, it would be unfair to tie a goon to a specific item. So rather than tieing it to a specific item, we put the goon in an appropriate salt.</w:t>
      </w:r>
    </w:p>
    <w:p>
      <w:pPr>
        <w:jc w:val="both"/>
        <w:rPr>
          <w:rFonts w:hint="default"/>
          <w:sz w:val="16"/>
          <w:szCs w:val="16"/>
          <w:lang w:val="en"/>
        </w:rPr>
      </w:pPr>
    </w:p>
    <w:p>
      <w:pPr>
        <w:jc w:val="both"/>
        <w:rPr>
          <w:rFonts w:hint="default"/>
          <w:sz w:val="16"/>
          <w:szCs w:val="16"/>
          <w:lang w:val="en"/>
        </w:rPr>
      </w:pPr>
      <w:r>
        <w:rPr>
          <w:rFonts w:hint="default"/>
          <w:sz w:val="16"/>
          <w:szCs w:val="16"/>
          <w:lang w:val="en"/>
        </w:rPr>
        <w:t>I also discussed something called toom. When we have some stans we wouldn’t like to have mixing up with other stans, or when we have some dooms we wouldn’t like to have mixing up with other dooms, or when we have goons we wouldn’t like to have mixing up with other goons, what we turn to, is a toom. You should also understand that there’s isn’t a limit to how many tooms we can have in a room/toom/salt or how many tooms can be attached to an item. There isn’t also a limit to how deep a toom can be; in other words, there can be a toom inside a toom which is inside another toom which is inside another toom....</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further understand that every room/toom can have salts.</w:t>
      </w:r>
    </w:p>
    <w:p>
      <w:pPr>
        <w:jc w:val="both"/>
        <w:rPr>
          <w:rFonts w:hint="default"/>
          <w:sz w:val="16"/>
          <w:szCs w:val="16"/>
          <w:lang w:val="en"/>
        </w:rPr>
      </w:pPr>
    </w:p>
    <w:p>
      <w:pPr>
        <w:jc w:val="both"/>
        <w:rPr>
          <w:rFonts w:hint="default"/>
          <w:sz w:val="16"/>
          <w:szCs w:val="16"/>
          <w:lang w:val="en"/>
        </w:rPr>
      </w:pPr>
      <w:r>
        <w:rPr>
          <w:rFonts w:hint="default"/>
          <w:sz w:val="16"/>
          <w:szCs w:val="16"/>
          <w:lang w:val="en"/>
        </w:rPr>
        <w:t>Another thing I’d like to mention is that a doom may not only be incorporated by items in the same room as it is. Dooms can rather be incorporated by items that are the same room, as well as: items that are inside tooms inside it’s room, items that are inside tooms inside tooms inside in it’s room, items that are inside tooms inside tooms inside inside tooms in it’s room....</w:t>
      </w:r>
    </w:p>
    <w:p>
      <w:pPr>
        <w:jc w:val="both"/>
        <w:rPr>
          <w:rFonts w:hint="default"/>
          <w:sz w:val="16"/>
          <w:szCs w:val="16"/>
          <w:lang w:val="en"/>
        </w:rPr>
      </w:pPr>
    </w:p>
    <w:p>
      <w:pPr>
        <w:jc w:val="both"/>
        <w:rPr>
          <w:rFonts w:hint="default"/>
          <w:sz w:val="16"/>
          <w:szCs w:val="16"/>
          <w:lang w:val="en"/>
        </w:rPr>
      </w:pPr>
      <w:r>
        <w:rPr>
          <w:rFonts w:hint="default"/>
          <w:sz w:val="16"/>
          <w:szCs w:val="16"/>
          <w:lang w:val="en"/>
        </w:rPr>
        <w:t>Now, to clarify some other things you might be confused about, I’d show you a picture of a big collection of things organized using Trienz.</w:t>
      </w:r>
      <w:bookmarkStart w:id="0" w:name="_GoBack"/>
      <w:bookmarkEnd w:id="0"/>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5</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EEFC4B8"/>
    <w:rsid w:val="0FFB7FCD"/>
    <w:rsid w:val="10DF6A6D"/>
    <w:rsid w:val="13FF588C"/>
    <w:rsid w:val="16CF62A4"/>
    <w:rsid w:val="17FB9108"/>
    <w:rsid w:val="19CCBB48"/>
    <w:rsid w:val="1AF93268"/>
    <w:rsid w:val="1B2B0EBB"/>
    <w:rsid w:val="1B2F0F10"/>
    <w:rsid w:val="1B57C6EC"/>
    <w:rsid w:val="1D5E5CFF"/>
    <w:rsid w:val="1DEE70F7"/>
    <w:rsid w:val="1DF9B3BA"/>
    <w:rsid w:val="1DFF0FA8"/>
    <w:rsid w:val="1DFFA0F1"/>
    <w:rsid w:val="1EDB1A24"/>
    <w:rsid w:val="1EF58D3E"/>
    <w:rsid w:val="1EFA095D"/>
    <w:rsid w:val="1EFF0BD9"/>
    <w:rsid w:val="1EFF392E"/>
    <w:rsid w:val="1F1F5016"/>
    <w:rsid w:val="1F9F94DC"/>
    <w:rsid w:val="1FBC3722"/>
    <w:rsid w:val="1FE3CF50"/>
    <w:rsid w:val="1FFDED64"/>
    <w:rsid w:val="1FFFEC9F"/>
    <w:rsid w:val="216FB2F3"/>
    <w:rsid w:val="21F64E91"/>
    <w:rsid w:val="21FE80B2"/>
    <w:rsid w:val="23AB8505"/>
    <w:rsid w:val="26F38BCA"/>
    <w:rsid w:val="26FDD7C7"/>
    <w:rsid w:val="27FA546C"/>
    <w:rsid w:val="27FBBA64"/>
    <w:rsid w:val="29DF51CC"/>
    <w:rsid w:val="29FF1152"/>
    <w:rsid w:val="2A7CE9F1"/>
    <w:rsid w:val="2BBBA883"/>
    <w:rsid w:val="2BFC04EA"/>
    <w:rsid w:val="2CBF863F"/>
    <w:rsid w:val="2CF30F2B"/>
    <w:rsid w:val="2D6B2DA8"/>
    <w:rsid w:val="2D9FFBFD"/>
    <w:rsid w:val="2DED0245"/>
    <w:rsid w:val="2DEF9784"/>
    <w:rsid w:val="2F2BDE1E"/>
    <w:rsid w:val="2F77CDE5"/>
    <w:rsid w:val="2FAB5CA8"/>
    <w:rsid w:val="2FF7F41F"/>
    <w:rsid w:val="32FFEB3B"/>
    <w:rsid w:val="338F516F"/>
    <w:rsid w:val="339363DD"/>
    <w:rsid w:val="33D7EDC8"/>
    <w:rsid w:val="34EFAC43"/>
    <w:rsid w:val="35FF30EE"/>
    <w:rsid w:val="35FFE7AD"/>
    <w:rsid w:val="3659726C"/>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D639C2"/>
    <w:rsid w:val="3DE61B93"/>
    <w:rsid w:val="3DEE6504"/>
    <w:rsid w:val="3DEF0B1F"/>
    <w:rsid w:val="3E372A2A"/>
    <w:rsid w:val="3E67A8BE"/>
    <w:rsid w:val="3E7C0CBB"/>
    <w:rsid w:val="3E7EE832"/>
    <w:rsid w:val="3EB6DBF0"/>
    <w:rsid w:val="3EBDBFA5"/>
    <w:rsid w:val="3ED316CB"/>
    <w:rsid w:val="3EDCA25B"/>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741D3"/>
    <w:rsid w:val="3FFB2B5B"/>
    <w:rsid w:val="3FFF4127"/>
    <w:rsid w:val="3FFFB73D"/>
    <w:rsid w:val="3FFFCE66"/>
    <w:rsid w:val="4197318D"/>
    <w:rsid w:val="42B2E86F"/>
    <w:rsid w:val="43F37130"/>
    <w:rsid w:val="45F74114"/>
    <w:rsid w:val="467F81DD"/>
    <w:rsid w:val="47BE2755"/>
    <w:rsid w:val="48DF6501"/>
    <w:rsid w:val="4ABF784B"/>
    <w:rsid w:val="4B370917"/>
    <w:rsid w:val="4B3F8DCA"/>
    <w:rsid w:val="4BEE178E"/>
    <w:rsid w:val="4BFB2A0B"/>
    <w:rsid w:val="4DBD2486"/>
    <w:rsid w:val="4E35AD72"/>
    <w:rsid w:val="4ECF7F44"/>
    <w:rsid w:val="4ED964BD"/>
    <w:rsid w:val="4F7E6D42"/>
    <w:rsid w:val="4F7F3EFF"/>
    <w:rsid w:val="4F7FCF10"/>
    <w:rsid w:val="4FE4A60A"/>
    <w:rsid w:val="4FEA474F"/>
    <w:rsid w:val="4FF1FD56"/>
    <w:rsid w:val="4FFDCB0A"/>
    <w:rsid w:val="4FFFB71C"/>
    <w:rsid w:val="53EF59B2"/>
    <w:rsid w:val="557F225D"/>
    <w:rsid w:val="56BADC5C"/>
    <w:rsid w:val="56D67D2A"/>
    <w:rsid w:val="573F309F"/>
    <w:rsid w:val="575F4A48"/>
    <w:rsid w:val="577DEC11"/>
    <w:rsid w:val="577F58F2"/>
    <w:rsid w:val="57EFFF44"/>
    <w:rsid w:val="57FD7618"/>
    <w:rsid w:val="597DEE64"/>
    <w:rsid w:val="5A197FDC"/>
    <w:rsid w:val="5AB0CD7F"/>
    <w:rsid w:val="5AFDA2E3"/>
    <w:rsid w:val="5BEBDC28"/>
    <w:rsid w:val="5BF59362"/>
    <w:rsid w:val="5CF914AB"/>
    <w:rsid w:val="5D0F4AC3"/>
    <w:rsid w:val="5D6EC919"/>
    <w:rsid w:val="5D9E0C30"/>
    <w:rsid w:val="5DF34F1C"/>
    <w:rsid w:val="5EFA13D9"/>
    <w:rsid w:val="5EFD1A20"/>
    <w:rsid w:val="5F79E35D"/>
    <w:rsid w:val="5FAD6926"/>
    <w:rsid w:val="5FB55DE1"/>
    <w:rsid w:val="5FDD239E"/>
    <w:rsid w:val="5FE79E0C"/>
    <w:rsid w:val="5FEF2DF1"/>
    <w:rsid w:val="5FF23FDA"/>
    <w:rsid w:val="5FFB9E50"/>
    <w:rsid w:val="5FFDCA5C"/>
    <w:rsid w:val="5FFDEA50"/>
    <w:rsid w:val="5FFE3AE5"/>
    <w:rsid w:val="5FFF6212"/>
    <w:rsid w:val="63349F44"/>
    <w:rsid w:val="63B1AF93"/>
    <w:rsid w:val="63F79095"/>
    <w:rsid w:val="64C7368B"/>
    <w:rsid w:val="65BFE797"/>
    <w:rsid w:val="65DF9717"/>
    <w:rsid w:val="65F7E58F"/>
    <w:rsid w:val="66FC78FF"/>
    <w:rsid w:val="6767AE76"/>
    <w:rsid w:val="677BB2FD"/>
    <w:rsid w:val="67BF6D63"/>
    <w:rsid w:val="67BF9A58"/>
    <w:rsid w:val="67D0DF00"/>
    <w:rsid w:val="67F7988B"/>
    <w:rsid w:val="67FE2285"/>
    <w:rsid w:val="69FBE8DD"/>
    <w:rsid w:val="6A3FB85A"/>
    <w:rsid w:val="6A7977C3"/>
    <w:rsid w:val="6A9F5C01"/>
    <w:rsid w:val="6AF8FA8A"/>
    <w:rsid w:val="6BBA7CB5"/>
    <w:rsid w:val="6BDB8CF0"/>
    <w:rsid w:val="6BDF07BA"/>
    <w:rsid w:val="6BFB72E7"/>
    <w:rsid w:val="6BFBA446"/>
    <w:rsid w:val="6CCFF553"/>
    <w:rsid w:val="6CDBA49C"/>
    <w:rsid w:val="6D3F0BF1"/>
    <w:rsid w:val="6D7F5999"/>
    <w:rsid w:val="6D7FCEE1"/>
    <w:rsid w:val="6DBD00CB"/>
    <w:rsid w:val="6E7BC040"/>
    <w:rsid w:val="6E7E185A"/>
    <w:rsid w:val="6EBE99FE"/>
    <w:rsid w:val="6EDD0BE2"/>
    <w:rsid w:val="6EEF2857"/>
    <w:rsid w:val="6EFD46E9"/>
    <w:rsid w:val="6EFDF0EA"/>
    <w:rsid w:val="6EFF0DD0"/>
    <w:rsid w:val="6EFFC1AA"/>
    <w:rsid w:val="6F2E0801"/>
    <w:rsid w:val="6F32E2BC"/>
    <w:rsid w:val="6F344B04"/>
    <w:rsid w:val="6F34AEB0"/>
    <w:rsid w:val="6F7B2184"/>
    <w:rsid w:val="6F9B948E"/>
    <w:rsid w:val="6FBF00AA"/>
    <w:rsid w:val="6FBF2419"/>
    <w:rsid w:val="6FBF48F5"/>
    <w:rsid w:val="6FD226CD"/>
    <w:rsid w:val="6FDE37BA"/>
    <w:rsid w:val="6FE72F8C"/>
    <w:rsid w:val="6FEEDCC6"/>
    <w:rsid w:val="6FEF85A5"/>
    <w:rsid w:val="6FEFCE65"/>
    <w:rsid w:val="6FF27166"/>
    <w:rsid w:val="6FF6F541"/>
    <w:rsid w:val="6FFE3FE9"/>
    <w:rsid w:val="6FFF08DF"/>
    <w:rsid w:val="723C2E9C"/>
    <w:rsid w:val="72DF1A41"/>
    <w:rsid w:val="72F74A95"/>
    <w:rsid w:val="72FB302B"/>
    <w:rsid w:val="735B806A"/>
    <w:rsid w:val="737F8B77"/>
    <w:rsid w:val="73B38412"/>
    <w:rsid w:val="73BFBDF8"/>
    <w:rsid w:val="73F79877"/>
    <w:rsid w:val="73FA2AB0"/>
    <w:rsid w:val="73FFE097"/>
    <w:rsid w:val="748AFA6D"/>
    <w:rsid w:val="74EFD428"/>
    <w:rsid w:val="7596B0B0"/>
    <w:rsid w:val="75A9E7E3"/>
    <w:rsid w:val="75DF5724"/>
    <w:rsid w:val="75EA74FD"/>
    <w:rsid w:val="75F0FFB5"/>
    <w:rsid w:val="75FF5426"/>
    <w:rsid w:val="767F1C08"/>
    <w:rsid w:val="768F1892"/>
    <w:rsid w:val="76D810C6"/>
    <w:rsid w:val="76DF479A"/>
    <w:rsid w:val="76FF6E2A"/>
    <w:rsid w:val="76FF7FD4"/>
    <w:rsid w:val="7737DDC9"/>
    <w:rsid w:val="775F9AA4"/>
    <w:rsid w:val="77786221"/>
    <w:rsid w:val="777D816E"/>
    <w:rsid w:val="777F99BB"/>
    <w:rsid w:val="77B31423"/>
    <w:rsid w:val="77DB0F88"/>
    <w:rsid w:val="77DBC9D8"/>
    <w:rsid w:val="77FB8214"/>
    <w:rsid w:val="77FF1450"/>
    <w:rsid w:val="77FFF114"/>
    <w:rsid w:val="78DD7972"/>
    <w:rsid w:val="78EB2E66"/>
    <w:rsid w:val="797E082A"/>
    <w:rsid w:val="79BBB515"/>
    <w:rsid w:val="79BD8173"/>
    <w:rsid w:val="79D3D9EB"/>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CFCFB3"/>
    <w:rsid w:val="7BDBE7EE"/>
    <w:rsid w:val="7BDE45F2"/>
    <w:rsid w:val="7BDF92BE"/>
    <w:rsid w:val="7BE516F1"/>
    <w:rsid w:val="7BED3F91"/>
    <w:rsid w:val="7BEE3793"/>
    <w:rsid w:val="7BEFEBED"/>
    <w:rsid w:val="7BF50392"/>
    <w:rsid w:val="7BF5DB0E"/>
    <w:rsid w:val="7BF71F53"/>
    <w:rsid w:val="7BFD7FF4"/>
    <w:rsid w:val="7BFF6ACE"/>
    <w:rsid w:val="7BFFCC1B"/>
    <w:rsid w:val="7C65FED8"/>
    <w:rsid w:val="7C79D359"/>
    <w:rsid w:val="7C8DD9E8"/>
    <w:rsid w:val="7CFB39F4"/>
    <w:rsid w:val="7CFF9B42"/>
    <w:rsid w:val="7D5D7EF7"/>
    <w:rsid w:val="7D738589"/>
    <w:rsid w:val="7D779190"/>
    <w:rsid w:val="7D7F28E4"/>
    <w:rsid w:val="7D9F4CA4"/>
    <w:rsid w:val="7DA8BAC4"/>
    <w:rsid w:val="7DBEDA5F"/>
    <w:rsid w:val="7DCD9061"/>
    <w:rsid w:val="7DD71E3D"/>
    <w:rsid w:val="7DD9967D"/>
    <w:rsid w:val="7DDFA272"/>
    <w:rsid w:val="7DEF4CC2"/>
    <w:rsid w:val="7DF7BD0F"/>
    <w:rsid w:val="7DFFCDFE"/>
    <w:rsid w:val="7E3E558C"/>
    <w:rsid w:val="7E6D0931"/>
    <w:rsid w:val="7E770A6B"/>
    <w:rsid w:val="7E77AF99"/>
    <w:rsid w:val="7E7EB091"/>
    <w:rsid w:val="7E95278B"/>
    <w:rsid w:val="7E9F9D17"/>
    <w:rsid w:val="7EB55D46"/>
    <w:rsid w:val="7EBF3107"/>
    <w:rsid w:val="7EC7048E"/>
    <w:rsid w:val="7EE78FD9"/>
    <w:rsid w:val="7EEFCA8D"/>
    <w:rsid w:val="7EF3E4FC"/>
    <w:rsid w:val="7EF72A77"/>
    <w:rsid w:val="7EF9175F"/>
    <w:rsid w:val="7EFD777F"/>
    <w:rsid w:val="7F4D9563"/>
    <w:rsid w:val="7F4F3163"/>
    <w:rsid w:val="7F5F277D"/>
    <w:rsid w:val="7F630183"/>
    <w:rsid w:val="7F6B41CC"/>
    <w:rsid w:val="7F6EE729"/>
    <w:rsid w:val="7F6F51B4"/>
    <w:rsid w:val="7F7B3DF3"/>
    <w:rsid w:val="7F7DD9C2"/>
    <w:rsid w:val="7F7FC752"/>
    <w:rsid w:val="7F8F5903"/>
    <w:rsid w:val="7F9E2DF6"/>
    <w:rsid w:val="7F9FF96A"/>
    <w:rsid w:val="7FA325E5"/>
    <w:rsid w:val="7FA737B4"/>
    <w:rsid w:val="7FAD9B89"/>
    <w:rsid w:val="7FADA082"/>
    <w:rsid w:val="7FAFBF48"/>
    <w:rsid w:val="7FB97B53"/>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EFE767"/>
    <w:rsid w:val="7FF23EDD"/>
    <w:rsid w:val="7FF691F8"/>
    <w:rsid w:val="7FF708FB"/>
    <w:rsid w:val="7FF7107D"/>
    <w:rsid w:val="7FF76592"/>
    <w:rsid w:val="7FF99E2A"/>
    <w:rsid w:val="7FFA73FD"/>
    <w:rsid w:val="7FFA841E"/>
    <w:rsid w:val="7FFAE6D3"/>
    <w:rsid w:val="7FFAF90B"/>
    <w:rsid w:val="7FFB0E17"/>
    <w:rsid w:val="7FFB31C1"/>
    <w:rsid w:val="7FFBA14B"/>
    <w:rsid w:val="7FFD630D"/>
    <w:rsid w:val="7FFDA3C9"/>
    <w:rsid w:val="7FFEDE5D"/>
    <w:rsid w:val="7FFF0A1D"/>
    <w:rsid w:val="7FFF9342"/>
    <w:rsid w:val="7FFFB9E0"/>
    <w:rsid w:val="7FFFC7E3"/>
    <w:rsid w:val="7FFFCD11"/>
    <w:rsid w:val="81EFC486"/>
    <w:rsid w:val="88B704D9"/>
    <w:rsid w:val="8BFDD133"/>
    <w:rsid w:val="9376C4C2"/>
    <w:rsid w:val="93BBABCC"/>
    <w:rsid w:val="93FE701C"/>
    <w:rsid w:val="95638FE7"/>
    <w:rsid w:val="956F91EE"/>
    <w:rsid w:val="95BBE5D3"/>
    <w:rsid w:val="99FFBDE1"/>
    <w:rsid w:val="9AD3069C"/>
    <w:rsid w:val="9AED46BC"/>
    <w:rsid w:val="9B3EDA1D"/>
    <w:rsid w:val="9B4B7D70"/>
    <w:rsid w:val="9BBF99F6"/>
    <w:rsid w:val="9DDF15A8"/>
    <w:rsid w:val="9E436DF4"/>
    <w:rsid w:val="9E7E7B52"/>
    <w:rsid w:val="9F7F5DEA"/>
    <w:rsid w:val="9FC34162"/>
    <w:rsid w:val="9FF44264"/>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BDE73E"/>
    <w:rsid w:val="B5D61B7B"/>
    <w:rsid w:val="B77F7CD5"/>
    <w:rsid w:val="B79FEB2C"/>
    <w:rsid w:val="B7E18307"/>
    <w:rsid w:val="B7E74357"/>
    <w:rsid w:val="B7E95AF0"/>
    <w:rsid w:val="B7EB86C9"/>
    <w:rsid w:val="B7FB2B4F"/>
    <w:rsid w:val="B7FFF4D9"/>
    <w:rsid w:val="B85FBACA"/>
    <w:rsid w:val="B97BA4F2"/>
    <w:rsid w:val="B97F6AA1"/>
    <w:rsid w:val="B9FB8C0E"/>
    <w:rsid w:val="BB7DB2F8"/>
    <w:rsid w:val="BB942A00"/>
    <w:rsid w:val="BBBF0448"/>
    <w:rsid w:val="BBFD5C76"/>
    <w:rsid w:val="BD1767E4"/>
    <w:rsid w:val="BDD844F5"/>
    <w:rsid w:val="BDEFD12A"/>
    <w:rsid w:val="BDF5B130"/>
    <w:rsid w:val="BDFDDAE8"/>
    <w:rsid w:val="BE779C09"/>
    <w:rsid w:val="BED3DB5F"/>
    <w:rsid w:val="BEEF9004"/>
    <w:rsid w:val="BEFF084B"/>
    <w:rsid w:val="BF38AFFB"/>
    <w:rsid w:val="BF4B35F0"/>
    <w:rsid w:val="BF554B02"/>
    <w:rsid w:val="BF6CB3B4"/>
    <w:rsid w:val="BF791D76"/>
    <w:rsid w:val="BF7FA389"/>
    <w:rsid w:val="BFBD8CE9"/>
    <w:rsid w:val="BFBF1798"/>
    <w:rsid w:val="BFEFC1A6"/>
    <w:rsid w:val="BFF6ECBE"/>
    <w:rsid w:val="BFFA749B"/>
    <w:rsid w:val="BFFB54B3"/>
    <w:rsid w:val="BFFBD908"/>
    <w:rsid w:val="BFFD4481"/>
    <w:rsid w:val="BFFDEE31"/>
    <w:rsid w:val="BFFFF8B0"/>
    <w:rsid w:val="C3B9118B"/>
    <w:rsid w:val="C5B5701C"/>
    <w:rsid w:val="C67F1B20"/>
    <w:rsid w:val="C76F4E7C"/>
    <w:rsid w:val="C7F64DD8"/>
    <w:rsid w:val="C7FF5736"/>
    <w:rsid w:val="C7FF7D71"/>
    <w:rsid w:val="CBED9777"/>
    <w:rsid w:val="CBF67183"/>
    <w:rsid w:val="CBFF754C"/>
    <w:rsid w:val="CCF9560B"/>
    <w:rsid w:val="CEF71903"/>
    <w:rsid w:val="CF1FDCC4"/>
    <w:rsid w:val="CF3141B6"/>
    <w:rsid w:val="CF335A80"/>
    <w:rsid w:val="CFAFEE39"/>
    <w:rsid w:val="CFDBAE06"/>
    <w:rsid w:val="CFED5249"/>
    <w:rsid w:val="CFEFB654"/>
    <w:rsid w:val="CFEFF9C5"/>
    <w:rsid w:val="CFFEBB8E"/>
    <w:rsid w:val="CFFFFC62"/>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7F19ABA"/>
    <w:rsid w:val="D9B73B28"/>
    <w:rsid w:val="D9FDF80D"/>
    <w:rsid w:val="DAEFD044"/>
    <w:rsid w:val="DB5D6B73"/>
    <w:rsid w:val="DBBFC0FF"/>
    <w:rsid w:val="DBD64F3A"/>
    <w:rsid w:val="DBDB870A"/>
    <w:rsid w:val="DBDD18DA"/>
    <w:rsid w:val="DBDE638E"/>
    <w:rsid w:val="DBE77A80"/>
    <w:rsid w:val="DBEE9F23"/>
    <w:rsid w:val="DCFF658D"/>
    <w:rsid w:val="DD7F5DAF"/>
    <w:rsid w:val="DDBE024D"/>
    <w:rsid w:val="DDD7B441"/>
    <w:rsid w:val="DDDFEB89"/>
    <w:rsid w:val="DDFFD09F"/>
    <w:rsid w:val="DE7F3739"/>
    <w:rsid w:val="DE7F3BC5"/>
    <w:rsid w:val="DE9FF8CD"/>
    <w:rsid w:val="DEBDE714"/>
    <w:rsid w:val="DED7A8F8"/>
    <w:rsid w:val="DEF586C7"/>
    <w:rsid w:val="DEFF1E98"/>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7F6C4B"/>
    <w:rsid w:val="E7CD9362"/>
    <w:rsid w:val="E7CF90B7"/>
    <w:rsid w:val="E7F103C2"/>
    <w:rsid w:val="E7FB2A08"/>
    <w:rsid w:val="E7FFBE59"/>
    <w:rsid w:val="E8DE4F6B"/>
    <w:rsid w:val="E9FF56DE"/>
    <w:rsid w:val="EA7FBB57"/>
    <w:rsid w:val="EA7FDBAF"/>
    <w:rsid w:val="EA9F855C"/>
    <w:rsid w:val="EADDF6E8"/>
    <w:rsid w:val="EB74D36C"/>
    <w:rsid w:val="EBF32817"/>
    <w:rsid w:val="EBFD9532"/>
    <w:rsid w:val="EBFF9E65"/>
    <w:rsid w:val="ECFDF12C"/>
    <w:rsid w:val="ECFE0209"/>
    <w:rsid w:val="ED930499"/>
    <w:rsid w:val="EDBBC117"/>
    <w:rsid w:val="EDBFE341"/>
    <w:rsid w:val="EDD9811D"/>
    <w:rsid w:val="EDF8A4A4"/>
    <w:rsid w:val="EE4F0114"/>
    <w:rsid w:val="EE6D14DF"/>
    <w:rsid w:val="EE7F3A8E"/>
    <w:rsid w:val="EEB1B719"/>
    <w:rsid w:val="EECD9B35"/>
    <w:rsid w:val="EED7CFCF"/>
    <w:rsid w:val="EEFDC7EA"/>
    <w:rsid w:val="EF3B71F6"/>
    <w:rsid w:val="EF3E48B0"/>
    <w:rsid w:val="EF3FCD9A"/>
    <w:rsid w:val="EF4DE19F"/>
    <w:rsid w:val="EF53BA2A"/>
    <w:rsid w:val="EF5A95E8"/>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BC52"/>
    <w:rsid w:val="EFF6F346"/>
    <w:rsid w:val="EFFD3EFA"/>
    <w:rsid w:val="EFFD51F8"/>
    <w:rsid w:val="EFFDBFAB"/>
    <w:rsid w:val="EFFF7372"/>
    <w:rsid w:val="F1BDD4E4"/>
    <w:rsid w:val="F1FDD437"/>
    <w:rsid w:val="F23BBB35"/>
    <w:rsid w:val="F2E778AB"/>
    <w:rsid w:val="F2FD4FD4"/>
    <w:rsid w:val="F375AA63"/>
    <w:rsid w:val="F3775F91"/>
    <w:rsid w:val="F37F2852"/>
    <w:rsid w:val="F3BF1D58"/>
    <w:rsid w:val="F3ED75A8"/>
    <w:rsid w:val="F3EEBBAC"/>
    <w:rsid w:val="F3F1C1A9"/>
    <w:rsid w:val="F4BF339F"/>
    <w:rsid w:val="F59D30D5"/>
    <w:rsid w:val="F5CFA4FA"/>
    <w:rsid w:val="F5FA2B51"/>
    <w:rsid w:val="F5FD2B10"/>
    <w:rsid w:val="F5FE1658"/>
    <w:rsid w:val="F5FE7D82"/>
    <w:rsid w:val="F5FF5AF5"/>
    <w:rsid w:val="F6741509"/>
    <w:rsid w:val="F67EE360"/>
    <w:rsid w:val="F6AEDF17"/>
    <w:rsid w:val="F6B31599"/>
    <w:rsid w:val="F6B72597"/>
    <w:rsid w:val="F6E4B648"/>
    <w:rsid w:val="F6E9A04C"/>
    <w:rsid w:val="F6FA337C"/>
    <w:rsid w:val="F6FF470A"/>
    <w:rsid w:val="F73CBB8B"/>
    <w:rsid w:val="F75F9418"/>
    <w:rsid w:val="F76FD46C"/>
    <w:rsid w:val="F770CFEB"/>
    <w:rsid w:val="F779D674"/>
    <w:rsid w:val="F77A31DE"/>
    <w:rsid w:val="F77EEA3D"/>
    <w:rsid w:val="F7BF84C3"/>
    <w:rsid w:val="F7BFED77"/>
    <w:rsid w:val="F7E77B7A"/>
    <w:rsid w:val="F7EDCE73"/>
    <w:rsid w:val="F7EE1C26"/>
    <w:rsid w:val="F7EF452D"/>
    <w:rsid w:val="F85BF0A8"/>
    <w:rsid w:val="F88F04A8"/>
    <w:rsid w:val="F8C73762"/>
    <w:rsid w:val="F8FD9CE1"/>
    <w:rsid w:val="F9BC4ABA"/>
    <w:rsid w:val="F9DF448F"/>
    <w:rsid w:val="F9DF7D97"/>
    <w:rsid w:val="F9E9110F"/>
    <w:rsid w:val="FA57B187"/>
    <w:rsid w:val="FA6B6639"/>
    <w:rsid w:val="FA7F4507"/>
    <w:rsid w:val="FA97D429"/>
    <w:rsid w:val="FAD8971B"/>
    <w:rsid w:val="FADFD72C"/>
    <w:rsid w:val="FAEFBB28"/>
    <w:rsid w:val="FAFE0B4B"/>
    <w:rsid w:val="FBAFE97D"/>
    <w:rsid w:val="FBBF36C7"/>
    <w:rsid w:val="FBDCA51E"/>
    <w:rsid w:val="FBDF9BF6"/>
    <w:rsid w:val="FBEA1C35"/>
    <w:rsid w:val="FBEBFF78"/>
    <w:rsid w:val="FBFB8B9C"/>
    <w:rsid w:val="FBFF5B36"/>
    <w:rsid w:val="FBFF6E78"/>
    <w:rsid w:val="FCDFE628"/>
    <w:rsid w:val="FCE4B899"/>
    <w:rsid w:val="FCF55B41"/>
    <w:rsid w:val="FCFD8FEE"/>
    <w:rsid w:val="FCFF0764"/>
    <w:rsid w:val="FCFFFF2A"/>
    <w:rsid w:val="FD13D0F1"/>
    <w:rsid w:val="FD2E70D6"/>
    <w:rsid w:val="FD3FAEBF"/>
    <w:rsid w:val="FD7AD324"/>
    <w:rsid w:val="FD7DF139"/>
    <w:rsid w:val="FD7F9DAF"/>
    <w:rsid w:val="FD7FA23A"/>
    <w:rsid w:val="FD9F6B93"/>
    <w:rsid w:val="FDB6F9CD"/>
    <w:rsid w:val="FDB70ED7"/>
    <w:rsid w:val="FDD51110"/>
    <w:rsid w:val="FDED146E"/>
    <w:rsid w:val="FDEFDB35"/>
    <w:rsid w:val="FDF3FDDA"/>
    <w:rsid w:val="FDF7D4AF"/>
    <w:rsid w:val="FDFA0FD2"/>
    <w:rsid w:val="FDFE2A51"/>
    <w:rsid w:val="FDFEE0FF"/>
    <w:rsid w:val="FDFF828B"/>
    <w:rsid w:val="FE1F026C"/>
    <w:rsid w:val="FE39FA35"/>
    <w:rsid w:val="FE5CA9D4"/>
    <w:rsid w:val="FE7FD4CE"/>
    <w:rsid w:val="FE7FE1B5"/>
    <w:rsid w:val="FEBDEFC7"/>
    <w:rsid w:val="FEC78C5A"/>
    <w:rsid w:val="FECF3294"/>
    <w:rsid w:val="FEDD67E0"/>
    <w:rsid w:val="FEF33730"/>
    <w:rsid w:val="FEF7EC34"/>
    <w:rsid w:val="FEFF2481"/>
    <w:rsid w:val="FF1B4EFC"/>
    <w:rsid w:val="FF2C921E"/>
    <w:rsid w:val="FF4D68F2"/>
    <w:rsid w:val="FF5E2594"/>
    <w:rsid w:val="FF5FF61B"/>
    <w:rsid w:val="FF69DCEC"/>
    <w:rsid w:val="FF6DC24B"/>
    <w:rsid w:val="FF6FC073"/>
    <w:rsid w:val="FF72C563"/>
    <w:rsid w:val="FF74ADB5"/>
    <w:rsid w:val="FF7863AF"/>
    <w:rsid w:val="FF7B5D71"/>
    <w:rsid w:val="FF7BF897"/>
    <w:rsid w:val="FF7D3EB3"/>
    <w:rsid w:val="FF7F60A3"/>
    <w:rsid w:val="FF7FBFD3"/>
    <w:rsid w:val="FF973382"/>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4D8F"/>
    <w:rsid w:val="FFFBAFFA"/>
    <w:rsid w:val="FFFD054F"/>
    <w:rsid w:val="FFFDF321"/>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2020-07-09T17:18:52Z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