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16"/>
          <w:szCs w:val="16"/>
          <w:lang w:val="en"/>
        </w:rPr>
      </w:pPr>
      <w:r>
        <w:rPr>
          <w:rFonts w:hint="default"/>
          <w:b/>
          <w:bCs/>
          <w:sz w:val="20"/>
          <w:szCs w:val="20"/>
          <w:lang w:val="en"/>
        </w:rPr>
        <w:t>Trienuz</w:t>
      </w:r>
    </w:p>
    <w:p>
      <w:pPr>
        <w:jc w:val="both"/>
        <w:rPr>
          <w:rFonts w:hint="default"/>
          <w:sz w:val="16"/>
          <w:szCs w:val="16"/>
          <w:lang w:val="en"/>
        </w:rPr>
      </w:pPr>
    </w:p>
    <w:p>
      <w:pPr>
        <w:jc w:val="center"/>
        <w:rPr>
          <w:rFonts w:hint="default"/>
          <w:sz w:val="16"/>
          <w:szCs w:val="16"/>
          <w:lang w:val="en"/>
        </w:rPr>
      </w:pPr>
      <w:r>
        <w:rPr>
          <w:rFonts w:hint="default"/>
          <w:b/>
          <w:bCs/>
          <w:sz w:val="16"/>
          <w:szCs w:val="16"/>
          <w:lang w:val="en"/>
        </w:rPr>
        <w:t>What is Trienuz?</w:t>
      </w:r>
    </w:p>
    <w:p>
      <w:pPr>
        <w:jc w:val="both"/>
        <w:rPr>
          <w:rFonts w:hint="default"/>
          <w:sz w:val="16"/>
          <w:szCs w:val="16"/>
          <w:lang w:val="en"/>
        </w:rPr>
      </w:pPr>
    </w:p>
    <w:p>
      <w:pPr>
        <w:jc w:val="both"/>
        <w:rPr>
          <w:rFonts w:hint="default"/>
          <w:sz w:val="16"/>
          <w:szCs w:val="16"/>
          <w:lang w:val="en"/>
        </w:rPr>
      </w:pPr>
      <w:r>
        <w:rPr>
          <w:rFonts w:hint="default"/>
          <w:sz w:val="16"/>
          <w:szCs w:val="16"/>
          <w:lang w:val="en"/>
        </w:rPr>
        <w:t>Trienuz is a style as well as a standard for organizing a collections of things. When asked to organize a collection of things, people do them in all sorts of ways. So what Trienuz offers is a style and a standard that makes it possible for other people to easily understand how someone else organized a collection of thing. While Trienuz should be confidently used in wherever situations deemed fit, it is know to be excellent in situations where the elements needed to be organized are: stans, dooms, and goons.</w:t>
      </w:r>
    </w:p>
    <w:p>
      <w:pPr>
        <w:jc w:val="both"/>
        <w:rPr>
          <w:rFonts w:hint="default"/>
          <w:sz w:val="16"/>
          <w:szCs w:val="16"/>
          <w:lang w:val="en"/>
        </w:rPr>
      </w:pPr>
    </w:p>
    <w:p>
      <w:pPr>
        <w:ind w:firstLine="420" w:firstLineChars="0"/>
        <w:jc w:val="both"/>
        <w:rPr>
          <w:rFonts w:hint="default"/>
          <w:sz w:val="16"/>
          <w:szCs w:val="16"/>
          <w:lang w:val="en"/>
        </w:rPr>
      </w:pPr>
      <w:r>
        <w:rPr>
          <w:rFonts w:hint="default"/>
          <w:b/>
          <w:bCs/>
          <w:i w:val="0"/>
          <w:iCs w:val="0"/>
          <w:sz w:val="16"/>
          <w:szCs w:val="16"/>
          <w:lang w:val="en"/>
        </w:rPr>
        <w:t>Stans:</w:t>
      </w:r>
      <w:r>
        <w:rPr>
          <w:rFonts w:hint="default"/>
          <w:sz w:val="16"/>
          <w:szCs w:val="16"/>
          <w:lang w:val="en"/>
        </w:rPr>
        <w:t xml:space="preserve"> A stan is a normal item in the collection. A stan is an item that isn’t a doom or a goon.</w:t>
      </w:r>
    </w:p>
    <w:p>
      <w:pPr>
        <w:jc w:val="both"/>
        <w:rPr>
          <w:rFonts w:hint="default"/>
          <w:sz w:val="16"/>
          <w:szCs w:val="16"/>
          <w:lang w:val="en"/>
        </w:rPr>
      </w:pPr>
    </w:p>
    <w:p>
      <w:pPr>
        <w:ind w:firstLine="420" w:firstLineChars="0"/>
        <w:jc w:val="both"/>
        <w:rPr>
          <w:rFonts w:hint="default"/>
          <w:sz w:val="16"/>
          <w:szCs w:val="16"/>
          <w:lang w:val="en"/>
        </w:rPr>
      </w:pPr>
      <w:r>
        <w:rPr>
          <w:rFonts w:hint="default"/>
          <w:b/>
          <w:bCs/>
          <w:i w:val="0"/>
          <w:iCs w:val="0"/>
          <w:sz w:val="16"/>
          <w:szCs w:val="16"/>
          <w:lang w:val="en"/>
        </w:rPr>
        <w:t>Dooms:</w:t>
      </w:r>
      <w:r>
        <w:rPr>
          <w:rFonts w:hint="default"/>
          <w:sz w:val="16"/>
          <w:szCs w:val="16"/>
          <w:lang w:val="en"/>
        </w:rPr>
        <w:t xml:space="preserve"> A doom is an item that is a part of another item, although physically separate from the item it is a part of. Take for instance, a JPG file which contains data of a picture displayed in a webpage [HTML file], can be considered a part of the HTML file, even though the HTML and the JPG file are two separate files. And in this case, the HTML file can be considered the stand, while the JPG can be considered the doom.</w:t>
      </w:r>
    </w:p>
    <w:p>
      <w:pPr>
        <w:jc w:val="both"/>
        <w:rPr>
          <w:rFonts w:hint="default"/>
          <w:sz w:val="16"/>
          <w:szCs w:val="16"/>
          <w:lang w:val="en"/>
        </w:rPr>
      </w:pPr>
    </w:p>
    <w:p>
      <w:pPr>
        <w:jc w:val="both"/>
        <w:rPr>
          <w:rFonts w:hint="default"/>
          <w:sz w:val="16"/>
          <w:szCs w:val="16"/>
          <w:lang w:val="en"/>
        </w:rPr>
      </w:pPr>
      <w:r>
        <w:rPr>
          <w:rFonts w:hint="default"/>
          <w:sz w:val="16"/>
          <w:szCs w:val="16"/>
          <w:lang w:val="en"/>
        </w:rPr>
        <w:t>It is also worthwhile stating that while the example given above is about computer files, Trienuz is not limited to organizing only things related to computers. While the need to organize software source codes, in a better way, is what gave birth to this system, its use isn’t limited to computers only. You should rather feel free to use the system wherever you deem it fit.</w:t>
      </w:r>
    </w:p>
    <w:p>
      <w:pPr>
        <w:jc w:val="both"/>
        <w:rPr>
          <w:rFonts w:hint="default"/>
          <w:sz w:val="16"/>
          <w:szCs w:val="16"/>
          <w:lang w:val="en"/>
        </w:rPr>
      </w:pPr>
    </w:p>
    <w:p>
      <w:pPr>
        <w:jc w:val="both"/>
        <w:rPr>
          <w:rFonts w:hint="default"/>
          <w:sz w:val="16"/>
          <w:szCs w:val="16"/>
          <w:lang w:val="en"/>
        </w:rPr>
      </w:pPr>
      <w:r>
        <w:rPr>
          <w:rFonts w:hint="default"/>
          <w:sz w:val="16"/>
          <w:szCs w:val="16"/>
          <w:lang w:val="en"/>
        </w:rPr>
        <w:t>However, not only stans can have dooms. Dooms can also have dooms, and goons can also have dooms.</w:t>
      </w:r>
    </w:p>
    <w:p>
      <w:pPr>
        <w:ind w:firstLine="420" w:firstLineChars="0"/>
        <w:jc w:val="both"/>
        <w:rPr>
          <w:rFonts w:hint="default"/>
          <w:sz w:val="16"/>
          <w:szCs w:val="16"/>
          <w:lang w:val="en"/>
        </w:rPr>
      </w:pPr>
    </w:p>
    <w:p>
      <w:pPr>
        <w:ind w:firstLine="420" w:firstLineChars="0"/>
        <w:jc w:val="both"/>
        <w:rPr>
          <w:rFonts w:hint="default"/>
          <w:sz w:val="16"/>
          <w:szCs w:val="16"/>
          <w:lang w:val="en"/>
        </w:rPr>
      </w:pPr>
      <w:r>
        <w:rPr>
          <w:rFonts w:hint="default"/>
          <w:b/>
          <w:bCs/>
          <w:i w:val="0"/>
          <w:iCs w:val="0"/>
          <w:sz w:val="16"/>
          <w:szCs w:val="16"/>
          <w:lang w:val="en"/>
        </w:rPr>
        <w:t>Goons:</w:t>
      </w:r>
      <w:r>
        <w:rPr>
          <w:rFonts w:hint="default"/>
          <w:sz w:val="16"/>
          <w:szCs w:val="16"/>
          <w:lang w:val="en"/>
        </w:rPr>
        <w:t xml:space="preserve"> A goon is like a doom. But unlike a doom which would be a part of a single thing, a goon is an item which is part of multiple items. For instance, if multiple webpages [HTML files], make use of a common CSS file, the CSS file should be called a goon, not a doom.</w:t>
      </w:r>
    </w:p>
    <w:p>
      <w:pPr>
        <w:jc w:val="both"/>
        <w:rPr>
          <w:rFonts w:hint="default"/>
          <w:sz w:val="16"/>
          <w:szCs w:val="16"/>
          <w:lang w:val="en"/>
        </w:rPr>
      </w:pPr>
    </w:p>
    <w:p>
      <w:pPr>
        <w:jc w:val="both"/>
        <w:rPr>
          <w:rFonts w:hint="default"/>
          <w:sz w:val="16"/>
          <w:szCs w:val="16"/>
          <w:lang w:val="en"/>
        </w:rPr>
      </w:pPr>
      <w:r>
        <w:rPr>
          <w:rFonts w:hint="default"/>
          <w:sz w:val="16"/>
          <w:szCs w:val="16"/>
          <w:lang w:val="en"/>
        </w:rPr>
        <w:t>And just like a doom, a goon can also be related to a doom. It can furthermore be related to a goon.</w:t>
      </w:r>
    </w:p>
    <w:p>
      <w:pPr>
        <w:jc w:val="both"/>
        <w:rPr>
          <w:rFonts w:hint="default"/>
          <w:sz w:val="16"/>
          <w:szCs w:val="16"/>
          <w:lang w:val="en"/>
        </w:rPr>
      </w:pPr>
    </w:p>
    <w:p>
      <w:pPr>
        <w:jc w:val="both"/>
        <w:rPr>
          <w:rFonts w:hint="default"/>
          <w:sz w:val="16"/>
          <w:szCs w:val="16"/>
          <w:lang w:val="en"/>
        </w:rPr>
      </w:pPr>
      <w:bookmarkStart w:id="0" w:name="_GoBack"/>
      <w:bookmarkEnd w:id="0"/>
    </w:p>
    <w:p>
      <w:pPr>
        <w:jc w:val="center"/>
        <w:rPr>
          <w:rFonts w:hint="default"/>
          <w:sz w:val="16"/>
          <w:szCs w:val="16"/>
          <w:lang w:val="en"/>
        </w:rPr>
      </w:pPr>
      <w:r>
        <w:rPr>
          <w:rFonts w:hint="default"/>
          <w:b/>
          <w:bCs/>
          <w:sz w:val="16"/>
          <w:szCs w:val="16"/>
          <w:lang w:val="en"/>
        </w:rPr>
        <w:t>How it works</w:t>
      </w:r>
    </w:p>
    <w:p>
      <w:pPr>
        <w:jc w:val="both"/>
        <w:rPr>
          <w:rFonts w:hint="default"/>
          <w:sz w:val="16"/>
          <w:szCs w:val="16"/>
          <w:lang w:val="en"/>
        </w:rPr>
      </w:pPr>
    </w:p>
    <w:p>
      <w:pPr>
        <w:jc w:val="both"/>
        <w:rPr>
          <w:rFonts w:hint="default"/>
          <w:sz w:val="16"/>
          <w:szCs w:val="16"/>
          <w:lang w:val="en"/>
        </w:rPr>
      </w:pPr>
      <w:r>
        <w:rPr>
          <w:rFonts w:hint="default"/>
          <w:sz w:val="16"/>
          <w:szCs w:val="16"/>
          <w:lang w:val="en"/>
        </w:rPr>
        <w:t>Before delving into a discussion on how Trienuz works, it would be a good idea to quickly explain some terms used in the system.</w:t>
      </w:r>
    </w:p>
    <w:p>
      <w:pPr>
        <w:jc w:val="both"/>
        <w:rPr>
          <w:rFonts w:hint="default"/>
          <w:sz w:val="16"/>
          <w:szCs w:val="16"/>
          <w:lang w:val="en"/>
        </w:rPr>
      </w:pPr>
    </w:p>
    <w:p>
      <w:pPr>
        <w:jc w:val="both"/>
        <w:rPr>
          <w:rFonts w:hint="default"/>
          <w:sz w:val="16"/>
          <w:szCs w:val="16"/>
          <w:lang w:val="en"/>
        </w:rPr>
      </w:pPr>
    </w:p>
    <w:p>
      <w:pPr>
        <w:jc w:val="both"/>
        <w:rPr>
          <w:rFonts w:hint="default"/>
          <w:sz w:val="16"/>
          <w:szCs w:val="16"/>
          <w:lang w:val="en"/>
        </w:rPr>
      </w:pPr>
    </w:p>
    <w:p>
      <w:pPr>
        <w:jc w:val="both"/>
        <w:rPr>
          <w:rFonts w:hint="default"/>
          <w:sz w:val="16"/>
          <w:szCs w:val="16"/>
          <w:lang w:val="en"/>
        </w:rPr>
      </w:pPr>
      <w:r>
        <w:rPr>
          <w:rFonts w:hint="default"/>
          <w:sz w:val="16"/>
          <w:szCs w:val="16"/>
          <w:lang w:val="en"/>
        </w:rPr>
        <w:t>The paragraphs above discuss what Trienuz is, and under what circumstances it can be used. Now, let’s take a closer look at how the system works</w:t>
      </w:r>
    </w:p>
    <w:p>
      <w:pPr>
        <w:jc w:val="both"/>
        <w:rPr>
          <w:rFonts w:hint="default"/>
          <w:sz w:val="16"/>
          <w:szCs w:val="16"/>
          <w:lang w:val="en"/>
        </w:rPr>
      </w:pPr>
    </w:p>
    <w:p>
      <w:pPr>
        <w:jc w:val="both"/>
        <w:rPr>
          <w:rFonts w:hint="default"/>
          <w:sz w:val="16"/>
          <w:szCs w:val="16"/>
          <w:lang w:val="en"/>
        </w:rPr>
      </w:pPr>
    </w:p>
    <w:p>
      <w:pPr>
        <w:jc w:val="both"/>
        <w:rPr>
          <w:rFonts w:hint="default"/>
          <w:sz w:val="16"/>
          <w:szCs w:val="16"/>
          <w:lang w:val="en"/>
        </w:rPr>
      </w:pPr>
    </w:p>
    <w:p>
      <w:pPr>
        <w:jc w:val="both"/>
        <w:rPr>
          <w:rFonts w:hint="default"/>
          <w:sz w:val="16"/>
          <w:szCs w:val="16"/>
          <w:lang w:val="en"/>
        </w:rPr>
      </w:pPr>
    </w:p>
    <w:p>
      <w:pPr>
        <w:jc w:val="center"/>
        <w:rPr>
          <w:rFonts w:hint="default"/>
          <w:sz w:val="16"/>
          <w:szCs w:val="16"/>
          <w:lang w:val="en"/>
        </w:rPr>
      </w:pPr>
      <w:r>
        <w:rPr>
          <w:rFonts w:hint="default"/>
          <w:b/>
          <w:bCs/>
          <w:sz w:val="16"/>
          <w:szCs w:val="16"/>
          <w:lang w:val="en"/>
        </w:rPr>
        <w:t>Trienuz in action</w:t>
      </w:r>
    </w:p>
    <w:p>
      <w:pPr>
        <w:jc w:val="both"/>
        <w:rPr>
          <w:rFonts w:hint="default"/>
          <w:sz w:val="16"/>
          <w:szCs w:val="16"/>
          <w:lang w:val="en"/>
        </w:rPr>
      </w:pPr>
    </w:p>
    <w:p>
      <w:pPr>
        <w:jc w:val="both"/>
        <w:rPr>
          <w:rFonts w:hint="default"/>
          <w:sz w:val="16"/>
          <w:szCs w:val="16"/>
          <w:lang w:val="en"/>
        </w:rPr>
      </w:pPr>
      <w:r>
        <w:rPr>
          <w:rFonts w:hint="default"/>
          <w:sz w:val="16"/>
          <w:szCs w:val="16"/>
          <w:lang w:val="en"/>
        </w:rPr>
        <w:t>Imagine you’re asked to develop a simple static website for a school. A website on which the school could make certain information available to its students, and the website should also be a website on which the school could make certain information available to the teachers. What you’d probably do is to create the HTML files for the student pages in the home directory of the project, then create HTML files of the teacher pages in a sub-directory called “Teacher”.</w:t>
      </w:r>
    </w:p>
    <w:p>
      <w:pPr>
        <w:jc w:val="both"/>
        <w:rPr>
          <w:rFonts w:hint="default"/>
          <w:sz w:val="16"/>
          <w:szCs w:val="16"/>
          <w:lang w:val="en"/>
        </w:rPr>
      </w:pPr>
    </w:p>
    <w:p>
      <w:pPr>
        <w:jc w:val="both"/>
        <w:rPr>
          <w:rFonts w:hint="default"/>
          <w:sz w:val="16"/>
          <w:szCs w:val="16"/>
          <w:lang w:val="en"/>
        </w:rPr>
      </w:pPr>
    </w:p>
    <w:p>
      <w:pPr>
        <w:jc w:val="both"/>
        <w:rPr>
          <w:rFonts w:hint="default"/>
          <w:sz w:val="16"/>
          <w:szCs w:val="16"/>
          <w:lang w:val="en"/>
        </w:rPr>
      </w:pPr>
      <w:r>
        <w:rPr>
          <w:rFonts w:hint="default"/>
          <w:b/>
          <w:bCs/>
          <w:sz w:val="16"/>
          <w:szCs w:val="16"/>
          <w:lang w:val="en"/>
        </w:rPr>
        <w:t>Project Directory</w:t>
      </w:r>
      <w:r>
        <w:rPr>
          <w:rFonts w:hint="default"/>
          <w:sz w:val="16"/>
          <w:szCs w:val="16"/>
          <w:lang w:val="en"/>
        </w:rPr>
        <w:t>:</w:t>
      </w:r>
    </w:p>
    <w:p>
      <w:pPr>
        <w:ind w:firstLine="420" w:firstLineChars="0"/>
        <w:jc w:val="both"/>
        <w:rPr>
          <w:rFonts w:hint="default"/>
          <w:sz w:val="16"/>
          <w:szCs w:val="16"/>
          <w:lang w:val="en"/>
        </w:rPr>
      </w:pPr>
      <w:r>
        <w:rPr>
          <w:rFonts w:hint="default"/>
          <w:sz w:val="16"/>
          <w:szCs w:val="16"/>
          <w:lang w:val="en"/>
        </w:rPr>
        <w:t>- index.html</w:t>
      </w:r>
    </w:p>
    <w:p>
      <w:pPr>
        <w:ind w:firstLine="420" w:firstLineChars="0"/>
        <w:jc w:val="both"/>
        <w:rPr>
          <w:rFonts w:hint="default"/>
          <w:sz w:val="16"/>
          <w:szCs w:val="16"/>
          <w:lang w:val="en"/>
        </w:rPr>
      </w:pPr>
      <w:r>
        <w:rPr>
          <w:rFonts w:hint="default"/>
          <w:sz w:val="16"/>
          <w:szCs w:val="16"/>
          <w:lang w:val="en"/>
        </w:rPr>
        <w:t>- tuition-fee.html</w:t>
      </w:r>
    </w:p>
    <w:p>
      <w:pPr>
        <w:ind w:firstLine="420" w:firstLineChars="0"/>
        <w:jc w:val="both"/>
        <w:rPr>
          <w:rFonts w:hint="default"/>
          <w:sz w:val="16"/>
          <w:szCs w:val="16"/>
          <w:lang w:val="en"/>
        </w:rPr>
      </w:pPr>
      <w:r>
        <w:rPr>
          <w:rFonts w:hint="default"/>
          <w:sz w:val="16"/>
          <w:szCs w:val="16"/>
          <w:lang w:val="en"/>
        </w:rPr>
        <w:t>- graduating-students.html</w:t>
      </w:r>
    </w:p>
    <w:p>
      <w:pPr>
        <w:ind w:firstLine="420" w:firstLineChars="0"/>
        <w:jc w:val="both"/>
        <w:rPr>
          <w:rFonts w:hint="default"/>
          <w:sz w:val="16"/>
          <w:szCs w:val="16"/>
          <w:lang w:val="en"/>
        </w:rPr>
      </w:pPr>
    </w:p>
    <w:p>
      <w:pPr>
        <w:ind w:firstLine="420" w:firstLineChars="0"/>
        <w:jc w:val="both"/>
        <w:rPr>
          <w:rFonts w:hint="default"/>
          <w:sz w:val="16"/>
          <w:szCs w:val="16"/>
          <w:lang w:val="en"/>
        </w:rPr>
      </w:pPr>
      <w:r>
        <w:rPr>
          <w:rFonts w:hint="default"/>
          <w:sz w:val="16"/>
          <w:szCs w:val="16"/>
          <w:lang w:val="en"/>
        </w:rPr>
        <w:t xml:space="preserve">- </w:t>
      </w:r>
      <w:r>
        <w:rPr>
          <w:rFonts w:hint="default"/>
          <w:b/>
          <w:bCs/>
          <w:sz w:val="16"/>
          <w:szCs w:val="16"/>
          <w:lang w:val="en"/>
        </w:rPr>
        <w:t>Teacher</w:t>
      </w:r>
      <w:r>
        <w:rPr>
          <w:rFonts w:hint="default"/>
          <w:sz w:val="16"/>
          <w:szCs w:val="16"/>
          <w:lang w:val="en"/>
        </w:rPr>
        <w:t xml:space="preserve"> [sub-directory]</w:t>
      </w:r>
    </w:p>
    <w:p>
      <w:pPr>
        <w:ind w:left="420" w:leftChars="0" w:firstLine="420" w:firstLineChars="0"/>
        <w:jc w:val="both"/>
        <w:rPr>
          <w:rFonts w:hint="default"/>
          <w:sz w:val="16"/>
          <w:szCs w:val="16"/>
          <w:lang w:val="en"/>
        </w:rPr>
      </w:pPr>
      <w:r>
        <w:rPr>
          <w:rFonts w:hint="default"/>
          <w:sz w:val="16"/>
          <w:szCs w:val="16"/>
          <w:lang w:val="en"/>
        </w:rPr>
        <w:t>- index.html</w:t>
      </w:r>
    </w:p>
    <w:p>
      <w:pPr>
        <w:ind w:left="420" w:leftChars="0" w:firstLine="420" w:firstLineChars="0"/>
        <w:jc w:val="both"/>
        <w:rPr>
          <w:rFonts w:hint="default"/>
          <w:sz w:val="16"/>
          <w:szCs w:val="16"/>
          <w:lang w:val="en"/>
        </w:rPr>
      </w:pPr>
      <w:r>
        <w:rPr>
          <w:rFonts w:hint="default"/>
          <w:sz w:val="16"/>
          <w:szCs w:val="16"/>
          <w:lang w:val="en"/>
        </w:rPr>
        <w:t>- holidays.html</w:t>
      </w:r>
    </w:p>
    <w:p>
      <w:pPr>
        <w:jc w:val="both"/>
        <w:rPr>
          <w:rFonts w:hint="default"/>
          <w:sz w:val="16"/>
          <w:szCs w:val="16"/>
          <w:lang w:val="en"/>
        </w:rPr>
      </w:pPr>
    </w:p>
    <w:p>
      <w:pPr>
        <w:jc w:val="both"/>
        <w:rPr>
          <w:rFonts w:hint="default"/>
          <w:sz w:val="16"/>
          <w:szCs w:val="16"/>
          <w:lang w:val="en"/>
        </w:rPr>
      </w:pPr>
    </w:p>
    <w:p>
      <w:pPr>
        <w:jc w:val="both"/>
        <w:rPr>
          <w:rFonts w:hint="default"/>
          <w:sz w:val="16"/>
          <w:szCs w:val="16"/>
          <w:lang w:val="en"/>
        </w:rPr>
      </w:pPr>
      <w:r>
        <w:rPr>
          <w:rFonts w:hint="default"/>
          <w:sz w:val="16"/>
          <w:szCs w:val="16"/>
          <w:lang w:val="en"/>
        </w:rPr>
        <w:t>Afterwards, you might go ahead and create the CSS files of each student HTML files in the home directory, then go ahead to create the CSS files of each teacher HTML files in the sub-directory.</w:t>
      </w:r>
    </w:p>
    <w:p>
      <w:pPr>
        <w:jc w:val="both"/>
        <w:rPr>
          <w:rFonts w:hint="default"/>
          <w:sz w:val="16"/>
          <w:szCs w:val="16"/>
          <w:lang w:val="en"/>
        </w:rPr>
      </w:pPr>
    </w:p>
    <w:p>
      <w:pPr>
        <w:jc w:val="both"/>
        <w:rPr>
          <w:rFonts w:hint="default"/>
          <w:sz w:val="16"/>
          <w:szCs w:val="16"/>
          <w:lang w:val="en"/>
        </w:rPr>
      </w:pPr>
    </w:p>
    <w:p>
      <w:pPr>
        <w:jc w:val="both"/>
        <w:rPr>
          <w:rFonts w:hint="default"/>
          <w:sz w:val="16"/>
          <w:szCs w:val="16"/>
          <w:lang w:val="en"/>
        </w:rPr>
      </w:pPr>
      <w:r>
        <w:rPr>
          <w:rFonts w:hint="default"/>
          <w:b/>
          <w:bCs/>
          <w:sz w:val="16"/>
          <w:szCs w:val="16"/>
          <w:lang w:val="en"/>
        </w:rPr>
        <w:t>Project Directory</w:t>
      </w:r>
      <w:r>
        <w:rPr>
          <w:rFonts w:hint="default"/>
          <w:sz w:val="16"/>
          <w:szCs w:val="16"/>
          <w:lang w:val="en"/>
        </w:rPr>
        <w:t>:</w:t>
      </w:r>
    </w:p>
    <w:p>
      <w:pPr>
        <w:ind w:firstLine="420" w:firstLineChars="0"/>
        <w:jc w:val="both"/>
        <w:rPr>
          <w:rFonts w:hint="default"/>
          <w:sz w:val="16"/>
          <w:szCs w:val="16"/>
          <w:lang w:val="en"/>
        </w:rPr>
      </w:pPr>
      <w:r>
        <w:rPr>
          <w:rFonts w:hint="default"/>
          <w:sz w:val="16"/>
          <w:szCs w:val="16"/>
          <w:lang w:val="en"/>
        </w:rPr>
        <w:t>- index.html</w:t>
      </w:r>
    </w:p>
    <w:p>
      <w:pPr>
        <w:ind w:firstLine="420" w:firstLineChars="0"/>
        <w:jc w:val="both"/>
        <w:rPr>
          <w:rFonts w:hint="default"/>
          <w:sz w:val="16"/>
          <w:szCs w:val="16"/>
          <w:lang w:val="en"/>
        </w:rPr>
      </w:pPr>
      <w:r>
        <w:rPr>
          <w:rFonts w:hint="default"/>
          <w:sz w:val="16"/>
          <w:szCs w:val="16"/>
          <w:lang w:val="en"/>
        </w:rPr>
        <w:t>- index.style.css</w:t>
      </w:r>
    </w:p>
    <w:p>
      <w:pPr>
        <w:ind w:firstLine="420" w:firstLineChars="0"/>
        <w:jc w:val="both"/>
        <w:rPr>
          <w:rFonts w:hint="default"/>
          <w:sz w:val="16"/>
          <w:szCs w:val="16"/>
          <w:lang w:val="en"/>
        </w:rPr>
      </w:pPr>
      <w:r>
        <w:rPr>
          <w:rFonts w:hint="default"/>
          <w:sz w:val="16"/>
          <w:szCs w:val="16"/>
          <w:lang w:val="en"/>
        </w:rPr>
        <w:t>- tuition-fee.html</w:t>
      </w:r>
    </w:p>
    <w:p>
      <w:pPr>
        <w:ind w:firstLine="420" w:firstLineChars="0"/>
        <w:jc w:val="both"/>
        <w:rPr>
          <w:rFonts w:hint="default"/>
          <w:sz w:val="16"/>
          <w:szCs w:val="16"/>
          <w:lang w:val="en"/>
        </w:rPr>
      </w:pPr>
      <w:r>
        <w:rPr>
          <w:rFonts w:hint="default"/>
          <w:sz w:val="16"/>
          <w:szCs w:val="16"/>
          <w:lang w:val="en"/>
        </w:rPr>
        <w:t>- tuition-fee.style.css</w:t>
      </w:r>
    </w:p>
    <w:p>
      <w:pPr>
        <w:ind w:firstLine="420" w:firstLineChars="0"/>
        <w:jc w:val="both"/>
        <w:rPr>
          <w:rFonts w:hint="default"/>
          <w:sz w:val="16"/>
          <w:szCs w:val="16"/>
          <w:lang w:val="en"/>
        </w:rPr>
      </w:pPr>
      <w:r>
        <w:rPr>
          <w:rFonts w:hint="default"/>
          <w:sz w:val="16"/>
          <w:szCs w:val="16"/>
          <w:lang w:val="en"/>
        </w:rPr>
        <w:t>- graduating-students.html</w:t>
      </w:r>
    </w:p>
    <w:p>
      <w:pPr>
        <w:ind w:firstLine="420" w:firstLineChars="0"/>
        <w:jc w:val="both"/>
        <w:rPr>
          <w:rFonts w:hint="default"/>
          <w:sz w:val="16"/>
          <w:szCs w:val="16"/>
          <w:lang w:val="en"/>
        </w:rPr>
      </w:pPr>
      <w:r>
        <w:rPr>
          <w:rFonts w:hint="default"/>
          <w:sz w:val="16"/>
          <w:szCs w:val="16"/>
          <w:lang w:val="en"/>
        </w:rPr>
        <w:t>- graduating-students.style.css</w:t>
      </w:r>
    </w:p>
    <w:p>
      <w:pPr>
        <w:ind w:firstLine="420" w:firstLineChars="0"/>
        <w:jc w:val="both"/>
        <w:rPr>
          <w:rFonts w:hint="default"/>
          <w:sz w:val="16"/>
          <w:szCs w:val="16"/>
          <w:lang w:val="en"/>
        </w:rPr>
      </w:pPr>
    </w:p>
    <w:p>
      <w:pPr>
        <w:ind w:firstLine="420" w:firstLineChars="0"/>
        <w:jc w:val="both"/>
        <w:rPr>
          <w:rFonts w:hint="default"/>
          <w:sz w:val="16"/>
          <w:szCs w:val="16"/>
          <w:lang w:val="en"/>
        </w:rPr>
      </w:pPr>
      <w:r>
        <w:rPr>
          <w:rFonts w:hint="default"/>
          <w:sz w:val="16"/>
          <w:szCs w:val="16"/>
          <w:lang w:val="en"/>
        </w:rPr>
        <w:t xml:space="preserve">- </w:t>
      </w:r>
      <w:r>
        <w:rPr>
          <w:rFonts w:hint="default"/>
          <w:b/>
          <w:bCs/>
          <w:sz w:val="16"/>
          <w:szCs w:val="16"/>
          <w:lang w:val="en"/>
        </w:rPr>
        <w:t>Teacher</w:t>
      </w:r>
      <w:r>
        <w:rPr>
          <w:rFonts w:hint="default"/>
          <w:sz w:val="16"/>
          <w:szCs w:val="16"/>
          <w:lang w:val="en"/>
        </w:rPr>
        <w:t xml:space="preserve"> [sub-directory]</w:t>
      </w:r>
    </w:p>
    <w:p>
      <w:pPr>
        <w:ind w:left="420" w:leftChars="0" w:firstLine="420" w:firstLineChars="0"/>
        <w:jc w:val="both"/>
        <w:rPr>
          <w:rFonts w:hint="default"/>
          <w:sz w:val="16"/>
          <w:szCs w:val="16"/>
          <w:lang w:val="en"/>
        </w:rPr>
      </w:pPr>
      <w:r>
        <w:rPr>
          <w:rFonts w:hint="default"/>
          <w:sz w:val="16"/>
          <w:szCs w:val="16"/>
          <w:lang w:val="en"/>
        </w:rPr>
        <w:t>- index.html</w:t>
      </w:r>
    </w:p>
    <w:p>
      <w:pPr>
        <w:ind w:left="420" w:leftChars="0" w:firstLine="420" w:firstLineChars="0"/>
        <w:jc w:val="both"/>
        <w:rPr>
          <w:rFonts w:hint="default"/>
          <w:sz w:val="16"/>
          <w:szCs w:val="16"/>
          <w:lang w:val="en"/>
        </w:rPr>
      </w:pPr>
      <w:r>
        <w:rPr>
          <w:rFonts w:hint="default"/>
          <w:sz w:val="16"/>
          <w:szCs w:val="16"/>
          <w:lang w:val="en"/>
        </w:rPr>
        <w:t>- index.style.css</w:t>
      </w:r>
    </w:p>
    <w:p>
      <w:pPr>
        <w:ind w:left="420" w:leftChars="0" w:firstLine="420" w:firstLineChars="0"/>
        <w:jc w:val="both"/>
        <w:rPr>
          <w:rFonts w:hint="default"/>
          <w:sz w:val="16"/>
          <w:szCs w:val="16"/>
          <w:lang w:val="en"/>
        </w:rPr>
      </w:pPr>
      <w:r>
        <w:rPr>
          <w:rFonts w:hint="default"/>
          <w:sz w:val="16"/>
          <w:szCs w:val="16"/>
          <w:lang w:val="en"/>
        </w:rPr>
        <w:t>- holidays.html</w:t>
      </w:r>
    </w:p>
    <w:p>
      <w:pPr>
        <w:ind w:left="420" w:leftChars="0" w:firstLine="420" w:firstLineChars="0"/>
        <w:jc w:val="both"/>
        <w:rPr>
          <w:rFonts w:hint="default"/>
          <w:sz w:val="16"/>
          <w:szCs w:val="16"/>
          <w:lang w:val="en"/>
        </w:rPr>
      </w:pPr>
      <w:r>
        <w:rPr>
          <w:rFonts w:hint="default"/>
          <w:sz w:val="16"/>
          <w:szCs w:val="16"/>
          <w:lang w:val="en"/>
        </w:rPr>
        <w:t>- holidays.style.css</w:t>
      </w:r>
    </w:p>
    <w:p>
      <w:pPr>
        <w:jc w:val="both"/>
        <w:rPr>
          <w:rFonts w:hint="default"/>
          <w:sz w:val="16"/>
          <w:szCs w:val="16"/>
          <w:lang w:val="en"/>
        </w:rPr>
      </w:pPr>
    </w:p>
    <w:p>
      <w:pPr>
        <w:jc w:val="both"/>
        <w:rPr>
          <w:rFonts w:hint="default"/>
          <w:sz w:val="16"/>
          <w:szCs w:val="16"/>
          <w:lang w:val="en"/>
        </w:rPr>
      </w:pPr>
    </w:p>
    <w:p>
      <w:pPr>
        <w:jc w:val="both"/>
        <w:rPr>
          <w:rFonts w:hint="default"/>
          <w:sz w:val="16"/>
          <w:szCs w:val="16"/>
          <w:lang w:val="en"/>
        </w:rPr>
      </w:pPr>
      <w:r>
        <w:rPr>
          <w:rFonts w:hint="default"/>
          <w:sz w:val="16"/>
          <w:szCs w:val="16"/>
          <w:lang w:val="en"/>
        </w:rPr>
        <w:t>Then you’d probably create the CSS files shared by both the student and teacher HTML files in the home directory of the project.</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Project Directory</w:t>
      </w:r>
      <w:r>
        <w:rPr>
          <w:rFonts w:hint="default"/>
          <w:sz w:val="16"/>
          <w:szCs w:val="16"/>
          <w:lang w:val="en"/>
        </w:rPr>
        <w:t>:</w:t>
      </w:r>
    </w:p>
    <w:p>
      <w:pPr>
        <w:ind w:firstLine="420" w:firstLineChars="0"/>
        <w:jc w:val="both"/>
        <w:rPr>
          <w:rFonts w:hint="default"/>
          <w:sz w:val="16"/>
          <w:szCs w:val="16"/>
          <w:lang w:val="en"/>
        </w:rPr>
      </w:pPr>
      <w:r>
        <w:rPr>
          <w:rFonts w:hint="default"/>
          <w:sz w:val="16"/>
          <w:szCs w:val="16"/>
          <w:lang w:val="en"/>
        </w:rPr>
        <w:t>- index.html</w:t>
      </w:r>
    </w:p>
    <w:p>
      <w:pPr>
        <w:ind w:firstLine="420" w:firstLineChars="0"/>
        <w:jc w:val="both"/>
        <w:rPr>
          <w:rFonts w:hint="default"/>
          <w:sz w:val="16"/>
          <w:szCs w:val="16"/>
          <w:lang w:val="en"/>
        </w:rPr>
      </w:pPr>
      <w:r>
        <w:rPr>
          <w:rFonts w:hint="default"/>
          <w:sz w:val="16"/>
          <w:szCs w:val="16"/>
          <w:lang w:val="en"/>
        </w:rPr>
        <w:t>- index.style.css</w:t>
      </w:r>
    </w:p>
    <w:p>
      <w:pPr>
        <w:ind w:firstLine="420" w:firstLineChars="0"/>
        <w:jc w:val="both"/>
        <w:rPr>
          <w:rFonts w:hint="default"/>
          <w:sz w:val="16"/>
          <w:szCs w:val="16"/>
          <w:lang w:val="en"/>
        </w:rPr>
      </w:pPr>
      <w:r>
        <w:rPr>
          <w:rFonts w:hint="default"/>
          <w:sz w:val="16"/>
          <w:szCs w:val="16"/>
          <w:lang w:val="en"/>
        </w:rPr>
        <w:t>- tuition-fee.html</w:t>
      </w:r>
    </w:p>
    <w:p>
      <w:pPr>
        <w:ind w:firstLine="420" w:firstLineChars="0"/>
        <w:jc w:val="both"/>
        <w:rPr>
          <w:rFonts w:hint="default"/>
          <w:sz w:val="16"/>
          <w:szCs w:val="16"/>
          <w:lang w:val="en"/>
        </w:rPr>
      </w:pPr>
      <w:r>
        <w:rPr>
          <w:rFonts w:hint="default"/>
          <w:sz w:val="16"/>
          <w:szCs w:val="16"/>
          <w:lang w:val="en"/>
        </w:rPr>
        <w:t>- tuition-fee.style.css</w:t>
      </w:r>
    </w:p>
    <w:p>
      <w:pPr>
        <w:ind w:firstLine="420" w:firstLineChars="0"/>
        <w:jc w:val="both"/>
        <w:rPr>
          <w:rFonts w:hint="default"/>
          <w:sz w:val="16"/>
          <w:szCs w:val="16"/>
          <w:lang w:val="en"/>
        </w:rPr>
      </w:pPr>
      <w:r>
        <w:rPr>
          <w:rFonts w:hint="default"/>
          <w:sz w:val="16"/>
          <w:szCs w:val="16"/>
          <w:lang w:val="en"/>
        </w:rPr>
        <w:t>- graduating-students.html</w:t>
      </w:r>
    </w:p>
    <w:p>
      <w:pPr>
        <w:ind w:firstLine="420" w:firstLineChars="0"/>
        <w:jc w:val="both"/>
        <w:rPr>
          <w:rFonts w:hint="default"/>
          <w:sz w:val="16"/>
          <w:szCs w:val="16"/>
          <w:lang w:val="en"/>
        </w:rPr>
      </w:pPr>
      <w:r>
        <w:rPr>
          <w:rFonts w:hint="default"/>
          <w:sz w:val="16"/>
          <w:szCs w:val="16"/>
          <w:lang w:val="en"/>
        </w:rPr>
        <w:t>- graduating-students.style.css</w:t>
      </w:r>
    </w:p>
    <w:p>
      <w:pPr>
        <w:ind w:firstLine="420" w:firstLineChars="0"/>
        <w:jc w:val="both"/>
        <w:rPr>
          <w:rFonts w:hint="default"/>
          <w:sz w:val="16"/>
          <w:szCs w:val="16"/>
          <w:lang w:val="en"/>
        </w:rPr>
      </w:pPr>
      <w:r>
        <w:rPr>
          <w:rFonts w:hint="default"/>
          <w:sz w:val="16"/>
          <w:szCs w:val="16"/>
          <w:lang w:val="en"/>
        </w:rPr>
        <w:t>- global-style-1.css</w:t>
      </w:r>
    </w:p>
    <w:p>
      <w:pPr>
        <w:ind w:firstLine="420" w:firstLineChars="0"/>
        <w:jc w:val="both"/>
        <w:rPr>
          <w:rFonts w:hint="default"/>
          <w:sz w:val="16"/>
          <w:szCs w:val="16"/>
          <w:lang w:val="en"/>
        </w:rPr>
      </w:pPr>
      <w:r>
        <w:rPr>
          <w:rFonts w:hint="default"/>
          <w:sz w:val="16"/>
          <w:szCs w:val="16"/>
          <w:lang w:val="en"/>
        </w:rPr>
        <w:t>- global-style-2.css</w:t>
      </w:r>
    </w:p>
    <w:p>
      <w:pPr>
        <w:ind w:firstLine="420" w:firstLineChars="0"/>
        <w:jc w:val="both"/>
        <w:rPr>
          <w:rFonts w:hint="default"/>
          <w:sz w:val="16"/>
          <w:szCs w:val="16"/>
          <w:lang w:val="en"/>
        </w:rPr>
      </w:pPr>
    </w:p>
    <w:p>
      <w:pPr>
        <w:ind w:firstLine="420" w:firstLineChars="0"/>
        <w:jc w:val="both"/>
        <w:rPr>
          <w:rFonts w:hint="default"/>
          <w:sz w:val="16"/>
          <w:szCs w:val="16"/>
          <w:lang w:val="en"/>
        </w:rPr>
      </w:pPr>
      <w:r>
        <w:rPr>
          <w:rFonts w:hint="default"/>
          <w:sz w:val="16"/>
          <w:szCs w:val="16"/>
          <w:lang w:val="en"/>
        </w:rPr>
        <w:t xml:space="preserve">- </w:t>
      </w:r>
      <w:r>
        <w:rPr>
          <w:rFonts w:hint="default"/>
          <w:b/>
          <w:bCs/>
          <w:sz w:val="16"/>
          <w:szCs w:val="16"/>
          <w:lang w:val="en"/>
        </w:rPr>
        <w:t>Teacher</w:t>
      </w:r>
      <w:r>
        <w:rPr>
          <w:rFonts w:hint="default"/>
          <w:sz w:val="16"/>
          <w:szCs w:val="16"/>
          <w:lang w:val="en"/>
        </w:rPr>
        <w:t xml:space="preserve"> [sub-directory]</w:t>
      </w:r>
    </w:p>
    <w:p>
      <w:pPr>
        <w:ind w:left="420" w:leftChars="0" w:firstLine="420" w:firstLineChars="0"/>
        <w:jc w:val="both"/>
        <w:rPr>
          <w:rFonts w:hint="default"/>
          <w:sz w:val="16"/>
          <w:szCs w:val="16"/>
          <w:lang w:val="en"/>
        </w:rPr>
      </w:pPr>
      <w:r>
        <w:rPr>
          <w:rFonts w:hint="default"/>
          <w:sz w:val="16"/>
          <w:szCs w:val="16"/>
          <w:lang w:val="en"/>
        </w:rPr>
        <w:t>- index.html</w:t>
      </w:r>
    </w:p>
    <w:p>
      <w:pPr>
        <w:ind w:left="420" w:leftChars="0" w:firstLine="420" w:firstLineChars="0"/>
        <w:jc w:val="both"/>
        <w:rPr>
          <w:rFonts w:hint="default"/>
          <w:sz w:val="16"/>
          <w:szCs w:val="16"/>
          <w:lang w:val="en"/>
        </w:rPr>
      </w:pPr>
      <w:r>
        <w:rPr>
          <w:rFonts w:hint="default"/>
          <w:sz w:val="16"/>
          <w:szCs w:val="16"/>
          <w:lang w:val="en"/>
        </w:rPr>
        <w:t>- index.style.css</w:t>
      </w:r>
    </w:p>
    <w:p>
      <w:pPr>
        <w:ind w:left="420" w:leftChars="0" w:firstLine="420" w:firstLineChars="0"/>
        <w:jc w:val="both"/>
        <w:rPr>
          <w:rFonts w:hint="default"/>
          <w:sz w:val="16"/>
          <w:szCs w:val="16"/>
          <w:lang w:val="en"/>
        </w:rPr>
      </w:pPr>
      <w:r>
        <w:rPr>
          <w:rFonts w:hint="default"/>
          <w:sz w:val="16"/>
          <w:szCs w:val="16"/>
          <w:lang w:val="en"/>
        </w:rPr>
        <w:t>- holidays.html</w:t>
      </w:r>
    </w:p>
    <w:p>
      <w:pPr>
        <w:ind w:left="420" w:leftChars="0" w:firstLine="420" w:firstLineChars="0"/>
        <w:jc w:val="both"/>
        <w:rPr>
          <w:rFonts w:hint="default"/>
          <w:sz w:val="16"/>
          <w:szCs w:val="16"/>
          <w:lang w:val="en"/>
        </w:rPr>
      </w:pPr>
      <w:r>
        <w:rPr>
          <w:rFonts w:hint="default"/>
          <w:sz w:val="16"/>
          <w:szCs w:val="16"/>
          <w:lang w:val="en"/>
        </w:rPr>
        <w:t>- holidays.style.css</w:t>
      </w:r>
    </w:p>
    <w:p>
      <w:pPr>
        <w:jc w:val="both"/>
        <w:rPr>
          <w:rFonts w:hint="default"/>
          <w:sz w:val="16"/>
          <w:szCs w:val="16"/>
          <w:lang w:val="en"/>
        </w:rPr>
      </w:pPr>
    </w:p>
    <w:p>
      <w:pPr>
        <w:jc w:val="both"/>
        <w:rPr>
          <w:rFonts w:hint="default"/>
          <w:sz w:val="16"/>
          <w:szCs w:val="16"/>
          <w:lang w:val="en"/>
        </w:rPr>
      </w:pPr>
    </w:p>
    <w:p>
      <w:pPr>
        <w:jc w:val="both"/>
        <w:rPr>
          <w:rFonts w:hint="default"/>
          <w:sz w:val="16"/>
          <w:szCs w:val="16"/>
          <w:lang w:val="en"/>
        </w:rPr>
      </w:pPr>
      <w:r>
        <w:rPr>
          <w:rFonts w:hint="default"/>
          <w:sz w:val="16"/>
          <w:szCs w:val="16"/>
          <w:lang w:val="en"/>
        </w:rPr>
        <w:t>While this classic way of organizing items [at least the approach most people take is similar to this, even though it might be slightly different] might be okay for a small collection of things, it may be inadequate when you have to organize a big collection of things. And the reason for this is that the classic method doesn’t help explicitly show all kinds of relationships that may exist between the items that need to be stored. In other words, when dealing with a lot of items, there would be some mental overhead caused by the need to figure out the relationship of items between them. So, what Trienuz offers is a way to explicitly show the relationships between a collection of items being organized. By explicitly helping to show the relationship, it would be more easier to deal with a large collection of items.</w:t>
      </w:r>
    </w:p>
    <w:p>
      <w:pPr>
        <w:jc w:val="both"/>
        <w:rPr>
          <w:rFonts w:hint="default"/>
          <w:sz w:val="16"/>
          <w:szCs w:val="16"/>
          <w:lang w:val="en"/>
        </w:rPr>
      </w:pPr>
    </w:p>
    <w:p>
      <w:pPr>
        <w:jc w:val="both"/>
        <w:rPr>
          <w:rFonts w:hint="default"/>
          <w:sz w:val="16"/>
          <w:szCs w:val="16"/>
          <w:lang w:val="en"/>
        </w:rPr>
      </w:pPr>
      <w:r>
        <w:rPr>
          <w:rFonts w:hint="default"/>
          <w:sz w:val="16"/>
          <w:szCs w:val="16"/>
          <w:lang w:val="en"/>
        </w:rPr>
        <w:t>So let’s assume we want to organize the files of the project above, using Trienuz, what we’d do is:</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Create file “index.html”, “tuition-fee.html”, and “graduating-students.html” in the home directory [In Trienuz we call the main directory </w:t>
      </w:r>
      <w:r>
        <w:rPr>
          <w:rFonts w:hint="default"/>
          <w:i/>
          <w:iCs/>
          <w:sz w:val="16"/>
          <w:szCs w:val="16"/>
          <w:lang w:val="en"/>
        </w:rPr>
        <w:t>room.</w:t>
      </w:r>
      <w:r>
        <w:rPr>
          <w:rFonts w:hint="default"/>
          <w:sz w:val="16"/>
          <w:szCs w:val="16"/>
          <w:lang w:val="en"/>
        </w:rPr>
        <w:t>].</w:t>
      </w:r>
    </w:p>
    <w:p>
      <w:pPr>
        <w:jc w:val="both"/>
        <w:rPr>
          <w:rFonts w:hint="default"/>
          <w:sz w:val="16"/>
          <w:szCs w:val="16"/>
          <w:lang w:val="en"/>
        </w:rPr>
      </w:pPr>
    </w:p>
    <w:p>
      <w:pPr>
        <w:jc w:val="both"/>
        <w:rPr>
          <w:rFonts w:hint="default"/>
          <w:sz w:val="16"/>
          <w:szCs w:val="16"/>
          <w:lang w:val="en"/>
        </w:rPr>
      </w:pPr>
      <w:r>
        <w:rPr>
          <w:rFonts w:hint="default"/>
          <w:sz w:val="16"/>
          <w:szCs w:val="16"/>
          <w:lang w:val="en"/>
        </w:rPr>
        <w:t>[]</w:t>
      </w:r>
    </w:p>
    <w:p>
      <w:pPr>
        <w:jc w:val="both"/>
        <w:rPr>
          <w:rFonts w:hint="default"/>
          <w:sz w:val="16"/>
          <w:szCs w:val="16"/>
          <w:lang w:val="en"/>
        </w:rPr>
      </w:pPr>
    </w:p>
    <w:p>
      <w:pPr>
        <w:jc w:val="both"/>
        <w:rPr>
          <w:rFonts w:hint="default"/>
          <w:sz w:val="16"/>
          <w:szCs w:val="16"/>
          <w:lang w:val="en"/>
        </w:rPr>
      </w:pPr>
      <w:r>
        <w:rPr>
          <w:rFonts w:hint="default"/>
          <w:sz w:val="16"/>
          <w:szCs w:val="16"/>
          <w:lang w:val="en"/>
        </w:rPr>
        <w:t>Then create file “index.style.css”, and use a string to attach it to the file “index.html”.</w:t>
      </w:r>
    </w:p>
    <w:p>
      <w:pPr>
        <w:jc w:val="both"/>
        <w:rPr>
          <w:rFonts w:hint="default"/>
          <w:sz w:val="16"/>
          <w:szCs w:val="16"/>
          <w:lang w:val="en"/>
        </w:rPr>
      </w:pPr>
    </w:p>
    <w:p>
      <w:pPr>
        <w:jc w:val="both"/>
        <w:rPr>
          <w:rFonts w:hint="default"/>
          <w:sz w:val="16"/>
          <w:szCs w:val="16"/>
          <w:lang w:val="en"/>
        </w:rPr>
      </w:pPr>
      <w:r>
        <w:rPr>
          <w:rFonts w:hint="default"/>
          <w:sz w:val="16"/>
          <w:szCs w:val="16"/>
          <w:lang w:val="en"/>
        </w:rPr>
        <w:t>[]</w:t>
      </w:r>
    </w:p>
    <w:p>
      <w:pPr>
        <w:jc w:val="both"/>
        <w:rPr>
          <w:rFonts w:hint="default"/>
          <w:sz w:val="16"/>
          <w:szCs w:val="16"/>
          <w:lang w:val="en"/>
        </w:rPr>
      </w:pPr>
    </w:p>
    <w:p>
      <w:pPr>
        <w:jc w:val="both"/>
        <w:rPr>
          <w:rFonts w:hint="default"/>
          <w:sz w:val="16"/>
          <w:szCs w:val="16"/>
          <w:lang w:val="en"/>
        </w:rPr>
      </w:pPr>
      <w:r>
        <w:rPr>
          <w:rFonts w:hint="default"/>
          <w:sz w:val="16"/>
          <w:szCs w:val="16"/>
          <w:lang w:val="en"/>
        </w:rPr>
        <w:t>Afterwards, you we’d create file “tuition-fee.style.css”, then attach it to file “tuition-fee.html”.</w:t>
      </w:r>
    </w:p>
    <w:p>
      <w:pPr>
        <w:jc w:val="both"/>
        <w:rPr>
          <w:rFonts w:hint="default"/>
          <w:sz w:val="16"/>
          <w:szCs w:val="16"/>
          <w:lang w:val="en"/>
        </w:rPr>
      </w:pPr>
    </w:p>
    <w:p>
      <w:pPr>
        <w:jc w:val="both"/>
        <w:rPr>
          <w:rFonts w:hint="default"/>
          <w:sz w:val="16"/>
          <w:szCs w:val="16"/>
          <w:lang w:val="en"/>
        </w:rPr>
      </w:pPr>
      <w:r>
        <w:rPr>
          <w:rFonts w:hint="default"/>
          <w:sz w:val="16"/>
          <w:szCs w:val="16"/>
          <w:lang w:val="en"/>
        </w:rPr>
        <w:t>[]</w:t>
      </w:r>
    </w:p>
    <w:p>
      <w:pPr>
        <w:jc w:val="both"/>
        <w:rPr>
          <w:rFonts w:hint="default"/>
          <w:sz w:val="16"/>
          <w:szCs w:val="16"/>
          <w:lang w:val="en"/>
        </w:rPr>
      </w:pPr>
    </w:p>
    <w:p>
      <w:pPr>
        <w:jc w:val="both"/>
        <w:rPr>
          <w:rFonts w:hint="default"/>
          <w:sz w:val="16"/>
          <w:szCs w:val="16"/>
          <w:lang w:val="en"/>
        </w:rPr>
      </w:pPr>
      <w:r>
        <w:rPr>
          <w:rFonts w:hint="default"/>
          <w:sz w:val="16"/>
          <w:szCs w:val="16"/>
          <w:lang w:val="en"/>
        </w:rPr>
        <w:t>Then we proceed to create file “graduating-students.html”, and attach it to “graduating-students.style.css”.</w:t>
      </w:r>
    </w:p>
    <w:p>
      <w:pPr>
        <w:jc w:val="both"/>
        <w:rPr>
          <w:rFonts w:hint="default"/>
          <w:sz w:val="16"/>
          <w:szCs w:val="16"/>
          <w:lang w:val="en"/>
        </w:rPr>
      </w:pPr>
    </w:p>
    <w:p>
      <w:pPr>
        <w:jc w:val="both"/>
        <w:rPr>
          <w:rFonts w:hint="default"/>
          <w:sz w:val="16"/>
          <w:szCs w:val="16"/>
          <w:lang w:val="en"/>
        </w:rPr>
      </w:pPr>
      <w:r>
        <w:rPr>
          <w:rFonts w:hint="default"/>
          <w:sz w:val="16"/>
          <w:szCs w:val="16"/>
          <w:lang w:val="en"/>
        </w:rPr>
        <w:t>[]</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Up next, we’d create a sub-directory called “Teacher” [We call sub-directories </w:t>
      </w:r>
      <w:r>
        <w:rPr>
          <w:rFonts w:hint="default"/>
          <w:i/>
          <w:iCs/>
          <w:sz w:val="16"/>
          <w:szCs w:val="16"/>
          <w:lang w:val="en"/>
        </w:rPr>
        <w:t>tooms</w:t>
      </w:r>
      <w:r>
        <w:rPr>
          <w:rFonts w:hint="default"/>
          <w:sz w:val="16"/>
          <w:szCs w:val="16"/>
          <w:lang w:val="en"/>
        </w:rPr>
        <w:t xml:space="preserve"> in Trienuz.].</w:t>
      </w:r>
    </w:p>
    <w:p>
      <w:pPr>
        <w:jc w:val="both"/>
        <w:rPr>
          <w:rFonts w:hint="default"/>
          <w:sz w:val="16"/>
          <w:szCs w:val="16"/>
          <w:lang w:val="en"/>
        </w:rPr>
      </w:pPr>
    </w:p>
    <w:p>
      <w:pPr>
        <w:jc w:val="both"/>
        <w:rPr>
          <w:rFonts w:hint="default"/>
          <w:sz w:val="16"/>
          <w:szCs w:val="16"/>
          <w:lang w:val="en"/>
        </w:rPr>
      </w:pPr>
      <w:r>
        <w:rPr>
          <w:rFonts w:hint="default"/>
          <w:sz w:val="16"/>
          <w:szCs w:val="16"/>
          <w:lang w:val="en"/>
        </w:rPr>
        <w:t>[]</w:t>
      </w:r>
    </w:p>
    <w:p>
      <w:pPr>
        <w:jc w:val="both"/>
        <w:rPr>
          <w:rFonts w:hint="default"/>
          <w:sz w:val="16"/>
          <w:szCs w:val="16"/>
          <w:lang w:val="en"/>
        </w:rPr>
      </w:pPr>
    </w:p>
    <w:p>
      <w:pPr>
        <w:jc w:val="both"/>
        <w:rPr>
          <w:rFonts w:hint="default"/>
          <w:sz w:val="16"/>
          <w:szCs w:val="16"/>
          <w:lang w:val="en"/>
        </w:rPr>
      </w:pPr>
      <w:r>
        <w:rPr>
          <w:rFonts w:hint="default"/>
          <w:sz w:val="16"/>
          <w:szCs w:val="16"/>
          <w:lang w:val="en"/>
        </w:rPr>
        <w:t>Now, in the Teacher toom, we create the file called “index.html”, then create the file called “index.style.css”, and attach file “index.style.css” to “index.html”.</w:t>
      </w:r>
    </w:p>
    <w:p>
      <w:pPr>
        <w:jc w:val="both"/>
        <w:rPr>
          <w:rFonts w:hint="default"/>
          <w:sz w:val="16"/>
          <w:szCs w:val="16"/>
          <w:lang w:val="en"/>
        </w:rPr>
      </w:pPr>
    </w:p>
    <w:p>
      <w:pPr>
        <w:jc w:val="both"/>
        <w:rPr>
          <w:rFonts w:hint="default"/>
          <w:sz w:val="16"/>
          <w:szCs w:val="16"/>
          <w:lang w:val="en"/>
        </w:rPr>
      </w:pPr>
      <w:r>
        <w:rPr>
          <w:rFonts w:hint="default"/>
          <w:sz w:val="16"/>
          <w:szCs w:val="16"/>
          <w:lang w:val="en"/>
        </w:rPr>
        <w:t>[]</w:t>
      </w:r>
    </w:p>
    <w:p>
      <w:pPr>
        <w:jc w:val="both"/>
        <w:rPr>
          <w:rFonts w:hint="default"/>
          <w:sz w:val="16"/>
          <w:szCs w:val="16"/>
          <w:lang w:val="en"/>
        </w:rPr>
      </w:pPr>
    </w:p>
    <w:p>
      <w:pPr>
        <w:jc w:val="both"/>
        <w:rPr>
          <w:rFonts w:hint="default"/>
          <w:sz w:val="16"/>
          <w:szCs w:val="16"/>
          <w:lang w:val="en"/>
        </w:rPr>
      </w:pPr>
      <w:r>
        <w:rPr>
          <w:rFonts w:hint="default"/>
          <w:sz w:val="16"/>
          <w:szCs w:val="16"/>
          <w:lang w:val="en"/>
        </w:rPr>
        <w:t>We proceed to do the same for “holidays.html”. We’d create the “holidays.html” file, then create the “holidays.style.css” file. Afterwards, we’d attach the “holidays.style.css” file to the “holidays.html” file.</w:t>
      </w:r>
    </w:p>
    <w:p>
      <w:pPr>
        <w:jc w:val="both"/>
        <w:rPr>
          <w:rFonts w:hint="default"/>
          <w:sz w:val="16"/>
          <w:szCs w:val="16"/>
          <w:lang w:val="en"/>
        </w:rPr>
      </w:pPr>
    </w:p>
    <w:p>
      <w:pPr>
        <w:jc w:val="both"/>
        <w:rPr>
          <w:rFonts w:hint="default"/>
          <w:sz w:val="16"/>
          <w:szCs w:val="16"/>
          <w:lang w:val="en"/>
        </w:rPr>
      </w:pPr>
      <w:r>
        <w:rPr>
          <w:rFonts w:hint="default"/>
          <w:sz w:val="16"/>
          <w:szCs w:val="16"/>
          <w:lang w:val="en"/>
        </w:rPr>
        <w:t>[]</w:t>
      </w:r>
    </w:p>
    <w:p>
      <w:pPr>
        <w:jc w:val="both"/>
        <w:rPr>
          <w:rFonts w:hint="default"/>
          <w:sz w:val="16"/>
          <w:szCs w:val="16"/>
          <w:lang w:val="en"/>
        </w:rPr>
      </w:pPr>
    </w:p>
    <w:p>
      <w:pPr>
        <w:jc w:val="both"/>
        <w:rPr>
          <w:rFonts w:hint="default"/>
          <w:sz w:val="16"/>
          <w:szCs w:val="16"/>
          <w:lang w:val="en"/>
        </w:rPr>
      </w:pPr>
      <w:r>
        <w:rPr>
          <w:rFonts w:hint="default"/>
          <w:sz w:val="16"/>
          <w:szCs w:val="16"/>
          <w:lang w:val="en"/>
        </w:rPr>
        <w:t>Lastly, go back to the project’s room [the project’s home directory]. Use a barrier to divide the room into two, but put a door in the barrier so that the right section of the room can be accessed from the main section.</w:t>
      </w:r>
    </w:p>
    <w:p>
      <w:pPr>
        <w:jc w:val="both"/>
        <w:rPr>
          <w:rFonts w:hint="default"/>
          <w:sz w:val="16"/>
          <w:szCs w:val="16"/>
          <w:lang w:val="en"/>
        </w:rPr>
      </w:pPr>
    </w:p>
    <w:p>
      <w:pPr>
        <w:jc w:val="both"/>
        <w:rPr>
          <w:rFonts w:hint="default"/>
          <w:sz w:val="16"/>
          <w:szCs w:val="16"/>
          <w:lang w:val="en"/>
        </w:rPr>
      </w:pPr>
      <w:r>
        <w:rPr>
          <w:rFonts w:hint="default"/>
          <w:sz w:val="16"/>
          <w:szCs w:val="16"/>
          <w:lang w:val="en"/>
        </w:rPr>
        <w:t>[]</w:t>
      </w:r>
    </w:p>
    <w:p>
      <w:pPr>
        <w:jc w:val="both"/>
        <w:rPr>
          <w:rFonts w:hint="default"/>
          <w:sz w:val="16"/>
          <w:szCs w:val="16"/>
          <w:lang w:val="en"/>
        </w:rPr>
      </w:pPr>
    </w:p>
    <w:p>
      <w:pPr>
        <w:jc w:val="both"/>
        <w:rPr>
          <w:rFonts w:hint="default"/>
          <w:sz w:val="16"/>
          <w:szCs w:val="16"/>
          <w:lang w:val="en"/>
        </w:rPr>
      </w:pPr>
      <w:r>
        <w:rPr>
          <w:rFonts w:hint="default"/>
          <w:sz w:val="16"/>
          <w:szCs w:val="16"/>
          <w:lang w:val="en"/>
        </w:rPr>
        <w:t>Then in the right section, create the “global-style-1.css” file and the “global-style-2.css” file.</w:t>
      </w:r>
    </w:p>
    <w:p>
      <w:pPr>
        <w:jc w:val="both"/>
        <w:rPr>
          <w:rFonts w:hint="default"/>
          <w:sz w:val="16"/>
          <w:szCs w:val="16"/>
          <w:lang w:val="en"/>
        </w:rPr>
      </w:pPr>
    </w:p>
    <w:p>
      <w:pPr>
        <w:jc w:val="both"/>
        <w:rPr>
          <w:rFonts w:hint="default"/>
          <w:sz w:val="16"/>
          <w:szCs w:val="16"/>
          <w:lang w:val="en"/>
        </w:rPr>
      </w:pPr>
      <w:r>
        <w:rPr>
          <w:rFonts w:hint="default"/>
          <w:sz w:val="16"/>
          <w:szCs w:val="16"/>
          <w:lang w:val="en"/>
        </w:rPr>
        <w:t>[]</w:t>
      </w:r>
    </w:p>
    <w:p>
      <w:pPr>
        <w:jc w:val="both"/>
        <w:rPr>
          <w:rFonts w:hint="default"/>
          <w:sz w:val="16"/>
          <w:szCs w:val="16"/>
          <w:lang w:val="en"/>
        </w:rPr>
      </w:pPr>
    </w:p>
    <w:p>
      <w:pPr>
        <w:jc w:val="both"/>
        <w:rPr>
          <w:rFonts w:hint="default"/>
          <w:sz w:val="16"/>
          <w:szCs w:val="16"/>
          <w:lang w:val="en"/>
        </w:rPr>
      </w:pPr>
      <w:r>
        <w:rPr>
          <w:rFonts w:hint="default"/>
          <w:sz w:val="16"/>
          <w:szCs w:val="16"/>
          <w:lang w:val="en"/>
        </w:rPr>
        <w:t>By now, I don’t know if you’ve seen how this system of organization makes more sense. When you walk into the room, you automatically understand how all the items in the room relate to one another. In other words, you wouldn’t even have to invest conscious effort into figuring out how they relate to one another. You automatically know that the items you see in the room are normal items, while the items attached to them are part of them, although they might be psychically separate. Then when you look to the right, you automatically know that the items on the right section are items which are also part of the items in the main section [both standards and attachments], but these items in the right section are related to more than one item in the main section [Let’s assume the items on the right are part of one specific standard/attachment, they’d have been attached to that item. But since they are part of more than one item, we can tie that to a specific item. So rather than attaching them to a specific item, we put them on our right, and we automatically know what that means.]. And when you look towards the back of the room, you automatically know that the inner room is home to a bunch of normal items which shouldn’t be allowed to mix freely with the items in the main room.</w:t>
      </w:r>
    </w:p>
    <w:p>
      <w:pPr>
        <w:jc w:val="both"/>
        <w:rPr>
          <w:rFonts w:hint="default"/>
          <w:sz w:val="16"/>
          <w:szCs w:val="16"/>
          <w:lang w:val="en"/>
        </w:rPr>
      </w:pPr>
    </w:p>
    <w:p>
      <w:pPr>
        <w:jc w:val="both"/>
        <w:rPr>
          <w:rFonts w:hint="default"/>
          <w:sz w:val="16"/>
          <w:szCs w:val="16"/>
          <w:lang w:val="en"/>
        </w:rPr>
      </w:pPr>
      <w:r>
        <w:rPr>
          <w:rFonts w:hint="default"/>
          <w:sz w:val="16"/>
          <w:szCs w:val="16"/>
          <w:lang w:val="en"/>
        </w:rPr>
        <w:t>By making it possible to explicitly show these relationship, it would much easier to work with a lot of files with ease, since you wouldn’t have to invest conscious effort in figuring out the relationships among items in a place.</w:t>
      </w:r>
    </w:p>
    <w:p>
      <w:pPr>
        <w:jc w:val="both"/>
        <w:rPr>
          <w:rFonts w:hint="default"/>
          <w:sz w:val="16"/>
          <w:szCs w:val="16"/>
          <w:lang w:val="en"/>
        </w:rPr>
      </w:pPr>
    </w:p>
    <w:p>
      <w:pPr>
        <w:jc w:val="both"/>
        <w:rPr>
          <w:rFonts w:hint="default"/>
          <w:sz w:val="16"/>
          <w:szCs w:val="16"/>
          <w:lang w:val="en"/>
        </w:rPr>
      </w:pPr>
      <w:r>
        <w:rPr>
          <w:rFonts w:hint="default"/>
          <w:sz w:val="16"/>
          <w:szCs w:val="16"/>
          <w:lang w:val="en"/>
        </w:rPr>
        <w:t>By now, you should already have an idea of what Trienuz is. So let’s delve into more details about the system.</w:t>
      </w:r>
    </w:p>
    <w:p>
      <w:pPr>
        <w:jc w:val="both"/>
        <w:rPr>
          <w:rFonts w:hint="default"/>
          <w:sz w:val="16"/>
          <w:szCs w:val="16"/>
          <w:lang w:val="en"/>
        </w:rPr>
      </w:pPr>
    </w:p>
    <w:p>
      <w:pPr>
        <w:jc w:val="both"/>
        <w:rPr>
          <w:rFonts w:hint="default"/>
          <w:sz w:val="16"/>
          <w:szCs w:val="16"/>
          <w:lang w:val="en"/>
        </w:rPr>
      </w:pPr>
    </w:p>
    <w:p>
      <w:pPr>
        <w:jc w:val="center"/>
        <w:rPr>
          <w:rFonts w:hint="default"/>
          <w:sz w:val="16"/>
          <w:szCs w:val="16"/>
          <w:lang w:val="en"/>
        </w:rPr>
      </w:pPr>
      <w:r>
        <w:rPr>
          <w:rFonts w:hint="default"/>
          <w:b/>
          <w:bCs/>
          <w:sz w:val="16"/>
          <w:szCs w:val="16"/>
          <w:lang w:val="en"/>
        </w:rPr>
        <w:t>How it works</w:t>
      </w:r>
    </w:p>
    <w:p>
      <w:pPr>
        <w:jc w:val="both"/>
        <w:rPr>
          <w:rFonts w:hint="default"/>
          <w:sz w:val="16"/>
          <w:szCs w:val="16"/>
          <w:lang w:val="en"/>
        </w:rPr>
      </w:pPr>
    </w:p>
    <w:p>
      <w:pPr>
        <w:jc w:val="center"/>
        <w:rPr>
          <w:rFonts w:hint="default"/>
          <w:sz w:val="16"/>
          <w:szCs w:val="16"/>
          <w:lang w:val="en"/>
        </w:rPr>
      </w:pPr>
      <w:r>
        <w:rPr>
          <w:rFonts w:hint="default"/>
          <w:b/>
          <w:bCs/>
          <w:sz w:val="16"/>
          <w:szCs w:val="16"/>
          <w:lang w:val="en"/>
        </w:rPr>
        <w:t>What Inspired The Creation of Trienuz?</w:t>
      </w:r>
    </w:p>
    <w:p>
      <w:pPr>
        <w:jc w:val="both"/>
        <w:rPr>
          <w:rFonts w:hint="default"/>
          <w:sz w:val="16"/>
          <w:szCs w:val="16"/>
          <w:lang w:val="en"/>
        </w:rPr>
      </w:pPr>
    </w:p>
    <w:p>
      <w:pPr>
        <w:jc w:val="both"/>
        <w:rPr>
          <w:rFonts w:hint="default"/>
          <w:sz w:val="16"/>
          <w:szCs w:val="16"/>
          <w:lang w:val="en"/>
        </w:rPr>
      </w:pPr>
      <w:r>
        <w:rPr>
          <w:rFonts w:hint="default"/>
          <w:sz w:val="16"/>
          <w:szCs w:val="16"/>
          <w:lang w:val="en"/>
        </w:rPr>
        <w:t>I happpen to be a man of many hats. Software engineering is one of the things I do. Very often, when I come back to a source code, months after I created it, I'd often feel like: what's the file for? How does it fit into the picture? Which files uses this file?, etc. And after facing this kind of problem a good number of times, I felt the need for something like Trienuz, something which can subtly and explicity tell me the relationships between the items in a project dorevtory.</w:t>
      </w:r>
    </w:p>
    <w:p>
      <w:pPr>
        <w:jc w:val="both"/>
        <w:rPr>
          <w:rFonts w:hint="default"/>
          <w:sz w:val="16"/>
          <w:szCs w:val="16"/>
          <w:lang w:val="en"/>
        </w:rPr>
      </w:pPr>
    </w:p>
    <w:p>
      <w:pPr>
        <w:jc w:val="center"/>
        <w:rPr>
          <w:rFonts w:hint="default"/>
          <w:sz w:val="16"/>
          <w:szCs w:val="16"/>
          <w:lang w:val="en"/>
        </w:rPr>
      </w:pPr>
      <w:r>
        <w:rPr>
          <w:rFonts w:hint="default"/>
          <w:b/>
          <w:bCs/>
          <w:sz w:val="16"/>
          <w:szCs w:val="16"/>
          <w:lang w:val="en"/>
        </w:rPr>
        <w:t>Terms</w:t>
      </w:r>
    </w:p>
    <w:p>
      <w:pPr>
        <w:jc w:val="both"/>
        <w:rPr>
          <w:rFonts w:hint="default"/>
          <w:sz w:val="16"/>
          <w:szCs w:val="16"/>
          <w:lang w:val="en"/>
        </w:rPr>
      </w:pPr>
    </w:p>
    <w:p>
      <w:pPr>
        <w:jc w:val="both"/>
        <w:rPr>
          <w:rFonts w:hint="default"/>
          <w:sz w:val="16"/>
          <w:szCs w:val="16"/>
          <w:lang w:val="en"/>
        </w:rPr>
      </w:pPr>
      <w:r>
        <w:rPr>
          <w:rFonts w:hint="default"/>
          <w:sz w:val="16"/>
          <w:szCs w:val="16"/>
          <w:lang w:val="en"/>
        </w:rPr>
        <w:t>01 Trienuz</w:t>
      </w:r>
    </w:p>
    <w:p>
      <w:pPr>
        <w:jc w:val="both"/>
        <w:rPr>
          <w:rFonts w:hint="default"/>
          <w:sz w:val="16"/>
          <w:szCs w:val="16"/>
          <w:lang w:val="en"/>
        </w:rPr>
      </w:pPr>
    </w:p>
    <w:p>
      <w:pPr>
        <w:jc w:val="both"/>
        <w:rPr>
          <w:rFonts w:hint="default"/>
          <w:sz w:val="16"/>
          <w:szCs w:val="16"/>
          <w:lang w:val="en"/>
        </w:rPr>
      </w:pPr>
      <w:r>
        <w:rPr>
          <w:rFonts w:hint="default"/>
          <w:sz w:val="16"/>
          <w:szCs w:val="16"/>
          <w:lang w:val="en"/>
        </w:rPr>
        <w:t>This, as you must have known, is the name of the system. Talking about the origin of the name, well, the name was derived from nothing. When deciding what to name this system, I felt I should jiust come up with a random name, and that’s what I did.</w:t>
      </w:r>
    </w:p>
    <w:p>
      <w:pPr>
        <w:jc w:val="both"/>
        <w:rPr>
          <w:rFonts w:hint="default"/>
          <w:sz w:val="16"/>
          <w:szCs w:val="16"/>
          <w:lang w:val="en"/>
        </w:rPr>
      </w:pPr>
    </w:p>
    <w:p>
      <w:pPr>
        <w:jc w:val="both"/>
        <w:rPr>
          <w:rFonts w:hint="default"/>
          <w:sz w:val="16"/>
          <w:szCs w:val="16"/>
          <w:lang w:val="en"/>
        </w:rPr>
      </w:pPr>
      <w:r>
        <w:rPr>
          <w:rFonts w:hint="default"/>
          <w:sz w:val="16"/>
          <w:szCs w:val="16"/>
          <w:lang w:val="en"/>
        </w:rPr>
        <w:t>02 Trien</w:t>
      </w:r>
    </w:p>
    <w:p>
      <w:pPr>
        <w:jc w:val="both"/>
        <w:rPr>
          <w:rFonts w:hint="default"/>
          <w:sz w:val="16"/>
          <w:szCs w:val="16"/>
          <w:lang w:val="en"/>
        </w:rPr>
      </w:pPr>
    </w:p>
    <w:p>
      <w:pPr>
        <w:jc w:val="both"/>
        <w:rPr>
          <w:rFonts w:hint="default"/>
          <w:sz w:val="16"/>
          <w:szCs w:val="16"/>
          <w:lang w:val="en"/>
        </w:rPr>
      </w:pPr>
      <w:r>
        <w:rPr>
          <w:rFonts w:hint="default"/>
          <w:sz w:val="16"/>
          <w:szCs w:val="16"/>
          <w:lang w:val="en"/>
        </w:rPr>
        <w:t>This word is a verb. When you trien, it means you organized the items in a storage using Trienuz. And when you trien something, that thing can be said to have been triened.</w:t>
      </w:r>
    </w:p>
    <w:p>
      <w:pPr>
        <w:jc w:val="both"/>
        <w:rPr>
          <w:rFonts w:hint="default"/>
          <w:sz w:val="16"/>
          <w:szCs w:val="16"/>
          <w:lang w:val="en"/>
        </w:rPr>
      </w:pPr>
    </w:p>
    <w:p>
      <w:pPr>
        <w:jc w:val="both"/>
        <w:rPr>
          <w:rFonts w:hint="default"/>
          <w:sz w:val="16"/>
          <w:szCs w:val="16"/>
          <w:lang w:val="en"/>
        </w:rPr>
      </w:pPr>
      <w:r>
        <w:rPr>
          <w:rFonts w:hint="default"/>
          <w:sz w:val="16"/>
          <w:szCs w:val="16"/>
          <w:lang w:val="en"/>
        </w:rPr>
        <w:t>03 Trienstem</w:t>
      </w:r>
    </w:p>
    <w:p>
      <w:pPr>
        <w:jc w:val="both"/>
        <w:rPr>
          <w:rFonts w:hint="default"/>
          <w:sz w:val="16"/>
          <w:szCs w:val="16"/>
          <w:lang w:val="en"/>
        </w:rPr>
      </w:pPr>
    </w:p>
    <w:p>
      <w:pPr>
        <w:jc w:val="both"/>
        <w:rPr>
          <w:rFonts w:hint="default"/>
          <w:sz w:val="16"/>
          <w:szCs w:val="16"/>
          <w:lang w:val="en"/>
        </w:rPr>
      </w:pPr>
      <w:r>
        <w:rPr>
          <w:rFonts w:hint="default"/>
          <w:sz w:val="16"/>
          <w:szCs w:val="16"/>
          <w:lang w:val="en"/>
        </w:rPr>
        <w:t>Trienstem is a word that can be used to describe a storage that’s organized using Trienuz.</w:t>
      </w:r>
    </w:p>
    <w:p>
      <w:pPr>
        <w:jc w:val="both"/>
        <w:rPr>
          <w:rFonts w:hint="default"/>
          <w:sz w:val="16"/>
          <w:szCs w:val="16"/>
          <w:lang w:val="en"/>
        </w:rPr>
      </w:pPr>
    </w:p>
    <w:p>
      <w:pPr>
        <w:jc w:val="both"/>
        <w:rPr>
          <w:rFonts w:hint="default"/>
          <w:sz w:val="16"/>
          <w:szCs w:val="16"/>
          <w:lang w:val="en"/>
        </w:rPr>
      </w:pPr>
      <w:r>
        <w:rPr>
          <w:rFonts w:hint="default"/>
          <w:sz w:val="16"/>
          <w:szCs w:val="16"/>
          <w:lang w:val="en"/>
        </w:rPr>
        <w:t>04 Item</w:t>
      </w:r>
    </w:p>
    <w:p>
      <w:pPr>
        <w:jc w:val="both"/>
        <w:rPr>
          <w:rFonts w:hint="default"/>
          <w:sz w:val="16"/>
          <w:szCs w:val="16"/>
          <w:lang w:val="en"/>
        </w:rPr>
      </w:pPr>
    </w:p>
    <w:p>
      <w:pPr>
        <w:jc w:val="both"/>
        <w:rPr>
          <w:rFonts w:hint="default"/>
          <w:sz w:val="16"/>
          <w:szCs w:val="16"/>
          <w:lang w:val="en"/>
        </w:rPr>
      </w:pPr>
      <w:r>
        <w:rPr>
          <w:rFonts w:hint="default"/>
          <w:sz w:val="16"/>
          <w:szCs w:val="16"/>
          <w:lang w:val="en"/>
        </w:rPr>
        <w:t>An item is simply a thing that needs to be stored. In computers, it can be a file.</w:t>
      </w:r>
    </w:p>
    <w:p>
      <w:pPr>
        <w:jc w:val="both"/>
        <w:rPr>
          <w:rFonts w:hint="default"/>
          <w:sz w:val="16"/>
          <w:szCs w:val="16"/>
          <w:lang w:val="en"/>
        </w:rPr>
      </w:pPr>
    </w:p>
    <w:p>
      <w:pPr>
        <w:jc w:val="both"/>
        <w:rPr>
          <w:rFonts w:hint="default"/>
          <w:sz w:val="16"/>
          <w:szCs w:val="16"/>
          <w:lang w:val="en"/>
        </w:rPr>
      </w:pPr>
      <w:r>
        <w:rPr>
          <w:rFonts w:hint="default"/>
          <w:sz w:val="16"/>
          <w:szCs w:val="16"/>
          <w:lang w:val="en"/>
        </w:rPr>
        <w:t>03 Room and Toom</w:t>
      </w:r>
    </w:p>
    <w:p>
      <w:pPr>
        <w:jc w:val="both"/>
        <w:rPr>
          <w:rFonts w:hint="default"/>
          <w:sz w:val="16"/>
          <w:szCs w:val="16"/>
          <w:lang w:val="en"/>
        </w:rPr>
      </w:pPr>
    </w:p>
    <w:p>
      <w:pPr>
        <w:jc w:val="both"/>
        <w:rPr>
          <w:rFonts w:hint="default"/>
          <w:sz w:val="16"/>
          <w:szCs w:val="16"/>
          <w:lang w:val="en"/>
        </w:rPr>
      </w:pPr>
      <w:r>
        <w:rPr>
          <w:rFonts w:hint="default"/>
          <w:sz w:val="16"/>
          <w:szCs w:val="16"/>
          <w:lang w:val="en"/>
        </w:rPr>
        <w:t>In Trienuz, the term room can be used to refer to the home of a storage. However, it’s not impossible to see it used to refer to a room that is inside of another room. Yes, I understand that I stated that I earlier stated that tooms are rooms that are inside other room, but choosing between room and toom dependends on context. If you just want to generally describe a place in a storage, you should use the world room. But when you not only want to refer to a place in the storage, but also want to indicate that it’s within another room, you can use the word toom.</w:t>
      </w:r>
    </w:p>
    <w:p>
      <w:pPr>
        <w:jc w:val="both"/>
        <w:rPr>
          <w:rFonts w:hint="default"/>
          <w:sz w:val="16"/>
          <w:szCs w:val="16"/>
          <w:lang w:val="en"/>
        </w:rPr>
      </w:pPr>
    </w:p>
    <w:p>
      <w:pPr>
        <w:jc w:val="both"/>
        <w:rPr>
          <w:rFonts w:hint="default"/>
          <w:sz w:val="16"/>
          <w:szCs w:val="16"/>
          <w:lang w:val="en"/>
        </w:rPr>
      </w:pPr>
      <w:r>
        <w:rPr>
          <w:rFonts w:hint="default"/>
          <w:sz w:val="16"/>
          <w:szCs w:val="16"/>
          <w:lang w:val="en"/>
        </w:rPr>
        <w:t>04 Standard</w:t>
      </w:r>
    </w:p>
    <w:p>
      <w:pPr>
        <w:jc w:val="both"/>
        <w:rPr>
          <w:rFonts w:hint="default"/>
          <w:sz w:val="16"/>
          <w:szCs w:val="16"/>
          <w:lang w:val="en"/>
        </w:rPr>
      </w:pPr>
    </w:p>
    <w:p>
      <w:pPr>
        <w:jc w:val="both"/>
        <w:rPr>
          <w:rFonts w:hint="default"/>
          <w:sz w:val="16"/>
          <w:szCs w:val="16"/>
          <w:lang w:val="en"/>
        </w:rPr>
      </w:pPr>
      <w:r>
        <w:rPr>
          <w:rFonts w:hint="default"/>
          <w:sz w:val="16"/>
          <w:szCs w:val="16"/>
          <w:lang w:val="en"/>
        </w:rPr>
        <w:t>A standard is an item that needs to be stored in the storage. If an item isn’t an attachement, and it isn’t dependency, and it isn’t a blood, then is has to be a standard.</w:t>
      </w:r>
    </w:p>
    <w:p>
      <w:pPr>
        <w:jc w:val="both"/>
        <w:rPr>
          <w:rFonts w:hint="default"/>
          <w:sz w:val="16"/>
          <w:szCs w:val="16"/>
          <w:lang w:val="en"/>
        </w:rPr>
      </w:pPr>
    </w:p>
    <w:p>
      <w:pPr>
        <w:jc w:val="both"/>
        <w:rPr>
          <w:rFonts w:hint="default"/>
          <w:sz w:val="16"/>
          <w:szCs w:val="16"/>
          <w:lang w:val="en"/>
        </w:rPr>
      </w:pPr>
      <w:r>
        <w:rPr>
          <w:rFonts w:hint="default"/>
          <w:sz w:val="16"/>
          <w:szCs w:val="16"/>
          <w:lang w:val="en"/>
        </w:rPr>
        <w:t>05 Attachment</w:t>
      </w:r>
    </w:p>
    <w:p>
      <w:pPr>
        <w:jc w:val="both"/>
        <w:rPr>
          <w:rFonts w:hint="default"/>
          <w:sz w:val="16"/>
          <w:szCs w:val="16"/>
          <w:lang w:val="en"/>
        </w:rPr>
      </w:pPr>
    </w:p>
    <w:p>
      <w:pPr>
        <w:jc w:val="both"/>
        <w:rPr>
          <w:rFonts w:hint="default"/>
          <w:sz w:val="16"/>
          <w:szCs w:val="16"/>
          <w:lang w:val="en"/>
        </w:rPr>
      </w:pPr>
      <w:r>
        <w:rPr>
          <w:rFonts w:hint="default"/>
          <w:sz w:val="16"/>
          <w:szCs w:val="16"/>
          <w:lang w:val="en"/>
        </w:rPr>
        <w:t>An attachment is simply an item that is part of a standard, although physically seprate from it. For instance, a CSS file that contains styling instriction for a partticular HTML file can be considered an attachment of the HTML file.</w:t>
      </w:r>
    </w:p>
    <w:p>
      <w:pPr>
        <w:jc w:val="both"/>
        <w:rPr>
          <w:rFonts w:hint="default"/>
          <w:sz w:val="16"/>
          <w:szCs w:val="16"/>
          <w:lang w:val="en"/>
        </w:rPr>
      </w:pPr>
    </w:p>
    <w:p>
      <w:pPr>
        <w:jc w:val="both"/>
        <w:rPr>
          <w:rFonts w:hint="default"/>
          <w:sz w:val="16"/>
          <w:szCs w:val="16"/>
          <w:lang w:val="en"/>
        </w:rPr>
      </w:pPr>
      <w:r>
        <w:rPr>
          <w:rFonts w:hint="default"/>
          <w:sz w:val="16"/>
          <w:szCs w:val="16"/>
          <w:lang w:val="en"/>
        </w:rPr>
        <w:t>However, it is also possible for a toom to be an attachment, if the bloods in the toom all happen to be attachments of the standard.</w:t>
      </w:r>
    </w:p>
    <w:p>
      <w:pPr>
        <w:jc w:val="both"/>
        <w:rPr>
          <w:rFonts w:hint="default"/>
          <w:sz w:val="16"/>
          <w:szCs w:val="16"/>
          <w:lang w:val="en"/>
        </w:rPr>
      </w:pPr>
    </w:p>
    <w:p>
      <w:pPr>
        <w:jc w:val="both"/>
        <w:rPr>
          <w:rFonts w:hint="default"/>
          <w:sz w:val="16"/>
          <w:szCs w:val="16"/>
          <w:lang w:val="en"/>
        </w:rPr>
      </w:pPr>
      <w:r>
        <w:rPr>
          <w:rFonts w:hint="default"/>
          <w:sz w:val="16"/>
          <w:szCs w:val="16"/>
          <w:lang w:val="en"/>
        </w:rPr>
        <w:t>07 Burn</w:t>
      </w:r>
    </w:p>
    <w:p>
      <w:pPr>
        <w:jc w:val="both"/>
        <w:rPr>
          <w:rFonts w:hint="default"/>
          <w:sz w:val="16"/>
          <w:szCs w:val="16"/>
          <w:lang w:val="en"/>
        </w:rPr>
      </w:pPr>
    </w:p>
    <w:p>
      <w:pPr>
        <w:jc w:val="both"/>
        <w:rPr>
          <w:rFonts w:hint="default"/>
          <w:sz w:val="16"/>
          <w:szCs w:val="16"/>
          <w:lang w:val="en"/>
        </w:rPr>
      </w:pPr>
      <w:r>
        <w:rPr>
          <w:rFonts w:hint="default"/>
          <w:sz w:val="16"/>
          <w:szCs w:val="16"/>
          <w:lang w:val="en"/>
        </w:rPr>
        <w:t>A burn is simply an item that is part of mutiple items [including standards, attachments, bloods, and other burns]. So you can think of a burn as an attachment that is part of mutiple items, rather than a single item.</w:t>
      </w:r>
    </w:p>
    <w:p>
      <w:pPr>
        <w:jc w:val="both"/>
        <w:rPr>
          <w:rFonts w:hint="default"/>
          <w:sz w:val="16"/>
          <w:szCs w:val="16"/>
          <w:lang w:val="en"/>
        </w:rPr>
      </w:pPr>
    </w:p>
    <w:p>
      <w:pPr>
        <w:jc w:val="both"/>
        <w:rPr>
          <w:rFonts w:hint="default"/>
          <w:sz w:val="16"/>
          <w:szCs w:val="16"/>
          <w:lang w:val="en"/>
        </w:rPr>
      </w:pPr>
      <w:r>
        <w:rPr>
          <w:rFonts w:hint="default"/>
          <w:sz w:val="16"/>
          <w:szCs w:val="16"/>
          <w:lang w:val="en"/>
        </w:rPr>
        <w:t>06 Turn</w:t>
      </w:r>
    </w:p>
    <w:p>
      <w:pPr>
        <w:jc w:val="both"/>
        <w:rPr>
          <w:rFonts w:hint="default"/>
          <w:sz w:val="16"/>
          <w:szCs w:val="16"/>
          <w:lang w:val="en"/>
        </w:rPr>
      </w:pPr>
    </w:p>
    <w:p>
      <w:pPr>
        <w:jc w:val="both"/>
        <w:rPr>
          <w:rFonts w:hint="default"/>
          <w:sz w:val="16"/>
          <w:szCs w:val="16"/>
          <w:lang w:val="en"/>
        </w:rPr>
      </w:pPr>
      <w:r>
        <w:rPr>
          <w:rFonts w:hint="default"/>
          <w:sz w:val="16"/>
          <w:szCs w:val="16"/>
          <w:lang w:val="en"/>
        </w:rPr>
        <w:t>A burn is simply an area on the right side of a room, where items that are part of multiple standards, attachments, and burn can be placed. Ordinarily, when an item is a part of another item, it should become an attachment of that thing it’s a part of. But since it’s impossible for an item to be stringed to multiple items at once, we just put it on the right side of the room. So once you see something on the right side of the room [in a burn], you automatically know that it’s a part of multiple items.</w:t>
      </w:r>
    </w:p>
    <w:p>
      <w:pPr>
        <w:jc w:val="both"/>
        <w:rPr>
          <w:rFonts w:hint="default"/>
          <w:sz w:val="16"/>
          <w:szCs w:val="16"/>
          <w:lang w:val="en"/>
        </w:rPr>
      </w:pPr>
    </w:p>
    <w:p>
      <w:pPr>
        <w:jc w:val="both"/>
        <w:rPr>
          <w:rFonts w:hint="default"/>
          <w:sz w:val="16"/>
          <w:szCs w:val="16"/>
          <w:lang w:val="en"/>
        </w:rPr>
      </w:pPr>
      <w:r>
        <w:rPr>
          <w:rFonts w:hint="default"/>
          <w:sz w:val="16"/>
          <w:szCs w:val="16"/>
          <w:lang w:val="en"/>
        </w:rPr>
        <w:t>However, while the examples I gave above shows only one burn, it is possible for a room to have mutiple burns. In fact, there is no limit to how many burns we can have. The number of burns we are going to have, would depend on the items we need to organize.</w:t>
      </w:r>
    </w:p>
    <w:p>
      <w:pPr>
        <w:jc w:val="both"/>
        <w:rPr>
          <w:rFonts w:hint="default"/>
          <w:sz w:val="16"/>
          <w:szCs w:val="16"/>
          <w:lang w:val="en"/>
        </w:rPr>
      </w:pPr>
    </w:p>
    <w:p>
      <w:pPr>
        <w:jc w:val="both"/>
        <w:rPr>
          <w:rFonts w:hint="default"/>
          <w:sz w:val="16"/>
          <w:szCs w:val="16"/>
          <w:lang w:val="en"/>
        </w:rPr>
      </w:pPr>
      <w:r>
        <w:rPr>
          <w:rFonts w:hint="default"/>
          <w:sz w:val="16"/>
          <w:szCs w:val="16"/>
          <w:lang w:val="en"/>
        </w:rPr>
        <w:t>Take for instance, imagine we have four items. Item C is part of item A and B, and item D is a part of item A, B, and C. How can we trien this collection? Well, to trien this collection, we’d put item A and B in the room, while C stays in a turn. But what about item D? Where are we going to put it? Well, since item D is also a part of item C, it wouldn’t make sense to put it in the same room as item C. What would rather make sense, it to create another turn behind the turn item C is, then put item D in the new turn created.</w:t>
      </w:r>
    </w:p>
    <w:p>
      <w:pPr>
        <w:jc w:val="both"/>
        <w:rPr>
          <w:rFonts w:hint="default"/>
          <w:sz w:val="16"/>
          <w:szCs w:val="16"/>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E8B3D"/>
    <w:rsid w:val="09E36367"/>
    <w:rsid w:val="0ACF27F7"/>
    <w:rsid w:val="0EEFC4B8"/>
    <w:rsid w:val="1B57C6EC"/>
    <w:rsid w:val="1EDB1A24"/>
    <w:rsid w:val="1EF58D3E"/>
    <w:rsid w:val="1EFF0BD9"/>
    <w:rsid w:val="1FBC3722"/>
    <w:rsid w:val="1FE3CF50"/>
    <w:rsid w:val="1FFDED64"/>
    <w:rsid w:val="1FFFEC9F"/>
    <w:rsid w:val="21FE80B2"/>
    <w:rsid w:val="27FA546C"/>
    <w:rsid w:val="27FBBA64"/>
    <w:rsid w:val="29FF1152"/>
    <w:rsid w:val="2A7CE9F1"/>
    <w:rsid w:val="2F77CDE5"/>
    <w:rsid w:val="2FF7F41F"/>
    <w:rsid w:val="32FFEB3B"/>
    <w:rsid w:val="35FF30EE"/>
    <w:rsid w:val="3659726C"/>
    <w:rsid w:val="373F0E4B"/>
    <w:rsid w:val="37FB9575"/>
    <w:rsid w:val="37FE8B3D"/>
    <w:rsid w:val="37FFD4C9"/>
    <w:rsid w:val="39DE2D94"/>
    <w:rsid w:val="39DFDC3F"/>
    <w:rsid w:val="3BF569A9"/>
    <w:rsid w:val="3C33A365"/>
    <w:rsid w:val="3E372A2A"/>
    <w:rsid w:val="3EBDBFA5"/>
    <w:rsid w:val="3ED316CB"/>
    <w:rsid w:val="3EDCA25B"/>
    <w:rsid w:val="3FC7C7CA"/>
    <w:rsid w:val="3FCE54F8"/>
    <w:rsid w:val="3FD5A031"/>
    <w:rsid w:val="3FDFFDC2"/>
    <w:rsid w:val="3FE4D795"/>
    <w:rsid w:val="3FEEBCD4"/>
    <w:rsid w:val="3FEFCFC4"/>
    <w:rsid w:val="3FFFB73D"/>
    <w:rsid w:val="3FFFCE66"/>
    <w:rsid w:val="4197318D"/>
    <w:rsid w:val="45F74114"/>
    <w:rsid w:val="48DF6501"/>
    <w:rsid w:val="4ABF784B"/>
    <w:rsid w:val="4B3F8DCA"/>
    <w:rsid w:val="4BEE178E"/>
    <w:rsid w:val="4DBD2486"/>
    <w:rsid w:val="4E35AD72"/>
    <w:rsid w:val="4ED964BD"/>
    <w:rsid w:val="4F7E6D42"/>
    <w:rsid w:val="4FE4A60A"/>
    <w:rsid w:val="4FFFB71C"/>
    <w:rsid w:val="557F225D"/>
    <w:rsid w:val="56BADC5C"/>
    <w:rsid w:val="56D67D2A"/>
    <w:rsid w:val="577F58F2"/>
    <w:rsid w:val="57FD7618"/>
    <w:rsid w:val="597DEE64"/>
    <w:rsid w:val="5A197FDC"/>
    <w:rsid w:val="5BEBDC28"/>
    <w:rsid w:val="5BF59362"/>
    <w:rsid w:val="5D0F4AC3"/>
    <w:rsid w:val="5D6EC919"/>
    <w:rsid w:val="5D9E0C30"/>
    <w:rsid w:val="5EFD1A20"/>
    <w:rsid w:val="5FDD239E"/>
    <w:rsid w:val="5FE79E0C"/>
    <w:rsid w:val="5FFB9E50"/>
    <w:rsid w:val="5FFDCA5C"/>
    <w:rsid w:val="5FFF6212"/>
    <w:rsid w:val="63349F44"/>
    <w:rsid w:val="63B1AF93"/>
    <w:rsid w:val="65BFE797"/>
    <w:rsid w:val="66FC78FF"/>
    <w:rsid w:val="67BF9A58"/>
    <w:rsid w:val="67D0DF00"/>
    <w:rsid w:val="67FE2285"/>
    <w:rsid w:val="69FBE8DD"/>
    <w:rsid w:val="6AF8FA8A"/>
    <w:rsid w:val="6BFB72E7"/>
    <w:rsid w:val="6CCFF553"/>
    <w:rsid w:val="6D3F0BF1"/>
    <w:rsid w:val="6E7BC040"/>
    <w:rsid w:val="6EEF2857"/>
    <w:rsid w:val="6EFDF0EA"/>
    <w:rsid w:val="6EFFC1AA"/>
    <w:rsid w:val="6FBF48F5"/>
    <w:rsid w:val="6FD226CD"/>
    <w:rsid w:val="6FEFCE65"/>
    <w:rsid w:val="735B806A"/>
    <w:rsid w:val="73B38412"/>
    <w:rsid w:val="73BFBDF8"/>
    <w:rsid w:val="73FFE097"/>
    <w:rsid w:val="748AFA6D"/>
    <w:rsid w:val="74EFD428"/>
    <w:rsid w:val="75A9E7E3"/>
    <w:rsid w:val="75F0FFB5"/>
    <w:rsid w:val="75FF5426"/>
    <w:rsid w:val="767F1C08"/>
    <w:rsid w:val="768F1892"/>
    <w:rsid w:val="76D810C6"/>
    <w:rsid w:val="76FF6E2A"/>
    <w:rsid w:val="77786221"/>
    <w:rsid w:val="777D816E"/>
    <w:rsid w:val="77B31423"/>
    <w:rsid w:val="77DB0F88"/>
    <w:rsid w:val="797E082A"/>
    <w:rsid w:val="79BBB515"/>
    <w:rsid w:val="79FF7E8B"/>
    <w:rsid w:val="79FFED36"/>
    <w:rsid w:val="7A694783"/>
    <w:rsid w:val="7A7F9FCB"/>
    <w:rsid w:val="7AF77665"/>
    <w:rsid w:val="7AFC9717"/>
    <w:rsid w:val="7B3B59EB"/>
    <w:rsid w:val="7B77D571"/>
    <w:rsid w:val="7BAF9BDF"/>
    <w:rsid w:val="7BBFD73F"/>
    <w:rsid w:val="7BDBE7EE"/>
    <w:rsid w:val="7BE516F1"/>
    <w:rsid w:val="7BEE3793"/>
    <w:rsid w:val="7BEFEBED"/>
    <w:rsid w:val="7BF5DB0E"/>
    <w:rsid w:val="7C79D359"/>
    <w:rsid w:val="7C8DD9E8"/>
    <w:rsid w:val="7D738589"/>
    <w:rsid w:val="7D7F28E4"/>
    <w:rsid w:val="7D9F4CA4"/>
    <w:rsid w:val="7DBEDA5F"/>
    <w:rsid w:val="7DD9967D"/>
    <w:rsid w:val="7DDFA272"/>
    <w:rsid w:val="7DFFCDFE"/>
    <w:rsid w:val="7E3E558C"/>
    <w:rsid w:val="7E6D0931"/>
    <w:rsid w:val="7E77AF99"/>
    <w:rsid w:val="7EB55D46"/>
    <w:rsid w:val="7EF3E4FC"/>
    <w:rsid w:val="7EF72A77"/>
    <w:rsid w:val="7EFD777F"/>
    <w:rsid w:val="7F4D9563"/>
    <w:rsid w:val="7F4F3163"/>
    <w:rsid w:val="7F6EE729"/>
    <w:rsid w:val="7F6F51B4"/>
    <w:rsid w:val="7FA325E5"/>
    <w:rsid w:val="7FADA082"/>
    <w:rsid w:val="7FB9D80E"/>
    <w:rsid w:val="7FBAC93B"/>
    <w:rsid w:val="7FBFCA41"/>
    <w:rsid w:val="7FD7017B"/>
    <w:rsid w:val="7FDF3CBF"/>
    <w:rsid w:val="7FDF6D35"/>
    <w:rsid w:val="7FE40EA1"/>
    <w:rsid w:val="7FE7C536"/>
    <w:rsid w:val="7FEBE958"/>
    <w:rsid w:val="7FEEEA8A"/>
    <w:rsid w:val="7FF708FB"/>
    <w:rsid w:val="7FF7107D"/>
    <w:rsid w:val="7FF76592"/>
    <w:rsid w:val="7FFA73FD"/>
    <w:rsid w:val="7FFA841E"/>
    <w:rsid w:val="7FFAF90B"/>
    <w:rsid w:val="7FFB0E17"/>
    <w:rsid w:val="7FFB31C1"/>
    <w:rsid w:val="7FFEDE5D"/>
    <w:rsid w:val="7FFF0A1D"/>
    <w:rsid w:val="7FFFB9E0"/>
    <w:rsid w:val="81EFC486"/>
    <w:rsid w:val="9376C4C2"/>
    <w:rsid w:val="956F91EE"/>
    <w:rsid w:val="95BBE5D3"/>
    <w:rsid w:val="9AED46BC"/>
    <w:rsid w:val="9B3EDA1D"/>
    <w:rsid w:val="9E7E7B52"/>
    <w:rsid w:val="9F7F5DEA"/>
    <w:rsid w:val="A28FC2B4"/>
    <w:rsid w:val="A37B03A6"/>
    <w:rsid w:val="A5CA03E2"/>
    <w:rsid w:val="ADD3B99B"/>
    <w:rsid w:val="ADF830EB"/>
    <w:rsid w:val="AE6B825A"/>
    <w:rsid w:val="AF6FE60A"/>
    <w:rsid w:val="AFBB803B"/>
    <w:rsid w:val="AFEF7A3C"/>
    <w:rsid w:val="B56FEEF2"/>
    <w:rsid w:val="B7EB86C9"/>
    <w:rsid w:val="B7FB2B4F"/>
    <w:rsid w:val="B97BA4F2"/>
    <w:rsid w:val="BBBF0448"/>
    <w:rsid w:val="BDD844F5"/>
    <w:rsid w:val="BDEFD12A"/>
    <w:rsid w:val="BFFA749B"/>
    <w:rsid w:val="BFFB54B3"/>
    <w:rsid w:val="BFFBD908"/>
    <w:rsid w:val="BFFFF8B0"/>
    <w:rsid w:val="C67F1B20"/>
    <w:rsid w:val="CBED9777"/>
    <w:rsid w:val="CEF71903"/>
    <w:rsid w:val="CF1FDCC4"/>
    <w:rsid w:val="CF335A80"/>
    <w:rsid w:val="CFDBAE06"/>
    <w:rsid w:val="CFEFB654"/>
    <w:rsid w:val="D2F69E38"/>
    <w:rsid w:val="D5EF6BEC"/>
    <w:rsid w:val="D5F7C13B"/>
    <w:rsid w:val="D660EAA9"/>
    <w:rsid w:val="D6DFCBBF"/>
    <w:rsid w:val="D6FF0040"/>
    <w:rsid w:val="D7795663"/>
    <w:rsid w:val="D77F15EF"/>
    <w:rsid w:val="D7D70BD7"/>
    <w:rsid w:val="D9B73B28"/>
    <w:rsid w:val="DAEFD044"/>
    <w:rsid w:val="DB5D6B73"/>
    <w:rsid w:val="DBBFC0FF"/>
    <w:rsid w:val="DBD64F3A"/>
    <w:rsid w:val="DBDD18DA"/>
    <w:rsid w:val="DDFFD09F"/>
    <w:rsid w:val="DED7A8F8"/>
    <w:rsid w:val="DFCFC3A3"/>
    <w:rsid w:val="DFFFD625"/>
    <w:rsid w:val="E1EFB144"/>
    <w:rsid w:val="E3FB8F57"/>
    <w:rsid w:val="E3FD76E4"/>
    <w:rsid w:val="E4690747"/>
    <w:rsid w:val="E65E2104"/>
    <w:rsid w:val="E7FFBE59"/>
    <w:rsid w:val="E9FF56DE"/>
    <w:rsid w:val="EA7FBB57"/>
    <w:rsid w:val="EA9F855C"/>
    <w:rsid w:val="EBF32817"/>
    <w:rsid w:val="EBFD9532"/>
    <w:rsid w:val="EBFF9E65"/>
    <w:rsid w:val="EDBFE341"/>
    <w:rsid w:val="EDD9811D"/>
    <w:rsid w:val="EED7CFCF"/>
    <w:rsid w:val="EEFDC7EA"/>
    <w:rsid w:val="EF3E48B0"/>
    <w:rsid w:val="EF7AA5A9"/>
    <w:rsid w:val="EF7FE7D5"/>
    <w:rsid w:val="EFB7BF60"/>
    <w:rsid w:val="EFCF89F2"/>
    <w:rsid w:val="EFD73F68"/>
    <w:rsid w:val="EFDF84A5"/>
    <w:rsid w:val="EFEDC227"/>
    <w:rsid w:val="EFEFED6F"/>
    <w:rsid w:val="EFEFFBB8"/>
    <w:rsid w:val="EFF6F346"/>
    <w:rsid w:val="EFFD51F8"/>
    <w:rsid w:val="F1FDD437"/>
    <w:rsid w:val="F375AA63"/>
    <w:rsid w:val="F37F2852"/>
    <w:rsid w:val="F59D30D5"/>
    <w:rsid w:val="F5CFA4FA"/>
    <w:rsid w:val="F5FA2B51"/>
    <w:rsid w:val="F5FD2B10"/>
    <w:rsid w:val="F5FF5AF5"/>
    <w:rsid w:val="F6741509"/>
    <w:rsid w:val="F6AEDF17"/>
    <w:rsid w:val="F6B72597"/>
    <w:rsid w:val="F6E9A04C"/>
    <w:rsid w:val="F75F9418"/>
    <w:rsid w:val="F770CFEB"/>
    <w:rsid w:val="F7BF84C3"/>
    <w:rsid w:val="F7BFED77"/>
    <w:rsid w:val="F7E77B7A"/>
    <w:rsid w:val="F85BF0A8"/>
    <w:rsid w:val="F8C73762"/>
    <w:rsid w:val="F8FD9CE1"/>
    <w:rsid w:val="F9BC4ABA"/>
    <w:rsid w:val="FAEFBB28"/>
    <w:rsid w:val="FBEA1C35"/>
    <w:rsid w:val="FBFF5B36"/>
    <w:rsid w:val="FCFD8FEE"/>
    <w:rsid w:val="FCFF0764"/>
    <w:rsid w:val="FD13D0F1"/>
    <w:rsid w:val="FD2E70D6"/>
    <w:rsid w:val="FD7DF139"/>
    <w:rsid w:val="FD7FA23A"/>
    <w:rsid w:val="FDF3FDDA"/>
    <w:rsid w:val="FDF7D4AF"/>
    <w:rsid w:val="FDFA0FD2"/>
    <w:rsid w:val="FDFF828B"/>
    <w:rsid w:val="FE7FD4CE"/>
    <w:rsid w:val="FEF33730"/>
    <w:rsid w:val="FF2C921E"/>
    <w:rsid w:val="FF4D68F2"/>
    <w:rsid w:val="FF5E2594"/>
    <w:rsid w:val="FF69DCEC"/>
    <w:rsid w:val="FF6DC24B"/>
    <w:rsid w:val="FF6FC073"/>
    <w:rsid w:val="FF72C563"/>
    <w:rsid w:val="FF7B5D71"/>
    <w:rsid w:val="FF7BF897"/>
    <w:rsid w:val="FFB48B14"/>
    <w:rsid w:val="FFBF0EDE"/>
    <w:rsid w:val="FFBF6FE9"/>
    <w:rsid w:val="FFD54289"/>
    <w:rsid w:val="FFD96777"/>
    <w:rsid w:val="FFDE430E"/>
    <w:rsid w:val="FFDED135"/>
    <w:rsid w:val="FFDF4022"/>
    <w:rsid w:val="FFEFE619"/>
    <w:rsid w:val="FFFABE75"/>
    <w:rsid w:val="FFFD054F"/>
    <w:rsid w:val="FFFDF321"/>
    <w:rsid w:val="FFFF4F79"/>
    <w:rsid w:val="FFFFAED6"/>
    <w:rsid w:val="FFFFDF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2020-07-06T14:26:00Z</dcterms:created>
  <dc:creator>ibrahim</dc:creator>
  <cp:lastModifiedBy>ibrahim</cp:lastModifiedBy>
  <dcterms:modified xsi:type="dcterms:W3CDTF">2020-07-08T01:05:00Z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