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78DB9A" w14:textId="77777777" w:rsidR="004B4F66" w:rsidRPr="008474F8" w:rsidRDefault="004B4F66" w:rsidP="00F924CF">
      <w:pPr>
        <w:ind w:firstLine="0"/>
        <w:jc w:val="center"/>
        <w:rPr>
          <w:color w:val="000000" w:themeColor="text1"/>
          <w:sz w:val="24"/>
          <w:szCs w:val="24"/>
        </w:rPr>
      </w:pPr>
      <w:r w:rsidRPr="008474F8">
        <w:rPr>
          <w:color w:val="000000" w:themeColor="text1"/>
          <w:sz w:val="24"/>
          <w:szCs w:val="24"/>
        </w:rPr>
        <w:t xml:space="preserve">Министерство науки и высшего образования Российской Федерации </w:t>
      </w:r>
    </w:p>
    <w:p w14:paraId="0A8D97FD" w14:textId="77777777" w:rsidR="004B4F66" w:rsidRPr="008474F8" w:rsidRDefault="004B4F66" w:rsidP="00F924CF">
      <w:pPr>
        <w:ind w:firstLine="0"/>
        <w:jc w:val="center"/>
        <w:rPr>
          <w:color w:val="000000" w:themeColor="text1"/>
          <w:sz w:val="18"/>
          <w:szCs w:val="18"/>
        </w:rPr>
      </w:pPr>
      <w:r w:rsidRPr="008474F8">
        <w:rPr>
          <w:color w:val="000000" w:themeColor="text1"/>
          <w:sz w:val="18"/>
          <w:szCs w:val="18"/>
        </w:rPr>
        <w:t xml:space="preserve">Федерального государственное бюджетное образовательное учреждение высшего образования </w:t>
      </w:r>
    </w:p>
    <w:p w14:paraId="750C6DE5" w14:textId="77777777" w:rsidR="004B4F66" w:rsidRPr="008474F8" w:rsidRDefault="004B4F66" w:rsidP="00F924CF">
      <w:pPr>
        <w:ind w:firstLine="0"/>
        <w:jc w:val="center"/>
        <w:rPr>
          <w:color w:val="000000" w:themeColor="text1"/>
          <w:sz w:val="24"/>
          <w:szCs w:val="24"/>
        </w:rPr>
      </w:pPr>
      <w:r w:rsidRPr="008474F8">
        <w:rPr>
          <w:color w:val="000000" w:themeColor="text1"/>
          <w:sz w:val="24"/>
          <w:szCs w:val="24"/>
        </w:rPr>
        <w:t>«Российский экономический университет имени Г.В. Плеханова»</w:t>
      </w:r>
    </w:p>
    <w:p w14:paraId="78E0D1BD" w14:textId="77777777" w:rsidR="004B4F66" w:rsidRPr="008474F8" w:rsidRDefault="004B4F66" w:rsidP="00F924CF">
      <w:pPr>
        <w:ind w:firstLine="0"/>
        <w:jc w:val="center"/>
        <w:rPr>
          <w:b/>
          <w:color w:val="000000" w:themeColor="text1"/>
          <w:szCs w:val="28"/>
        </w:rPr>
      </w:pPr>
      <w:r w:rsidRPr="008474F8">
        <w:rPr>
          <w:b/>
          <w:color w:val="000000" w:themeColor="text1"/>
          <w:szCs w:val="28"/>
        </w:rPr>
        <w:t xml:space="preserve">МОСКОВСКИЙ ПРИБОРОСТРОИТЕЛЬНЫЙ ТЕХНИКУМ </w:t>
      </w:r>
    </w:p>
    <w:p w14:paraId="63DB410F" w14:textId="77777777" w:rsidR="004B4F66" w:rsidRPr="008474F8" w:rsidRDefault="004B4F66" w:rsidP="00F924CF">
      <w:pPr>
        <w:ind w:firstLine="0"/>
        <w:jc w:val="center"/>
        <w:rPr>
          <w:color w:val="000000" w:themeColor="text1"/>
          <w:sz w:val="24"/>
          <w:szCs w:val="24"/>
        </w:rPr>
      </w:pPr>
    </w:p>
    <w:p w14:paraId="6D5BD0F6" w14:textId="77777777" w:rsidR="004B4F66" w:rsidRPr="008474F8" w:rsidRDefault="004B4F66" w:rsidP="00F924CF">
      <w:pPr>
        <w:ind w:firstLine="0"/>
        <w:jc w:val="center"/>
        <w:rPr>
          <w:color w:val="000000" w:themeColor="text1"/>
          <w:sz w:val="24"/>
          <w:szCs w:val="24"/>
        </w:rPr>
      </w:pPr>
    </w:p>
    <w:p w14:paraId="766C5883" w14:textId="77777777" w:rsidR="004B4F66" w:rsidRPr="008474F8" w:rsidRDefault="004B4F66" w:rsidP="00F924CF">
      <w:pPr>
        <w:ind w:firstLine="0"/>
        <w:jc w:val="center"/>
        <w:rPr>
          <w:color w:val="000000" w:themeColor="text1"/>
          <w:sz w:val="24"/>
          <w:szCs w:val="24"/>
        </w:rPr>
      </w:pPr>
    </w:p>
    <w:p w14:paraId="358C9034" w14:textId="77777777" w:rsidR="004B4F66" w:rsidRPr="008474F8" w:rsidRDefault="004B4F66" w:rsidP="00F924CF">
      <w:pPr>
        <w:ind w:firstLine="0"/>
        <w:jc w:val="center"/>
        <w:rPr>
          <w:color w:val="000000" w:themeColor="text1"/>
          <w:sz w:val="24"/>
          <w:szCs w:val="24"/>
        </w:rPr>
      </w:pPr>
    </w:p>
    <w:p w14:paraId="6C84E30B" w14:textId="77777777" w:rsidR="004B4F66" w:rsidRPr="008474F8" w:rsidRDefault="004B4F66" w:rsidP="00F924CF">
      <w:pPr>
        <w:ind w:firstLine="0"/>
        <w:jc w:val="center"/>
        <w:rPr>
          <w:color w:val="000000" w:themeColor="text1"/>
          <w:szCs w:val="28"/>
        </w:rPr>
      </w:pPr>
      <w:r w:rsidRPr="008474F8">
        <w:rPr>
          <w:color w:val="000000" w:themeColor="text1"/>
          <w:szCs w:val="28"/>
        </w:rPr>
        <w:t xml:space="preserve">Специальность: 09.02.07 Информационные системы и программирование </w:t>
      </w:r>
    </w:p>
    <w:p w14:paraId="41071A20" w14:textId="77777777" w:rsidR="004B4F66" w:rsidRPr="008474F8" w:rsidRDefault="004B4F66" w:rsidP="00F924CF">
      <w:pPr>
        <w:ind w:firstLine="0"/>
        <w:jc w:val="center"/>
        <w:rPr>
          <w:color w:val="000000" w:themeColor="text1"/>
          <w:szCs w:val="28"/>
        </w:rPr>
      </w:pPr>
      <w:r w:rsidRPr="008474F8">
        <w:rPr>
          <w:color w:val="000000" w:themeColor="text1"/>
          <w:szCs w:val="28"/>
        </w:rPr>
        <w:t>Квалификация: Программист</w:t>
      </w:r>
    </w:p>
    <w:p w14:paraId="488224A7" w14:textId="77777777" w:rsidR="004B4F66" w:rsidRPr="008474F8" w:rsidRDefault="004B4F66" w:rsidP="00F924CF">
      <w:pPr>
        <w:ind w:firstLine="0"/>
        <w:jc w:val="center"/>
        <w:rPr>
          <w:color w:val="000000" w:themeColor="text1"/>
          <w:sz w:val="24"/>
          <w:szCs w:val="24"/>
        </w:rPr>
      </w:pPr>
    </w:p>
    <w:p w14:paraId="43C4EB24" w14:textId="77777777" w:rsidR="004B4F66" w:rsidRPr="008474F8" w:rsidRDefault="004B4F66" w:rsidP="00F924CF">
      <w:pPr>
        <w:ind w:firstLine="0"/>
        <w:jc w:val="center"/>
        <w:rPr>
          <w:color w:val="000000" w:themeColor="text1"/>
          <w:sz w:val="24"/>
          <w:szCs w:val="24"/>
        </w:rPr>
      </w:pPr>
    </w:p>
    <w:p w14:paraId="747DA110" w14:textId="77777777" w:rsidR="004B4F66" w:rsidRPr="008474F8" w:rsidRDefault="004B4F66" w:rsidP="00F924CF">
      <w:pPr>
        <w:ind w:firstLine="0"/>
        <w:jc w:val="center"/>
        <w:rPr>
          <w:color w:val="000000" w:themeColor="text1"/>
          <w:sz w:val="24"/>
          <w:szCs w:val="24"/>
        </w:rPr>
      </w:pPr>
    </w:p>
    <w:p w14:paraId="1298CC9D" w14:textId="77777777" w:rsidR="004B4F66" w:rsidRPr="008474F8" w:rsidRDefault="004B4F66" w:rsidP="00F924CF">
      <w:pPr>
        <w:ind w:firstLine="0"/>
        <w:jc w:val="center"/>
        <w:rPr>
          <w:color w:val="000000" w:themeColor="text1"/>
          <w:sz w:val="24"/>
          <w:szCs w:val="24"/>
        </w:rPr>
      </w:pPr>
    </w:p>
    <w:p w14:paraId="0AEE68CC" w14:textId="77777777" w:rsidR="004B4F66" w:rsidRPr="008474F8" w:rsidRDefault="004B4F66" w:rsidP="00F924CF">
      <w:pPr>
        <w:ind w:firstLine="0"/>
        <w:jc w:val="center"/>
        <w:rPr>
          <w:color w:val="000000" w:themeColor="text1"/>
          <w:sz w:val="24"/>
          <w:szCs w:val="24"/>
        </w:rPr>
      </w:pPr>
    </w:p>
    <w:p w14:paraId="773711B4" w14:textId="77777777" w:rsidR="004B4F66" w:rsidRPr="008474F8" w:rsidRDefault="004B4F66" w:rsidP="00F924CF">
      <w:pPr>
        <w:ind w:firstLine="0"/>
        <w:jc w:val="center"/>
        <w:rPr>
          <w:color w:val="000000" w:themeColor="text1"/>
          <w:szCs w:val="28"/>
        </w:rPr>
      </w:pPr>
      <w:r w:rsidRPr="008474F8">
        <w:rPr>
          <w:color w:val="000000" w:themeColor="text1"/>
          <w:szCs w:val="28"/>
        </w:rPr>
        <w:t>ПРАКТИЧЕСКИЕ РАБОТЫ</w:t>
      </w:r>
    </w:p>
    <w:p w14:paraId="16AF1E0E" w14:textId="0DD4AABB" w:rsidR="004B4F66" w:rsidRPr="008474F8" w:rsidRDefault="004B4F66" w:rsidP="00F924CF">
      <w:pPr>
        <w:ind w:firstLine="0"/>
        <w:jc w:val="center"/>
        <w:rPr>
          <w:color w:val="000000" w:themeColor="text1"/>
          <w:szCs w:val="28"/>
        </w:rPr>
      </w:pPr>
      <w:r w:rsidRPr="008474F8">
        <w:rPr>
          <w:color w:val="000000" w:themeColor="text1"/>
          <w:szCs w:val="28"/>
        </w:rPr>
        <w:t>ПО «</w:t>
      </w:r>
      <w:r w:rsidR="001C220B">
        <w:rPr>
          <w:color w:val="000000" w:themeColor="text1"/>
          <w:szCs w:val="28"/>
        </w:rPr>
        <w:t>РАЗРАБОТКЕ ПРОГРАММНЫХ МОДУЛЕЙ</w:t>
      </w:r>
      <w:r w:rsidRPr="008474F8">
        <w:rPr>
          <w:color w:val="000000" w:themeColor="text1"/>
          <w:szCs w:val="28"/>
        </w:rPr>
        <w:t>»</w:t>
      </w:r>
    </w:p>
    <w:p w14:paraId="5720B5B5" w14:textId="77777777" w:rsidR="004B4F66" w:rsidRPr="008474F8" w:rsidRDefault="004B4F66" w:rsidP="00F924CF">
      <w:pPr>
        <w:ind w:firstLine="0"/>
        <w:jc w:val="center"/>
        <w:rPr>
          <w:color w:val="000000" w:themeColor="text1"/>
          <w:sz w:val="24"/>
          <w:szCs w:val="24"/>
        </w:rPr>
      </w:pPr>
    </w:p>
    <w:p w14:paraId="03526F59" w14:textId="77777777" w:rsidR="004B4F66" w:rsidRPr="008474F8" w:rsidRDefault="004B4F66" w:rsidP="00F924CF">
      <w:pPr>
        <w:ind w:firstLine="0"/>
        <w:jc w:val="center"/>
        <w:rPr>
          <w:color w:val="000000" w:themeColor="text1"/>
          <w:szCs w:val="28"/>
        </w:rPr>
      </w:pPr>
    </w:p>
    <w:p w14:paraId="0C8660EF" w14:textId="77777777" w:rsidR="004B4F66" w:rsidRPr="008474F8" w:rsidRDefault="004B4F66" w:rsidP="00F924CF">
      <w:pPr>
        <w:ind w:firstLine="0"/>
        <w:jc w:val="center"/>
        <w:rPr>
          <w:color w:val="000000" w:themeColor="text1"/>
          <w:szCs w:val="28"/>
        </w:rPr>
      </w:pPr>
    </w:p>
    <w:p w14:paraId="1A415BC3" w14:textId="77777777" w:rsidR="004B4F66" w:rsidRPr="008474F8" w:rsidRDefault="004B4F66" w:rsidP="00F924CF">
      <w:pPr>
        <w:ind w:firstLine="0"/>
        <w:jc w:val="center"/>
        <w:rPr>
          <w:color w:val="000000" w:themeColor="text1"/>
          <w:szCs w:val="28"/>
        </w:rPr>
      </w:pPr>
    </w:p>
    <w:p w14:paraId="586A1561" w14:textId="77777777" w:rsidR="004B4F66" w:rsidRPr="008474F8" w:rsidRDefault="004B4F66" w:rsidP="00F924CF">
      <w:pPr>
        <w:ind w:firstLine="0"/>
        <w:jc w:val="center"/>
        <w:rPr>
          <w:color w:val="000000" w:themeColor="text1"/>
          <w:szCs w:val="28"/>
        </w:rPr>
      </w:pPr>
    </w:p>
    <w:p w14:paraId="78C31B1D" w14:textId="77777777" w:rsidR="004B4F66" w:rsidRPr="008474F8" w:rsidRDefault="004B4F66" w:rsidP="00F924CF">
      <w:pPr>
        <w:ind w:firstLine="0"/>
        <w:jc w:val="center"/>
        <w:rPr>
          <w:color w:val="000000" w:themeColor="text1"/>
          <w:szCs w:val="28"/>
        </w:rPr>
      </w:pPr>
    </w:p>
    <w:tbl>
      <w:tblPr>
        <w:tblW w:w="9345" w:type="dxa"/>
        <w:tblLayout w:type="fixed"/>
        <w:tblLook w:val="04A0" w:firstRow="1" w:lastRow="0" w:firstColumn="1" w:lastColumn="0" w:noHBand="0" w:noVBand="1"/>
      </w:tblPr>
      <w:tblGrid>
        <w:gridCol w:w="4672"/>
        <w:gridCol w:w="4673"/>
      </w:tblGrid>
      <w:tr w:rsidR="004B4F66" w:rsidRPr="008474F8" w14:paraId="46F57B5D" w14:textId="77777777" w:rsidTr="00E03471">
        <w:trPr>
          <w:trHeight w:val="420"/>
        </w:trPr>
        <w:tc>
          <w:tcPr>
            <w:tcW w:w="4672" w:type="dxa"/>
            <w:shd w:val="clear" w:color="auto" w:fill="FFFFFF"/>
            <w:hideMark/>
          </w:tcPr>
          <w:p w14:paraId="6FF42D34" w14:textId="77777777" w:rsidR="004B4F66" w:rsidRPr="008474F8" w:rsidRDefault="004B4F66" w:rsidP="00F924CF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8474F8">
              <w:rPr>
                <w:color w:val="000000" w:themeColor="text1"/>
                <w:sz w:val="24"/>
                <w:szCs w:val="24"/>
              </w:rPr>
              <w:t>Выполнила студентка</w:t>
            </w:r>
          </w:p>
        </w:tc>
        <w:tc>
          <w:tcPr>
            <w:tcW w:w="4673" w:type="dxa"/>
            <w:shd w:val="clear" w:color="auto" w:fill="FFFFFF"/>
            <w:hideMark/>
          </w:tcPr>
          <w:p w14:paraId="057725E5" w14:textId="77777777" w:rsidR="004B4F66" w:rsidRPr="008474F8" w:rsidRDefault="004B4F66" w:rsidP="00F924CF">
            <w:pPr>
              <w:ind w:firstLine="0"/>
              <w:jc w:val="right"/>
              <w:rPr>
                <w:color w:val="000000" w:themeColor="text1"/>
                <w:sz w:val="24"/>
                <w:szCs w:val="24"/>
              </w:rPr>
            </w:pPr>
            <w:r w:rsidRPr="008474F8">
              <w:rPr>
                <w:color w:val="000000" w:themeColor="text1"/>
                <w:sz w:val="24"/>
                <w:szCs w:val="24"/>
              </w:rPr>
              <w:t>Проверил преподаватель</w:t>
            </w:r>
          </w:p>
        </w:tc>
      </w:tr>
      <w:tr w:rsidR="004B4F66" w:rsidRPr="008474F8" w14:paraId="777EEF59" w14:textId="77777777" w:rsidTr="00E03471">
        <w:trPr>
          <w:trHeight w:val="383"/>
        </w:trPr>
        <w:tc>
          <w:tcPr>
            <w:tcW w:w="4672" w:type="dxa"/>
            <w:shd w:val="clear" w:color="auto" w:fill="FFFFFF"/>
            <w:hideMark/>
          </w:tcPr>
          <w:p w14:paraId="528A68F7" w14:textId="71DE9E1E" w:rsidR="004B4F66" w:rsidRPr="008474F8" w:rsidRDefault="004B4F66" w:rsidP="00F924CF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8474F8">
              <w:rPr>
                <w:color w:val="000000" w:themeColor="text1"/>
                <w:sz w:val="24"/>
                <w:szCs w:val="24"/>
              </w:rPr>
              <w:t>Группы П50-</w:t>
            </w:r>
            <w:r w:rsidR="00DE5B70">
              <w:rPr>
                <w:color w:val="000000" w:themeColor="text1"/>
                <w:sz w:val="24"/>
                <w:szCs w:val="24"/>
                <w:lang w:val="en-US"/>
              </w:rPr>
              <w:t>6</w:t>
            </w:r>
            <w:r w:rsidR="003B215D">
              <w:rPr>
                <w:color w:val="000000" w:themeColor="text1"/>
                <w:sz w:val="24"/>
                <w:szCs w:val="24"/>
              </w:rPr>
              <w:t>-22</w:t>
            </w:r>
          </w:p>
        </w:tc>
        <w:tc>
          <w:tcPr>
            <w:tcW w:w="4673" w:type="dxa"/>
            <w:shd w:val="clear" w:color="auto" w:fill="FFFFFF"/>
            <w:hideMark/>
          </w:tcPr>
          <w:p w14:paraId="22E99ED4" w14:textId="51E3C99C" w:rsidR="004B4F66" w:rsidRPr="004B4F66" w:rsidRDefault="004B4F66" w:rsidP="00F924CF">
            <w:pPr>
              <w:ind w:firstLine="0"/>
              <w:jc w:val="righ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__</w:t>
            </w:r>
            <w:r w:rsidRPr="008474F8">
              <w:rPr>
                <w:color w:val="000000" w:themeColor="text1"/>
                <w:sz w:val="24"/>
                <w:szCs w:val="24"/>
              </w:rPr>
              <w:t>__________</w:t>
            </w:r>
            <w:r>
              <w:rPr>
                <w:color w:val="000000" w:themeColor="text1"/>
                <w:sz w:val="24"/>
                <w:szCs w:val="24"/>
              </w:rPr>
              <w:t>Д.В.Серяк</w:t>
            </w:r>
          </w:p>
        </w:tc>
      </w:tr>
      <w:tr w:rsidR="004B4F66" w:rsidRPr="008474F8" w14:paraId="7969618D" w14:textId="77777777" w:rsidTr="00E03471">
        <w:trPr>
          <w:trHeight w:val="1"/>
        </w:trPr>
        <w:tc>
          <w:tcPr>
            <w:tcW w:w="4672" w:type="dxa"/>
            <w:shd w:val="clear" w:color="auto" w:fill="FFFFFF"/>
            <w:hideMark/>
          </w:tcPr>
          <w:p w14:paraId="5BB11C58" w14:textId="5320577A" w:rsidR="004B4F66" w:rsidRPr="00DE5B70" w:rsidRDefault="00DE5B70" w:rsidP="00F924CF">
            <w:pPr>
              <w:ind w:firstLine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Мурлаева Екатерина Олеговна</w:t>
            </w:r>
          </w:p>
        </w:tc>
        <w:tc>
          <w:tcPr>
            <w:tcW w:w="4673" w:type="dxa"/>
            <w:shd w:val="clear" w:color="auto" w:fill="FFFFFF"/>
            <w:hideMark/>
          </w:tcPr>
          <w:p w14:paraId="34995547" w14:textId="6A20C91C" w:rsidR="004B4F66" w:rsidRPr="008474F8" w:rsidRDefault="004B4F66" w:rsidP="00F924CF">
            <w:pPr>
              <w:ind w:firstLine="0"/>
              <w:jc w:val="right"/>
              <w:rPr>
                <w:color w:val="000000" w:themeColor="text1"/>
                <w:sz w:val="24"/>
                <w:szCs w:val="24"/>
              </w:rPr>
            </w:pPr>
            <w:r w:rsidRPr="008474F8">
              <w:rPr>
                <w:color w:val="000000" w:themeColor="text1"/>
                <w:sz w:val="24"/>
                <w:szCs w:val="24"/>
              </w:rPr>
              <w:t>«___» ________202</w:t>
            </w:r>
            <w:r w:rsidR="003B215D">
              <w:rPr>
                <w:color w:val="000000" w:themeColor="text1"/>
                <w:sz w:val="24"/>
                <w:szCs w:val="24"/>
              </w:rPr>
              <w:t xml:space="preserve">4 </w:t>
            </w:r>
            <w:r w:rsidRPr="008474F8">
              <w:rPr>
                <w:color w:val="000000" w:themeColor="text1"/>
                <w:sz w:val="24"/>
                <w:szCs w:val="24"/>
              </w:rPr>
              <w:t>года</w:t>
            </w:r>
          </w:p>
        </w:tc>
      </w:tr>
    </w:tbl>
    <w:p w14:paraId="5AD0597A" w14:textId="77777777" w:rsidR="004B4F66" w:rsidRPr="008474F8" w:rsidRDefault="004B4F66" w:rsidP="00F924CF">
      <w:pPr>
        <w:ind w:firstLine="0"/>
        <w:jc w:val="center"/>
        <w:rPr>
          <w:color w:val="000000" w:themeColor="text1"/>
          <w:szCs w:val="28"/>
        </w:rPr>
      </w:pPr>
    </w:p>
    <w:p w14:paraId="060595E2" w14:textId="6395E456" w:rsidR="004B4F66" w:rsidRDefault="004B4F66" w:rsidP="00F924CF">
      <w:pPr>
        <w:ind w:firstLine="0"/>
        <w:jc w:val="center"/>
        <w:rPr>
          <w:color w:val="000000" w:themeColor="text1"/>
          <w:szCs w:val="28"/>
        </w:rPr>
      </w:pPr>
    </w:p>
    <w:p w14:paraId="0865A3E4" w14:textId="77777777" w:rsidR="004B4F66" w:rsidRPr="008474F8" w:rsidRDefault="004B4F66" w:rsidP="00F924CF">
      <w:pPr>
        <w:ind w:firstLine="0"/>
        <w:jc w:val="center"/>
        <w:rPr>
          <w:color w:val="000000" w:themeColor="text1"/>
          <w:szCs w:val="28"/>
        </w:rPr>
      </w:pPr>
    </w:p>
    <w:p w14:paraId="3C0B6428" w14:textId="77777777" w:rsidR="00227604" w:rsidRDefault="00227604" w:rsidP="00F924CF">
      <w:pPr>
        <w:ind w:firstLine="0"/>
        <w:jc w:val="center"/>
        <w:rPr>
          <w:color w:val="000000" w:themeColor="text1"/>
          <w:szCs w:val="28"/>
        </w:rPr>
      </w:pPr>
    </w:p>
    <w:p w14:paraId="675303F9" w14:textId="77777777" w:rsidR="00227604" w:rsidRDefault="00227604" w:rsidP="00F924CF">
      <w:pPr>
        <w:ind w:firstLine="0"/>
        <w:jc w:val="center"/>
        <w:rPr>
          <w:color w:val="000000" w:themeColor="text1"/>
          <w:szCs w:val="28"/>
        </w:rPr>
      </w:pPr>
    </w:p>
    <w:p w14:paraId="6A74F83C" w14:textId="1D4922F8" w:rsidR="004B4F66" w:rsidRPr="008474F8" w:rsidRDefault="004B4F66" w:rsidP="00F924CF">
      <w:pPr>
        <w:ind w:firstLine="0"/>
        <w:jc w:val="center"/>
        <w:rPr>
          <w:color w:val="000000" w:themeColor="text1"/>
          <w:szCs w:val="28"/>
        </w:rPr>
      </w:pPr>
      <w:r w:rsidRPr="008474F8">
        <w:rPr>
          <w:color w:val="000000" w:themeColor="text1"/>
          <w:szCs w:val="28"/>
        </w:rPr>
        <w:t>Москва 202</w:t>
      </w:r>
      <w:r w:rsidR="003B215D">
        <w:rPr>
          <w:color w:val="000000" w:themeColor="text1"/>
          <w:szCs w:val="28"/>
        </w:rPr>
        <w:t>4</w:t>
      </w:r>
    </w:p>
    <w:p w14:paraId="06C40687" w14:textId="0278560A" w:rsidR="004B4F66" w:rsidRPr="00F26582" w:rsidRDefault="004B4F66" w:rsidP="003645FC">
      <w:pPr>
        <w:ind w:firstLine="0"/>
        <w:jc w:val="center"/>
        <w:rPr>
          <w:color w:val="000000" w:themeColor="text1"/>
          <w:sz w:val="32"/>
        </w:rPr>
      </w:pPr>
      <w:r>
        <w:rPr>
          <w:color w:val="000000" w:themeColor="text1"/>
          <w:szCs w:val="28"/>
        </w:rPr>
        <w:br w:type="page"/>
      </w:r>
      <w:r w:rsidR="005208B9">
        <w:rPr>
          <w:color w:val="000000" w:themeColor="text1"/>
          <w:sz w:val="32"/>
        </w:rPr>
        <w:lastRenderedPageBreak/>
        <w:t>ПРАКТИЧЕСКАЯ РАБОТА №</w:t>
      </w:r>
      <w:r w:rsidR="00404105">
        <w:rPr>
          <w:color w:val="000000" w:themeColor="text1"/>
          <w:sz w:val="32"/>
        </w:rPr>
        <w:t>1</w:t>
      </w:r>
    </w:p>
    <w:p w14:paraId="23DBFE92" w14:textId="63C9897E" w:rsidR="0055233C" w:rsidRPr="0055233C" w:rsidRDefault="00404105" w:rsidP="0055233C">
      <w:pPr>
        <w:ind w:firstLine="0"/>
        <w:jc w:val="center"/>
        <w:rPr>
          <w:color w:val="000000" w:themeColor="text1"/>
        </w:rPr>
      </w:pPr>
      <w:r w:rsidRPr="00404105">
        <w:rPr>
          <w:color w:val="000000" w:themeColor="text1"/>
        </w:rPr>
        <w:t>Простейший калькулятор на JS</w:t>
      </w:r>
    </w:p>
    <w:p w14:paraId="4DEB66DB" w14:textId="6CB496D2" w:rsidR="00502B94" w:rsidRDefault="004B4F66" w:rsidP="00404105">
      <w:r>
        <w:t>Цель работы:</w:t>
      </w:r>
      <w:r w:rsidR="00404105">
        <w:t xml:space="preserve"> </w:t>
      </w:r>
      <w:r w:rsidR="00404105" w:rsidRPr="00404105">
        <w:t>создать калькулятор на JS, с базовыми действиями</w:t>
      </w:r>
      <w:r w:rsidR="00404105">
        <w:t xml:space="preserve"> (с</w:t>
      </w:r>
      <w:r w:rsidR="00404105" w:rsidRPr="00404105">
        <w:t>ложение, вычитание, умножение, деление).</w:t>
      </w:r>
    </w:p>
    <w:p w14:paraId="670AE568" w14:textId="0E8E2EF6" w:rsidR="00404105" w:rsidRDefault="005A3615" w:rsidP="00404105">
      <w:pPr>
        <w:pStyle w:val="a4"/>
        <w:numPr>
          <w:ilvl w:val="0"/>
          <w:numId w:val="3"/>
        </w:numPr>
        <w:ind w:left="0" w:firstLine="709"/>
      </w:pPr>
      <w:r>
        <w:t>Элементы на странице</w:t>
      </w:r>
    </w:p>
    <w:p w14:paraId="6BC56DF5" w14:textId="6C3C3BB2" w:rsidR="005A3615" w:rsidRDefault="005A3615" w:rsidP="005A3615">
      <w:r w:rsidRPr="005A3615">
        <w:t>&lt;</w:t>
      </w:r>
      <w:r>
        <w:t>h2&gt;Калькулятор&lt;/h2&gt;: Заголовок страницы.</w:t>
      </w:r>
    </w:p>
    <w:p w14:paraId="10184605" w14:textId="2DE44C5B" w:rsidR="005A3615" w:rsidRDefault="005A3615" w:rsidP="005A3615">
      <w:r>
        <w:t>&lt;input type="text" id="num1" placeholder="число 1"</w:t>
      </w:r>
      <w:r>
        <w:t xml:space="preserve">&gt;: Поле ввода для первого числа. </w:t>
      </w:r>
      <w:r w:rsidRPr="005A3615">
        <w:t xml:space="preserve">placeholder - </w:t>
      </w:r>
      <w:r>
        <w:t>атрибут</w:t>
      </w:r>
      <w:r w:rsidRPr="005A3615">
        <w:t>, который используется для отображения текста-подсказки в поле ввода, когда оно пусто или неактивно.</w:t>
      </w:r>
    </w:p>
    <w:p w14:paraId="0E42E498" w14:textId="77777777" w:rsidR="005A3615" w:rsidRDefault="005A3615" w:rsidP="005A3615">
      <w:r>
        <w:t>&lt;select id="operator"&gt;...&lt;/select&gt;: Выпадающий список с математическими операторами (+, -, *, /).</w:t>
      </w:r>
    </w:p>
    <w:p w14:paraId="3748463A" w14:textId="376702C4" w:rsidR="005A3615" w:rsidRDefault="005A3615" w:rsidP="005A3615">
      <w:r>
        <w:t>&lt;input type="text" id="num2" placeholder="число 2"</w:t>
      </w:r>
      <w:r>
        <w:t>&gt;: Поле ввода для второго числа</w:t>
      </w:r>
      <w:r>
        <w:t>.</w:t>
      </w:r>
    </w:p>
    <w:p w14:paraId="6ABB02F3" w14:textId="77777777" w:rsidR="005A3615" w:rsidRDefault="005A3615" w:rsidP="005A3615">
      <w:r>
        <w:t>&lt;button onclick="calculate()"&gt;Посчитать&lt;/button&gt;: Кнопка "Посчитать" для запуска расчета.</w:t>
      </w:r>
    </w:p>
    <w:p w14:paraId="236D02FD" w14:textId="77777777" w:rsidR="005A3615" w:rsidRDefault="005A3615" w:rsidP="005A3615">
      <w:r>
        <w:t>&lt;button onclick="clearInputs()"&gt;Очистить&lt;/button&gt;: Кнопка "Очистить" для очистки полей ввода и результат.</w:t>
      </w:r>
    </w:p>
    <w:p w14:paraId="082FD60B" w14:textId="28186E2A" w:rsidR="005A3615" w:rsidRDefault="005A3615" w:rsidP="005A3615">
      <w:r>
        <w:t>&lt;p&gt;Результат: &lt;span id="result"&gt;&lt;/span&gt;&lt;/p&gt;: Параграф для отображения результата операции.</w:t>
      </w:r>
    </w:p>
    <w:p w14:paraId="0224A25A" w14:textId="77777777" w:rsidR="00C636F3" w:rsidRPr="00C636F3" w:rsidRDefault="005A3615" w:rsidP="00C636F3">
      <w:pPr>
        <w:keepNext/>
        <w:spacing w:line="276" w:lineRule="auto"/>
        <w:ind w:firstLine="0"/>
        <w:jc w:val="center"/>
        <w:rPr>
          <w:sz w:val="40"/>
        </w:rPr>
      </w:pPr>
      <w:r w:rsidRPr="00C636F3">
        <w:rPr>
          <w:noProof/>
          <w:sz w:val="40"/>
        </w:rPr>
        <w:drawing>
          <wp:inline distT="0" distB="0" distL="0" distR="0" wp14:anchorId="01FDB369" wp14:editId="7CD86E3A">
            <wp:extent cx="3171825" cy="18002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B8245" w14:textId="31F9400B" w:rsidR="00404105" w:rsidRPr="00C636F3" w:rsidRDefault="00C636F3" w:rsidP="00C636F3">
      <w:pPr>
        <w:pStyle w:val="a3"/>
        <w:spacing w:after="0" w:line="360" w:lineRule="auto"/>
        <w:ind w:firstLine="0"/>
        <w:jc w:val="center"/>
        <w:rPr>
          <w:i w:val="0"/>
          <w:color w:val="auto"/>
          <w:sz w:val="24"/>
        </w:rPr>
      </w:pPr>
      <w:r w:rsidRPr="00C636F3">
        <w:rPr>
          <w:i w:val="0"/>
          <w:color w:val="auto"/>
          <w:sz w:val="24"/>
        </w:rPr>
        <w:t xml:space="preserve">Рисунок </w:t>
      </w:r>
      <w:r w:rsidRPr="00C636F3">
        <w:rPr>
          <w:i w:val="0"/>
          <w:color w:val="auto"/>
          <w:sz w:val="24"/>
        </w:rPr>
        <w:fldChar w:fldCharType="begin"/>
      </w:r>
      <w:r w:rsidRPr="00C636F3">
        <w:rPr>
          <w:i w:val="0"/>
          <w:color w:val="auto"/>
          <w:sz w:val="24"/>
        </w:rPr>
        <w:instrText xml:space="preserve"> SEQ Рисунок \* ARABIC </w:instrText>
      </w:r>
      <w:r w:rsidRPr="00C636F3">
        <w:rPr>
          <w:i w:val="0"/>
          <w:color w:val="auto"/>
          <w:sz w:val="24"/>
        </w:rPr>
        <w:fldChar w:fldCharType="separate"/>
      </w:r>
      <w:r>
        <w:rPr>
          <w:i w:val="0"/>
          <w:noProof/>
          <w:color w:val="auto"/>
          <w:sz w:val="24"/>
        </w:rPr>
        <w:t>1</w:t>
      </w:r>
      <w:r w:rsidRPr="00C636F3">
        <w:rPr>
          <w:i w:val="0"/>
          <w:color w:val="auto"/>
          <w:sz w:val="24"/>
        </w:rPr>
        <w:fldChar w:fldCharType="end"/>
      </w:r>
      <w:r w:rsidRPr="00C636F3">
        <w:rPr>
          <w:i w:val="0"/>
          <w:color w:val="auto"/>
          <w:sz w:val="24"/>
        </w:rPr>
        <w:t xml:space="preserve"> - Код</w:t>
      </w:r>
    </w:p>
    <w:p w14:paraId="54186D44" w14:textId="5FDD2FAA" w:rsidR="005A3615" w:rsidRDefault="005A3615" w:rsidP="005A3615">
      <w:pPr>
        <w:pStyle w:val="a4"/>
        <w:numPr>
          <w:ilvl w:val="0"/>
          <w:numId w:val="3"/>
        </w:numPr>
        <w:ind w:left="0" w:firstLine="709"/>
      </w:pPr>
      <w:r w:rsidRPr="005A3615">
        <w:t>JavaScript</w:t>
      </w:r>
      <w:r w:rsidR="00404105">
        <w:br/>
      </w:r>
      <w:r>
        <w:t xml:space="preserve">function calculate() { ... }: Функция, вызываемая при нажатии кнопки "Посчитать". Извлекает значения из полей ввода и выпадающего списка, </w:t>
      </w:r>
      <w:r>
        <w:lastRenderedPageBreak/>
        <w:t>выполняет математическую операцию в зависимости от выбранного оператора и выводит результат в элемент &lt;span&gt; с id "result".</w:t>
      </w:r>
    </w:p>
    <w:p w14:paraId="437A786E" w14:textId="41F6BBD2" w:rsidR="005A3615" w:rsidRDefault="005A3615" w:rsidP="005A3615">
      <w:r w:rsidRPr="005A3615">
        <w:t>var num1 = parseFloat(document.getElementById('num1').value);: Эта строка кода объявляет переменную num1 и присваивает ей значение, полученное из поля ввода для первого числа. Значение преобразуется в число с плавающей точкой с помощью</w:t>
      </w:r>
      <w:r w:rsidR="005600DE">
        <w:t xml:space="preserve"> </w:t>
      </w:r>
      <w:r w:rsidR="005600DE" w:rsidRPr="005600DE">
        <w:t>parseFloat().</w:t>
      </w:r>
    </w:p>
    <w:p w14:paraId="112756E2" w14:textId="31903C7C" w:rsidR="005600DE" w:rsidRDefault="005600DE" w:rsidP="005A3615">
      <w:r w:rsidRPr="005600DE">
        <w:t>document.getElementById('num1').value: Эта часть кода извлекает значение из элемента с идентификатором "num1". Этот элемент предположительно является полем ввода &lt;input&gt; для первого числа в калькуляторе.</w:t>
      </w:r>
    </w:p>
    <w:p w14:paraId="056D28AF" w14:textId="1C407D06" w:rsidR="005600DE" w:rsidRDefault="005600DE" w:rsidP="005A3615">
      <w:r>
        <w:t>Далее идет проверка на выбранную математическую операцию:</w:t>
      </w:r>
    </w:p>
    <w:p w14:paraId="303773C1" w14:textId="08476167" w:rsidR="005600DE" w:rsidRDefault="005600DE" w:rsidP="005600DE">
      <w:pPr>
        <w:ind w:firstLine="0"/>
      </w:pPr>
      <w:r w:rsidRPr="005600DE">
        <w:t xml:space="preserve">if (isNaN(num1) || isNaN(num2)) { ... }: Этот блок if проверяет, являются ли значения переменных num1 и num2 числами. Функция isNaN() </w:t>
      </w:r>
      <w:r w:rsidRPr="005600DE">
        <w:t>определяет является ли переменная нечисловым значением</w:t>
      </w:r>
      <w:r>
        <w:t>. Е</w:t>
      </w:r>
      <w:r w:rsidRPr="005600DE">
        <w:t>сли хотя бы одно из значений не является числом, переменной result присваивается строковое значение "Ошибка ввода", указывая на то, что пользователь ввел некорректные данные.</w:t>
      </w:r>
    </w:p>
    <w:p w14:paraId="357051BC" w14:textId="18053CD2" w:rsidR="005600DE" w:rsidRDefault="005600DE" w:rsidP="005600DE">
      <w:pPr>
        <w:ind w:firstLine="0"/>
      </w:pPr>
      <w:r>
        <w:tab/>
        <w:t>К</w:t>
      </w:r>
      <w:r w:rsidRPr="005600DE">
        <w:t>онструкция switch(operator), чтобы выполнить различные математические операции в зависимости от выбранного оператора.</w:t>
      </w:r>
    </w:p>
    <w:p w14:paraId="1BFB0016" w14:textId="1BF04397" w:rsidR="005600DE" w:rsidRDefault="005600DE" w:rsidP="005600DE">
      <w:pPr>
        <w:ind w:firstLine="0"/>
      </w:pPr>
      <w:r>
        <w:tab/>
        <w:t>Для операции деления</w:t>
      </w:r>
      <w:r w:rsidRPr="005600DE">
        <w:t xml:space="preserve"> есть проверка, </w:t>
      </w:r>
      <w:r>
        <w:t>на то, что, если</w:t>
      </w:r>
      <w:r w:rsidRPr="005600DE">
        <w:t xml:space="preserve"> второе число равно 0, результату присваивается строковое значение "Ошибка", указывая на невозможность выполнить деление на 0.</w:t>
      </w:r>
    </w:p>
    <w:p w14:paraId="6B5DA75C" w14:textId="3434275A" w:rsidR="005600DE" w:rsidRPr="005A3615" w:rsidRDefault="005600DE" w:rsidP="005600DE">
      <w:pPr>
        <w:ind w:firstLine="0"/>
      </w:pPr>
      <w:r>
        <w:tab/>
      </w:r>
      <w:r w:rsidRPr="005600DE">
        <w:t>Если выбран оператор, который не соответствует ни одному из case, присваивается строковое значение "Ошибка".</w:t>
      </w:r>
    </w:p>
    <w:p w14:paraId="72A4135D" w14:textId="77777777" w:rsidR="00C636F3" w:rsidRPr="00C636F3" w:rsidRDefault="005A3615" w:rsidP="00C636F3">
      <w:pPr>
        <w:keepNext/>
        <w:spacing w:line="276" w:lineRule="auto"/>
        <w:ind w:firstLine="0"/>
        <w:jc w:val="center"/>
        <w:rPr>
          <w:sz w:val="40"/>
        </w:rPr>
      </w:pPr>
      <w:r w:rsidRPr="00C636F3">
        <w:rPr>
          <w:noProof/>
          <w:sz w:val="40"/>
        </w:rPr>
        <w:lastRenderedPageBreak/>
        <w:drawing>
          <wp:inline distT="0" distB="0" distL="0" distR="0" wp14:anchorId="776280C1" wp14:editId="18F259BC">
            <wp:extent cx="5562600" cy="61817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618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8DBC3" w14:textId="01141826" w:rsidR="00C636F3" w:rsidRPr="00C636F3" w:rsidRDefault="00C636F3" w:rsidP="00C636F3">
      <w:pPr>
        <w:pStyle w:val="a3"/>
        <w:spacing w:after="0" w:line="360" w:lineRule="auto"/>
        <w:ind w:firstLine="0"/>
        <w:jc w:val="center"/>
        <w:rPr>
          <w:i w:val="0"/>
          <w:color w:val="auto"/>
          <w:sz w:val="24"/>
        </w:rPr>
      </w:pPr>
      <w:r w:rsidRPr="00C636F3">
        <w:rPr>
          <w:i w:val="0"/>
          <w:color w:val="auto"/>
          <w:sz w:val="24"/>
        </w:rPr>
        <w:t xml:space="preserve">Рисунок </w:t>
      </w:r>
      <w:r w:rsidRPr="00C636F3">
        <w:rPr>
          <w:i w:val="0"/>
          <w:color w:val="auto"/>
          <w:sz w:val="24"/>
        </w:rPr>
        <w:fldChar w:fldCharType="begin"/>
      </w:r>
      <w:r w:rsidRPr="00C636F3">
        <w:rPr>
          <w:i w:val="0"/>
          <w:color w:val="auto"/>
          <w:sz w:val="24"/>
        </w:rPr>
        <w:instrText xml:space="preserve"> SEQ Рисунок \* ARABIC </w:instrText>
      </w:r>
      <w:r w:rsidRPr="00C636F3">
        <w:rPr>
          <w:i w:val="0"/>
          <w:color w:val="auto"/>
          <w:sz w:val="24"/>
        </w:rPr>
        <w:fldChar w:fldCharType="separate"/>
      </w:r>
      <w:r>
        <w:rPr>
          <w:i w:val="0"/>
          <w:noProof/>
          <w:color w:val="auto"/>
          <w:sz w:val="24"/>
        </w:rPr>
        <w:t>2</w:t>
      </w:r>
      <w:r w:rsidRPr="00C636F3">
        <w:rPr>
          <w:i w:val="0"/>
          <w:color w:val="auto"/>
          <w:sz w:val="24"/>
        </w:rPr>
        <w:fldChar w:fldCharType="end"/>
      </w:r>
      <w:r w:rsidRPr="00C636F3">
        <w:rPr>
          <w:i w:val="0"/>
          <w:color w:val="auto"/>
          <w:sz w:val="24"/>
        </w:rPr>
        <w:t xml:space="preserve"> – Код</w:t>
      </w:r>
    </w:p>
    <w:p w14:paraId="38AEB23C" w14:textId="2469513F" w:rsidR="00404105" w:rsidRDefault="005A3615" w:rsidP="005A3615">
      <w:r>
        <w:t>function clearInputs() { ... }: Функция, вызываемая при нажатии кнопки "Очистить". Очищает поля ввода и результат.</w:t>
      </w:r>
    </w:p>
    <w:p w14:paraId="06EC2F65" w14:textId="77777777" w:rsidR="00C636F3" w:rsidRPr="00C636F3" w:rsidRDefault="005A3615" w:rsidP="00C636F3">
      <w:pPr>
        <w:keepNext/>
        <w:spacing w:line="276" w:lineRule="auto"/>
        <w:ind w:firstLine="0"/>
        <w:jc w:val="center"/>
        <w:rPr>
          <w:sz w:val="40"/>
        </w:rPr>
      </w:pPr>
      <w:r w:rsidRPr="00C636F3">
        <w:rPr>
          <w:noProof/>
          <w:sz w:val="40"/>
        </w:rPr>
        <w:drawing>
          <wp:inline distT="0" distB="0" distL="0" distR="0" wp14:anchorId="03B9AD4F" wp14:editId="053A6055">
            <wp:extent cx="4257675" cy="9239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EB074" w14:textId="6A46B7EA" w:rsidR="005A3615" w:rsidRPr="00C636F3" w:rsidRDefault="00C636F3" w:rsidP="00C636F3">
      <w:pPr>
        <w:pStyle w:val="a3"/>
        <w:spacing w:after="0" w:line="360" w:lineRule="auto"/>
        <w:ind w:firstLine="0"/>
        <w:jc w:val="center"/>
        <w:rPr>
          <w:i w:val="0"/>
          <w:color w:val="auto"/>
          <w:sz w:val="24"/>
        </w:rPr>
      </w:pPr>
      <w:r w:rsidRPr="00C636F3">
        <w:rPr>
          <w:i w:val="0"/>
          <w:color w:val="auto"/>
          <w:sz w:val="24"/>
        </w:rPr>
        <w:t xml:space="preserve">Рисунок </w:t>
      </w:r>
      <w:r w:rsidRPr="00C636F3">
        <w:rPr>
          <w:i w:val="0"/>
          <w:color w:val="auto"/>
          <w:sz w:val="24"/>
        </w:rPr>
        <w:fldChar w:fldCharType="begin"/>
      </w:r>
      <w:r w:rsidRPr="00C636F3">
        <w:rPr>
          <w:i w:val="0"/>
          <w:color w:val="auto"/>
          <w:sz w:val="24"/>
        </w:rPr>
        <w:instrText xml:space="preserve"> SEQ Рисунок \* ARABIC </w:instrText>
      </w:r>
      <w:r w:rsidRPr="00C636F3">
        <w:rPr>
          <w:i w:val="0"/>
          <w:color w:val="auto"/>
          <w:sz w:val="24"/>
        </w:rPr>
        <w:fldChar w:fldCharType="separate"/>
      </w:r>
      <w:r>
        <w:rPr>
          <w:i w:val="0"/>
          <w:noProof/>
          <w:color w:val="auto"/>
          <w:sz w:val="24"/>
        </w:rPr>
        <w:t>3</w:t>
      </w:r>
      <w:r w:rsidRPr="00C636F3">
        <w:rPr>
          <w:i w:val="0"/>
          <w:color w:val="auto"/>
          <w:sz w:val="24"/>
        </w:rPr>
        <w:fldChar w:fldCharType="end"/>
      </w:r>
      <w:r w:rsidRPr="00C636F3">
        <w:rPr>
          <w:i w:val="0"/>
          <w:color w:val="auto"/>
          <w:sz w:val="24"/>
        </w:rPr>
        <w:t xml:space="preserve"> - Код</w:t>
      </w:r>
    </w:p>
    <w:p w14:paraId="78447F60" w14:textId="36C5DDDD" w:rsidR="00404105" w:rsidRDefault="005A3615" w:rsidP="00404105">
      <w:pPr>
        <w:pStyle w:val="a4"/>
        <w:numPr>
          <w:ilvl w:val="0"/>
          <w:numId w:val="3"/>
        </w:numPr>
        <w:ind w:left="0" w:firstLine="709"/>
      </w:pPr>
      <w:r>
        <w:t>Результат</w:t>
      </w:r>
    </w:p>
    <w:p w14:paraId="420A5B23" w14:textId="77777777" w:rsidR="00C636F3" w:rsidRPr="00C636F3" w:rsidRDefault="005A3615" w:rsidP="00C636F3">
      <w:pPr>
        <w:keepNext/>
        <w:spacing w:line="276" w:lineRule="auto"/>
        <w:ind w:firstLine="0"/>
        <w:jc w:val="center"/>
        <w:rPr>
          <w:sz w:val="40"/>
        </w:rPr>
      </w:pPr>
      <w:r w:rsidRPr="00C636F3">
        <w:rPr>
          <w:noProof/>
          <w:sz w:val="40"/>
        </w:rPr>
        <w:lastRenderedPageBreak/>
        <w:drawing>
          <wp:inline distT="0" distB="0" distL="0" distR="0" wp14:anchorId="72013C0E" wp14:editId="3469E8E3">
            <wp:extent cx="5533333" cy="22761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3333" cy="2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B9DDC" w14:textId="230E30A8" w:rsidR="00404105" w:rsidRPr="00C636F3" w:rsidRDefault="00C636F3" w:rsidP="00C636F3">
      <w:pPr>
        <w:pStyle w:val="a3"/>
        <w:ind w:firstLine="0"/>
        <w:jc w:val="center"/>
        <w:rPr>
          <w:i w:val="0"/>
          <w:color w:val="auto"/>
          <w:sz w:val="24"/>
        </w:rPr>
      </w:pPr>
      <w:r w:rsidRPr="00C636F3">
        <w:rPr>
          <w:i w:val="0"/>
          <w:color w:val="auto"/>
          <w:sz w:val="24"/>
        </w:rPr>
        <w:t xml:space="preserve">Рисунок </w:t>
      </w:r>
      <w:r w:rsidRPr="00C636F3">
        <w:rPr>
          <w:i w:val="0"/>
          <w:color w:val="auto"/>
          <w:sz w:val="24"/>
        </w:rPr>
        <w:fldChar w:fldCharType="begin"/>
      </w:r>
      <w:r w:rsidRPr="00C636F3">
        <w:rPr>
          <w:i w:val="0"/>
          <w:color w:val="auto"/>
          <w:sz w:val="24"/>
        </w:rPr>
        <w:instrText xml:space="preserve"> SEQ Рисунок \* ARABIC </w:instrText>
      </w:r>
      <w:r w:rsidRPr="00C636F3">
        <w:rPr>
          <w:i w:val="0"/>
          <w:color w:val="auto"/>
          <w:sz w:val="24"/>
        </w:rPr>
        <w:fldChar w:fldCharType="separate"/>
      </w:r>
      <w:r>
        <w:rPr>
          <w:i w:val="0"/>
          <w:noProof/>
          <w:color w:val="auto"/>
          <w:sz w:val="24"/>
        </w:rPr>
        <w:t>4</w:t>
      </w:r>
      <w:r w:rsidRPr="00C636F3">
        <w:rPr>
          <w:i w:val="0"/>
          <w:color w:val="auto"/>
          <w:sz w:val="24"/>
        </w:rPr>
        <w:fldChar w:fldCharType="end"/>
      </w:r>
      <w:r w:rsidRPr="00C636F3">
        <w:rPr>
          <w:i w:val="0"/>
          <w:color w:val="auto"/>
          <w:sz w:val="24"/>
        </w:rPr>
        <w:t xml:space="preserve"> - Результат</w:t>
      </w:r>
    </w:p>
    <w:p w14:paraId="7C2863CE" w14:textId="77777777" w:rsidR="00C636F3" w:rsidRPr="00C636F3" w:rsidRDefault="005A3615" w:rsidP="00C636F3">
      <w:pPr>
        <w:keepNext/>
        <w:spacing w:line="276" w:lineRule="auto"/>
        <w:ind w:firstLine="0"/>
        <w:jc w:val="center"/>
        <w:rPr>
          <w:sz w:val="24"/>
          <w:szCs w:val="24"/>
        </w:rPr>
      </w:pPr>
      <w:r w:rsidRPr="00C636F3">
        <w:rPr>
          <w:noProof/>
          <w:sz w:val="24"/>
          <w:szCs w:val="24"/>
        </w:rPr>
        <w:drawing>
          <wp:inline distT="0" distB="0" distL="0" distR="0" wp14:anchorId="682410F5" wp14:editId="4AAB6D48">
            <wp:extent cx="5476190" cy="2247619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6190" cy="2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893B9" w14:textId="0A7F2F36" w:rsidR="00404105" w:rsidRPr="00C636F3" w:rsidRDefault="00C636F3" w:rsidP="00C636F3">
      <w:pPr>
        <w:pStyle w:val="a3"/>
        <w:spacing w:after="0" w:line="360" w:lineRule="auto"/>
        <w:ind w:firstLine="0"/>
        <w:jc w:val="center"/>
        <w:rPr>
          <w:i w:val="0"/>
          <w:color w:val="auto"/>
          <w:sz w:val="24"/>
          <w:szCs w:val="24"/>
        </w:rPr>
      </w:pPr>
      <w:r w:rsidRPr="00C636F3">
        <w:rPr>
          <w:i w:val="0"/>
          <w:color w:val="auto"/>
          <w:sz w:val="24"/>
          <w:szCs w:val="24"/>
        </w:rPr>
        <w:t xml:space="preserve">Рисунок </w:t>
      </w:r>
      <w:r w:rsidRPr="00C636F3">
        <w:rPr>
          <w:i w:val="0"/>
          <w:color w:val="auto"/>
          <w:sz w:val="24"/>
          <w:szCs w:val="24"/>
        </w:rPr>
        <w:fldChar w:fldCharType="begin"/>
      </w:r>
      <w:r w:rsidRPr="00C636F3">
        <w:rPr>
          <w:i w:val="0"/>
          <w:color w:val="auto"/>
          <w:sz w:val="24"/>
          <w:szCs w:val="24"/>
        </w:rPr>
        <w:instrText xml:space="preserve"> SEQ Рисунок \* ARABIC </w:instrText>
      </w:r>
      <w:r w:rsidRPr="00C636F3">
        <w:rPr>
          <w:i w:val="0"/>
          <w:color w:val="auto"/>
          <w:sz w:val="24"/>
          <w:szCs w:val="24"/>
        </w:rPr>
        <w:fldChar w:fldCharType="separate"/>
      </w:r>
      <w:r>
        <w:rPr>
          <w:i w:val="0"/>
          <w:noProof/>
          <w:color w:val="auto"/>
          <w:sz w:val="24"/>
          <w:szCs w:val="24"/>
        </w:rPr>
        <w:t>5</w:t>
      </w:r>
      <w:r w:rsidRPr="00C636F3">
        <w:rPr>
          <w:i w:val="0"/>
          <w:color w:val="auto"/>
          <w:sz w:val="24"/>
          <w:szCs w:val="24"/>
        </w:rPr>
        <w:fldChar w:fldCharType="end"/>
      </w:r>
      <w:r w:rsidRPr="00C636F3">
        <w:rPr>
          <w:i w:val="0"/>
          <w:color w:val="auto"/>
          <w:sz w:val="24"/>
          <w:szCs w:val="24"/>
        </w:rPr>
        <w:t xml:space="preserve"> - Результат</w:t>
      </w:r>
    </w:p>
    <w:p w14:paraId="07D7CCBC" w14:textId="77777777" w:rsidR="00C636F3" w:rsidRPr="00C636F3" w:rsidRDefault="005A3615" w:rsidP="00C636F3">
      <w:pPr>
        <w:keepNext/>
        <w:spacing w:line="276" w:lineRule="auto"/>
        <w:ind w:firstLine="0"/>
        <w:jc w:val="center"/>
        <w:rPr>
          <w:sz w:val="24"/>
          <w:szCs w:val="24"/>
        </w:rPr>
      </w:pPr>
      <w:r w:rsidRPr="00C636F3">
        <w:rPr>
          <w:noProof/>
          <w:sz w:val="24"/>
          <w:szCs w:val="24"/>
        </w:rPr>
        <w:drawing>
          <wp:inline distT="0" distB="0" distL="0" distR="0" wp14:anchorId="0FEBC1B9" wp14:editId="627391FF">
            <wp:extent cx="5562600" cy="23050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0EE72" w14:textId="00915D77" w:rsidR="005A3615" w:rsidRPr="00C636F3" w:rsidRDefault="00C636F3" w:rsidP="00C636F3">
      <w:pPr>
        <w:pStyle w:val="a3"/>
        <w:spacing w:after="0" w:line="360" w:lineRule="auto"/>
        <w:ind w:firstLine="0"/>
        <w:jc w:val="center"/>
        <w:rPr>
          <w:i w:val="0"/>
          <w:color w:val="auto"/>
          <w:sz w:val="24"/>
          <w:szCs w:val="24"/>
        </w:rPr>
      </w:pPr>
      <w:r w:rsidRPr="00C636F3">
        <w:rPr>
          <w:i w:val="0"/>
          <w:color w:val="auto"/>
          <w:sz w:val="24"/>
          <w:szCs w:val="24"/>
        </w:rPr>
        <w:t xml:space="preserve">Рисунок </w:t>
      </w:r>
      <w:r w:rsidRPr="00C636F3">
        <w:rPr>
          <w:i w:val="0"/>
          <w:color w:val="auto"/>
          <w:sz w:val="24"/>
          <w:szCs w:val="24"/>
        </w:rPr>
        <w:fldChar w:fldCharType="begin"/>
      </w:r>
      <w:r w:rsidRPr="00C636F3">
        <w:rPr>
          <w:i w:val="0"/>
          <w:color w:val="auto"/>
          <w:sz w:val="24"/>
          <w:szCs w:val="24"/>
        </w:rPr>
        <w:instrText xml:space="preserve"> SEQ Рисунок \* ARABIC </w:instrText>
      </w:r>
      <w:r w:rsidRPr="00C636F3">
        <w:rPr>
          <w:i w:val="0"/>
          <w:color w:val="auto"/>
          <w:sz w:val="24"/>
          <w:szCs w:val="24"/>
        </w:rPr>
        <w:fldChar w:fldCharType="separate"/>
      </w:r>
      <w:r>
        <w:rPr>
          <w:i w:val="0"/>
          <w:noProof/>
          <w:color w:val="auto"/>
          <w:sz w:val="24"/>
          <w:szCs w:val="24"/>
        </w:rPr>
        <w:t>6</w:t>
      </w:r>
      <w:r w:rsidRPr="00C636F3">
        <w:rPr>
          <w:i w:val="0"/>
          <w:color w:val="auto"/>
          <w:sz w:val="24"/>
          <w:szCs w:val="24"/>
        </w:rPr>
        <w:fldChar w:fldCharType="end"/>
      </w:r>
      <w:r w:rsidRPr="00C636F3">
        <w:rPr>
          <w:i w:val="0"/>
          <w:color w:val="auto"/>
          <w:sz w:val="24"/>
          <w:szCs w:val="24"/>
        </w:rPr>
        <w:t xml:space="preserve"> - Результат</w:t>
      </w:r>
    </w:p>
    <w:p w14:paraId="0538046B" w14:textId="77777777" w:rsidR="00C636F3" w:rsidRPr="00C636F3" w:rsidRDefault="005A3615" w:rsidP="00C636F3">
      <w:pPr>
        <w:keepNext/>
        <w:spacing w:line="276" w:lineRule="auto"/>
        <w:ind w:firstLine="0"/>
        <w:jc w:val="center"/>
        <w:rPr>
          <w:sz w:val="40"/>
        </w:rPr>
      </w:pPr>
      <w:r w:rsidRPr="00C636F3">
        <w:rPr>
          <w:noProof/>
          <w:sz w:val="40"/>
        </w:rPr>
        <w:lastRenderedPageBreak/>
        <w:drawing>
          <wp:inline distT="0" distB="0" distL="0" distR="0" wp14:anchorId="1F05D335" wp14:editId="3D845CF7">
            <wp:extent cx="5447619" cy="2361905"/>
            <wp:effectExtent l="0" t="0" r="127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47619" cy="2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B9BB4" w14:textId="6960C789" w:rsidR="005A3615" w:rsidRPr="00C636F3" w:rsidRDefault="00C636F3" w:rsidP="00C636F3">
      <w:pPr>
        <w:pStyle w:val="a3"/>
        <w:ind w:firstLine="0"/>
        <w:jc w:val="center"/>
        <w:rPr>
          <w:i w:val="0"/>
          <w:color w:val="auto"/>
          <w:sz w:val="24"/>
        </w:rPr>
      </w:pPr>
      <w:r w:rsidRPr="00C636F3">
        <w:rPr>
          <w:i w:val="0"/>
          <w:color w:val="auto"/>
          <w:sz w:val="24"/>
        </w:rPr>
        <w:t xml:space="preserve">Рисунок </w:t>
      </w:r>
      <w:r w:rsidRPr="00C636F3">
        <w:rPr>
          <w:i w:val="0"/>
          <w:color w:val="auto"/>
          <w:sz w:val="24"/>
        </w:rPr>
        <w:fldChar w:fldCharType="begin"/>
      </w:r>
      <w:r w:rsidRPr="00C636F3">
        <w:rPr>
          <w:i w:val="0"/>
          <w:color w:val="auto"/>
          <w:sz w:val="24"/>
        </w:rPr>
        <w:instrText xml:space="preserve"> SEQ Рисунок \* ARABIC </w:instrText>
      </w:r>
      <w:r w:rsidRPr="00C636F3">
        <w:rPr>
          <w:i w:val="0"/>
          <w:color w:val="auto"/>
          <w:sz w:val="24"/>
        </w:rPr>
        <w:fldChar w:fldCharType="separate"/>
      </w:r>
      <w:r w:rsidRPr="00C636F3">
        <w:rPr>
          <w:i w:val="0"/>
          <w:noProof/>
          <w:color w:val="auto"/>
          <w:sz w:val="24"/>
        </w:rPr>
        <w:t>7</w:t>
      </w:r>
      <w:r w:rsidRPr="00C636F3">
        <w:rPr>
          <w:i w:val="0"/>
          <w:color w:val="auto"/>
          <w:sz w:val="24"/>
        </w:rPr>
        <w:fldChar w:fldCharType="end"/>
      </w:r>
      <w:r w:rsidRPr="00C636F3">
        <w:rPr>
          <w:i w:val="0"/>
          <w:color w:val="auto"/>
          <w:sz w:val="24"/>
        </w:rPr>
        <w:t xml:space="preserve"> - Результат</w:t>
      </w:r>
    </w:p>
    <w:p w14:paraId="15DBD5ED" w14:textId="77777777" w:rsidR="00C636F3" w:rsidRPr="00C636F3" w:rsidRDefault="005A3615" w:rsidP="00C636F3">
      <w:pPr>
        <w:keepNext/>
        <w:spacing w:line="276" w:lineRule="auto"/>
        <w:ind w:firstLine="0"/>
        <w:jc w:val="center"/>
        <w:rPr>
          <w:sz w:val="40"/>
        </w:rPr>
      </w:pPr>
      <w:r w:rsidRPr="00C636F3">
        <w:rPr>
          <w:noProof/>
          <w:sz w:val="40"/>
        </w:rPr>
        <w:drawing>
          <wp:inline distT="0" distB="0" distL="0" distR="0" wp14:anchorId="31CBFD33" wp14:editId="79BD5F1F">
            <wp:extent cx="5695238" cy="2304762"/>
            <wp:effectExtent l="0" t="0" r="127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95238" cy="2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5348E" w14:textId="63238EE9" w:rsidR="005A3615" w:rsidRPr="00C636F3" w:rsidRDefault="00C636F3" w:rsidP="00C636F3">
      <w:pPr>
        <w:pStyle w:val="a3"/>
        <w:ind w:firstLine="0"/>
        <w:jc w:val="center"/>
        <w:rPr>
          <w:i w:val="0"/>
          <w:color w:val="auto"/>
          <w:sz w:val="24"/>
        </w:rPr>
      </w:pPr>
      <w:r w:rsidRPr="00C636F3">
        <w:rPr>
          <w:i w:val="0"/>
          <w:color w:val="auto"/>
          <w:sz w:val="24"/>
        </w:rPr>
        <w:t xml:space="preserve">Рисунок </w:t>
      </w:r>
      <w:r w:rsidRPr="00C636F3">
        <w:rPr>
          <w:i w:val="0"/>
          <w:color w:val="auto"/>
          <w:sz w:val="24"/>
        </w:rPr>
        <w:fldChar w:fldCharType="begin"/>
      </w:r>
      <w:r w:rsidRPr="00C636F3">
        <w:rPr>
          <w:i w:val="0"/>
          <w:color w:val="auto"/>
          <w:sz w:val="24"/>
        </w:rPr>
        <w:instrText xml:space="preserve"> SEQ Рисунок \* ARABIC </w:instrText>
      </w:r>
      <w:r w:rsidRPr="00C636F3">
        <w:rPr>
          <w:i w:val="0"/>
          <w:color w:val="auto"/>
          <w:sz w:val="24"/>
        </w:rPr>
        <w:fldChar w:fldCharType="separate"/>
      </w:r>
      <w:r w:rsidRPr="00C636F3">
        <w:rPr>
          <w:i w:val="0"/>
          <w:noProof/>
          <w:color w:val="auto"/>
          <w:sz w:val="24"/>
        </w:rPr>
        <w:t>8</w:t>
      </w:r>
      <w:r w:rsidRPr="00C636F3">
        <w:rPr>
          <w:i w:val="0"/>
          <w:color w:val="auto"/>
          <w:sz w:val="24"/>
        </w:rPr>
        <w:fldChar w:fldCharType="end"/>
      </w:r>
      <w:r w:rsidRPr="00C636F3">
        <w:rPr>
          <w:i w:val="0"/>
          <w:color w:val="auto"/>
          <w:sz w:val="24"/>
        </w:rPr>
        <w:t xml:space="preserve"> - Результат</w:t>
      </w:r>
    </w:p>
    <w:p w14:paraId="0F46756E" w14:textId="34BE47FD" w:rsidR="00404105" w:rsidRDefault="00404105" w:rsidP="00404105">
      <w:pPr>
        <w:ind w:firstLine="0"/>
      </w:pPr>
    </w:p>
    <w:p w14:paraId="083B93CD" w14:textId="322FE687" w:rsidR="00D33F8E" w:rsidRPr="00D33F8E" w:rsidRDefault="00D33F8E" w:rsidP="00C636F3">
      <w:r>
        <w:t>Вывод</w:t>
      </w:r>
      <w:r w:rsidR="003847F2">
        <w:t xml:space="preserve">: </w:t>
      </w:r>
      <w:r w:rsidR="00A327E1">
        <w:t xml:space="preserve">в ходе работы </w:t>
      </w:r>
      <w:r w:rsidR="00404105">
        <w:t>был создан</w:t>
      </w:r>
      <w:r w:rsidR="00404105" w:rsidRPr="00404105">
        <w:t xml:space="preserve"> калькулято</w:t>
      </w:r>
      <w:r w:rsidR="00404105">
        <w:t>р на JS, с базовыми действиями (с</w:t>
      </w:r>
      <w:r w:rsidR="00404105" w:rsidRPr="00404105">
        <w:t>ложение, вычитан</w:t>
      </w:r>
      <w:bookmarkStart w:id="0" w:name="_GoBack"/>
      <w:bookmarkEnd w:id="0"/>
      <w:r w:rsidR="00404105" w:rsidRPr="00404105">
        <w:t>ие, умножение, деление).</w:t>
      </w:r>
    </w:p>
    <w:sectPr w:rsidR="00D33F8E" w:rsidRPr="00D33F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6383C9" w14:textId="77777777" w:rsidR="00A931FD" w:rsidRDefault="00A931FD" w:rsidP="00AD1613">
      <w:pPr>
        <w:spacing w:line="240" w:lineRule="auto"/>
      </w:pPr>
      <w:r>
        <w:separator/>
      </w:r>
    </w:p>
  </w:endnote>
  <w:endnote w:type="continuationSeparator" w:id="0">
    <w:p w14:paraId="1B9871EF" w14:textId="77777777" w:rsidR="00A931FD" w:rsidRDefault="00A931FD" w:rsidP="00AD161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D74F72" w14:textId="77777777" w:rsidR="00A931FD" w:rsidRDefault="00A931FD" w:rsidP="00AD1613">
      <w:pPr>
        <w:spacing w:line="240" w:lineRule="auto"/>
      </w:pPr>
      <w:r>
        <w:separator/>
      </w:r>
    </w:p>
  </w:footnote>
  <w:footnote w:type="continuationSeparator" w:id="0">
    <w:p w14:paraId="67F7F982" w14:textId="77777777" w:rsidR="00A931FD" w:rsidRDefault="00A931FD" w:rsidP="00AD161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0F7CB8"/>
    <w:multiLevelType w:val="hybridMultilevel"/>
    <w:tmpl w:val="F43C48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5AF2C55"/>
    <w:multiLevelType w:val="hybridMultilevel"/>
    <w:tmpl w:val="C6D69B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574E0670"/>
    <w:multiLevelType w:val="hybridMultilevel"/>
    <w:tmpl w:val="5B1CBFE8"/>
    <w:lvl w:ilvl="0" w:tplc="0419000F">
      <w:start w:val="1"/>
      <w:numFmt w:val="decimal"/>
      <w:lvlText w:val="%1."/>
      <w:lvlJc w:val="left"/>
      <w:pPr>
        <w:ind w:left="1495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F66"/>
    <w:rsid w:val="00041A33"/>
    <w:rsid w:val="00045C7C"/>
    <w:rsid w:val="0005467A"/>
    <w:rsid w:val="00083704"/>
    <w:rsid w:val="0009507F"/>
    <w:rsid w:val="000C45C4"/>
    <w:rsid w:val="000F2298"/>
    <w:rsid w:val="00125720"/>
    <w:rsid w:val="001415AC"/>
    <w:rsid w:val="00146F48"/>
    <w:rsid w:val="001512D9"/>
    <w:rsid w:val="00185508"/>
    <w:rsid w:val="00190040"/>
    <w:rsid w:val="001B084B"/>
    <w:rsid w:val="001C220B"/>
    <w:rsid w:val="001E250E"/>
    <w:rsid w:val="0021063D"/>
    <w:rsid w:val="00211306"/>
    <w:rsid w:val="00227604"/>
    <w:rsid w:val="00236521"/>
    <w:rsid w:val="00256BBD"/>
    <w:rsid w:val="002949C7"/>
    <w:rsid w:val="0031020B"/>
    <w:rsid w:val="00342915"/>
    <w:rsid w:val="0036330D"/>
    <w:rsid w:val="003645FC"/>
    <w:rsid w:val="003847F2"/>
    <w:rsid w:val="003B215D"/>
    <w:rsid w:val="00404105"/>
    <w:rsid w:val="004237A8"/>
    <w:rsid w:val="00492FEF"/>
    <w:rsid w:val="00497041"/>
    <w:rsid w:val="004B4F66"/>
    <w:rsid w:val="00502B94"/>
    <w:rsid w:val="00514B25"/>
    <w:rsid w:val="005208B9"/>
    <w:rsid w:val="00537915"/>
    <w:rsid w:val="0055233C"/>
    <w:rsid w:val="005600DE"/>
    <w:rsid w:val="00574666"/>
    <w:rsid w:val="005805A5"/>
    <w:rsid w:val="005A3615"/>
    <w:rsid w:val="00624BF5"/>
    <w:rsid w:val="006913E1"/>
    <w:rsid w:val="00691500"/>
    <w:rsid w:val="006E475B"/>
    <w:rsid w:val="00700923"/>
    <w:rsid w:val="00764B5C"/>
    <w:rsid w:val="008D3F9E"/>
    <w:rsid w:val="00976C59"/>
    <w:rsid w:val="009A4E00"/>
    <w:rsid w:val="00A327E1"/>
    <w:rsid w:val="00A8797B"/>
    <w:rsid w:val="00A931FD"/>
    <w:rsid w:val="00AC3916"/>
    <w:rsid w:val="00AD1613"/>
    <w:rsid w:val="00B11049"/>
    <w:rsid w:val="00BA0C25"/>
    <w:rsid w:val="00BB0178"/>
    <w:rsid w:val="00BD129F"/>
    <w:rsid w:val="00C636F3"/>
    <w:rsid w:val="00C967DA"/>
    <w:rsid w:val="00CD0CD6"/>
    <w:rsid w:val="00D05879"/>
    <w:rsid w:val="00D33F8E"/>
    <w:rsid w:val="00DA16EA"/>
    <w:rsid w:val="00DE5B70"/>
    <w:rsid w:val="00E148E2"/>
    <w:rsid w:val="00E14F38"/>
    <w:rsid w:val="00E9223F"/>
    <w:rsid w:val="00E93767"/>
    <w:rsid w:val="00F26582"/>
    <w:rsid w:val="00F33452"/>
    <w:rsid w:val="00F65062"/>
    <w:rsid w:val="00F924CF"/>
    <w:rsid w:val="00FE7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C435E"/>
  <w15:chartTrackingRefBased/>
  <w15:docId w15:val="{C1CBE033-F47F-4FE5-8C00-AF54D445F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Основной"/>
    <w:qFormat/>
    <w:rsid w:val="0009507F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B4F6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4F6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caption"/>
    <w:basedOn w:val="a"/>
    <w:next w:val="a"/>
    <w:uiPriority w:val="35"/>
    <w:unhideWhenUsed/>
    <w:qFormat/>
    <w:rsid w:val="001C220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502B94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AD1613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D1613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AD1613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D1613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20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9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77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3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6</Pages>
  <Words>544</Words>
  <Characters>3103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k.v.afanasyeva@outlook.com</dc:creator>
  <cp:keywords/>
  <dc:description/>
  <cp:lastModifiedBy>Ekaterina</cp:lastModifiedBy>
  <cp:revision>52</cp:revision>
  <dcterms:created xsi:type="dcterms:W3CDTF">2023-01-21T11:07:00Z</dcterms:created>
  <dcterms:modified xsi:type="dcterms:W3CDTF">2024-04-11T09:52:00Z</dcterms:modified>
</cp:coreProperties>
</file>