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0504統算作業</w:t>
      </w:r>
    </w:p>
    <w:p>
      <w:pPr>
        <w:pStyle w:val="Author"/>
      </w:pPr>
      <w:r>
        <w:t xml:space="preserve">108071601</w:t>
      </w:r>
      <w:r>
        <w:t xml:space="preserve"> </w:t>
      </w:r>
      <w:r>
        <w:t xml:space="preserve">賴冠維</w:t>
      </w:r>
    </w:p>
    <w:p>
      <w:pPr>
        <w:pStyle w:val="Date"/>
      </w:pPr>
      <w:r>
        <w:t xml:space="preserve">2021/5/3</w:t>
      </w:r>
    </w:p>
    <w:p>
      <w:pPr>
        <w:pStyle w:val="Heading2"/>
      </w:pPr>
      <w:bookmarkStart w:id="20" w:name="problem-2"/>
      <w:r>
        <w:t xml:space="preserve">Problem 2</w:t>
      </w:r>
      <w:bookmarkEnd w:id="20"/>
    </w:p>
    <w:p>
      <w:pPr>
        <w:pStyle w:val="Heading3"/>
      </w:pPr>
      <w:bookmarkStart w:id="21" w:name="建立xz兩個二維常態分配"/>
      <w:r>
        <w:t xml:space="preserve">建立X,Z兩個二維常態分配</w:t>
      </w:r>
      <w:bookmarkEnd w:id="21"/>
    </w:p>
    <w:p>
      <w:pPr>
        <w:pStyle w:val="FirstParagraph"/>
      </w:pPr>
      <w:r>
        <w:t xml:space="preserve">首先我們先建立X、Z變數，可見兩變數散佈圖如下：</w:t>
      </w:r>
      <w:r>
        <w:t xml:space="preserve"> </w:t>
      </w:r>
      <w:r>
        <w:t xml:space="preserve">#### 變數X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04RM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3" w:name="變數z"/>
      <w:r>
        <w:t xml:space="preserve">變數Z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04RM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先模擬Uniform(0,1)樣本，在從該樣本中抽樣，若大於0.6則從Z當中抽一個樣本，反之從X中抽一個，直到達到100個樣本，以此形成兩者的混合樣本。</w:t>
      </w:r>
    </w:p>
    <w:p>
      <w:pPr>
        <w:pStyle w:val="BodyText"/>
      </w:pPr>
      <w:r>
        <w:t xml:space="preserve">可以看到混合樣本散佈圖如下：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04RM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b"/>
      <w:r>
        <w:t xml:space="preserve">(b)</w:t>
      </w:r>
      <w:bookmarkEnd w:id="26"/>
    </w:p>
    <w:p>
      <w:pPr>
        <w:pStyle w:val="FirstParagraph"/>
      </w:pPr>
      <w:r>
        <w:t xml:space="preserve">對混合樣本採用</w:t>
      </w:r>
      <m:oMath>
        <m:r>
          <m:t>H</m:t>
        </m:r>
        <m:r>
          <m:t>i</m:t>
        </m:r>
        <m:r>
          <m:t>e</m:t>
        </m:r>
        <m:r>
          <m:t>r</m:t>
        </m:r>
        <m:r>
          <m:t>a</m:t>
        </m:r>
        <m:r>
          <m:t>r</m:t>
        </m:r>
        <m:r>
          <m:t>c</m:t>
        </m:r>
        <m:r>
          <m:t>h</m:t>
        </m:r>
        <m:r>
          <m:t>i</m:t>
        </m:r>
        <m:r>
          <m:t>c</m:t>
        </m:r>
        <m:r>
          <m:t>a</m:t>
        </m:r>
        <m:r>
          <m:t>l</m:t>
        </m:r>
        <m:r>
          <m:t>C</m:t>
        </m:r>
        <m:r>
          <m:t>l</m:t>
        </m:r>
        <m:r>
          <m:t>u</m:t>
        </m:r>
        <m:r>
          <m:t>s</m:t>
        </m:r>
        <m:r>
          <m:t>t</m:t>
        </m:r>
        <m:r>
          <m:t>e</m:t>
        </m:r>
        <m:r>
          <m:t>r</m:t>
        </m:r>
        <m:r>
          <m:t>i</m:t>
        </m:r>
        <m:r>
          <m:t>n</m:t>
        </m:r>
        <m:r>
          <m:t>g</m:t>
        </m:r>
      </m:oMath>
      <w:r>
        <w:t xml:space="preserve">,並選取</w:t>
      </w:r>
      <m:oMath>
        <m:r>
          <m:t>W</m:t>
        </m:r>
        <m:r>
          <m:t>a</m:t>
        </m:r>
        <m:r>
          <m:t>r</m:t>
        </m:r>
        <m:r>
          <m:t>d</m:t>
        </m:r>
        <m:r>
          <m:t>.</m:t>
        </m:r>
        <m:r>
          <m:t>D</m:t>
        </m:r>
        <m:r>
          <m:t>2</m:t>
        </m:r>
      </m:oMath>
      <w:r>
        <w:t xml:space="preserve">作為合併標準，</w:t>
      </w:r>
      <m:oMath>
        <m:r>
          <m:t>W</m:t>
        </m:r>
        <m:r>
          <m:t>a</m:t>
        </m:r>
        <m:r>
          <m:t>r</m:t>
        </m:r>
        <m:r>
          <m:t>d</m:t>
        </m:r>
        <m:r>
          <m:t>.</m:t>
        </m:r>
        <m:r>
          <m:t>D</m:t>
        </m:r>
        <m:r>
          <m:t>2</m:t>
        </m:r>
      </m:oMath>
      <w:r>
        <w:t xml:space="preserve">為最小組內變異法，其定義如下：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r</m:t>
          </m:r>
          <m:r>
            <m:t>g</m:t>
          </m:r>
          <m:r>
            <m:t>m</m:t>
          </m:r>
          <m:r>
            <m:t>i</m:t>
          </m:r>
          <m:r>
            <m:t>n</m:t>
          </m:r>
          <m:r>
            <m:t>(</m:t>
          </m:r>
          <m:r>
            <m:t>E</m:t>
          </m:r>
          <m:r>
            <m:t>S</m:t>
          </m:r>
          <m:r>
            <m:t>S</m:t>
          </m:r>
          <m:r>
            <m:t>)</m:t>
          </m:r>
          <m:r>
            <m:t>=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+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k</m:t>
              </m:r>
            </m:sub>
          </m:sSub>
          <m:r>
            <m:t>=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−</m:t>
          </m:r>
          <m:bar>
            <m:barPr>
              <m:pos m:val="top"/>
            </m:bar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bar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−</m:t>
          </m:r>
          <m:bar>
            <m:barPr>
              <m:pos m:val="top"/>
            </m:bar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bar>
          <m:r>
            <m:t>)</m:t>
          </m:r>
        </m:oMath>
      </m:oMathPara>
    </w:p>
    <w:p>
      <w:pPr>
        <w:pStyle w:val="FirstParagraph"/>
      </w:pPr>
      <w:r>
        <w:t xml:space="preserve">*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為第i群集裡面第j個觀測值</w:t>
      </w:r>
    </w:p>
    <w:p>
      <w:pPr>
        <w:pStyle w:val="BodyText"/>
      </w:pPr>
      <w:r>
        <w:t xml:space="preserve">以最小組內變異增加量為原則，逐步加入其他樣本直至合併到最後一群結束。 </w:t>
      </w:r>
      <w:r>
        <w:t xml:space="preserve"> </w:t>
      </w:r>
      <w:r>
        <w:t xml:space="preserve">我們預先知道樣本來自兩母體，因此我們選取群數為2，結果如下：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04R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下圖左邊為真實兩變數在隨機樣本的分布，下圖右方為</w:t>
      </w:r>
      <m:oMath>
        <m:r>
          <m:t>H</m:t>
        </m:r>
        <m:r>
          <m:t>i</m:t>
        </m:r>
        <m:r>
          <m:t>e</m:t>
        </m:r>
        <m:r>
          <m:t>r</m:t>
        </m:r>
        <m:r>
          <m:t>a</m:t>
        </m:r>
        <m:r>
          <m:t>r</m:t>
        </m:r>
        <m:r>
          <m:t>c</m:t>
        </m:r>
        <m:r>
          <m:t>h</m:t>
        </m:r>
        <m:r>
          <m:t>i</m:t>
        </m:r>
        <m:r>
          <m:t>c</m:t>
        </m:r>
        <m:r>
          <m:t>a</m:t>
        </m:r>
        <m:r>
          <m:t>l</m:t>
        </m:r>
        <m:r>
          <m:t> </m:t>
        </m:r>
        <m:r>
          <m:t>C</m:t>
        </m:r>
        <m:r>
          <m:t>l</m:t>
        </m:r>
        <m:r>
          <m:t>u</m:t>
        </m:r>
        <m:r>
          <m:t>s</m:t>
        </m:r>
        <m:r>
          <m:t>t</m:t>
        </m:r>
        <m:r>
          <m:t>e</m:t>
        </m:r>
        <m:r>
          <m:t>r</m:t>
        </m:r>
        <m:r>
          <m:t>i</m:t>
        </m:r>
        <m:r>
          <m:t>n</m:t>
        </m:r>
        <m:r>
          <m:t>g</m:t>
        </m:r>
      </m:oMath>
      <w:r>
        <w:t xml:space="preserve">分群結果，可發現其分群的結果與真實的分群差異很大，可能來自於所選的合併標準是按照組內變異最小進行的，而真實樣本並不太符合兩組群組內變異較小的特性。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04R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problem-3"/>
      <w:r>
        <w:t xml:space="preserve">Problem 3</w:t>
      </w:r>
      <w:bookmarkEnd w:id="29"/>
    </w:p>
    <w:p>
      <w:pPr>
        <w:pStyle w:val="FirstParagraph"/>
      </w:pPr>
      <w:r>
        <w:t xml:space="preserve">我們先重複</w:t>
      </w:r>
      <m:oMath>
        <m:r>
          <m:t>P</m:t>
        </m:r>
        <m:r>
          <m:t>r</m:t>
        </m:r>
        <m:r>
          <m:t>o</m:t>
        </m:r>
        <m:r>
          <m:t>b</m:t>
        </m:r>
        <m:r>
          <m:t>l</m:t>
        </m:r>
        <m:r>
          <m:t>e</m:t>
        </m:r>
        <m:r>
          <m:t>m</m:t>
        </m:r>
        <m:r>
          <m:t> </m:t>
        </m:r>
        <m:r>
          <m:t>2</m:t>
        </m:r>
      </m:oMath>
      <w:r>
        <w:t xml:space="preserve">的作法，先從</w:t>
      </w:r>
      <m:oMath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</w:t>
      </w:r>
      <m:oMath>
        <m:r>
          <m:t>N</m:t>
        </m:r>
        <m:r>
          <m:t>(</m:t>
        </m:r>
        <m:r>
          <m:t>3</m:t>
        </m:r>
        <m:r>
          <m:t>,</m:t>
        </m:r>
        <m:r>
          <m:t>1</m:t>
        </m:r>
        <m:r>
          <m:t>)</m:t>
        </m:r>
      </m:oMath>
      <w:r>
        <w:t xml:space="preserve">兩分配中，製造100筆隨機樣本，並重複200次，形成200組樣本數為100，由</w:t>
      </w:r>
      <m:oMath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</w:t>
      </w:r>
      <m:oMath>
        <m:r>
          <m:t>N</m:t>
        </m:r>
        <m:r>
          <m:t>(</m:t>
        </m:r>
        <m:r>
          <m:t>3</m:t>
        </m:r>
        <m:r>
          <m:t>,</m:t>
        </m:r>
        <m:r>
          <m:t>1</m:t>
        </m:r>
        <m:r>
          <m:t>)</m:t>
        </m:r>
      </m:oMath>
      <w:r>
        <w:t xml:space="preserve">組成的隨機樣本。</w:t>
      </w:r>
      <w:r>
        <w:br/>
      </w:r>
      <w:r>
        <w:t xml:space="preserve">再來對每組樣本進行</w:t>
      </w:r>
      <m:oMath>
        <m:r>
          <m:t>K</m:t>
        </m:r>
        <m:r>
          <m:t>m</m:t>
        </m:r>
        <m:r>
          <m:t>e</m:t>
        </m:r>
        <m:r>
          <m:t>a</m:t>
        </m:r>
        <m:r>
          <m:t>n</m:t>
        </m:r>
        <m:r>
          <m:t>s</m:t>
        </m:r>
      </m:oMath>
      <w:r>
        <w:t xml:space="preserve">的分群，設定</w:t>
      </w:r>
      <m:oMath>
        <m:r>
          <m:t>c</m:t>
        </m:r>
        <m:r>
          <m:t>e</m:t>
        </m:r>
        <m:r>
          <m:t>n</m:t>
        </m:r>
        <m:r>
          <m:t>t</m:t>
        </m:r>
        <m:r>
          <m:t>e</m:t>
        </m:r>
        <m:r>
          <m:t>r</m:t>
        </m:r>
        <m:r>
          <m:t>=</m:t>
        </m:r>
        <m:r>
          <m:t>2</m:t>
        </m:r>
      </m:oMath>
    </w:p>
    <w:p>
      <w:pPr>
        <w:pStyle w:val="BodyText"/>
      </w:pPr>
      <w:r>
        <w:t xml:space="preserve">我們將200組Kmeans分群結果，於其正確分群計算</w:t>
      </w:r>
      <m:oMath>
        <m:r>
          <m:t>A</m:t>
        </m:r>
        <m:r>
          <m:t>c</m:t>
        </m:r>
        <m:r>
          <m:t>c</m:t>
        </m:r>
        <m:r>
          <m:t>u</m:t>
        </m:r>
        <m:r>
          <m:t>r</m:t>
        </m:r>
        <m:r>
          <m:t>a</m:t>
        </m:r>
        <m:r>
          <m:t>c</m:t>
        </m:r>
        <m:r>
          <m:t>y</m:t>
        </m:r>
      </m:oMath>
      <w:r>
        <w:t xml:space="preserve">，可得直方圖如下，可以發現大多數準確率都介在85%至95%之間，效果不錯。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04RM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接著設定EM演算法的公式，我們將Kmeans分群結果，計算的平均數、期望值，作為起始值，在</w:t>
      </w:r>
      <m:oMath>
        <m:r>
          <m:t>E</m:t>
        </m:r>
        <m:r>
          <m:t> </m:t>
        </m:r>
        <m:r>
          <m:t>s</m:t>
        </m:r>
        <m:r>
          <m:t>t</m:t>
        </m:r>
        <m:r>
          <m:t>e</m:t>
        </m:r>
        <m:r>
          <m:t>p</m:t>
        </m:r>
      </m:oMath>
      <w:r>
        <w:t xml:space="preserve">中計算</w:t>
      </w:r>
      <m:oMath>
        <m:r>
          <m:t>l</m:t>
        </m:r>
        <m:r>
          <m:t>o</m:t>
        </m:r>
        <m:r>
          <m:t>g</m:t>
        </m:r>
        <m:r>
          <m:t> </m:t>
        </m:r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r>
          <m:t>d</m:t>
        </m:r>
      </m:oMath>
      <w:r>
        <w:t xml:space="preserve">以及兩群的機率，再來進入</w:t>
      </w:r>
      <m:oMath>
        <m:r>
          <m:t>M</m:t>
        </m:r>
        <m:r>
          <m:t> </m:t>
        </m:r>
        <m:r>
          <m:t>s</m:t>
        </m:r>
        <m:r>
          <m:t>t</m:t>
        </m:r>
        <m:r>
          <m:t>e</m:t>
        </m:r>
        <m:r>
          <m:t>p</m:t>
        </m:r>
      </m:oMath>
      <w:r>
        <w:t xml:space="preserve">以MLE估計新的平均數、變異數，重複迭代此兩作法直到</w:t>
      </w:r>
      <m:oMath>
        <m:r>
          <m:t>l</m:t>
        </m:r>
        <m:r>
          <m:t>o</m:t>
        </m:r>
        <m:r>
          <m:t>g</m:t>
        </m:r>
        <m:r>
          <m:t> </m:t>
        </m:r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r>
          <m:t>d</m:t>
        </m:r>
      </m:oMath>
      <w:r>
        <w:t xml:space="preserve">的改變量收斂至</w:t>
      </w:r>
      <m:oMath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</m:oMath>
      <w:r>
        <w:t xml:space="preserve">，結束演算法。</w:t>
      </w:r>
    </w:p>
    <w:p>
      <w:pPr>
        <w:pStyle w:val="BodyText"/>
      </w:pPr>
      <w:r>
        <w:t xml:space="preserve">可看到200組收斂後所估計的</w:t>
      </w:r>
      <m:oMath>
        <m:r>
          <m:t>μ</m:t>
        </m:r>
        <m:r>
          <m:t>、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、</m:t>
        </m:r>
        <m:r>
          <m:t>π</m:t>
        </m:r>
      </m:oMath>
      <w:r>
        <w:t xml:space="preserve">所畫的直方圖，與我們真實分配</w:t>
      </w:r>
      <m:oMath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  <m:r>
          <m:t>、</m:t>
        </m:r>
        <m:r>
          <m:t>N</m:t>
        </m:r>
        <m:r>
          <m:t>(</m:t>
        </m:r>
        <m:r>
          <m:t>3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、</w:t>
      </w:r>
      <m:oMath>
        <m:r>
          <m:t>π</m:t>
        </m:r>
        <m:r>
          <m:t>=</m:t>
        </m:r>
        <m:r>
          <m:t>0.6</m:t>
        </m:r>
      </m:oMath>
      <w:r>
        <w:t xml:space="preserve">進行比較，可發現非常接近真實分配的結果非常接近。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04R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最後看到EM演算法做出來的直方圖正確率一樣很高，大部分同樣落在85%至95%之間。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04RM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0504統算作業</dc:title>
  <dc:creator>108071601 賴冠維</dc:creator>
  <cp:keywords/>
  <dcterms:created xsi:type="dcterms:W3CDTF">2021-05-03T13:39:19Z</dcterms:created>
  <dcterms:modified xsi:type="dcterms:W3CDTF">2021-05-03T13:39:19Z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2021/5/3</vt:lpwstr>
  </property>
  <property fmtid="{D5CDD505-2E9C-101B-9397-08002B2CF9AE}" pid="3" name="output">
    <vt:lpwstr/>
  </property>
</Properties>
</file>