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4A959" w14:textId="77777777" w:rsidR="003B296C" w:rsidRDefault="003B296C" w:rsidP="003B296C">
      <w:pPr>
        <w:spacing w:after="60"/>
        <w:jc w:val="center"/>
        <w:rPr>
          <w:rFonts w:ascii="Calibri" w:eastAsia="Calibri" w:hAnsi="Calibri" w:cs="Calibri"/>
          <w:color w:val="000000"/>
        </w:rPr>
      </w:pPr>
      <w:r>
        <w:rPr>
          <w:rFonts w:ascii="Calibri" w:eastAsia="Calibri" w:hAnsi="Calibri" w:cs="Calibri"/>
          <w:b/>
          <w:bCs/>
          <w:color w:val="000000"/>
          <w:sz w:val="34"/>
          <w:szCs w:val="34"/>
        </w:rPr>
        <w:t>MANUAL HYPERPARAMETER SELECTION FORM</w:t>
      </w:r>
    </w:p>
    <w:p w14:paraId="05518A29" w14:textId="77777777" w:rsidR="003B296C" w:rsidRDefault="003B296C" w:rsidP="003B296C">
      <w:pPr>
        <w:spacing w:after="260"/>
        <w:jc w:val="center"/>
        <w:rPr>
          <w:rFonts w:ascii="Calibri" w:eastAsia="Calibri" w:hAnsi="Calibri" w:cs="Calibri"/>
          <w:color w:val="000000"/>
        </w:rPr>
      </w:pPr>
      <w:r>
        <w:rPr>
          <w:rFonts w:ascii="Calibri" w:eastAsia="Calibri" w:hAnsi="Calibri" w:cs="Calibri"/>
          <w:i/>
          <w:iCs/>
          <w:color w:val="000000"/>
          <w:sz w:val="21"/>
          <w:szCs w:val="21"/>
        </w:rPr>
        <w:t>2D CNN Model — Dogs vs. Cats Image Classification</w:t>
      </w:r>
    </w:p>
    <w:p w14:paraId="52450DF1" w14:textId="77777777" w:rsidR="003B296C" w:rsidRDefault="003B296C" w:rsidP="003B296C">
      <w:pPr>
        <w:shd w:val="clear" w:color="auto" w:fill="FFFFFF" w:themeFill="background1"/>
        <w:rPr>
          <w:rFonts w:asciiTheme="minorBidi" w:eastAsia="Calibri" w:hAnsiTheme="minorBidi" w:cstheme="minorBidi"/>
          <w:color w:val="000000" w:themeColor="text1"/>
          <w:sz w:val="22"/>
          <w:szCs w:val="22"/>
        </w:rPr>
      </w:pPr>
    </w:p>
    <w:p w14:paraId="60D6AD09" w14:textId="26136CE3" w:rsidR="003B296C" w:rsidRPr="00B420E0" w:rsidRDefault="003B296C" w:rsidP="003B296C">
      <w:pPr>
        <w:shd w:val="clear" w:color="auto" w:fill="FFFFFF" w:themeFill="background1"/>
        <w:rPr>
          <w:rFonts w:ascii="Calibri" w:eastAsia="Calibri" w:hAnsi="Calibri" w:cs="Calibri"/>
          <w:color w:val="000000" w:themeColor="text1"/>
          <w:sz w:val="22"/>
          <w:szCs w:val="22"/>
        </w:rPr>
      </w:pPr>
      <w:r w:rsidRPr="00B420E0">
        <w:rPr>
          <w:rFonts w:ascii="Calibri" w:eastAsia="Calibri" w:hAnsi="Calibri" w:cs="Calibri"/>
          <w:color w:val="000000" w:themeColor="text1"/>
          <w:sz w:val="22"/>
          <w:szCs w:val="22"/>
        </w:rPr>
        <w:t>Frances Frangelico S. Friginal, MIT</w:t>
      </w:r>
      <w:r w:rsidRPr="00B420E0">
        <w:rPr>
          <w:rFonts w:ascii="Calibri" w:eastAsia="Calibri" w:hAnsi="Calibri" w:cs="Calibri"/>
          <w:color w:val="000000" w:themeColor="text1"/>
          <w:sz w:val="22"/>
          <w:szCs w:val="22"/>
        </w:rPr>
        <w:tab/>
      </w:r>
      <w:r w:rsidRPr="00B420E0">
        <w:rPr>
          <w:rFonts w:ascii="Calibri" w:eastAsia="Calibri" w:hAnsi="Calibri" w:cs="Calibri"/>
          <w:color w:val="000000" w:themeColor="text1"/>
          <w:sz w:val="22"/>
          <w:szCs w:val="22"/>
        </w:rPr>
        <w:tab/>
      </w:r>
      <w:r w:rsidRPr="00B420E0">
        <w:rPr>
          <w:rFonts w:ascii="Calibri" w:eastAsia="Calibri" w:hAnsi="Calibri" w:cs="Calibri"/>
          <w:color w:val="000000" w:themeColor="text1"/>
          <w:sz w:val="22"/>
          <w:szCs w:val="22"/>
        </w:rPr>
        <w:tab/>
      </w:r>
      <w:r w:rsidRPr="00B420E0">
        <w:rPr>
          <w:rFonts w:ascii="Calibri" w:eastAsia="Calibri" w:hAnsi="Calibri" w:cs="Calibri"/>
          <w:color w:val="000000" w:themeColor="text1"/>
          <w:sz w:val="22"/>
          <w:szCs w:val="22"/>
        </w:rPr>
        <w:tab/>
      </w:r>
      <w:r w:rsidRPr="00B420E0">
        <w:rPr>
          <w:rFonts w:ascii="Calibri" w:eastAsia="Calibri" w:hAnsi="Calibri" w:cs="Calibri"/>
          <w:color w:val="000000" w:themeColor="text1"/>
          <w:sz w:val="22"/>
          <w:szCs w:val="22"/>
        </w:rPr>
        <w:tab/>
        <w:t>September 19, 2026</w:t>
      </w:r>
    </w:p>
    <w:p w14:paraId="5938B4F4" w14:textId="77777777" w:rsidR="003B296C" w:rsidRPr="00B420E0" w:rsidRDefault="003B296C" w:rsidP="003B296C">
      <w:pPr>
        <w:shd w:val="clear" w:color="auto" w:fill="FFFFFF" w:themeFill="background1"/>
        <w:rPr>
          <w:rFonts w:ascii="Calibri" w:eastAsia="Calibri" w:hAnsi="Calibri" w:cs="Calibri"/>
          <w:color w:val="000000" w:themeColor="text1"/>
        </w:rPr>
      </w:pPr>
      <w:r w:rsidRPr="00B420E0">
        <w:rPr>
          <w:rFonts w:ascii="Calibri" w:eastAsia="Calibri" w:hAnsi="Calibri" w:cs="Calibri"/>
          <w:color w:val="000000" w:themeColor="text1"/>
        </w:rPr>
        <w:t>DOES 1C3-DIT / DENG11G1</w:t>
      </w:r>
      <w:r w:rsidRPr="00B420E0">
        <w:rPr>
          <w:rFonts w:ascii="Calibri" w:eastAsia="Calibri" w:hAnsi="Calibri" w:cs="Calibri"/>
          <w:color w:val="000000" w:themeColor="text1"/>
        </w:rPr>
        <w:tab/>
      </w:r>
      <w:r w:rsidRPr="00B420E0">
        <w:rPr>
          <w:rFonts w:ascii="Calibri" w:eastAsia="Calibri" w:hAnsi="Calibri" w:cs="Calibri"/>
          <w:color w:val="000000" w:themeColor="text1"/>
        </w:rPr>
        <w:tab/>
      </w:r>
      <w:r w:rsidRPr="00B420E0">
        <w:rPr>
          <w:rFonts w:ascii="Calibri" w:eastAsia="Calibri" w:hAnsi="Calibri" w:cs="Calibri"/>
          <w:color w:val="000000" w:themeColor="text1"/>
        </w:rPr>
        <w:tab/>
      </w:r>
      <w:r w:rsidRPr="00B420E0">
        <w:rPr>
          <w:rFonts w:ascii="Calibri" w:eastAsia="Calibri" w:hAnsi="Calibri" w:cs="Calibri"/>
          <w:color w:val="000000" w:themeColor="text1"/>
        </w:rPr>
        <w:tab/>
      </w:r>
      <w:r w:rsidRPr="00B420E0">
        <w:rPr>
          <w:rFonts w:ascii="Calibri" w:eastAsia="Calibri" w:hAnsi="Calibri" w:cs="Calibri"/>
          <w:color w:val="000000" w:themeColor="text1"/>
        </w:rPr>
        <w:tab/>
      </w:r>
      <w:r w:rsidRPr="00B420E0">
        <w:rPr>
          <w:rFonts w:ascii="Calibri" w:eastAsia="Calibri" w:hAnsi="Calibri" w:cs="Calibri"/>
          <w:color w:val="000000" w:themeColor="text1"/>
        </w:rPr>
        <w:tab/>
        <w:t>Prof. Rolando Pula</w:t>
      </w:r>
    </w:p>
    <w:p w14:paraId="5CF002D6" w14:textId="77777777" w:rsidR="003B296C" w:rsidRDefault="003B296C" w:rsidP="003B296C">
      <w:pPr>
        <w:shd w:val="clear" w:color="auto" w:fill="FFFFFF" w:themeFill="background1"/>
        <w:rPr>
          <w:rFonts w:asciiTheme="minorBidi" w:eastAsia="Calibri" w:hAnsiTheme="minorBidi" w:cstheme="minorBidi"/>
          <w:color w:val="000000" w:themeColor="text1"/>
        </w:rPr>
      </w:pPr>
    </w:p>
    <w:p w14:paraId="228509FF" w14:textId="2B9BDBB0"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AI USE DECLARATION</w:t>
      </w:r>
    </w:p>
    <w:p w14:paraId="1436F8EB"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p>
    <w:p w14:paraId="79FC4B65" w14:textId="465B83B5"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I declare that an AI assistant (</w:t>
      </w:r>
      <w:r>
        <w:rPr>
          <w:rFonts w:asciiTheme="minorBidi" w:eastAsia="Calibri" w:hAnsiTheme="minorBidi" w:cstheme="minorBidi"/>
          <w:i/>
          <w:iCs/>
          <w:color w:val="000000" w:themeColor="text1"/>
        </w:rPr>
        <w:t>Gemini, Gemini Notebook</w:t>
      </w:r>
      <w:r w:rsidRPr="001632B3">
        <w:rPr>
          <w:rFonts w:asciiTheme="minorBidi" w:eastAsia="Calibri" w:hAnsiTheme="minorBidi" w:cstheme="minorBidi"/>
          <w:i/>
          <w:iCs/>
          <w:color w:val="000000" w:themeColor="text1"/>
        </w:rPr>
        <w:t>) was used in the preparation of this activity in the following ways:</w:t>
      </w:r>
    </w:p>
    <w:p w14:paraId="5EE56A6F"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p>
    <w:p w14:paraId="22311132"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Code support — generating and correcting the Python/</w:t>
      </w:r>
      <w:proofErr w:type="spellStart"/>
      <w:r w:rsidRPr="001632B3">
        <w:rPr>
          <w:rFonts w:asciiTheme="minorBidi" w:eastAsia="Calibri" w:hAnsiTheme="minorBidi" w:cstheme="minorBidi"/>
          <w:i/>
          <w:iCs/>
          <w:color w:val="000000" w:themeColor="text1"/>
        </w:rPr>
        <w:t>Keras</w:t>
      </w:r>
      <w:proofErr w:type="spellEnd"/>
      <w:r w:rsidRPr="001632B3">
        <w:rPr>
          <w:rFonts w:asciiTheme="minorBidi" w:eastAsia="Calibri" w:hAnsiTheme="minorBidi" w:cstheme="minorBidi"/>
          <w:i/>
          <w:iCs/>
          <w:color w:val="000000" w:themeColor="text1"/>
        </w:rPr>
        <w:t xml:space="preserve"> cells used to run each tuning trial, to add the held-out test split, and to produce the evaluation metrics and plots.</w:t>
      </w:r>
    </w:p>
    <w:p w14:paraId="4F6D8215"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Debugging — identifying runtime errors encountered during the session, including an incorrect dataset path, a double-normalization error, and a memory crash during a larger filter configuration.</w:t>
      </w:r>
    </w:p>
    <w:p w14:paraId="37242E14"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Methodological guidance — advising which single hyperparameter to vary per trial, and how to interpret the resulting training, validation, and test figures.</w:t>
      </w:r>
    </w:p>
    <w:p w14:paraId="020895ED"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Verification — checking my written justifications against the recorded results and flagging any claim not supported by the data produced in this session.</w:t>
      </w:r>
    </w:p>
    <w:p w14:paraId="1E6C64B7"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Document preparation — transferring my completed answers into this form and inserting the figures.</w:t>
      </w:r>
    </w:p>
    <w:p w14:paraId="3F607C20" w14:textId="77777777" w:rsidR="001632B3" w:rsidRPr="001632B3" w:rsidRDefault="001632B3" w:rsidP="001632B3">
      <w:pPr>
        <w:shd w:val="clear" w:color="auto" w:fill="FFFFFF" w:themeFill="background1"/>
        <w:rPr>
          <w:rFonts w:asciiTheme="minorBidi" w:eastAsia="Calibri" w:hAnsiTheme="minorBidi" w:cstheme="minorBidi"/>
          <w:i/>
          <w:iCs/>
          <w:color w:val="000000" w:themeColor="text1"/>
        </w:rPr>
      </w:pPr>
    </w:p>
    <w:p w14:paraId="3AA61673" w14:textId="7386B894" w:rsidR="001632B3" w:rsidRPr="001632B3" w:rsidRDefault="001632B3" w:rsidP="001632B3">
      <w:pPr>
        <w:shd w:val="clear" w:color="auto" w:fill="FFFFFF" w:themeFill="background1"/>
        <w:rPr>
          <w:rFonts w:asciiTheme="minorBidi" w:eastAsia="Calibri" w:hAnsiTheme="minorBidi" w:cstheme="minorBidi"/>
          <w:i/>
          <w:iCs/>
          <w:color w:val="000000" w:themeColor="text1"/>
        </w:rPr>
      </w:pPr>
      <w:r w:rsidRPr="001632B3">
        <w:rPr>
          <w:rFonts w:asciiTheme="minorBidi" w:eastAsia="Calibri" w:hAnsiTheme="minorBidi" w:cstheme="minorBidi"/>
          <w:i/>
          <w:iCs/>
          <w:color w:val="000000" w:themeColor="text1"/>
        </w:rPr>
        <w:t>All hyperparameter decisions, interpretations of results, and written justifications in this form are my own. Every accuracy, loss, and metric reported was produced by running the notebook myself; no value was estimated, generated, or reproduced from any source other than the actual training runs documented here.</w:t>
      </w:r>
    </w:p>
    <w:p w14:paraId="01931D8A" w14:textId="77777777" w:rsidR="001632B3" w:rsidRDefault="001632B3" w:rsidP="003B296C">
      <w:pPr>
        <w:shd w:val="clear" w:color="auto" w:fill="FFFFFF" w:themeFill="background1"/>
        <w:rPr>
          <w:rFonts w:asciiTheme="minorBidi" w:eastAsia="Calibri" w:hAnsiTheme="minorBidi" w:cstheme="minorBidi"/>
          <w:color w:val="000000" w:themeColor="text1"/>
        </w:rPr>
      </w:pPr>
    </w:p>
    <w:p w14:paraId="65FFBB11" w14:textId="77777777" w:rsidR="001632B3" w:rsidRDefault="001632B3" w:rsidP="003B296C">
      <w:pPr>
        <w:shd w:val="clear" w:color="auto" w:fill="FFFFFF" w:themeFill="background1"/>
        <w:rPr>
          <w:rFonts w:asciiTheme="minorBidi" w:eastAsia="Calibri" w:hAnsiTheme="minorBidi" w:cstheme="minorBidi"/>
          <w:color w:val="000000" w:themeColor="text1"/>
        </w:rPr>
      </w:pPr>
    </w:p>
    <w:p w14:paraId="25776D8A" w14:textId="77777777" w:rsidR="001632B3" w:rsidRDefault="001632B3" w:rsidP="003B296C">
      <w:pPr>
        <w:shd w:val="clear" w:color="auto" w:fill="FFFFFF" w:themeFill="background1"/>
        <w:rPr>
          <w:rFonts w:asciiTheme="minorBidi" w:eastAsia="Calibri" w:hAnsiTheme="minorBidi" w:cstheme="minorBidi"/>
          <w:color w:val="000000" w:themeColor="text1"/>
        </w:rPr>
      </w:pPr>
    </w:p>
    <w:p w14:paraId="45F18A49" w14:textId="77777777" w:rsidR="003B296C" w:rsidRDefault="003B296C" w:rsidP="003B296C">
      <w:pPr>
        <w:spacing w:after="160"/>
        <w:rPr>
          <w:rFonts w:ascii="Calibri" w:eastAsia="Calibri" w:hAnsi="Calibri" w:cs="Calibri"/>
          <w:color w:val="000000"/>
        </w:rPr>
      </w:pPr>
      <w:r>
        <w:rPr>
          <w:rFonts w:ascii="Calibri" w:eastAsia="Calibri" w:hAnsi="Calibri" w:cs="Calibri"/>
          <w:i/>
          <w:iCs/>
          <w:color w:val="000000"/>
          <w:sz w:val="17"/>
          <w:szCs w:val="17"/>
        </w:rPr>
        <w:t xml:space="preserve">Use this form to record, justify, and approve each hyperparameter value chosen by hand before a training run. The "Notebook Default" column shows the value currently used in </w:t>
      </w:r>
      <w:proofErr w:type="spellStart"/>
      <w:r>
        <w:rPr>
          <w:rFonts w:ascii="Calibri" w:eastAsia="Calibri" w:hAnsi="Calibri" w:cs="Calibri"/>
          <w:i/>
          <w:iCs/>
          <w:color w:val="000000"/>
          <w:sz w:val="17"/>
          <w:szCs w:val="17"/>
        </w:rPr>
        <w:t>Loading_Dataset_and_CNN.ipynb</w:t>
      </w:r>
      <w:proofErr w:type="spellEnd"/>
      <w:r>
        <w:rPr>
          <w:rFonts w:ascii="Calibri" w:eastAsia="Calibri" w:hAnsi="Calibri" w:cs="Calibri"/>
          <w:i/>
          <w:iCs/>
          <w:color w:val="000000"/>
          <w:sz w:val="17"/>
          <w:szCs w:val="17"/>
        </w:rPr>
        <w:t xml:space="preserve"> for reference — enter the value </w:t>
      </w:r>
      <w:proofErr w:type="gramStart"/>
      <w:r>
        <w:rPr>
          <w:rFonts w:ascii="Calibri" w:eastAsia="Calibri" w:hAnsi="Calibri" w:cs="Calibri"/>
          <w:i/>
          <w:iCs/>
          <w:color w:val="000000"/>
          <w:sz w:val="17"/>
          <w:szCs w:val="17"/>
        </w:rPr>
        <w:t>actually used</w:t>
      </w:r>
      <w:proofErr w:type="gramEnd"/>
      <w:r>
        <w:rPr>
          <w:rFonts w:ascii="Calibri" w:eastAsia="Calibri" w:hAnsi="Calibri" w:cs="Calibri"/>
          <w:i/>
          <w:iCs/>
          <w:color w:val="000000"/>
          <w:sz w:val="17"/>
          <w:szCs w:val="17"/>
        </w:rPr>
        <w:t xml:space="preserve"> for this run under "Chosen Value", even if it matches the default.</w:t>
      </w:r>
    </w:p>
    <w:p w14:paraId="5E52FF77" w14:textId="77777777" w:rsidR="003B296C" w:rsidRDefault="003B296C" w:rsidP="003B296C">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1.  Project / Experiment Information</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880"/>
      </w:tblGrid>
      <w:tr w:rsidR="003B296C" w14:paraId="1DBC998A"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1F6D1F"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Project / Experiment Title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A9FF87" w14:textId="77777777" w:rsidR="003B296C" w:rsidRDefault="003B296C" w:rsidP="0057084C">
            <w:pPr>
              <w:spacing w:after="120"/>
              <w:rPr>
                <w:rFonts w:ascii="Calibri" w:eastAsia="Calibri" w:hAnsi="Calibri" w:cs="Calibri"/>
                <w:color w:val="000000"/>
              </w:rPr>
            </w:pPr>
            <w:r>
              <w:rPr>
                <w:rFonts w:ascii="Calibri" w:hAnsi="Calibri"/>
                <w:sz w:val="18"/>
              </w:rPr>
              <w:t>Hyperparameter Tuning of Convolutional Neural Network (CNN) on Dogs vs. Cats Dataset</w:t>
            </w:r>
          </w:p>
        </w:tc>
      </w:tr>
      <w:tr w:rsidR="003B296C" w14:paraId="4A1080E5"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5AFF26"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Model Architecture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FB419A"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2D Convolutional Neural Network (Conv2D)</w:t>
            </w:r>
          </w:p>
        </w:tc>
      </w:tr>
      <w:tr w:rsidR="003B296C" w14:paraId="513E9ED6"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62DA3C2"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Dataset Used</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F0501F"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Kaggle Dogs vs. Cats images (Dog/ and Cat/ folders)</w:t>
            </w:r>
          </w:p>
        </w:tc>
      </w:tr>
      <w:tr w:rsidR="003B296C" w14:paraId="2B3A21B1"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604EF5"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Notebook / File Reference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C1F755" w14:textId="77777777" w:rsidR="003B296C" w:rsidRDefault="003B296C" w:rsidP="0057084C">
            <w:pPr>
              <w:rPr>
                <w:rFonts w:ascii="Calibri" w:eastAsia="Calibri" w:hAnsi="Calibri" w:cs="Calibri"/>
                <w:color w:val="000000"/>
              </w:rPr>
            </w:pPr>
            <w:proofErr w:type="spellStart"/>
            <w:r>
              <w:rPr>
                <w:rFonts w:ascii="Calibri" w:eastAsia="Calibri" w:hAnsi="Calibri" w:cs="Calibri"/>
                <w:i/>
                <w:iCs/>
                <w:color w:val="000000"/>
                <w:sz w:val="18"/>
                <w:szCs w:val="18"/>
              </w:rPr>
              <w:t>Loading_Dataset_and_CNN.ipynb</w:t>
            </w:r>
            <w:proofErr w:type="spellEnd"/>
          </w:p>
        </w:tc>
      </w:tr>
      <w:tr w:rsidR="003B296C" w14:paraId="76BBC238"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2B4469"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Prepared By</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EC6A6D" w14:textId="77777777" w:rsidR="003B296C" w:rsidRDefault="003B296C" w:rsidP="0057084C">
            <w:pPr>
              <w:spacing w:after="120"/>
              <w:rPr>
                <w:rFonts w:ascii="Calibri" w:eastAsia="Calibri" w:hAnsi="Calibri" w:cs="Calibri"/>
                <w:color w:val="000000"/>
              </w:rPr>
            </w:pPr>
            <w:r>
              <w:rPr>
                <w:rFonts w:ascii="Calibri" w:hAnsi="Calibri"/>
                <w:sz w:val="18"/>
              </w:rPr>
              <w:t>Frances Frangelico S. Friginal, MIT</w:t>
            </w:r>
          </w:p>
        </w:tc>
      </w:tr>
      <w:tr w:rsidR="003B296C" w14:paraId="2C931FF3"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16CA65"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Date</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15F3579" w14:textId="77777777" w:rsidR="003B296C" w:rsidRDefault="003B296C" w:rsidP="0057084C">
            <w:pPr>
              <w:spacing w:after="120"/>
              <w:rPr>
                <w:rFonts w:ascii="Calibri" w:eastAsia="Calibri" w:hAnsi="Calibri" w:cs="Calibri"/>
                <w:color w:val="000000"/>
              </w:rPr>
            </w:pPr>
            <w:r>
              <w:rPr>
                <w:rFonts w:ascii="Calibri" w:hAnsi="Calibri"/>
                <w:sz w:val="18"/>
              </w:rPr>
              <w:t>September 19, 2026</w:t>
            </w:r>
          </w:p>
        </w:tc>
      </w:tr>
      <w:tr w:rsidR="003B296C" w14:paraId="72EC2D84" w14:textId="77777777" w:rsidTr="0057084C">
        <w:trPr>
          <w:cantSplit/>
        </w:trPr>
        <w:tc>
          <w:tcPr>
            <w:tcW w:w="3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3D8193"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Experiment / Trial No.</w:t>
            </w:r>
          </w:p>
        </w:tc>
        <w:tc>
          <w:tcPr>
            <w:tcW w:w="68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9A0A525" w14:textId="77777777" w:rsidR="003B296C" w:rsidRDefault="003B296C" w:rsidP="0057084C">
            <w:pPr>
              <w:spacing w:after="120"/>
              <w:rPr>
                <w:rFonts w:ascii="Calibri" w:eastAsia="Calibri" w:hAnsi="Calibri" w:cs="Calibri"/>
                <w:color w:val="000000"/>
              </w:rPr>
            </w:pPr>
            <w:r>
              <w:rPr>
                <w:rFonts w:ascii="Calibri" w:hAnsi="Calibri"/>
                <w:sz w:val="18"/>
              </w:rPr>
              <w:t>10 trials</w:t>
            </w:r>
          </w:p>
        </w:tc>
      </w:tr>
    </w:tbl>
    <w:p w14:paraId="4F2AC0D1" w14:textId="77777777" w:rsidR="003B296C" w:rsidRDefault="003B296C" w:rsidP="003B296C">
      <w:pPr>
        <w:shd w:val="clear" w:color="auto" w:fill="FFFFFF" w:themeFill="background1"/>
        <w:rPr>
          <w:rFonts w:asciiTheme="minorBidi" w:eastAsia="Calibri" w:hAnsiTheme="minorBidi" w:cstheme="minorBidi"/>
          <w:color w:val="000000" w:themeColor="text1"/>
        </w:rPr>
      </w:pPr>
    </w:p>
    <w:p w14:paraId="2E6030D7" w14:textId="77777777" w:rsidR="003B296C" w:rsidRDefault="003B296C" w:rsidP="003B296C">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lastRenderedPageBreak/>
        <w:t>2.  Data Preprocessing Parameters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1780"/>
        <w:gridCol w:w="1500"/>
        <w:gridCol w:w="2600"/>
      </w:tblGrid>
      <w:tr w:rsidR="003B296C" w14:paraId="510FB1E8" w14:textId="77777777" w:rsidTr="0057084C">
        <w:trPr>
          <w:cantSplit/>
          <w:tblHeader/>
        </w:trPr>
        <w:tc>
          <w:tcPr>
            <w:tcW w:w="20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B3E713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Hyperparameter</w:t>
            </w:r>
          </w:p>
        </w:tc>
        <w:tc>
          <w:tcPr>
            <w:tcW w:w="22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58AEF6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78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E100044"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Notebook Default</w:t>
            </w:r>
          </w:p>
        </w:tc>
        <w:tc>
          <w:tcPr>
            <w:tcW w:w="15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6E6F81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Chosen Value</w:t>
            </w:r>
          </w:p>
        </w:tc>
        <w:tc>
          <w:tcPr>
            <w:tcW w:w="26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5C927FB"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Justification</w:t>
            </w:r>
          </w:p>
        </w:tc>
      </w:tr>
      <w:tr w:rsidR="003B296C" w14:paraId="2C4BDB94" w14:textId="77777777" w:rsidTr="0057084C">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28F66F"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Image Size (IMG_SIZE, square)</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82E267"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e.g. 50 / 80 / 100 / 128 / 150</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03480B5"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100</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93A59D2" w14:textId="77777777" w:rsidR="003B296C" w:rsidRDefault="003B296C" w:rsidP="0057084C">
            <w:pPr>
              <w:spacing w:after="120"/>
              <w:rPr>
                <w:rFonts w:ascii="Calibri" w:eastAsia="Calibri" w:hAnsi="Calibri" w:cs="Calibri"/>
                <w:color w:val="000000"/>
              </w:rPr>
            </w:pPr>
            <w:r>
              <w:rPr>
                <w:rFonts w:ascii="Calibri" w:hAnsi="Calibri"/>
                <w:sz w:val="18"/>
              </w:rPr>
              <w:t>100</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94C4B9" w14:textId="77777777" w:rsidR="003B296C" w:rsidRDefault="003B296C" w:rsidP="0057084C">
            <w:pPr>
              <w:spacing w:after="120"/>
              <w:rPr>
                <w:rFonts w:ascii="Calibri" w:eastAsia="Calibri" w:hAnsi="Calibri" w:cs="Calibri"/>
                <w:color w:val="000000"/>
              </w:rPr>
            </w:pPr>
            <w:r>
              <w:rPr>
                <w:rFonts w:ascii="Calibri" w:hAnsi="Calibri"/>
                <w:sz w:val="18"/>
              </w:rPr>
              <w:t xml:space="preserve">The default IMG_SIZE of 100 was kept </w:t>
            </w:r>
            <w:proofErr w:type="gramStart"/>
            <w:r>
              <w:rPr>
                <w:rFonts w:ascii="Calibri" w:hAnsi="Calibri"/>
                <w:sz w:val="18"/>
              </w:rPr>
              <w:t>to isolate</w:t>
            </w:r>
            <w:proofErr w:type="gramEnd"/>
            <w:r>
              <w:rPr>
                <w:rFonts w:ascii="Calibri" w:hAnsi="Calibri"/>
                <w:sz w:val="18"/>
              </w:rPr>
              <w:t xml:space="preserve"> the tuning of model hyperparameters (such as filters, kernel size, dropout, epochs, and learning rate) from changes in input image dimensions. A RAM crash encountered when attempting larger filter configurations (32-64-128) confirmed that increasing computational or memory load further was not feasible, so the original image size was retained.</w:t>
            </w:r>
          </w:p>
        </w:tc>
      </w:tr>
      <w:tr w:rsidR="003B296C" w14:paraId="0ED0E564" w14:textId="77777777" w:rsidTr="0057084C">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53385AB"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Color Mode</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9BE735"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Grayscale / RGB</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C01C048"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Grayscale</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A3A76CD" w14:textId="77777777" w:rsidR="003B296C" w:rsidRDefault="003B296C" w:rsidP="0057084C">
            <w:pPr>
              <w:spacing w:after="120"/>
              <w:rPr>
                <w:rFonts w:ascii="Calibri" w:eastAsia="Calibri" w:hAnsi="Calibri" w:cs="Calibri"/>
                <w:color w:val="000000"/>
              </w:rPr>
            </w:pPr>
            <w:r>
              <w:rPr>
                <w:rFonts w:ascii="Calibri" w:hAnsi="Calibri"/>
                <w:sz w:val="18"/>
              </w:rPr>
              <w:t>Grayscale</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EC7EFF" w14:textId="77777777" w:rsidR="003B296C" w:rsidRDefault="003B296C" w:rsidP="0057084C">
            <w:pPr>
              <w:spacing w:after="120"/>
              <w:rPr>
                <w:rFonts w:ascii="Calibri" w:eastAsia="Calibri" w:hAnsi="Calibri" w:cs="Calibri"/>
                <w:color w:val="000000"/>
              </w:rPr>
            </w:pPr>
            <w:r>
              <w:rPr>
                <w:rFonts w:ascii="Calibri" w:hAnsi="Calibri"/>
                <w:sz w:val="18"/>
              </w:rPr>
              <w:t>The default Grayscale color mode was retained to reduce computational load and memory usage, and to isolate the tuning of model hyperparameters from changes in input color channels. No color mode adjustments were tested during this hyperparameter tuning session.</w:t>
            </w:r>
          </w:p>
        </w:tc>
      </w:tr>
      <w:tr w:rsidR="003B296C" w14:paraId="1EFE78E6" w14:textId="77777777" w:rsidTr="0057084C">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EFCDE41"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Pixel Normalization</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E754E8"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X/255.0 / none</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B11455"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X/255.0</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65E8BA" w14:textId="77777777" w:rsidR="003B296C" w:rsidRDefault="003B296C" w:rsidP="0057084C">
            <w:pPr>
              <w:spacing w:after="120"/>
              <w:rPr>
                <w:rFonts w:ascii="Calibri" w:eastAsia="Calibri" w:hAnsi="Calibri" w:cs="Calibri"/>
                <w:color w:val="000000"/>
              </w:rPr>
            </w:pPr>
            <w:r>
              <w:rPr>
                <w:rFonts w:ascii="Calibri" w:hAnsi="Calibri"/>
                <w:sz w:val="18"/>
              </w:rPr>
              <w:t>X/255.0</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A9E1E54" w14:textId="77777777" w:rsidR="003B296C" w:rsidRDefault="003B296C" w:rsidP="0057084C">
            <w:pPr>
              <w:spacing w:after="120"/>
              <w:rPr>
                <w:rFonts w:ascii="Calibri" w:eastAsia="Calibri" w:hAnsi="Calibri" w:cs="Calibri"/>
                <w:color w:val="000000"/>
              </w:rPr>
            </w:pPr>
            <w:r>
              <w:rPr>
                <w:rFonts w:ascii="Calibri" w:hAnsi="Calibri"/>
                <w:sz w:val="18"/>
              </w:rPr>
              <w:t>The default normalization method X / 255.0 was retained to scale pixel values from the range [0, 255] to [0, 1]. This standard approach improves model training stability and convergence by keeping input values within a consistent, manageable range. No alternative normalization techniques were tested during this hyperparameter tuning session.</w:t>
            </w:r>
          </w:p>
        </w:tc>
      </w:tr>
      <w:tr w:rsidR="003B296C" w14:paraId="5E786E56" w14:textId="77777777" w:rsidTr="0057084C">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370D71D"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Shuffle Training Data</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AF938EB"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Yes / No</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0970DB"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Yes (</w:t>
            </w:r>
            <w:proofErr w:type="spellStart"/>
            <w:proofErr w:type="gramStart"/>
            <w:r>
              <w:rPr>
                <w:rFonts w:ascii="Calibri" w:eastAsia="Calibri" w:hAnsi="Calibri" w:cs="Calibri"/>
                <w:i/>
                <w:iCs/>
                <w:color w:val="000000"/>
                <w:sz w:val="18"/>
                <w:szCs w:val="18"/>
              </w:rPr>
              <w:t>random.shuffle</w:t>
            </w:r>
            <w:proofErr w:type="spellEnd"/>
            <w:proofErr w:type="gramEnd"/>
            <w:r>
              <w:rPr>
                <w:rFonts w:ascii="Calibri" w:eastAsia="Calibri" w:hAnsi="Calibri" w:cs="Calibri"/>
                <w:i/>
                <w:iCs/>
                <w:color w:val="000000"/>
                <w:sz w:val="18"/>
                <w:szCs w:val="18"/>
              </w:rPr>
              <w:t>)</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3B4119" w14:textId="77777777" w:rsidR="003B296C" w:rsidRDefault="003B296C" w:rsidP="0057084C">
            <w:pPr>
              <w:spacing w:after="120"/>
              <w:rPr>
                <w:rFonts w:ascii="Calibri" w:eastAsia="Calibri" w:hAnsi="Calibri" w:cs="Calibri"/>
                <w:color w:val="000000"/>
              </w:rPr>
            </w:pPr>
            <w:r>
              <w:rPr>
                <w:rFonts w:ascii="Calibri" w:hAnsi="Calibri"/>
                <w:sz w:val="18"/>
              </w:rPr>
              <w:t>Yes (</w:t>
            </w:r>
            <w:proofErr w:type="spellStart"/>
            <w:proofErr w:type="gramStart"/>
            <w:r>
              <w:rPr>
                <w:rFonts w:ascii="Calibri" w:hAnsi="Calibri"/>
                <w:sz w:val="18"/>
              </w:rPr>
              <w:t>random.shuffle</w:t>
            </w:r>
            <w:proofErr w:type="spellEnd"/>
            <w:proofErr w:type="gramEnd"/>
            <w:r>
              <w:rPr>
                <w:rFonts w:ascii="Calibri" w:hAnsi="Calibri"/>
                <w:sz w:val="18"/>
              </w:rPr>
              <w:t>)</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33D3720" w14:textId="77777777" w:rsidR="003B296C" w:rsidRDefault="003B296C" w:rsidP="0057084C">
            <w:pPr>
              <w:spacing w:after="120"/>
              <w:rPr>
                <w:rFonts w:ascii="Calibri" w:eastAsia="Calibri" w:hAnsi="Calibri" w:cs="Calibri"/>
                <w:color w:val="000000"/>
              </w:rPr>
            </w:pPr>
            <w:r>
              <w:rPr>
                <w:rFonts w:ascii="Calibri" w:hAnsi="Calibri"/>
                <w:sz w:val="18"/>
              </w:rPr>
              <w:t>The default setting — shuffling training data — was retained to prevent the model from learning order-based patterns specific to how the Dogs vs. Cats dataset was arranged. Shuffling ensures batches contain a balanced mix of both classes, which supports more stable and unbiased training. No alternative non-shuffled configurations were tested during this hyperparameter tuning session.</w:t>
            </w:r>
          </w:p>
        </w:tc>
      </w:tr>
      <w:tr w:rsidR="003B296C" w14:paraId="44035699" w14:textId="77777777" w:rsidTr="0057084C">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2DBD6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Held-out Test Set (separate from training)</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C8C374"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Yes / No</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6FF3693"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No (</w:t>
            </w:r>
            <w:proofErr w:type="spellStart"/>
            <w:r>
              <w:rPr>
                <w:rFonts w:ascii="Calibri" w:eastAsia="Calibri" w:hAnsi="Calibri" w:cs="Calibri"/>
                <w:i/>
                <w:iCs/>
                <w:color w:val="000000"/>
                <w:sz w:val="18"/>
                <w:szCs w:val="18"/>
              </w:rPr>
              <w:t>validation_split</w:t>
            </w:r>
            <w:proofErr w:type="spellEnd"/>
            <w:r>
              <w:rPr>
                <w:rFonts w:ascii="Calibri" w:eastAsia="Calibri" w:hAnsi="Calibri" w:cs="Calibri"/>
                <w:i/>
                <w:iCs/>
                <w:color w:val="000000"/>
                <w:sz w:val="18"/>
                <w:szCs w:val="18"/>
              </w:rPr>
              <w:t xml:space="preserve"> only)</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7DD5B94" w14:textId="77777777" w:rsidR="003B296C" w:rsidRDefault="003B296C" w:rsidP="0057084C">
            <w:pPr>
              <w:spacing w:after="120"/>
              <w:rPr>
                <w:rFonts w:ascii="Calibri" w:eastAsia="Calibri" w:hAnsi="Calibri" w:cs="Calibri"/>
                <w:color w:val="000000"/>
              </w:rPr>
            </w:pPr>
            <w:r>
              <w:rPr>
                <w:rFonts w:ascii="Calibri" w:hAnsi="Calibri"/>
                <w:sz w:val="18"/>
              </w:rPr>
              <w:t>Yes (20% held-out test set)</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20EFCC0" w14:textId="77777777" w:rsidR="003B296C" w:rsidRDefault="003B296C" w:rsidP="0057084C">
            <w:pPr>
              <w:spacing w:after="120"/>
              <w:rPr>
                <w:rFonts w:ascii="Calibri" w:eastAsia="Calibri" w:hAnsi="Calibri" w:cs="Calibri"/>
                <w:color w:val="000000"/>
              </w:rPr>
            </w:pPr>
            <w:r>
              <w:rPr>
                <w:rFonts w:ascii="Calibri" w:hAnsi="Calibri"/>
                <w:sz w:val="18"/>
              </w:rPr>
              <w:t>The default configuration was modified from "No" to "Yes" to reserve 20% of the total dataset as a distinct held-out test set, separate from the validation split. This provides an unbiased final evaluation of model performance on completely unseen data, rather than relying solely on validation data that can influence tuning decisions. This split configuration was explicitly applied during this session to follow proper machine learning evaluation practice.</w:t>
            </w:r>
          </w:p>
        </w:tc>
      </w:tr>
      <w:tr w:rsidR="003B296C" w14:paraId="1DF2D54D" w14:textId="77777777" w:rsidTr="0057084C">
        <w:trPr>
          <w:cantSplit/>
        </w:trPr>
        <w:tc>
          <w:tcPr>
            <w:tcW w:w="20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F1E075E"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Validation Split (of training set)</w:t>
            </w:r>
          </w:p>
        </w:tc>
        <w:tc>
          <w:tcPr>
            <w:tcW w:w="22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E0D8E8B"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0.0 - 0.3</w:t>
            </w:r>
          </w:p>
        </w:tc>
        <w:tc>
          <w:tcPr>
            <w:tcW w:w="178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224BD3"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0.1</w:t>
            </w:r>
          </w:p>
        </w:tc>
        <w:tc>
          <w:tcPr>
            <w:tcW w:w="15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3C3DBFC" w14:textId="77777777" w:rsidR="003B296C" w:rsidRDefault="003B296C" w:rsidP="0057084C">
            <w:pPr>
              <w:spacing w:after="120"/>
              <w:rPr>
                <w:rFonts w:ascii="Calibri" w:eastAsia="Calibri" w:hAnsi="Calibri" w:cs="Calibri"/>
                <w:color w:val="000000"/>
              </w:rPr>
            </w:pPr>
            <w:r>
              <w:rPr>
                <w:rFonts w:ascii="Calibri" w:hAnsi="Calibri"/>
                <w:sz w:val="18"/>
              </w:rPr>
              <w:t>0.2</w:t>
            </w:r>
          </w:p>
        </w:tc>
        <w:tc>
          <w:tcPr>
            <w:tcW w:w="26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BDB0F9C" w14:textId="77777777" w:rsidR="003B296C" w:rsidRDefault="003B296C" w:rsidP="0057084C">
            <w:pPr>
              <w:spacing w:after="120"/>
              <w:rPr>
                <w:rFonts w:ascii="Calibri" w:eastAsia="Calibri" w:hAnsi="Calibri" w:cs="Calibri"/>
                <w:color w:val="000000"/>
              </w:rPr>
            </w:pPr>
            <w:r>
              <w:rPr>
                <w:rFonts w:ascii="Calibri" w:hAnsi="Calibri"/>
                <w:sz w:val="18"/>
              </w:rPr>
              <w:t>The validation split was adjusted from the default 0.1 to 0.2 to allocate a larger portion of the training data for monitoring overfitting and guiding hyperparameter decisions. With 20% of training data set aside for validation alongside the separate 20% held-out test set, the evaluation process becomes more robust and representative. This exact value was explicitly set in the code during this session.</w:t>
            </w:r>
          </w:p>
        </w:tc>
      </w:tr>
    </w:tbl>
    <w:p w14:paraId="07EDA7BE" w14:textId="77777777" w:rsidR="003B296C" w:rsidRDefault="003B296C" w:rsidP="003B296C">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t>3.  Model Architecture Hyperparameters</w:t>
      </w:r>
    </w:p>
    <w:p w14:paraId="4E5E6DBA" w14:textId="77777777" w:rsidR="007F3C42" w:rsidRDefault="007F3C42" w:rsidP="007F3C42"/>
    <w:p w14:paraId="149307FC" w14:textId="77777777" w:rsidR="007F3C42" w:rsidRDefault="007F3C42" w:rsidP="007F3C42"/>
    <w:p w14:paraId="690CB64E" w14:textId="77777777" w:rsidR="007F3C42" w:rsidRPr="007F3C42" w:rsidRDefault="007F3C42" w:rsidP="007F3C42"/>
    <w:p w14:paraId="4348E36A" w14:textId="77777777" w:rsidR="003B296C" w:rsidRDefault="003B296C" w:rsidP="003B296C">
      <w:r>
        <w:lastRenderedPageBreak/>
        <w:t>Trial 1</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3B296C" w14:paraId="41E105C7" w14:textId="77777777" w:rsidTr="0057084C">
        <w:trPr>
          <w:cantSplit/>
          <w:tblHeader/>
        </w:trPr>
        <w:tc>
          <w:tcPr>
            <w:tcW w:w="131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E49269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Hyperparameter</w:t>
            </w:r>
          </w:p>
        </w:tc>
        <w:tc>
          <w:tcPr>
            <w:tcW w:w="1451"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75B04FD"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9DB4157"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2B6681DF"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69104A2"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46B6C4E" w14:textId="77777777" w:rsidR="003B296C" w:rsidRDefault="003B296C" w:rsidP="0057084C">
            <w:pPr>
              <w:rPr>
                <w:rFonts w:ascii="Calibri" w:eastAsia="Calibri" w:hAnsi="Calibri" w:cs="Calibri"/>
                <w:b/>
                <w:bCs/>
                <w:color w:val="000000"/>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826C1AE" w14:textId="77777777" w:rsidR="003B296C" w:rsidRDefault="003B296C" w:rsidP="0057084C">
            <w:pPr>
              <w:rPr>
                <w:rFonts w:ascii="Calibri" w:eastAsia="Calibri" w:hAnsi="Calibri" w:cs="Calibri"/>
                <w:b/>
                <w:bCs/>
                <w:sz w:val="18"/>
                <w:szCs w:val="18"/>
              </w:rPr>
            </w:pPr>
            <w:r>
              <w:rPr>
                <w:rFonts w:ascii="Calibri" w:eastAsia="Calibri" w:hAnsi="Calibri" w:cs="Calibri"/>
                <w:b/>
                <w:bCs/>
                <w:sz w:val="18"/>
                <w:szCs w:val="18"/>
              </w:rPr>
              <w:t>Validation Accuracy</w:t>
            </w:r>
          </w:p>
        </w:tc>
      </w:tr>
      <w:tr w:rsidR="003B296C" w14:paraId="1615804C"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A78DC3"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Conv2D Layer 1 – Filters</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6F67650"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25BA4D" w14:textId="77777777" w:rsidR="003B296C" w:rsidRDefault="003B296C" w:rsidP="0057084C">
            <w:pPr>
              <w:rPr>
                <w:rFonts w:ascii="Calibri" w:eastAsia="Calibri" w:hAnsi="Calibri" w:cs="Calibri"/>
                <w:color w:val="000000"/>
              </w:rPr>
            </w:pPr>
            <w:r>
              <w:rPr>
                <w:rFonts w:ascii="Calibri" w:hAnsi="Calibri"/>
                <w:sz w:val="18"/>
              </w:rPr>
              <w:t>2</w:t>
            </w:r>
          </w:p>
          <w:p w14:paraId="7A68CA46" w14:textId="77777777" w:rsidR="003B296C" w:rsidRDefault="003B296C" w:rsidP="0057084C">
            <w:r>
              <w:rPr>
                <w:rFonts w:ascii="Calibri" w:hAnsi="Calibri"/>
                <w:sz w:val="18"/>
              </w:rPr>
              <w:t>(form states 14; actual notebook value is 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24E960" w14:textId="77777777" w:rsidR="003B296C" w:rsidRDefault="003B296C" w:rsidP="0057084C">
            <w:pPr>
              <w:spacing w:after="120"/>
              <w:rPr>
                <w:rFonts w:ascii="Calibri" w:eastAsia="Calibri" w:hAnsi="Calibri" w:cs="Calibri"/>
                <w:color w:val="000000"/>
              </w:rPr>
            </w:pPr>
            <w:r>
              <w:rPr>
                <w:rFonts w:ascii="Calibri" w:hAnsi="Calibri"/>
                <w:sz w:val="18"/>
              </w:rPr>
              <w:t>8</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019CACA" w14:textId="77777777" w:rsidR="003B296C" w:rsidRDefault="003B296C" w:rsidP="0057084C">
            <w:pPr>
              <w:spacing w:after="120"/>
              <w:rPr>
                <w:rFonts w:ascii="Calibri" w:eastAsia="Calibri" w:hAnsi="Calibri" w:cs="Calibri"/>
                <w:color w:val="000000"/>
              </w:rPr>
            </w:pPr>
            <w:r>
              <w:rPr>
                <w:rFonts w:ascii="Calibri" w:hAnsi="Calibri"/>
                <w:sz w:val="18"/>
              </w:rPr>
              <w:t xml:space="preserve">Starting from baseline 2 filters: 4 showed slightly improved training accuracy but dropped in validation and test scores; 8 achieved the highest balanced performance — Train=0.8280, Val=0.8135, Test=0.8088; 16 maintained validation score but decreased in both training and test performance. Following the tuning method of selecting the peak before performance drops, 8 filters </w:t>
            </w:r>
            <w:proofErr w:type="gramStart"/>
            <w:r>
              <w:rPr>
                <w:rFonts w:ascii="Calibri" w:hAnsi="Calibri"/>
                <w:sz w:val="18"/>
              </w:rPr>
              <w:t>was</w:t>
            </w:r>
            <w:proofErr w:type="gramEnd"/>
            <w:r>
              <w:rPr>
                <w:rFonts w:ascii="Calibri" w:hAnsi="Calibri"/>
                <w:sz w:val="18"/>
              </w:rPr>
              <w:t xml:space="preserve"> chosen as the optimal configuration.</w:t>
            </w:r>
          </w:p>
          <w:p w14:paraId="188562BB" w14:textId="77777777" w:rsidR="003B296C" w:rsidRDefault="003B296C" w:rsidP="0057084C"/>
          <w:p w14:paraId="50294E04" w14:textId="77777777" w:rsidR="003B296C" w:rsidRDefault="003B296C" w:rsidP="0057084C">
            <w:r>
              <w:rPr>
                <w:rFonts w:ascii="Calibri" w:hAnsi="Calibri"/>
                <w:sz w:val="18"/>
              </w:rPr>
              <w:t>Trial record:</w:t>
            </w:r>
          </w:p>
          <w:p w14:paraId="5BA2BE20" w14:textId="77777777" w:rsidR="003B296C" w:rsidRDefault="003B296C" w:rsidP="0057084C">
            <w:r>
              <w:rPr>
                <w:rFonts w:ascii="Calibri" w:hAnsi="Calibri"/>
                <w:sz w:val="18"/>
              </w:rPr>
              <w:t>Default (2): Train 0.7863 | Val 0.7757 | Test 0.7656</w:t>
            </w:r>
          </w:p>
          <w:p w14:paraId="0D64C731" w14:textId="77777777" w:rsidR="003B296C" w:rsidRDefault="003B296C" w:rsidP="0057084C">
            <w:r>
              <w:rPr>
                <w:rFonts w:ascii="Calibri" w:hAnsi="Calibri"/>
                <w:sz w:val="18"/>
              </w:rPr>
              <w:t>Trial 1 (4): Train 0.7877 | Val 0.7610 | Test 0.7426</w:t>
            </w:r>
          </w:p>
          <w:p w14:paraId="6E3A560D" w14:textId="77777777" w:rsidR="003B296C" w:rsidRDefault="003B296C" w:rsidP="0057084C">
            <w:r>
              <w:rPr>
                <w:rFonts w:ascii="Calibri" w:hAnsi="Calibri"/>
                <w:sz w:val="18"/>
              </w:rPr>
              <w:t>Trial 2 (8): Train 0.8280 | Val 0.8135 | Test 0.8088</w:t>
            </w:r>
          </w:p>
          <w:p w14:paraId="4F0413DA" w14:textId="77777777" w:rsidR="003B296C" w:rsidRDefault="003B296C" w:rsidP="0057084C">
            <w:r>
              <w:rPr>
                <w:rFonts w:ascii="Calibri" w:hAnsi="Calibri"/>
                <w:sz w:val="18"/>
              </w:rPr>
              <w:t>Trial 3 (16): Train 0.8080 | Val 0.8135 | Test 0.7992</w:t>
            </w:r>
          </w:p>
          <w:p w14:paraId="6A7A7805" w14:textId="77777777" w:rsidR="003B296C" w:rsidRDefault="003B296C" w:rsidP="0057084C">
            <w:r>
              <w:rPr>
                <w:rFonts w:ascii="Calibri" w:hAnsi="Calibri"/>
                <w:sz w:val="18"/>
              </w:rPr>
              <w:t>Trial 10 (32-64-128): RAM crash, run did not complete</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5B523F" w14:textId="77777777" w:rsidR="003B296C" w:rsidRDefault="003B296C" w:rsidP="0057084C">
            <w:pPr>
              <w:spacing w:after="120"/>
              <w:rPr>
                <w:rFonts w:ascii="Calibri" w:eastAsia="Calibri" w:hAnsi="Calibri" w:cs="Calibri"/>
                <w:sz w:val="18"/>
                <w:szCs w:val="18"/>
              </w:rPr>
            </w:pPr>
            <w:r>
              <w:rPr>
                <w:rFonts w:ascii="Calibri" w:hAnsi="Calibri"/>
                <w:sz w:val="18"/>
              </w:rPr>
              <w:t>0.8280</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56F3373" w14:textId="77777777" w:rsidR="003B296C" w:rsidRDefault="003B296C" w:rsidP="0057084C">
            <w:pPr>
              <w:spacing w:after="120"/>
              <w:rPr>
                <w:rFonts w:ascii="Calibri" w:eastAsia="Calibri" w:hAnsi="Calibri" w:cs="Calibri"/>
                <w:color w:val="000000"/>
                <w:sz w:val="18"/>
                <w:szCs w:val="18"/>
              </w:rPr>
            </w:pPr>
            <w:r>
              <w:rPr>
                <w:rFonts w:ascii="Calibri" w:hAnsi="Calibri"/>
                <w:sz w:val="18"/>
              </w:rPr>
              <w:t>0.8135</w:t>
            </w:r>
          </w:p>
        </w:tc>
      </w:tr>
      <w:tr w:rsidR="003B296C" w14:paraId="7F887FE3"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E79BF4"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Conv2D Layer 1 – Kernel Size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56D042"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(3,3) / (5,5)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804E0A"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(3,3)</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33EBC36" w14:textId="77777777" w:rsidR="003B296C" w:rsidRDefault="003B296C" w:rsidP="0057084C">
            <w:pPr>
              <w:spacing w:after="120"/>
              <w:rPr>
                <w:rFonts w:ascii="Calibri" w:eastAsia="Calibri" w:hAnsi="Calibri" w:cs="Calibri"/>
                <w:color w:val="000000"/>
              </w:rPr>
            </w:pPr>
            <w:r>
              <w:rPr>
                <w:rFonts w:ascii="Calibri" w:hAnsi="Calibri"/>
                <w:sz w:val="18"/>
              </w:rPr>
              <w:t>(3, 3)</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C730A4" w14:textId="77777777" w:rsidR="003B296C" w:rsidRDefault="003B296C" w:rsidP="0057084C">
            <w:pPr>
              <w:spacing w:after="120"/>
              <w:rPr>
                <w:rFonts w:ascii="Calibri" w:eastAsia="Calibri" w:hAnsi="Calibri" w:cs="Calibri"/>
                <w:color w:val="000000"/>
              </w:rPr>
            </w:pPr>
            <w:r>
              <w:rPr>
                <w:rFonts w:ascii="Calibri" w:hAnsi="Calibri"/>
                <w:sz w:val="18"/>
              </w:rPr>
              <w:t>Kernel size was tested at (5, 5) and resulted in lower accuracy across all three sets compared to the default (3, 3). With (3, 3), training accuracy was 0.8280, validation accuracy 0.8135, and test accuracy 0.8088 — all higher than the scores obtained with (5, 5). Therefore, (3, 3) was retained as the optimal kernel size.</w:t>
            </w:r>
          </w:p>
          <w:p w14:paraId="6CA1F94A" w14:textId="77777777" w:rsidR="003B296C" w:rsidRDefault="003B296C" w:rsidP="0057084C"/>
          <w:p w14:paraId="1CE57370" w14:textId="77777777" w:rsidR="003B296C" w:rsidRDefault="003B296C" w:rsidP="0057084C">
            <w:r>
              <w:rPr>
                <w:rFonts w:ascii="Calibri" w:hAnsi="Calibri"/>
                <w:sz w:val="18"/>
              </w:rPr>
              <w:t>Trial record:</w:t>
            </w:r>
          </w:p>
          <w:p w14:paraId="298A445D" w14:textId="77777777" w:rsidR="003B296C" w:rsidRDefault="003B296C" w:rsidP="0057084C">
            <w:r>
              <w:rPr>
                <w:rFonts w:ascii="Calibri" w:hAnsi="Calibri"/>
                <w:sz w:val="18"/>
              </w:rPr>
              <w:t>Default (3,3): Train 0.8280 | Val 0.8135 | Test 0.8088</w:t>
            </w:r>
          </w:p>
          <w:p w14:paraId="386D71DC" w14:textId="77777777" w:rsidR="003B296C" w:rsidRDefault="003B296C" w:rsidP="0057084C">
            <w:r>
              <w:rPr>
                <w:rFonts w:ascii="Calibri" w:hAnsi="Calibri"/>
                <w:sz w:val="18"/>
              </w:rPr>
              <w:t>Trial 4 (5,5): Train 0.7710 | Val 0.7615 | Test 0.7512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9B5E91A" w14:textId="77777777" w:rsidR="003B296C" w:rsidRDefault="003B296C" w:rsidP="0057084C">
            <w:pPr>
              <w:rPr>
                <w:rFonts w:ascii="Calibri" w:eastAsia="Calibri" w:hAnsi="Calibri" w:cs="Calibri"/>
                <w:color w:val="000000"/>
                <w:sz w:val="18"/>
                <w:szCs w:val="18"/>
              </w:rPr>
            </w:pPr>
            <w:r>
              <w:rPr>
                <w:rFonts w:ascii="Calibri" w:hAnsi="Calibri"/>
                <w:sz w:val="18"/>
              </w:rPr>
              <w:t>0.8280</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BC5EAA" w14:textId="77777777" w:rsidR="003B296C" w:rsidRDefault="003B296C" w:rsidP="0057084C">
            <w:pPr>
              <w:rPr>
                <w:rFonts w:ascii="Calibri" w:eastAsia="Calibri" w:hAnsi="Calibri" w:cs="Calibri"/>
                <w:color w:val="000000"/>
                <w:sz w:val="18"/>
                <w:szCs w:val="18"/>
              </w:rPr>
            </w:pPr>
            <w:r>
              <w:rPr>
                <w:rFonts w:ascii="Calibri" w:hAnsi="Calibri"/>
                <w:sz w:val="18"/>
              </w:rPr>
              <w:t>0.8135</w:t>
            </w:r>
          </w:p>
        </w:tc>
      </w:tr>
      <w:tr w:rsidR="003B296C" w14:paraId="0E9A8D2E"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29F2964"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Conv2D Layer 1 – Activation</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F03B9F8" w14:textId="77777777" w:rsidR="003B296C" w:rsidRPr="00A9244B" w:rsidRDefault="003B296C" w:rsidP="0057084C">
            <w:pPr>
              <w:rPr>
                <w:rFonts w:ascii="Calibri" w:eastAsia="Calibri" w:hAnsi="Calibri" w:cs="Calibri"/>
                <w:color w:val="000000"/>
                <w:lang w:val="fr-FR"/>
              </w:rPr>
            </w:pPr>
            <w:proofErr w:type="gramStart"/>
            <w:r w:rsidRPr="00A9244B">
              <w:rPr>
                <w:rFonts w:ascii="Calibri" w:eastAsia="Calibri" w:hAnsi="Calibri" w:cs="Calibri"/>
                <w:i/>
                <w:iCs/>
                <w:color w:val="000000"/>
                <w:sz w:val="18"/>
                <w:szCs w:val="18"/>
                <w:lang w:val="fr-FR"/>
              </w:rPr>
              <w:t>relu</w:t>
            </w:r>
            <w:proofErr w:type="gramEnd"/>
            <w:r w:rsidRPr="00A9244B">
              <w:rPr>
                <w:rFonts w:ascii="Calibri" w:eastAsia="Calibri" w:hAnsi="Calibri" w:cs="Calibri"/>
                <w:i/>
                <w:iCs/>
                <w:color w:val="000000"/>
                <w:sz w:val="18"/>
                <w:szCs w:val="18"/>
                <w:lang w:val="fr-FR"/>
              </w:rPr>
              <w:t xml:space="preserve"> / </w:t>
            </w:r>
            <w:proofErr w:type="spellStart"/>
            <w:r w:rsidRPr="00A9244B">
              <w:rPr>
                <w:rFonts w:ascii="Calibri" w:eastAsia="Calibri" w:hAnsi="Calibri" w:cs="Calibri"/>
                <w:i/>
                <w:iCs/>
                <w:color w:val="000000"/>
                <w:sz w:val="18"/>
                <w:szCs w:val="18"/>
                <w:lang w:val="fr-FR"/>
              </w:rPr>
              <w:t>tanh</w:t>
            </w:r>
            <w:proofErr w:type="spellEnd"/>
            <w:r w:rsidRPr="00A9244B">
              <w:rPr>
                <w:rFonts w:ascii="Calibri" w:eastAsia="Calibri" w:hAnsi="Calibri" w:cs="Calibri"/>
                <w:i/>
                <w:iCs/>
                <w:color w:val="000000"/>
                <w:sz w:val="18"/>
                <w:szCs w:val="18"/>
                <w:lang w:val="fr-FR"/>
              </w:rPr>
              <w:t xml:space="preserve"> / </w:t>
            </w:r>
            <w:proofErr w:type="spellStart"/>
            <w:r w:rsidRPr="00A9244B">
              <w:rPr>
                <w:rFonts w:ascii="Calibri" w:eastAsia="Calibri" w:hAnsi="Calibri" w:cs="Calibri"/>
                <w:i/>
                <w:iCs/>
                <w:color w:val="000000"/>
                <w:sz w:val="18"/>
                <w:szCs w:val="18"/>
                <w:lang w:val="fr-FR"/>
              </w:rPr>
              <w:t>elu</w:t>
            </w:r>
            <w:proofErr w:type="spellEnd"/>
            <w:r w:rsidRPr="00A9244B">
              <w:rPr>
                <w:rFonts w:ascii="Calibri" w:eastAsia="Calibri" w:hAnsi="Calibri" w:cs="Calibri"/>
                <w:i/>
                <w:iCs/>
                <w:color w:val="000000"/>
                <w:sz w:val="18"/>
                <w:szCs w:val="18"/>
                <w:lang w:val="fr-FR"/>
              </w:rPr>
              <w:t xml:space="preserve"> / </w:t>
            </w:r>
            <w:proofErr w:type="spellStart"/>
            <w:r w:rsidRPr="00A9244B">
              <w:rPr>
                <w:rFonts w:ascii="Calibri" w:eastAsia="Calibri" w:hAnsi="Calibri" w:cs="Calibri"/>
                <w:i/>
                <w:iCs/>
                <w:color w:val="000000"/>
                <w:sz w:val="18"/>
                <w:szCs w:val="18"/>
                <w:lang w:val="fr-FR"/>
              </w:rPr>
              <w:t>leaky_relu</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02345C" w14:textId="77777777" w:rsidR="003B296C" w:rsidRDefault="003B296C" w:rsidP="0057084C">
            <w:pPr>
              <w:rPr>
                <w:rFonts w:ascii="Calibri" w:eastAsia="Calibri" w:hAnsi="Calibri" w:cs="Calibri"/>
                <w:color w:val="000000"/>
              </w:rPr>
            </w:pPr>
            <w:proofErr w:type="spellStart"/>
            <w:r>
              <w:rPr>
                <w:rFonts w:ascii="Calibri" w:eastAsia="Calibri" w:hAnsi="Calibri" w:cs="Calibri"/>
                <w:i/>
                <w:iCs/>
                <w:color w:val="000000"/>
                <w:sz w:val="18"/>
                <w:szCs w:val="18"/>
              </w:rPr>
              <w:t>relu</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9FA263" w14:textId="77777777" w:rsidR="003B296C" w:rsidRDefault="003B296C" w:rsidP="0057084C">
            <w:pPr>
              <w:spacing w:after="120"/>
              <w:rPr>
                <w:rFonts w:ascii="Calibri" w:eastAsia="Calibri" w:hAnsi="Calibri" w:cs="Calibri"/>
                <w:color w:val="000000"/>
              </w:rPr>
            </w:pPr>
            <w:proofErr w:type="spellStart"/>
            <w:r>
              <w:rPr>
                <w:rFonts w:ascii="Calibri" w:hAnsi="Calibri"/>
                <w:sz w:val="18"/>
              </w:rPr>
              <w:t>relu</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257845" w14:textId="77777777" w:rsidR="003B296C" w:rsidRDefault="003B296C" w:rsidP="0057084C">
            <w:pPr>
              <w:spacing w:after="120"/>
              <w:rPr>
                <w:rFonts w:ascii="Calibri" w:eastAsia="Calibri" w:hAnsi="Calibri" w:cs="Calibri"/>
                <w:color w:val="000000"/>
              </w:rPr>
            </w:pPr>
            <w:r>
              <w:rPr>
                <w:rFonts w:ascii="Calibri" w:hAnsi="Calibri"/>
                <w:sz w:val="18"/>
              </w:rPr>
              <w:t xml:space="preserve">The default </w:t>
            </w:r>
            <w:proofErr w:type="spellStart"/>
            <w:r>
              <w:rPr>
                <w:rFonts w:ascii="Calibri" w:hAnsi="Calibri"/>
                <w:sz w:val="18"/>
              </w:rPr>
              <w:t>ReLU</w:t>
            </w:r>
            <w:proofErr w:type="spellEnd"/>
            <w:r>
              <w:rPr>
                <w:rFonts w:ascii="Calibri" w:hAnsi="Calibri"/>
                <w:sz w:val="18"/>
              </w:rPr>
              <w:t xml:space="preserve"> activation function was retained throughout all trials. No alternative activation functions were tested or compared during this hyperparameter tuning session. </w:t>
            </w:r>
            <w:proofErr w:type="spellStart"/>
            <w:r>
              <w:rPr>
                <w:rFonts w:ascii="Calibri" w:hAnsi="Calibri"/>
                <w:sz w:val="18"/>
              </w:rPr>
              <w:t>ReLU</w:t>
            </w:r>
            <w:proofErr w:type="spellEnd"/>
            <w:r>
              <w:rPr>
                <w:rFonts w:ascii="Calibri" w:hAnsi="Calibri"/>
                <w:sz w:val="18"/>
              </w:rPr>
              <w:t xml:space="preserve"> was used consistently across all configurations and all recorded accuracy values.</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B83D3C6" w14:textId="77777777" w:rsidR="003B296C" w:rsidRDefault="003B296C" w:rsidP="0057084C">
            <w:pPr>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600B33" w14:textId="77777777" w:rsidR="003B296C" w:rsidRDefault="003B296C" w:rsidP="0057084C">
            <w:pPr>
              <w:rPr>
                <w:rFonts w:ascii="Calibri" w:eastAsia="Calibri" w:hAnsi="Calibri" w:cs="Calibri"/>
                <w:color w:val="000000"/>
                <w:sz w:val="18"/>
                <w:szCs w:val="18"/>
              </w:rPr>
            </w:pPr>
            <w:r>
              <w:rPr>
                <w:rFonts w:ascii="Calibri" w:hAnsi="Calibri"/>
                <w:sz w:val="18"/>
              </w:rPr>
              <w:t>0.8543</w:t>
            </w:r>
          </w:p>
        </w:tc>
      </w:tr>
      <w:tr w:rsidR="003B296C" w14:paraId="033A53E3"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26D588"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Pooling Layer 1 – Type &amp; Pool Size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EDAA89C"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MaxPooling2D / AveragePooling2D; (2,2) / (3,3)</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5833938"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MaxPooling2D, (2,2)</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636FD4C" w14:textId="77777777" w:rsidR="003B296C" w:rsidRDefault="003B296C" w:rsidP="0057084C">
            <w:pPr>
              <w:spacing w:after="120"/>
              <w:rPr>
                <w:rFonts w:ascii="Calibri" w:eastAsia="Calibri" w:hAnsi="Calibri" w:cs="Calibri"/>
                <w:color w:val="000000"/>
              </w:rPr>
            </w:pPr>
            <w:r>
              <w:rPr>
                <w:rFonts w:ascii="Calibri" w:hAnsi="Calibri"/>
                <w:sz w:val="18"/>
              </w:rPr>
              <w:t>MaxPooling2D, (2, 2)</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A0324A" w14:textId="77777777" w:rsidR="003B296C" w:rsidRDefault="003B296C" w:rsidP="0057084C">
            <w:pPr>
              <w:spacing w:after="120"/>
              <w:rPr>
                <w:rFonts w:ascii="Calibri" w:eastAsia="Calibri" w:hAnsi="Calibri" w:cs="Calibri"/>
                <w:color w:val="000000"/>
              </w:rPr>
            </w:pPr>
            <w:r>
              <w:rPr>
                <w:rFonts w:ascii="Calibri" w:hAnsi="Calibri"/>
                <w:sz w:val="18"/>
              </w:rPr>
              <w:t>The default MaxPooling2D with pool size (2, 2) was retained for all configurations. No alternative pooling types or sizes were tested or adjusted during this hyperparameter tuning session. This setting was applied consistently across all trials.</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B60705" w14:textId="77777777" w:rsidR="003B296C" w:rsidRDefault="003B296C" w:rsidP="0057084C">
            <w:pPr>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37FEE4" w14:textId="77777777" w:rsidR="003B296C" w:rsidRDefault="003B296C" w:rsidP="0057084C">
            <w:pPr>
              <w:rPr>
                <w:rFonts w:ascii="Calibri" w:eastAsia="Calibri" w:hAnsi="Calibri" w:cs="Calibri"/>
                <w:color w:val="000000"/>
                <w:sz w:val="18"/>
                <w:szCs w:val="18"/>
              </w:rPr>
            </w:pPr>
            <w:r>
              <w:rPr>
                <w:rFonts w:ascii="Calibri" w:hAnsi="Calibri"/>
                <w:sz w:val="18"/>
              </w:rPr>
              <w:t>0.8543</w:t>
            </w:r>
          </w:p>
        </w:tc>
      </w:tr>
      <w:tr w:rsidR="003B296C" w14:paraId="2572C1A8"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FB0E3E2"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Dense (Fully Connected) Units</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234CB0"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41E8F6"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64</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92E3EF" w14:textId="77777777" w:rsidR="003B296C" w:rsidRDefault="003B296C" w:rsidP="0057084C">
            <w:pPr>
              <w:spacing w:after="120"/>
              <w:rPr>
                <w:rFonts w:ascii="Calibri" w:eastAsia="Calibri" w:hAnsi="Calibri" w:cs="Calibri"/>
                <w:color w:val="000000"/>
              </w:rPr>
            </w:pPr>
            <w:r>
              <w:rPr>
                <w:rFonts w:ascii="Calibri" w:hAnsi="Calibri"/>
                <w:sz w:val="18"/>
              </w:rPr>
              <w:t>1 Dense layer, 64 units</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3F1500" w14:textId="77777777" w:rsidR="003B296C" w:rsidRDefault="003B296C" w:rsidP="0057084C">
            <w:pPr>
              <w:spacing w:after="120"/>
              <w:rPr>
                <w:rFonts w:ascii="Calibri" w:eastAsia="Calibri" w:hAnsi="Calibri" w:cs="Calibri"/>
                <w:color w:val="000000"/>
              </w:rPr>
            </w:pPr>
            <w:r>
              <w:rPr>
                <w:rFonts w:ascii="Calibri" w:hAnsi="Calibri"/>
                <w:sz w:val="18"/>
              </w:rPr>
              <w:t xml:space="preserve">The original default configuration used two </w:t>
            </w:r>
            <w:proofErr w:type="gramStart"/>
            <w:r>
              <w:rPr>
                <w:rFonts w:ascii="Calibri" w:hAnsi="Calibri"/>
                <w:sz w:val="18"/>
              </w:rPr>
              <w:t>Dense(</w:t>
            </w:r>
            <w:proofErr w:type="gramEnd"/>
            <w:r>
              <w:rPr>
                <w:rFonts w:ascii="Calibri" w:hAnsi="Calibri"/>
                <w:sz w:val="18"/>
              </w:rPr>
              <w:t xml:space="preserve">64) layers. Trial 6, applying Dropout only on the Dense layer, showed a large train–test performance gap of 11.3 percentage points — clear indication of overfitting. In Trial 7, the second </w:t>
            </w:r>
            <w:proofErr w:type="gramStart"/>
            <w:r>
              <w:rPr>
                <w:rFonts w:ascii="Calibri" w:hAnsi="Calibri"/>
                <w:sz w:val="18"/>
              </w:rPr>
              <w:t>Dense(</w:t>
            </w:r>
            <w:proofErr w:type="gramEnd"/>
            <w:r>
              <w:rPr>
                <w:rFonts w:ascii="Calibri" w:hAnsi="Calibri"/>
                <w:sz w:val="18"/>
              </w:rPr>
              <w:t xml:space="preserve">64) layer was </w:t>
            </w:r>
            <w:proofErr w:type="gramStart"/>
            <w:r>
              <w:rPr>
                <w:rFonts w:ascii="Calibri" w:hAnsi="Calibri"/>
                <w:sz w:val="18"/>
              </w:rPr>
              <w:t>removed</w:t>
            </w:r>
            <w:proofErr w:type="gramEnd"/>
            <w:r>
              <w:rPr>
                <w:rFonts w:ascii="Calibri" w:hAnsi="Calibri"/>
                <w:sz w:val="18"/>
              </w:rPr>
              <w:t xml:space="preserve"> and </w:t>
            </w:r>
            <w:proofErr w:type="gramStart"/>
            <w:r>
              <w:rPr>
                <w:rFonts w:ascii="Calibri" w:hAnsi="Calibri"/>
                <w:sz w:val="18"/>
              </w:rPr>
              <w:t>Dropout(</w:t>
            </w:r>
            <w:proofErr w:type="gramEnd"/>
            <w:r>
              <w:rPr>
                <w:rFonts w:ascii="Calibri" w:hAnsi="Calibri"/>
                <w:sz w:val="18"/>
              </w:rPr>
              <w:t>0.5) was applied across the model. This reduced the train–test gap sharply to only 2.1 percentage points, with performance remaining nearly unchanged from baseline: training accuracy 0.8255 vs. baseline 0.8280 and test accuracy 0.8044 vs. baseline 0.8088. This much smaller gap demonstrates effective regularization, making the simplified, dropout-augmented architecture the more generalizable choice.</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157E48" w14:textId="77777777" w:rsidR="003B296C" w:rsidRDefault="003B296C" w:rsidP="0057084C">
            <w:pPr>
              <w:rPr>
                <w:rFonts w:ascii="Calibri" w:eastAsia="Calibri" w:hAnsi="Calibri" w:cs="Calibri"/>
                <w:color w:val="000000"/>
                <w:sz w:val="18"/>
                <w:szCs w:val="18"/>
              </w:rPr>
            </w:pPr>
            <w:r>
              <w:rPr>
                <w:rFonts w:ascii="Calibri" w:hAnsi="Calibri"/>
                <w:sz w:val="18"/>
              </w:rPr>
              <w:t>0.8255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9A95D4" w14:textId="77777777" w:rsidR="003B296C" w:rsidRDefault="003B296C" w:rsidP="0057084C">
            <w:pPr>
              <w:rPr>
                <w:rFonts w:ascii="Calibri" w:eastAsia="Calibri" w:hAnsi="Calibri" w:cs="Calibri"/>
                <w:color w:val="000000"/>
                <w:sz w:val="18"/>
                <w:szCs w:val="18"/>
              </w:rPr>
            </w:pPr>
            <w:r>
              <w:rPr>
                <w:rFonts w:ascii="Calibri" w:hAnsi="Calibri"/>
                <w:sz w:val="18"/>
              </w:rPr>
              <w:t>0.8105</w:t>
            </w:r>
          </w:p>
        </w:tc>
      </w:tr>
      <w:tr w:rsidR="003B296C" w14:paraId="1A873CE6"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7C0321"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Dropout Rate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690CC33"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0.0 - 0.5</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BF697BE"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None (not used)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283E58" w14:textId="77777777" w:rsidR="003B296C" w:rsidRDefault="003B296C" w:rsidP="0057084C">
            <w:pPr>
              <w:spacing w:after="120"/>
              <w:rPr>
                <w:rFonts w:ascii="Calibri" w:eastAsia="Calibri" w:hAnsi="Calibri" w:cs="Calibri"/>
                <w:color w:val="000000"/>
              </w:rPr>
            </w:pPr>
            <w:r>
              <w:rPr>
                <w:rFonts w:ascii="Calibri" w:hAnsi="Calibri"/>
                <w:sz w:val="18"/>
              </w:rPr>
              <w:t>0.25 on convolution layers; 0.5 on the Dense layer</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8ECAC95" w14:textId="77777777" w:rsidR="003B296C" w:rsidRDefault="003B296C" w:rsidP="0057084C">
            <w:pPr>
              <w:spacing w:after="120"/>
              <w:rPr>
                <w:rFonts w:ascii="Calibri" w:eastAsia="Calibri" w:hAnsi="Calibri" w:cs="Calibri"/>
                <w:color w:val="000000"/>
              </w:rPr>
            </w:pPr>
            <w:r>
              <w:rPr>
                <w:rFonts w:ascii="Calibri" w:hAnsi="Calibri"/>
                <w:sz w:val="18"/>
              </w:rPr>
              <w:t xml:space="preserve">No dropout was applied in the initial configuration. With epochs fixed at 15, having no dropout produced a 9.9 percentage point gap between training and test accuracy — showing clear overfitting. Applying </w:t>
            </w:r>
            <w:proofErr w:type="gramStart"/>
            <w:r>
              <w:rPr>
                <w:rFonts w:ascii="Calibri" w:hAnsi="Calibri"/>
                <w:sz w:val="18"/>
              </w:rPr>
              <w:t>Dropout(</w:t>
            </w:r>
            <w:proofErr w:type="gramEnd"/>
            <w:r>
              <w:rPr>
                <w:rFonts w:ascii="Calibri" w:hAnsi="Calibri"/>
                <w:sz w:val="18"/>
              </w:rPr>
              <w:t xml:space="preserve">0.5) only on the Dense layer widened this gap further to 11.3 pp, indicating overfitting persisted. When </w:t>
            </w:r>
            <w:proofErr w:type="gramStart"/>
            <w:r>
              <w:rPr>
                <w:rFonts w:ascii="Calibri" w:hAnsi="Calibri"/>
                <w:sz w:val="18"/>
              </w:rPr>
              <w:t>Dropout(</w:t>
            </w:r>
            <w:proofErr w:type="gramEnd"/>
            <w:r>
              <w:rPr>
                <w:rFonts w:ascii="Calibri" w:hAnsi="Calibri"/>
                <w:sz w:val="18"/>
              </w:rPr>
              <w:t xml:space="preserve">0.25) was added to all convolution blocks alongside </w:t>
            </w:r>
            <w:proofErr w:type="gramStart"/>
            <w:r>
              <w:rPr>
                <w:rFonts w:ascii="Calibri" w:hAnsi="Calibri"/>
                <w:sz w:val="18"/>
              </w:rPr>
              <w:t>Dropout(</w:t>
            </w:r>
            <w:proofErr w:type="gramEnd"/>
            <w:r>
              <w:rPr>
                <w:rFonts w:ascii="Calibri" w:hAnsi="Calibri"/>
                <w:sz w:val="18"/>
              </w:rPr>
              <w:t>0.5) on the Dense layer, the gap narrowed sharply to 2.1 pp while test accuracy remained stable at 0.8044. This confirms the dual-rate configuration effectively reduced overfitting — the lower 0.25 rate preserves learned features in early layers, and the higher 0.5 rate strongly regularizes the final fully connected layer.</w:t>
            </w:r>
          </w:p>
          <w:p w14:paraId="4AA59849" w14:textId="77777777" w:rsidR="003B296C" w:rsidRDefault="003B296C" w:rsidP="0057084C"/>
          <w:p w14:paraId="4DCFFF49" w14:textId="77777777" w:rsidR="003B296C" w:rsidRDefault="003B296C" w:rsidP="0057084C">
            <w:r>
              <w:rPr>
                <w:rFonts w:ascii="Calibri" w:hAnsi="Calibri"/>
                <w:sz w:val="18"/>
              </w:rPr>
              <w:t>Trial record (all at 15 epochs):</w:t>
            </w:r>
          </w:p>
          <w:p w14:paraId="3F817A65" w14:textId="77777777" w:rsidR="003B296C" w:rsidRDefault="003B296C" w:rsidP="0057084C">
            <w:r>
              <w:rPr>
                <w:rFonts w:ascii="Calibri" w:hAnsi="Calibri"/>
                <w:sz w:val="18"/>
              </w:rPr>
              <w:t>No dropout: Train 0.9085 | Test 0.8096 | Gap 9.9 pp</w:t>
            </w:r>
          </w:p>
          <w:p w14:paraId="65415D97" w14:textId="77777777" w:rsidR="003B296C" w:rsidRDefault="003B296C" w:rsidP="0057084C">
            <w:proofErr w:type="gramStart"/>
            <w:r>
              <w:rPr>
                <w:rFonts w:ascii="Calibri" w:hAnsi="Calibri"/>
                <w:sz w:val="18"/>
              </w:rPr>
              <w:t>Dropout(</w:t>
            </w:r>
            <w:proofErr w:type="gramEnd"/>
            <w:r>
              <w:rPr>
                <w:rFonts w:ascii="Calibri" w:hAnsi="Calibri"/>
                <w:sz w:val="18"/>
              </w:rPr>
              <w:t>0.5) on Dense only: Train 0.9280 | Test 0.8152 | Gap 11.3 pp</w:t>
            </w:r>
          </w:p>
          <w:p w14:paraId="17B04F16" w14:textId="77777777" w:rsidR="003B296C" w:rsidRPr="00A9244B" w:rsidRDefault="003B296C" w:rsidP="0057084C">
            <w:pPr>
              <w:rPr>
                <w:lang w:val="fr-FR"/>
              </w:rPr>
            </w:pPr>
            <w:proofErr w:type="gramStart"/>
            <w:r w:rsidRPr="00A9244B">
              <w:rPr>
                <w:rFonts w:ascii="Calibri" w:hAnsi="Calibri"/>
                <w:sz w:val="18"/>
                <w:lang w:val="fr-FR"/>
              </w:rPr>
              <w:t>Dropout(</w:t>
            </w:r>
            <w:proofErr w:type="gramEnd"/>
            <w:r w:rsidRPr="00A9244B">
              <w:rPr>
                <w:rFonts w:ascii="Calibri" w:hAnsi="Calibri"/>
                <w:sz w:val="18"/>
                <w:lang w:val="fr-FR"/>
              </w:rPr>
              <w:t xml:space="preserve">0.25) </w:t>
            </w:r>
            <w:proofErr w:type="spellStart"/>
            <w:r w:rsidRPr="00A9244B">
              <w:rPr>
                <w:rFonts w:ascii="Calibri" w:hAnsi="Calibri"/>
                <w:sz w:val="18"/>
                <w:lang w:val="fr-FR"/>
              </w:rPr>
              <w:t>conv</w:t>
            </w:r>
            <w:proofErr w:type="spellEnd"/>
            <w:r w:rsidRPr="00A9244B">
              <w:rPr>
                <w:rFonts w:ascii="Calibri" w:hAnsi="Calibri"/>
                <w:sz w:val="18"/>
                <w:lang w:val="fr-FR"/>
              </w:rPr>
              <w:t xml:space="preserve"> + </w:t>
            </w:r>
            <w:proofErr w:type="gramStart"/>
            <w:r w:rsidRPr="00A9244B">
              <w:rPr>
                <w:rFonts w:ascii="Calibri" w:hAnsi="Calibri"/>
                <w:sz w:val="18"/>
                <w:lang w:val="fr-FR"/>
              </w:rPr>
              <w:t>Dropout(</w:t>
            </w:r>
            <w:proofErr w:type="gramEnd"/>
            <w:r w:rsidRPr="00A9244B">
              <w:rPr>
                <w:rFonts w:ascii="Calibri" w:hAnsi="Calibri"/>
                <w:sz w:val="18"/>
                <w:lang w:val="fr-FR"/>
              </w:rPr>
              <w:t xml:space="preserve">0.5) </w:t>
            </w:r>
            <w:proofErr w:type="gramStart"/>
            <w:r w:rsidRPr="00A9244B">
              <w:rPr>
                <w:rFonts w:ascii="Calibri" w:hAnsi="Calibri"/>
                <w:sz w:val="18"/>
                <w:lang w:val="fr-FR"/>
              </w:rPr>
              <w:t>Dense:</w:t>
            </w:r>
            <w:proofErr w:type="gramEnd"/>
            <w:r w:rsidRPr="00A9244B">
              <w:rPr>
                <w:rFonts w:ascii="Calibri" w:hAnsi="Calibri"/>
                <w:sz w:val="18"/>
                <w:lang w:val="fr-FR"/>
              </w:rPr>
              <w:t xml:space="preserve"> Train 0.8255 </w:t>
            </w:r>
            <w:r w:rsidRPr="00A9244B">
              <w:rPr>
                <w:rFonts w:ascii="Calibri" w:hAnsi="Calibri"/>
                <w:sz w:val="18"/>
                <w:lang w:val="fr-FR"/>
              </w:rPr>
              <w:lastRenderedPageBreak/>
              <w:t>| Test 0.8044 | Gap 2.1 pp</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D6C1AD" w14:textId="77777777" w:rsidR="003B296C" w:rsidRDefault="003B296C" w:rsidP="0057084C">
            <w:pPr>
              <w:rPr>
                <w:rFonts w:ascii="Calibri" w:eastAsia="Calibri" w:hAnsi="Calibri" w:cs="Calibri"/>
                <w:color w:val="000000"/>
                <w:sz w:val="18"/>
                <w:szCs w:val="18"/>
              </w:rPr>
            </w:pPr>
            <w:r>
              <w:rPr>
                <w:rFonts w:ascii="Calibri" w:hAnsi="Calibri"/>
                <w:sz w:val="18"/>
              </w:rPr>
              <w:lastRenderedPageBreak/>
              <w:t>0.8255</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6D0FD04" w14:textId="77777777" w:rsidR="003B296C" w:rsidRDefault="003B296C" w:rsidP="0057084C">
            <w:pPr>
              <w:rPr>
                <w:rFonts w:ascii="Calibri" w:eastAsia="Calibri" w:hAnsi="Calibri" w:cs="Calibri"/>
                <w:color w:val="000000"/>
                <w:sz w:val="18"/>
                <w:szCs w:val="18"/>
              </w:rPr>
            </w:pPr>
            <w:r>
              <w:rPr>
                <w:rFonts w:ascii="Calibri" w:hAnsi="Calibri"/>
                <w:sz w:val="18"/>
              </w:rPr>
              <w:t>0.8105</w:t>
            </w:r>
          </w:p>
        </w:tc>
      </w:tr>
      <w:tr w:rsidR="003B296C" w14:paraId="24B2D1D3"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38111B"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Output Layer Activation</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EF51292"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 xml:space="preserve">sigmoid (binary) / </w:t>
            </w:r>
            <w:proofErr w:type="spellStart"/>
            <w:r>
              <w:rPr>
                <w:rFonts w:ascii="Calibri" w:eastAsia="Calibri" w:hAnsi="Calibri" w:cs="Calibri"/>
                <w:i/>
                <w:iCs/>
                <w:color w:val="000000"/>
                <w:sz w:val="18"/>
                <w:szCs w:val="18"/>
              </w:rPr>
              <w:t>softmax</w:t>
            </w:r>
            <w:proofErr w:type="spellEnd"/>
            <w:r>
              <w:rPr>
                <w:rFonts w:ascii="Calibri" w:eastAsia="Calibri" w:hAnsi="Calibri" w:cs="Calibri"/>
                <w:i/>
                <w:iCs/>
                <w:color w:val="000000"/>
                <w:sz w:val="18"/>
                <w:szCs w:val="18"/>
              </w:rPr>
              <w:t xml:space="preserve"> (multi-class)</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AD65C1B"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sigmoid</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C985566" w14:textId="77777777" w:rsidR="003B296C" w:rsidRDefault="003B296C" w:rsidP="0057084C">
            <w:pPr>
              <w:spacing w:after="120"/>
              <w:rPr>
                <w:rFonts w:ascii="Calibri" w:eastAsia="Calibri" w:hAnsi="Calibri" w:cs="Calibri"/>
                <w:color w:val="000000"/>
              </w:rPr>
            </w:pPr>
            <w:r>
              <w:rPr>
                <w:rFonts w:ascii="Calibri" w:hAnsi="Calibri"/>
                <w:sz w:val="18"/>
              </w:rPr>
              <w:t>sigmoid</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10D883" w14:textId="77777777" w:rsidR="003B296C" w:rsidRDefault="003B296C" w:rsidP="0057084C">
            <w:pPr>
              <w:spacing w:after="120"/>
              <w:rPr>
                <w:rFonts w:ascii="Calibri" w:eastAsia="Calibri" w:hAnsi="Calibri" w:cs="Calibri"/>
                <w:color w:val="000000"/>
              </w:rPr>
            </w:pPr>
            <w:r>
              <w:rPr>
                <w:rFonts w:ascii="Calibri" w:hAnsi="Calibri"/>
                <w:sz w:val="18"/>
              </w:rPr>
              <w:t>The default sigmoid activation function was retained for the output layer. Sigmoid is appropriate for this binary classification task (Dogs vs. Cats), as it produces values between 0 and 1 to represent the probability of each class. No alternative output activation functions were tested or compared during this hyperparameter tuning session.</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4EE4BE" w14:textId="77777777" w:rsidR="003B296C" w:rsidRDefault="003B296C" w:rsidP="0057084C">
            <w:pPr>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DAA2DFC" w14:textId="77777777" w:rsidR="003B296C" w:rsidRDefault="003B296C" w:rsidP="0057084C">
            <w:pPr>
              <w:rPr>
                <w:rFonts w:ascii="Calibri" w:eastAsia="Calibri" w:hAnsi="Calibri" w:cs="Calibri"/>
                <w:color w:val="000000"/>
                <w:sz w:val="18"/>
                <w:szCs w:val="18"/>
              </w:rPr>
            </w:pPr>
            <w:r>
              <w:rPr>
                <w:rFonts w:ascii="Calibri" w:hAnsi="Calibri"/>
                <w:sz w:val="18"/>
              </w:rPr>
              <w:t>0.8543</w:t>
            </w:r>
          </w:p>
        </w:tc>
      </w:tr>
    </w:tbl>
    <w:p w14:paraId="7B2844BF" w14:textId="77777777" w:rsidR="003B296C" w:rsidRDefault="003B296C" w:rsidP="003B296C">
      <w:pPr>
        <w:pStyle w:val="Heading2"/>
        <w:spacing w:before="320" w:after="140"/>
        <w:rPr>
          <w:rFonts w:ascii="Calibri" w:eastAsia="Calibri" w:hAnsi="Calibri" w:cs="Calibri"/>
          <w:b/>
          <w:bCs/>
          <w:color w:val="000000"/>
          <w:sz w:val="24"/>
          <w:szCs w:val="24"/>
        </w:rPr>
      </w:pPr>
    </w:p>
    <w:p w14:paraId="52E23CF6" w14:textId="77777777" w:rsidR="003B296C" w:rsidRDefault="003B296C" w:rsidP="003B296C">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4.  Training Hyperparameters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1452"/>
        <w:gridCol w:w="1174"/>
        <w:gridCol w:w="989"/>
        <w:gridCol w:w="1715"/>
        <w:gridCol w:w="1715"/>
        <w:gridCol w:w="1715"/>
      </w:tblGrid>
      <w:tr w:rsidR="003B296C" w14:paraId="5926BE42" w14:textId="77777777" w:rsidTr="0057084C">
        <w:trPr>
          <w:cantSplit/>
          <w:tblHeader/>
        </w:trPr>
        <w:tc>
          <w:tcPr>
            <w:tcW w:w="131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C4980A9"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Hyperparameter</w:t>
            </w:r>
          </w:p>
        </w:tc>
        <w:tc>
          <w:tcPr>
            <w:tcW w:w="1451"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AD99E53"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Options / Range Considered</w:t>
            </w:r>
          </w:p>
        </w:tc>
        <w:tc>
          <w:tcPr>
            <w:tcW w:w="1174"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499BA234"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Notebook Default</w:t>
            </w:r>
          </w:p>
        </w:tc>
        <w:tc>
          <w:tcPr>
            <w:tcW w:w="989"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2AA8CBD"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Chosen Value</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13E6256D"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Justification</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7F367653" w14:textId="77777777" w:rsidR="003B296C" w:rsidRDefault="003B296C" w:rsidP="0057084C">
            <w:pPr>
              <w:rPr>
                <w:rFonts w:ascii="Calibri" w:eastAsia="Calibri" w:hAnsi="Calibri" w:cs="Calibri"/>
                <w:b/>
                <w:bCs/>
                <w:sz w:val="18"/>
                <w:szCs w:val="18"/>
              </w:rPr>
            </w:pPr>
            <w:r>
              <w:rPr>
                <w:rFonts w:ascii="Calibri" w:eastAsia="Calibri" w:hAnsi="Calibri" w:cs="Calibri"/>
                <w:b/>
                <w:bCs/>
                <w:sz w:val="18"/>
                <w:szCs w:val="18"/>
              </w:rPr>
              <w:t>Training Accuracy</w:t>
            </w:r>
          </w:p>
        </w:tc>
        <w:tc>
          <w:tcPr>
            <w:tcW w:w="1715"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6766430A" w14:textId="77777777" w:rsidR="003B296C" w:rsidRDefault="003B296C" w:rsidP="0057084C">
            <w:pPr>
              <w:rPr>
                <w:rFonts w:ascii="Calibri" w:eastAsia="Calibri" w:hAnsi="Calibri" w:cs="Calibri"/>
                <w:b/>
                <w:bCs/>
                <w:sz w:val="18"/>
                <w:szCs w:val="18"/>
              </w:rPr>
            </w:pPr>
            <w:r>
              <w:rPr>
                <w:rFonts w:ascii="Calibri" w:eastAsia="Calibri" w:hAnsi="Calibri" w:cs="Calibri"/>
                <w:b/>
                <w:bCs/>
                <w:sz w:val="18"/>
                <w:szCs w:val="18"/>
              </w:rPr>
              <w:t>Validation Accuracy</w:t>
            </w:r>
          </w:p>
        </w:tc>
      </w:tr>
      <w:tr w:rsidR="003B296C" w14:paraId="281C0353"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E5DCBD5"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Loss Function</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F618CC3" w14:textId="77777777" w:rsidR="003B296C" w:rsidRDefault="003B296C" w:rsidP="0057084C">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categorical_crossentropy</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C61DB46" w14:textId="77777777" w:rsidR="003B296C" w:rsidRDefault="003B296C" w:rsidP="0057084C">
            <w:pPr>
              <w:rPr>
                <w:rFonts w:ascii="Calibri" w:eastAsia="Calibri" w:hAnsi="Calibri" w:cs="Calibri"/>
                <w:color w:val="000000"/>
              </w:rPr>
            </w:pPr>
            <w:proofErr w:type="spellStart"/>
            <w:r>
              <w:rPr>
                <w:rFonts w:ascii="Calibri" w:eastAsia="Calibri" w:hAnsi="Calibri" w:cs="Calibri"/>
                <w:i/>
                <w:iCs/>
                <w:color w:val="000000"/>
                <w:sz w:val="18"/>
                <w:szCs w:val="18"/>
              </w:rPr>
              <w:t>binary_crossentropy</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25DC60" w14:textId="77777777" w:rsidR="003B296C" w:rsidRDefault="003B296C" w:rsidP="0057084C">
            <w:pPr>
              <w:spacing w:after="120"/>
              <w:rPr>
                <w:rFonts w:ascii="Calibri" w:eastAsia="Calibri" w:hAnsi="Calibri" w:cs="Calibri"/>
                <w:color w:val="000000"/>
              </w:rPr>
            </w:pPr>
            <w:proofErr w:type="spellStart"/>
            <w:r>
              <w:rPr>
                <w:rFonts w:ascii="Calibri" w:hAnsi="Calibri"/>
                <w:sz w:val="18"/>
              </w:rPr>
              <w:t>binary_crossentropy</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8447D0" w14:textId="77777777" w:rsidR="003B296C" w:rsidRDefault="003B296C" w:rsidP="0057084C">
            <w:pPr>
              <w:spacing w:after="120"/>
              <w:rPr>
                <w:rFonts w:ascii="Calibri" w:eastAsia="Calibri" w:hAnsi="Calibri" w:cs="Calibri"/>
                <w:color w:val="000000"/>
              </w:rPr>
            </w:pPr>
            <w:r>
              <w:rPr>
                <w:rFonts w:ascii="Calibri" w:hAnsi="Calibri"/>
                <w:sz w:val="18"/>
              </w:rPr>
              <w:t xml:space="preserve">The default binary </w:t>
            </w:r>
            <w:proofErr w:type="spellStart"/>
            <w:r>
              <w:rPr>
                <w:rFonts w:ascii="Calibri" w:hAnsi="Calibri"/>
                <w:sz w:val="18"/>
              </w:rPr>
              <w:t>crossentropy</w:t>
            </w:r>
            <w:proofErr w:type="spellEnd"/>
            <w:r>
              <w:rPr>
                <w:rFonts w:ascii="Calibri" w:hAnsi="Calibri"/>
                <w:sz w:val="18"/>
              </w:rPr>
              <w:t xml:space="preserve"> loss function was retained throughout all trials. It is the standard and appropriate choice for this binary classification task (Dogs vs. Cats), as it measures performance across two mutually exclusive classes. No alternative loss functions were tested or compared during this hyperparameter tuning session.</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1C3B07B" w14:textId="77777777" w:rsidR="003B296C" w:rsidRDefault="003B296C" w:rsidP="0057084C">
            <w:pPr>
              <w:spacing w:after="120"/>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B56482F" w14:textId="77777777" w:rsidR="003B296C" w:rsidRDefault="003B296C" w:rsidP="0057084C">
            <w:pPr>
              <w:spacing w:after="120"/>
              <w:rPr>
                <w:rFonts w:ascii="Calibri" w:eastAsia="Calibri" w:hAnsi="Calibri" w:cs="Calibri"/>
                <w:color w:val="000000"/>
                <w:sz w:val="18"/>
                <w:szCs w:val="18"/>
              </w:rPr>
            </w:pPr>
            <w:r>
              <w:rPr>
                <w:rFonts w:ascii="Calibri" w:hAnsi="Calibri"/>
                <w:sz w:val="18"/>
              </w:rPr>
              <w:t>0.8543</w:t>
            </w:r>
          </w:p>
        </w:tc>
      </w:tr>
      <w:tr w:rsidR="003B296C" w14:paraId="7AC7BDAA"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B84F3B"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Optimizer</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AC48099" w14:textId="77777777" w:rsidR="003B296C" w:rsidRDefault="003B296C" w:rsidP="0057084C">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sgd</w:t>
            </w:r>
            <w:proofErr w:type="spellEnd"/>
            <w:r>
              <w:rPr>
                <w:rFonts w:ascii="Calibri" w:eastAsia="Calibri" w:hAnsi="Calibri" w:cs="Calibri"/>
                <w:i/>
                <w:iCs/>
                <w:color w:val="000000"/>
                <w:sz w:val="18"/>
                <w:szCs w:val="18"/>
              </w:rPr>
              <w:t xml:space="preserve"> / </w:t>
            </w:r>
            <w:proofErr w:type="spellStart"/>
            <w:r>
              <w:rPr>
                <w:rFonts w:ascii="Calibri" w:eastAsia="Calibri" w:hAnsi="Calibri" w:cs="Calibri"/>
                <w:i/>
                <w:iCs/>
                <w:color w:val="000000"/>
                <w:sz w:val="18"/>
                <w:szCs w:val="18"/>
              </w:rPr>
              <w:t>rmsprop</w:t>
            </w:r>
            <w:proofErr w:type="spellEnd"/>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F863236" w14:textId="77777777" w:rsidR="003B296C" w:rsidRDefault="003B296C" w:rsidP="0057084C">
            <w:pPr>
              <w:rPr>
                <w:rFonts w:ascii="Calibri" w:eastAsia="Calibri" w:hAnsi="Calibri" w:cs="Calibri"/>
                <w:color w:val="000000"/>
              </w:rPr>
            </w:pPr>
            <w:proofErr w:type="spellStart"/>
            <w:r>
              <w:rPr>
                <w:rFonts w:ascii="Calibri" w:eastAsia="Calibri" w:hAnsi="Calibri" w:cs="Calibri"/>
                <w:i/>
                <w:iCs/>
                <w:color w:val="000000"/>
                <w:sz w:val="18"/>
                <w:szCs w:val="18"/>
              </w:rPr>
              <w:t>adam</w:t>
            </w:r>
            <w:proofErr w:type="spellEnd"/>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A415081" w14:textId="77777777" w:rsidR="003B296C" w:rsidRDefault="003B296C" w:rsidP="0057084C">
            <w:pPr>
              <w:spacing w:after="120"/>
              <w:rPr>
                <w:rFonts w:ascii="Calibri" w:eastAsia="Calibri" w:hAnsi="Calibri" w:cs="Calibri"/>
                <w:color w:val="000000"/>
              </w:rPr>
            </w:pPr>
            <w:proofErr w:type="spellStart"/>
            <w:r>
              <w:rPr>
                <w:rFonts w:ascii="Calibri" w:hAnsi="Calibri"/>
                <w:sz w:val="18"/>
              </w:rPr>
              <w:t>adam</w:t>
            </w:r>
            <w:proofErr w:type="spellEnd"/>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BA4DB1" w14:textId="77777777" w:rsidR="003B296C" w:rsidRDefault="003B296C" w:rsidP="0057084C">
            <w:pPr>
              <w:spacing w:after="120"/>
              <w:rPr>
                <w:rFonts w:ascii="Calibri" w:eastAsia="Calibri" w:hAnsi="Calibri" w:cs="Calibri"/>
                <w:color w:val="000000"/>
              </w:rPr>
            </w:pPr>
            <w:r>
              <w:rPr>
                <w:rFonts w:ascii="Calibri" w:hAnsi="Calibri"/>
                <w:sz w:val="18"/>
              </w:rPr>
              <w:t>The default Adam optimizer was retained across all trials. Keeping Adam fixed ensured that any observed changes in accuracy could be attributed solely to the hyperparameters being tuned — such as filters, kernel size, dropout, epochs, and learning rate — rather than to a change in optimization algorithm. No alternative optimizers were tested or compared during this hyperparameter tuning session.</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4433734" w14:textId="77777777" w:rsidR="003B296C" w:rsidRDefault="003B296C" w:rsidP="0057084C">
            <w:pPr>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1A96656" w14:textId="77777777" w:rsidR="003B296C" w:rsidRDefault="003B296C" w:rsidP="0057084C">
            <w:pPr>
              <w:rPr>
                <w:rFonts w:ascii="Calibri" w:eastAsia="Calibri" w:hAnsi="Calibri" w:cs="Calibri"/>
                <w:color w:val="000000"/>
                <w:sz w:val="18"/>
                <w:szCs w:val="18"/>
              </w:rPr>
            </w:pPr>
            <w:r>
              <w:rPr>
                <w:rFonts w:ascii="Calibri" w:hAnsi="Calibri"/>
                <w:sz w:val="18"/>
              </w:rPr>
              <w:t>0.8543</w:t>
            </w:r>
          </w:p>
        </w:tc>
      </w:tr>
      <w:tr w:rsidR="003B296C" w14:paraId="4589DA9C"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BC42D73"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Learning Rate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107703"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0.1 / 0.01 / 0.001 / 0.0001</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B26696"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0.001 (Adam default)</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11660AE" w14:textId="77777777" w:rsidR="003B296C" w:rsidRDefault="003B296C" w:rsidP="0057084C">
            <w:pPr>
              <w:spacing w:after="120"/>
              <w:rPr>
                <w:rFonts w:ascii="Calibri" w:eastAsia="Calibri" w:hAnsi="Calibri" w:cs="Calibri"/>
                <w:color w:val="000000"/>
              </w:rPr>
            </w:pPr>
            <w:r>
              <w:rPr>
                <w:rFonts w:ascii="Calibri" w:hAnsi="Calibri"/>
                <w:sz w:val="18"/>
              </w:rPr>
              <w:t>0.001</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287EB66" w14:textId="77777777" w:rsidR="003B296C" w:rsidRDefault="003B296C" w:rsidP="0057084C">
            <w:pPr>
              <w:spacing w:after="120"/>
              <w:rPr>
                <w:rFonts w:ascii="Calibri" w:eastAsia="Calibri" w:hAnsi="Calibri" w:cs="Calibri"/>
                <w:color w:val="000000"/>
              </w:rPr>
            </w:pPr>
            <w:r>
              <w:rPr>
                <w:rFonts w:ascii="Calibri" w:hAnsi="Calibri"/>
                <w:sz w:val="18"/>
              </w:rPr>
              <w:t>Both configurations were run at the same 40 epochs for fair comparison. At 0.001, validation accuracy reached 0.8450 and test accuracy 0.8374 with lower test loss of 0.3545 — outperforming 0.0005, where validation accuracy dropped to 0.8002 and test accuracy to 0.7986 alongside higher test loss of 0.4729. Since 0.001 produced stronger and more stable generalization, the default Adam learning rate was retained. No other learning rates or schedules were tested during this session.</w:t>
            </w:r>
          </w:p>
          <w:p w14:paraId="335E6905" w14:textId="77777777" w:rsidR="003B296C" w:rsidRDefault="003B296C" w:rsidP="0057084C"/>
          <w:p w14:paraId="47EFAACD" w14:textId="77777777" w:rsidR="003B296C" w:rsidRDefault="003B296C" w:rsidP="0057084C">
            <w:r>
              <w:rPr>
                <w:rFonts w:ascii="Calibri" w:hAnsi="Calibri"/>
                <w:sz w:val="18"/>
              </w:rPr>
              <w:t>Trial record (all at 40 epochs):</w:t>
            </w:r>
          </w:p>
          <w:p w14:paraId="50785DFA" w14:textId="77777777" w:rsidR="003B296C" w:rsidRDefault="003B296C" w:rsidP="0057084C">
            <w:r>
              <w:rPr>
                <w:rFonts w:ascii="Calibri" w:hAnsi="Calibri"/>
                <w:sz w:val="18"/>
              </w:rPr>
              <w:t>0.001: Train 0.8859 | Val 0.8450 | Test 0.8374 | Test Loss 0.3545</w:t>
            </w:r>
          </w:p>
          <w:p w14:paraId="34BA220D" w14:textId="77777777" w:rsidR="003B296C" w:rsidRDefault="003B296C" w:rsidP="0057084C">
            <w:r>
              <w:rPr>
                <w:rFonts w:ascii="Calibri" w:hAnsi="Calibri"/>
                <w:sz w:val="18"/>
              </w:rPr>
              <w:t>0.0005: Train 0.8880 | Val 0.8002 | Test 0.7986 | Test Loss 0.4729</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3B92B94" w14:textId="77777777" w:rsidR="003B296C" w:rsidRDefault="003B296C" w:rsidP="0057084C">
            <w:pPr>
              <w:rPr>
                <w:rFonts w:ascii="Calibri" w:eastAsia="Calibri" w:hAnsi="Calibri" w:cs="Calibri"/>
                <w:color w:val="000000"/>
                <w:sz w:val="18"/>
                <w:szCs w:val="18"/>
              </w:rPr>
            </w:pPr>
            <w:r>
              <w:rPr>
                <w:rFonts w:ascii="Calibri" w:hAnsi="Calibri"/>
                <w:sz w:val="18"/>
              </w:rPr>
              <w:t>0.8859</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C9CB52" w14:textId="77777777" w:rsidR="003B296C" w:rsidRDefault="003B296C" w:rsidP="0057084C">
            <w:pPr>
              <w:rPr>
                <w:rFonts w:ascii="Calibri" w:eastAsia="Calibri" w:hAnsi="Calibri" w:cs="Calibri"/>
                <w:color w:val="000000"/>
                <w:sz w:val="18"/>
                <w:szCs w:val="18"/>
              </w:rPr>
            </w:pPr>
            <w:r>
              <w:rPr>
                <w:rFonts w:ascii="Calibri" w:hAnsi="Calibri"/>
                <w:sz w:val="18"/>
              </w:rPr>
              <w:t>0.8450</w:t>
            </w:r>
          </w:p>
        </w:tc>
      </w:tr>
      <w:tr w:rsidR="003B296C" w14:paraId="12CE1E6C"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49479FF"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Batch Size</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F1917FB"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8 / 16 / 32 / 64 / 128</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0B9EB0C" w14:textId="77777777" w:rsidR="003B296C" w:rsidRDefault="003B296C" w:rsidP="0057084C">
            <w:pPr>
              <w:rPr>
                <w:rFonts w:ascii="Calibri" w:eastAsia="Calibri" w:hAnsi="Calibri" w:cs="Calibri"/>
                <w:color w:val="000000"/>
              </w:rPr>
            </w:pPr>
            <w:r>
              <w:rPr>
                <w:rFonts w:ascii="Calibri" w:hAnsi="Calibri"/>
                <w:sz w:val="18"/>
              </w:rPr>
              <w:t>128</w:t>
            </w:r>
          </w:p>
          <w:p w14:paraId="577B16A8" w14:textId="77777777" w:rsidR="003B296C" w:rsidRDefault="003B296C" w:rsidP="0057084C">
            <w:r>
              <w:rPr>
                <w:rFonts w:ascii="Calibri" w:hAnsi="Calibri"/>
                <w:sz w:val="18"/>
              </w:rPr>
              <w:t>(form states 32; actual notebook value is 128)</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8210911" w14:textId="77777777" w:rsidR="003B296C" w:rsidRDefault="003B296C" w:rsidP="0057084C">
            <w:pPr>
              <w:spacing w:after="120"/>
              <w:rPr>
                <w:rFonts w:ascii="Calibri" w:eastAsia="Calibri" w:hAnsi="Calibri" w:cs="Calibri"/>
                <w:color w:val="000000"/>
              </w:rPr>
            </w:pPr>
            <w:r>
              <w:rPr>
                <w:rFonts w:ascii="Calibri" w:hAnsi="Calibri"/>
                <w:sz w:val="18"/>
              </w:rPr>
              <w:t>128</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65A972" w14:textId="77777777" w:rsidR="003B296C" w:rsidRDefault="003B296C" w:rsidP="0057084C">
            <w:pPr>
              <w:spacing w:after="120"/>
              <w:rPr>
                <w:rFonts w:ascii="Calibri" w:eastAsia="Calibri" w:hAnsi="Calibri" w:cs="Calibri"/>
                <w:color w:val="000000"/>
              </w:rPr>
            </w:pPr>
            <w:r>
              <w:rPr>
                <w:rFonts w:ascii="Calibri" w:hAnsi="Calibri"/>
                <w:sz w:val="18"/>
              </w:rPr>
              <w:t>The batch size of 128 was used consistently across all trials, as specified in the original notebook code and retained throughout all experiments. This value was fixed so that observed changes in model performance could be attributed solely to the hyperparameters being tuned — such as filters, kernel size, dropout, epochs, and learning rate — rather than to variations in batch size. No alternative batch sizes were tested or compared during this hyperparameter tuning session.</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5222CD7" w14:textId="77777777" w:rsidR="003B296C" w:rsidRDefault="003B296C" w:rsidP="0057084C">
            <w:pPr>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B1F1750" w14:textId="77777777" w:rsidR="003B296C" w:rsidRDefault="003B296C" w:rsidP="0057084C">
            <w:pPr>
              <w:rPr>
                <w:rFonts w:ascii="Calibri" w:eastAsia="Calibri" w:hAnsi="Calibri" w:cs="Calibri"/>
                <w:color w:val="000000"/>
                <w:sz w:val="18"/>
                <w:szCs w:val="18"/>
              </w:rPr>
            </w:pPr>
            <w:r>
              <w:rPr>
                <w:rFonts w:ascii="Calibri" w:hAnsi="Calibri"/>
                <w:sz w:val="18"/>
              </w:rPr>
              <w:t>0.8543</w:t>
            </w:r>
          </w:p>
        </w:tc>
      </w:tr>
      <w:tr w:rsidR="003B296C" w14:paraId="13CE0D0C"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871DE38"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Number of Epochs</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366BAAD"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e.g. 10 - 200</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7143864" w14:textId="77777777" w:rsidR="003B296C" w:rsidRDefault="003B296C" w:rsidP="0057084C">
            <w:pPr>
              <w:rPr>
                <w:rFonts w:ascii="Calibri" w:eastAsia="Calibri" w:hAnsi="Calibri" w:cs="Calibri"/>
                <w:color w:val="000000"/>
              </w:rPr>
            </w:pPr>
            <w:r>
              <w:rPr>
                <w:rFonts w:ascii="Calibri" w:hAnsi="Calibri"/>
                <w:sz w:val="18"/>
              </w:rPr>
              <w:t>5</w:t>
            </w:r>
          </w:p>
          <w:p w14:paraId="0DC4415A" w14:textId="77777777" w:rsidR="003B296C" w:rsidRDefault="003B296C" w:rsidP="0057084C">
            <w:r>
              <w:rPr>
                <w:rFonts w:ascii="Calibri" w:hAnsi="Calibri"/>
                <w:sz w:val="18"/>
              </w:rPr>
              <w:t>(form states 200; actual notebook value is 5)</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D0BD830" w14:textId="77777777" w:rsidR="003B296C" w:rsidRDefault="003B296C" w:rsidP="0057084C">
            <w:pPr>
              <w:spacing w:after="120"/>
              <w:rPr>
                <w:rFonts w:ascii="Calibri" w:eastAsia="Calibri" w:hAnsi="Calibri" w:cs="Calibri"/>
                <w:color w:val="000000"/>
              </w:rPr>
            </w:pPr>
            <w:r>
              <w:rPr>
                <w:rFonts w:ascii="Calibri" w:hAnsi="Calibri"/>
                <w:sz w:val="18"/>
              </w:rPr>
              <w:t>40</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A716FA6" w14:textId="77777777" w:rsidR="003B296C" w:rsidRDefault="003B296C" w:rsidP="0057084C">
            <w:pPr>
              <w:spacing w:after="120"/>
              <w:rPr>
                <w:rFonts w:ascii="Calibri" w:eastAsia="Calibri" w:hAnsi="Calibri" w:cs="Calibri"/>
                <w:color w:val="000000"/>
              </w:rPr>
            </w:pPr>
            <w:r>
              <w:rPr>
                <w:rFonts w:ascii="Calibri" w:hAnsi="Calibri"/>
                <w:sz w:val="18"/>
              </w:rPr>
              <w:t>The original notebook default was 5 epochs, not 200 as listed in the form. Training was extended progressively: at 5 epochs, accuracy was promising but not fully converged; at 15 epochs, training accuracy rose to 0.9085 while validation accuracy stayed at 0.8100, showing a widening gap; at 40 epochs, balanced performance was achieved — training accuracy 0.8859, validation accuracy 0.8450, and test accuracy 0.8374 — with the strongest generalization across all sets. No higher epoch counts were tested during this session.</w:t>
            </w:r>
          </w:p>
          <w:p w14:paraId="3CD4EE59" w14:textId="77777777" w:rsidR="003B296C" w:rsidRDefault="003B296C" w:rsidP="0057084C"/>
          <w:p w14:paraId="4FC8AB44" w14:textId="77777777" w:rsidR="003B296C" w:rsidRDefault="003B296C" w:rsidP="0057084C">
            <w:r>
              <w:rPr>
                <w:rFonts w:ascii="Calibri" w:hAnsi="Calibri"/>
                <w:sz w:val="18"/>
              </w:rPr>
              <w:t>Trial record:</w:t>
            </w:r>
          </w:p>
          <w:p w14:paraId="605F2EDC" w14:textId="77777777" w:rsidR="003B296C" w:rsidRDefault="003B296C" w:rsidP="0057084C">
            <w:r>
              <w:rPr>
                <w:rFonts w:ascii="Calibri" w:hAnsi="Calibri"/>
                <w:sz w:val="18"/>
              </w:rPr>
              <w:t>Baseline (5): Train 0.8280 | Val 0.8135 | Test 0.8088</w:t>
            </w:r>
          </w:p>
          <w:p w14:paraId="3E95A1FC" w14:textId="77777777" w:rsidR="003B296C" w:rsidRDefault="003B296C" w:rsidP="0057084C">
            <w:r>
              <w:rPr>
                <w:rFonts w:ascii="Calibri" w:hAnsi="Calibri"/>
                <w:sz w:val="18"/>
              </w:rPr>
              <w:t>Trial 5 (15): Train 0.9085 | Val 0.8100 | Test 0.8096</w:t>
            </w:r>
          </w:p>
          <w:p w14:paraId="0D742840" w14:textId="77777777" w:rsidR="003B296C" w:rsidRDefault="003B296C" w:rsidP="0057084C">
            <w:r>
              <w:rPr>
                <w:rFonts w:ascii="Calibri" w:hAnsi="Calibri"/>
                <w:sz w:val="18"/>
              </w:rPr>
              <w:t>Trial 8 (40): Train 0.8859 | Val 0.8450 | Test 0.8374</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38E1B6" w14:textId="77777777" w:rsidR="003B296C" w:rsidRDefault="003B296C" w:rsidP="0057084C">
            <w:pPr>
              <w:rPr>
                <w:rFonts w:ascii="Calibri" w:eastAsia="Calibri" w:hAnsi="Calibri" w:cs="Calibri"/>
                <w:color w:val="000000"/>
                <w:sz w:val="18"/>
                <w:szCs w:val="18"/>
              </w:rPr>
            </w:pPr>
            <w:r>
              <w:rPr>
                <w:rFonts w:ascii="Calibri" w:hAnsi="Calibri"/>
                <w:sz w:val="18"/>
              </w:rPr>
              <w:t>0.8859</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D37E160" w14:textId="77777777" w:rsidR="003B296C" w:rsidRDefault="003B296C" w:rsidP="0057084C">
            <w:pPr>
              <w:rPr>
                <w:rFonts w:ascii="Calibri" w:eastAsia="Calibri" w:hAnsi="Calibri" w:cs="Calibri"/>
                <w:color w:val="000000"/>
                <w:sz w:val="18"/>
                <w:szCs w:val="18"/>
              </w:rPr>
            </w:pPr>
            <w:r>
              <w:rPr>
                <w:rFonts w:ascii="Calibri" w:hAnsi="Calibri"/>
                <w:sz w:val="18"/>
              </w:rPr>
              <w:t>0.8450</w:t>
            </w:r>
          </w:p>
        </w:tc>
      </w:tr>
      <w:tr w:rsidR="003B296C" w14:paraId="063654A6" w14:textId="77777777" w:rsidTr="0057084C">
        <w:trPr>
          <w:cantSplit/>
          <w:trHeight w:val="360"/>
        </w:trPr>
        <w:tc>
          <w:tcPr>
            <w:tcW w:w="131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62D751D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lastRenderedPageBreak/>
              <w:t>Early Stopping</w:t>
            </w:r>
          </w:p>
        </w:tc>
        <w:tc>
          <w:tcPr>
            <w:tcW w:w="1451"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96C5037"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Yes (patience = ___) / No</w:t>
            </w:r>
          </w:p>
        </w:tc>
        <w:tc>
          <w:tcPr>
            <w:tcW w:w="1174"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B4E5261" w14:textId="77777777" w:rsidR="003B296C" w:rsidRDefault="003B296C" w:rsidP="0057084C">
            <w:pPr>
              <w:rPr>
                <w:rFonts w:ascii="Calibri" w:eastAsia="Calibri" w:hAnsi="Calibri" w:cs="Calibri"/>
                <w:color w:val="000000"/>
              </w:rPr>
            </w:pPr>
            <w:r>
              <w:rPr>
                <w:rFonts w:ascii="Calibri" w:eastAsia="Calibri" w:hAnsi="Calibri" w:cs="Calibri"/>
                <w:i/>
                <w:iCs/>
                <w:color w:val="000000"/>
                <w:sz w:val="18"/>
                <w:szCs w:val="18"/>
              </w:rPr>
              <w:t>No</w:t>
            </w:r>
          </w:p>
        </w:tc>
        <w:tc>
          <w:tcPr>
            <w:tcW w:w="989"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6BB2B95" w14:textId="77777777" w:rsidR="003B296C" w:rsidRDefault="003B296C" w:rsidP="0057084C">
            <w:pPr>
              <w:spacing w:after="120"/>
              <w:rPr>
                <w:rFonts w:ascii="Calibri" w:eastAsia="Calibri" w:hAnsi="Calibri" w:cs="Calibri"/>
                <w:color w:val="000000"/>
              </w:rPr>
            </w:pPr>
            <w:r>
              <w:rPr>
                <w:rFonts w:ascii="Calibri" w:hAnsi="Calibri"/>
                <w:sz w:val="18"/>
              </w:rPr>
              <w:t>No</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2583AC87" w14:textId="77777777" w:rsidR="003B296C" w:rsidRDefault="003B296C" w:rsidP="0057084C">
            <w:pPr>
              <w:spacing w:after="120"/>
              <w:rPr>
                <w:rFonts w:ascii="Calibri" w:eastAsia="Calibri" w:hAnsi="Calibri" w:cs="Calibri"/>
                <w:color w:val="000000"/>
              </w:rPr>
            </w:pPr>
            <w:r>
              <w:rPr>
                <w:rFonts w:ascii="Calibri" w:hAnsi="Calibri"/>
                <w:sz w:val="18"/>
              </w:rPr>
              <w:t>Early stopping was not applied in any trial. Training duration was controlled by setting a fixed number of epochs instead. This approach was chosen to clearly observe accuracy trends across different epoch values without automatic interruption. No early stopping configurations were tested or compared during this hyperparameter tuning session.</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77E6FC3" w14:textId="77777777" w:rsidR="003B296C" w:rsidRDefault="003B296C" w:rsidP="0057084C">
            <w:pPr>
              <w:rPr>
                <w:rFonts w:ascii="Calibri" w:eastAsia="Calibri" w:hAnsi="Calibri" w:cs="Calibri"/>
                <w:color w:val="000000"/>
                <w:sz w:val="18"/>
                <w:szCs w:val="18"/>
              </w:rPr>
            </w:pPr>
            <w:r>
              <w:rPr>
                <w:rFonts w:ascii="Calibri" w:hAnsi="Calibri"/>
                <w:sz w:val="18"/>
              </w:rPr>
              <w:t>0.8937</w:t>
            </w:r>
          </w:p>
        </w:tc>
        <w:tc>
          <w:tcPr>
            <w:tcW w:w="1715"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89278EF" w14:textId="77777777" w:rsidR="003B296C" w:rsidRDefault="003B296C" w:rsidP="0057084C">
            <w:pPr>
              <w:rPr>
                <w:rFonts w:ascii="Calibri" w:eastAsia="Calibri" w:hAnsi="Calibri" w:cs="Calibri"/>
                <w:color w:val="000000"/>
                <w:sz w:val="18"/>
                <w:szCs w:val="18"/>
              </w:rPr>
            </w:pPr>
            <w:r>
              <w:rPr>
                <w:rFonts w:ascii="Calibri" w:hAnsi="Calibri"/>
                <w:sz w:val="18"/>
              </w:rPr>
              <w:t>0.8543</w:t>
            </w:r>
          </w:p>
        </w:tc>
      </w:tr>
    </w:tbl>
    <w:p w14:paraId="6D5A2664" w14:textId="77777777" w:rsidR="003B296C" w:rsidRDefault="003B296C" w:rsidP="003B296C">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5.  Evaluation Results (after training with chosen values) - Final Model</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140"/>
        <w:gridCol w:w="3140"/>
      </w:tblGrid>
      <w:tr w:rsidR="003B296C" w14:paraId="3E3DA7D3" w14:textId="77777777" w:rsidTr="0057084C">
        <w:trPr>
          <w:cantSplit/>
          <w:tblHeader/>
        </w:trPr>
        <w:tc>
          <w:tcPr>
            <w:tcW w:w="380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367FAC1C"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Metric</w:t>
            </w:r>
          </w:p>
        </w:tc>
        <w:tc>
          <w:tcPr>
            <w:tcW w:w="314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AFA89A8"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Value Obtained</w:t>
            </w:r>
          </w:p>
        </w:tc>
        <w:tc>
          <w:tcPr>
            <w:tcW w:w="3140" w:type="dxa"/>
            <w:tcBorders>
              <w:top w:val="single" w:sz="4" w:space="0" w:color="B9C2D0"/>
              <w:left w:val="single" w:sz="4" w:space="0" w:color="B9C2D0"/>
              <w:bottom w:val="single" w:sz="4" w:space="0" w:color="B9C2D0"/>
              <w:right w:val="single" w:sz="4" w:space="0" w:color="B9C2D0"/>
            </w:tcBorders>
            <w:tcMar>
              <w:top w:w="100" w:type="dxa"/>
              <w:left w:w="120" w:type="dxa"/>
              <w:bottom w:w="100" w:type="dxa"/>
              <w:right w:w="120" w:type="dxa"/>
            </w:tcMar>
            <w:vAlign w:val="center"/>
          </w:tcPr>
          <w:p w14:paraId="587FE9EA"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Target / Acceptable Range</w:t>
            </w:r>
          </w:p>
        </w:tc>
      </w:tr>
      <w:tr w:rsidR="003B296C" w14:paraId="3E2443F0" w14:textId="77777777" w:rsidTr="0057084C">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E5C201E"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Training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F491045" w14:textId="77777777" w:rsidR="003B296C" w:rsidRDefault="003B296C" w:rsidP="0057084C">
            <w:pPr>
              <w:spacing w:after="120"/>
              <w:rPr>
                <w:rFonts w:ascii="Calibri" w:eastAsia="Calibri" w:hAnsi="Calibri" w:cs="Calibri"/>
                <w:color w:val="000000"/>
              </w:rPr>
            </w:pPr>
            <w:r>
              <w:rPr>
                <w:rFonts w:ascii="Calibri" w:hAnsi="Calibri"/>
                <w:sz w:val="18"/>
              </w:rPr>
              <w:t>0.8937</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101D3BA" w14:textId="77777777" w:rsidR="003B296C" w:rsidRDefault="003B296C" w:rsidP="0057084C">
            <w:pPr>
              <w:spacing w:after="120"/>
              <w:rPr>
                <w:rFonts w:ascii="Calibri" w:eastAsia="Calibri" w:hAnsi="Calibri" w:cs="Calibri"/>
                <w:color w:val="000000"/>
              </w:rPr>
            </w:pPr>
            <w:r>
              <w:rPr>
                <w:rFonts w:ascii="Calibri" w:hAnsi="Calibri"/>
                <w:sz w:val="18"/>
              </w:rPr>
              <w:t>≥ 0.90 — not met</w:t>
            </w:r>
          </w:p>
        </w:tc>
      </w:tr>
      <w:tr w:rsidR="003B296C" w14:paraId="29C6DC7A" w14:textId="77777777" w:rsidTr="0057084C">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04F1EF7"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Validation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663A154" w14:textId="77777777" w:rsidR="003B296C" w:rsidRDefault="003B296C" w:rsidP="0057084C">
            <w:pPr>
              <w:spacing w:after="120"/>
              <w:rPr>
                <w:rFonts w:ascii="Calibri" w:eastAsia="Calibri" w:hAnsi="Calibri" w:cs="Calibri"/>
                <w:color w:val="000000"/>
              </w:rPr>
            </w:pPr>
            <w:r>
              <w:rPr>
                <w:rFonts w:ascii="Calibri" w:hAnsi="Calibri"/>
                <w:sz w:val="18"/>
              </w:rPr>
              <w:t>0.8543</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730E4CF" w14:textId="77777777" w:rsidR="003B296C" w:rsidRDefault="003B296C" w:rsidP="0057084C">
            <w:pPr>
              <w:spacing w:after="120"/>
              <w:rPr>
                <w:rFonts w:ascii="Calibri" w:eastAsia="Calibri" w:hAnsi="Calibri" w:cs="Calibri"/>
                <w:color w:val="000000"/>
              </w:rPr>
            </w:pPr>
            <w:r>
              <w:rPr>
                <w:rFonts w:ascii="Calibri" w:hAnsi="Calibri"/>
                <w:sz w:val="18"/>
              </w:rPr>
              <w:t>≥ 0.90 — not met</w:t>
            </w:r>
          </w:p>
        </w:tc>
      </w:tr>
      <w:tr w:rsidR="003B296C" w14:paraId="5546BAEA" w14:textId="77777777" w:rsidTr="0057084C">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4D04F0C9"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Test Accuracy</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1963F43" w14:textId="77777777" w:rsidR="003B296C" w:rsidRDefault="003B296C" w:rsidP="0057084C">
            <w:pPr>
              <w:spacing w:after="120"/>
              <w:rPr>
                <w:rFonts w:ascii="Calibri" w:eastAsia="Calibri" w:hAnsi="Calibri" w:cs="Calibri"/>
                <w:color w:val="000000"/>
              </w:rPr>
            </w:pPr>
            <w:r>
              <w:rPr>
                <w:rFonts w:ascii="Calibri" w:hAnsi="Calibri"/>
                <w:sz w:val="18"/>
              </w:rPr>
              <w:t>0.8538</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C05CAEE" w14:textId="77777777" w:rsidR="003B296C" w:rsidRDefault="003B296C" w:rsidP="0057084C">
            <w:pPr>
              <w:spacing w:after="120"/>
              <w:rPr>
                <w:rFonts w:ascii="Calibri" w:eastAsia="Calibri" w:hAnsi="Calibri" w:cs="Calibri"/>
                <w:color w:val="000000"/>
              </w:rPr>
            </w:pPr>
            <w:r>
              <w:rPr>
                <w:rFonts w:ascii="Calibri" w:hAnsi="Calibri"/>
                <w:sz w:val="18"/>
              </w:rPr>
              <w:t>≥ 0.90 — not met</w:t>
            </w:r>
          </w:p>
        </w:tc>
      </w:tr>
      <w:tr w:rsidR="003B296C" w14:paraId="703833E9" w14:textId="77777777" w:rsidTr="0057084C">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157D9487"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Test Loss</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0DB7B9A4" w14:textId="77777777" w:rsidR="003B296C" w:rsidRDefault="003B296C" w:rsidP="0057084C">
            <w:pPr>
              <w:spacing w:after="120"/>
              <w:rPr>
                <w:rFonts w:ascii="Calibri" w:eastAsia="Calibri" w:hAnsi="Calibri" w:cs="Calibri"/>
                <w:color w:val="000000"/>
              </w:rPr>
            </w:pPr>
            <w:r>
              <w:rPr>
                <w:rFonts w:ascii="Calibri" w:hAnsi="Calibri"/>
                <w:sz w:val="18"/>
              </w:rPr>
              <w:t>0.3476</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5C597DB3" w14:textId="77777777" w:rsidR="003B296C" w:rsidRDefault="003B296C" w:rsidP="0057084C">
            <w:pPr>
              <w:spacing w:after="120"/>
              <w:rPr>
                <w:rFonts w:ascii="Calibri" w:eastAsia="Calibri" w:hAnsi="Calibri" w:cs="Calibri"/>
                <w:color w:val="000000"/>
              </w:rPr>
            </w:pPr>
            <w:r>
              <w:rPr>
                <w:rFonts w:ascii="Calibri" w:hAnsi="Calibri"/>
                <w:sz w:val="18"/>
              </w:rPr>
              <w:t>≤ 0.40 — met</w:t>
            </w:r>
          </w:p>
        </w:tc>
      </w:tr>
      <w:tr w:rsidR="003B296C" w14:paraId="19E23FCD" w14:textId="77777777" w:rsidTr="0057084C">
        <w:trPr>
          <w:cantSplit/>
        </w:trPr>
        <w:tc>
          <w:tcPr>
            <w:tcW w:w="380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72C6376" w14:textId="77777777" w:rsidR="003B296C" w:rsidRDefault="003B296C" w:rsidP="0057084C">
            <w:pPr>
              <w:rPr>
                <w:rFonts w:ascii="Calibri" w:eastAsia="Calibri" w:hAnsi="Calibri" w:cs="Calibri"/>
                <w:color w:val="000000"/>
              </w:rPr>
            </w:pPr>
            <w:r>
              <w:rPr>
                <w:rFonts w:ascii="Calibri" w:eastAsia="Calibri" w:hAnsi="Calibri" w:cs="Calibri"/>
                <w:b/>
                <w:bCs/>
                <w:color w:val="000000"/>
                <w:sz w:val="18"/>
                <w:szCs w:val="18"/>
              </w:rPr>
              <w:t>Precision / Recall / F1 (macro avg)</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3CF07C69" w14:textId="77777777" w:rsidR="003B296C" w:rsidRDefault="003B296C" w:rsidP="0057084C">
            <w:pPr>
              <w:spacing w:after="120"/>
              <w:rPr>
                <w:rFonts w:ascii="Calibri" w:eastAsia="Calibri" w:hAnsi="Calibri" w:cs="Calibri"/>
                <w:color w:val="000000"/>
              </w:rPr>
            </w:pPr>
            <w:r>
              <w:rPr>
                <w:rFonts w:ascii="Calibri" w:hAnsi="Calibri"/>
                <w:sz w:val="18"/>
              </w:rPr>
              <w:t>0.8572 / 0.8538 / 0.8535</w:t>
            </w:r>
          </w:p>
        </w:tc>
        <w:tc>
          <w:tcPr>
            <w:tcW w:w="3140" w:type="dxa"/>
            <w:tcBorders>
              <w:top w:val="single" w:sz="4" w:space="0" w:color="B9C2D0"/>
              <w:left w:val="single" w:sz="4" w:space="0" w:color="B9C2D0"/>
              <w:bottom w:val="single" w:sz="4" w:space="0" w:color="B9C2D0"/>
              <w:right w:val="single" w:sz="4" w:space="0" w:color="B9C2D0"/>
            </w:tcBorders>
            <w:tcMar>
              <w:top w:w="90" w:type="dxa"/>
              <w:left w:w="120" w:type="dxa"/>
              <w:bottom w:w="90" w:type="dxa"/>
              <w:right w:w="120" w:type="dxa"/>
            </w:tcMar>
            <w:vAlign w:val="center"/>
          </w:tcPr>
          <w:p w14:paraId="70E19A1D" w14:textId="77777777" w:rsidR="003B296C" w:rsidRDefault="003B296C" w:rsidP="0057084C">
            <w:pPr>
              <w:spacing w:after="120"/>
              <w:rPr>
                <w:rFonts w:ascii="Calibri" w:eastAsia="Calibri" w:hAnsi="Calibri" w:cs="Calibri"/>
                <w:color w:val="000000"/>
              </w:rPr>
            </w:pPr>
            <w:r>
              <w:rPr>
                <w:rFonts w:ascii="Calibri" w:hAnsi="Calibri"/>
                <w:sz w:val="18"/>
              </w:rPr>
              <w:t>≥ 0.90 — not met</w:t>
            </w:r>
          </w:p>
        </w:tc>
      </w:tr>
    </w:tbl>
    <w:p w14:paraId="17B6594B" w14:textId="77777777" w:rsidR="003B296C" w:rsidRDefault="003B296C" w:rsidP="003B296C">
      <w:pPr>
        <w:pStyle w:val="Heading2"/>
        <w:spacing w:before="320" w:after="140"/>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5. a. Paste here all screenshots/figures of the tuned model</w:t>
      </w:r>
    </w:p>
    <w:p w14:paraId="498C401A" w14:textId="77777777" w:rsidR="003B296C" w:rsidRDefault="003B296C" w:rsidP="003B296C">
      <w:r>
        <w:rPr>
          <w:noProof/>
        </w:rPr>
        <w:drawing>
          <wp:inline distT="0" distB="0" distL="0" distR="0" wp14:anchorId="0C38E6DA" wp14:editId="7DFCFE5A">
            <wp:extent cx="5486400" cy="40759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816140110_image.png"/>
                    <pic:cNvPicPr/>
                  </pic:nvPicPr>
                  <pic:blipFill>
                    <a:blip r:embed="rId5"/>
                    <a:stretch>
                      <a:fillRect/>
                    </a:stretch>
                  </pic:blipFill>
                  <pic:spPr>
                    <a:xfrm>
                      <a:off x="0" y="0"/>
                      <a:ext cx="5486400" cy="4075914"/>
                    </a:xfrm>
                    <a:prstGeom prst="rect">
                      <a:avLst/>
                    </a:prstGeom>
                  </pic:spPr>
                </pic:pic>
              </a:graphicData>
            </a:graphic>
          </wp:inline>
        </w:drawing>
      </w:r>
    </w:p>
    <w:p w14:paraId="7EAF1AD0" w14:textId="77777777" w:rsidR="003B296C" w:rsidRDefault="003B296C" w:rsidP="003B296C">
      <w:pPr>
        <w:rPr>
          <w:rFonts w:ascii="Calibri" w:hAnsi="Calibri"/>
          <w:i/>
          <w:sz w:val="18"/>
        </w:rPr>
      </w:pPr>
    </w:p>
    <w:p w14:paraId="24840595" w14:textId="1067F1AC" w:rsidR="003B296C" w:rsidRDefault="003B296C" w:rsidP="003B296C">
      <w:pPr>
        <w:jc w:val="center"/>
        <w:rPr>
          <w:rFonts w:ascii="Calibri" w:hAnsi="Calibri"/>
          <w:i/>
          <w:sz w:val="18"/>
        </w:rPr>
      </w:pPr>
      <w:r>
        <w:rPr>
          <w:rFonts w:ascii="Calibri" w:hAnsi="Calibri"/>
          <w:i/>
          <w:sz w:val="18"/>
        </w:rPr>
        <w:t>Figure 1. Final tuned model architecture and training run (40 epochs).</w:t>
      </w:r>
    </w:p>
    <w:p w14:paraId="0059CF07" w14:textId="77777777" w:rsidR="003B296C" w:rsidRDefault="003B296C" w:rsidP="003B296C"/>
    <w:p w14:paraId="77D6DA53" w14:textId="77777777" w:rsidR="003B296C" w:rsidRDefault="003B296C" w:rsidP="003B296C">
      <w:r>
        <w:rPr>
          <w:noProof/>
        </w:rPr>
        <w:drawing>
          <wp:inline distT="0" distB="0" distL="0" distR="0" wp14:anchorId="6DB6B5A2" wp14:editId="1562FA45">
            <wp:extent cx="5486400" cy="2815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816152436_image.png"/>
                    <pic:cNvPicPr/>
                  </pic:nvPicPr>
                  <pic:blipFill>
                    <a:blip r:embed="rId6"/>
                    <a:stretch>
                      <a:fillRect/>
                    </a:stretch>
                  </pic:blipFill>
                  <pic:spPr>
                    <a:xfrm>
                      <a:off x="0" y="0"/>
                      <a:ext cx="5486400" cy="2815999"/>
                    </a:xfrm>
                    <a:prstGeom prst="rect">
                      <a:avLst/>
                    </a:prstGeom>
                  </pic:spPr>
                </pic:pic>
              </a:graphicData>
            </a:graphic>
          </wp:inline>
        </w:drawing>
      </w:r>
    </w:p>
    <w:p w14:paraId="2DF96E45" w14:textId="77777777" w:rsidR="003B296C" w:rsidRDefault="003B296C" w:rsidP="003B296C">
      <w:pPr>
        <w:jc w:val="center"/>
        <w:rPr>
          <w:rFonts w:ascii="Calibri" w:hAnsi="Calibri"/>
          <w:i/>
          <w:sz w:val="18"/>
        </w:rPr>
      </w:pPr>
    </w:p>
    <w:p w14:paraId="0882A102" w14:textId="1EA4A923" w:rsidR="003B296C" w:rsidRDefault="003B296C" w:rsidP="003B296C">
      <w:pPr>
        <w:jc w:val="center"/>
      </w:pPr>
      <w:r>
        <w:rPr>
          <w:rFonts w:ascii="Calibri" w:hAnsi="Calibri"/>
          <w:i/>
          <w:sz w:val="18"/>
        </w:rPr>
        <w:t>Figure 2. Final training log — Test Accuracy 0.8538, Test Loss 0.3476.</w:t>
      </w:r>
    </w:p>
    <w:p w14:paraId="16679123" w14:textId="77777777" w:rsidR="003B296C" w:rsidRDefault="003B296C" w:rsidP="003B296C">
      <w:r>
        <w:rPr>
          <w:noProof/>
        </w:rPr>
        <w:lastRenderedPageBreak/>
        <w:drawing>
          <wp:inline distT="0" distB="0" distL="0" distR="0" wp14:anchorId="1127EAA2" wp14:editId="4360F9DB">
            <wp:extent cx="5486400" cy="26220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lots.png"/>
                    <pic:cNvPicPr/>
                  </pic:nvPicPr>
                  <pic:blipFill>
                    <a:blip r:embed="rId7"/>
                    <a:stretch>
                      <a:fillRect/>
                    </a:stretch>
                  </pic:blipFill>
                  <pic:spPr>
                    <a:xfrm>
                      <a:off x="0" y="0"/>
                      <a:ext cx="5486400" cy="2622072"/>
                    </a:xfrm>
                    <a:prstGeom prst="rect">
                      <a:avLst/>
                    </a:prstGeom>
                  </pic:spPr>
                </pic:pic>
              </a:graphicData>
            </a:graphic>
          </wp:inline>
        </w:drawing>
      </w:r>
    </w:p>
    <w:p w14:paraId="0B1C525B" w14:textId="77777777" w:rsidR="003B296C" w:rsidRDefault="003B296C" w:rsidP="003B296C">
      <w:pPr>
        <w:rPr>
          <w:rFonts w:ascii="Calibri" w:hAnsi="Calibri"/>
          <w:i/>
          <w:sz w:val="18"/>
        </w:rPr>
      </w:pPr>
    </w:p>
    <w:p w14:paraId="1E37A32A" w14:textId="295DB603" w:rsidR="003B296C" w:rsidRDefault="003B296C" w:rsidP="003B296C">
      <w:pPr>
        <w:jc w:val="center"/>
        <w:rPr>
          <w:rFonts w:ascii="Calibri" w:hAnsi="Calibri"/>
          <w:i/>
          <w:sz w:val="18"/>
        </w:rPr>
      </w:pPr>
      <w:r>
        <w:rPr>
          <w:rFonts w:ascii="Calibri" w:hAnsi="Calibri"/>
          <w:i/>
          <w:sz w:val="18"/>
        </w:rPr>
        <w:t>Figure 3. Training and Validation Accuracy and Loss curves.</w:t>
      </w:r>
    </w:p>
    <w:p w14:paraId="333F95AC" w14:textId="77777777" w:rsidR="003B296C" w:rsidRDefault="003B296C" w:rsidP="003B296C"/>
    <w:p w14:paraId="577B459E" w14:textId="77777777" w:rsidR="003B296C" w:rsidRDefault="003B296C" w:rsidP="003B296C">
      <w:r>
        <w:rPr>
          <w:noProof/>
        </w:rPr>
        <w:drawing>
          <wp:inline distT="0" distB="0" distL="0" distR="0" wp14:anchorId="7A5E1874" wp14:editId="06DD0870">
            <wp:extent cx="5486400" cy="24556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816399355_image.png"/>
                    <pic:cNvPicPr/>
                  </pic:nvPicPr>
                  <pic:blipFill>
                    <a:blip r:embed="rId8"/>
                    <a:stretch>
                      <a:fillRect/>
                    </a:stretch>
                  </pic:blipFill>
                  <pic:spPr>
                    <a:xfrm>
                      <a:off x="0" y="0"/>
                      <a:ext cx="5486400" cy="2455627"/>
                    </a:xfrm>
                    <a:prstGeom prst="rect">
                      <a:avLst/>
                    </a:prstGeom>
                  </pic:spPr>
                </pic:pic>
              </a:graphicData>
            </a:graphic>
          </wp:inline>
        </w:drawing>
      </w:r>
    </w:p>
    <w:p w14:paraId="2D708B9B" w14:textId="77777777" w:rsidR="003B296C" w:rsidRDefault="003B296C" w:rsidP="003B296C">
      <w:pPr>
        <w:rPr>
          <w:rFonts w:ascii="Calibri" w:hAnsi="Calibri"/>
          <w:i/>
          <w:sz w:val="18"/>
        </w:rPr>
      </w:pPr>
    </w:p>
    <w:p w14:paraId="2F2AA38E" w14:textId="5890288D" w:rsidR="003B296C" w:rsidRDefault="003B296C" w:rsidP="003B296C">
      <w:pPr>
        <w:jc w:val="center"/>
      </w:pPr>
      <w:r>
        <w:rPr>
          <w:rFonts w:ascii="Calibri" w:hAnsi="Calibri"/>
          <w:i/>
          <w:sz w:val="18"/>
        </w:rPr>
        <w:t>Figure 4. Classification report on the held-out test set.</w:t>
      </w:r>
    </w:p>
    <w:p w14:paraId="11D13A4F" w14:textId="77777777" w:rsidR="003B296C" w:rsidRDefault="003B296C" w:rsidP="003B296C">
      <w:r>
        <w:rPr>
          <w:noProof/>
        </w:rPr>
        <w:lastRenderedPageBreak/>
        <w:drawing>
          <wp:inline distT="0" distB="0" distL="0" distR="0" wp14:anchorId="6899728C" wp14:editId="61CC5819">
            <wp:extent cx="5486400" cy="36288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816210996_image.png"/>
                    <pic:cNvPicPr/>
                  </pic:nvPicPr>
                  <pic:blipFill>
                    <a:blip r:embed="rId9"/>
                    <a:stretch>
                      <a:fillRect/>
                    </a:stretch>
                  </pic:blipFill>
                  <pic:spPr>
                    <a:xfrm>
                      <a:off x="0" y="0"/>
                      <a:ext cx="5486400" cy="3628852"/>
                    </a:xfrm>
                    <a:prstGeom prst="rect">
                      <a:avLst/>
                    </a:prstGeom>
                  </pic:spPr>
                </pic:pic>
              </a:graphicData>
            </a:graphic>
          </wp:inline>
        </w:drawing>
      </w:r>
    </w:p>
    <w:p w14:paraId="48396BF9" w14:textId="77777777" w:rsidR="003B296C" w:rsidRDefault="003B296C" w:rsidP="003B296C">
      <w:pPr>
        <w:rPr>
          <w:rFonts w:ascii="Calibri" w:hAnsi="Calibri"/>
          <w:i/>
          <w:sz w:val="18"/>
        </w:rPr>
      </w:pPr>
    </w:p>
    <w:p w14:paraId="22B69343" w14:textId="51A87FBE" w:rsidR="003B296C" w:rsidRDefault="003B296C" w:rsidP="003B296C">
      <w:pPr>
        <w:jc w:val="center"/>
        <w:rPr>
          <w:rFonts w:ascii="Calibri" w:hAnsi="Calibri"/>
          <w:i/>
          <w:sz w:val="18"/>
        </w:rPr>
      </w:pPr>
      <w:r>
        <w:rPr>
          <w:rFonts w:ascii="Calibri" w:hAnsi="Calibri"/>
          <w:i/>
          <w:sz w:val="18"/>
        </w:rPr>
        <w:t>Figure 5. Confusion Matrix (test set, 5,000 images).</w:t>
      </w:r>
    </w:p>
    <w:p w14:paraId="5B8AA6D3" w14:textId="77777777" w:rsidR="003B296C" w:rsidRDefault="003B296C" w:rsidP="003B296C">
      <w:pPr>
        <w:jc w:val="center"/>
      </w:pPr>
    </w:p>
    <w:p w14:paraId="513C2B69" w14:textId="77777777" w:rsidR="003B296C" w:rsidRDefault="003B296C" w:rsidP="003B296C">
      <w:r>
        <w:rPr>
          <w:noProof/>
        </w:rPr>
        <w:drawing>
          <wp:inline distT="0" distB="0" distL="0" distR="0" wp14:anchorId="775C9EDB" wp14:editId="729A4F14">
            <wp:extent cx="5102282" cy="373688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816218901_image.png"/>
                    <pic:cNvPicPr/>
                  </pic:nvPicPr>
                  <pic:blipFill>
                    <a:blip r:embed="rId10"/>
                    <a:stretch>
                      <a:fillRect/>
                    </a:stretch>
                  </pic:blipFill>
                  <pic:spPr>
                    <a:xfrm>
                      <a:off x="0" y="0"/>
                      <a:ext cx="5105285" cy="3739082"/>
                    </a:xfrm>
                    <a:prstGeom prst="rect">
                      <a:avLst/>
                    </a:prstGeom>
                  </pic:spPr>
                </pic:pic>
              </a:graphicData>
            </a:graphic>
          </wp:inline>
        </w:drawing>
      </w:r>
    </w:p>
    <w:p w14:paraId="0C921194" w14:textId="77777777" w:rsidR="003B296C" w:rsidRDefault="003B296C" w:rsidP="003B296C">
      <w:pPr>
        <w:rPr>
          <w:rFonts w:ascii="Calibri" w:hAnsi="Calibri"/>
          <w:i/>
          <w:sz w:val="18"/>
        </w:rPr>
      </w:pPr>
    </w:p>
    <w:p w14:paraId="0C5A2C38" w14:textId="320BDFB6" w:rsidR="003B296C" w:rsidRDefault="003B296C" w:rsidP="003B296C">
      <w:pPr>
        <w:jc w:val="center"/>
      </w:pPr>
      <w:r>
        <w:rPr>
          <w:rFonts w:ascii="Calibri" w:hAnsi="Calibri"/>
          <w:i/>
          <w:sz w:val="18"/>
        </w:rPr>
        <w:t>Figure 6. ROC Curve (test set).</w:t>
      </w:r>
    </w:p>
    <w:p w14:paraId="7A5F2859" w14:textId="77777777" w:rsidR="003B296C" w:rsidRDefault="003B296C" w:rsidP="003B296C">
      <w:r>
        <w:rPr>
          <w:noProof/>
        </w:rPr>
        <w:lastRenderedPageBreak/>
        <w:drawing>
          <wp:inline distT="0" distB="0" distL="0" distR="0" wp14:anchorId="3FBD81D6" wp14:editId="642AB5EC">
            <wp:extent cx="5486400" cy="19447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9816252849_image.png"/>
                    <pic:cNvPicPr/>
                  </pic:nvPicPr>
                  <pic:blipFill>
                    <a:blip r:embed="rId11"/>
                    <a:stretch>
                      <a:fillRect/>
                    </a:stretch>
                  </pic:blipFill>
                  <pic:spPr>
                    <a:xfrm>
                      <a:off x="0" y="0"/>
                      <a:ext cx="5486400" cy="1944747"/>
                    </a:xfrm>
                    <a:prstGeom prst="rect">
                      <a:avLst/>
                    </a:prstGeom>
                  </pic:spPr>
                </pic:pic>
              </a:graphicData>
            </a:graphic>
          </wp:inline>
        </w:drawing>
      </w:r>
    </w:p>
    <w:p w14:paraId="065BE99B" w14:textId="77777777" w:rsidR="003B296C" w:rsidRDefault="003B296C" w:rsidP="003B296C">
      <w:pPr>
        <w:rPr>
          <w:rFonts w:ascii="Calibri" w:hAnsi="Calibri"/>
          <w:i/>
          <w:sz w:val="18"/>
        </w:rPr>
      </w:pPr>
    </w:p>
    <w:p w14:paraId="2F9BCD87" w14:textId="5AB900AE" w:rsidR="003B296C" w:rsidRDefault="003B296C" w:rsidP="003B296C">
      <w:pPr>
        <w:jc w:val="center"/>
      </w:pPr>
      <w:r>
        <w:rPr>
          <w:rFonts w:ascii="Calibri" w:hAnsi="Calibri"/>
          <w:i/>
          <w:sz w:val="18"/>
        </w:rPr>
        <w:t>Figure 7. Saved tuned model and AUC = 0.9351.</w:t>
      </w:r>
    </w:p>
    <w:p w14:paraId="07287CCD" w14:textId="062206B4" w:rsidR="003B296C" w:rsidRDefault="003B296C" w:rsidP="003B296C">
      <w:pPr>
        <w:pStyle w:val="Heading2"/>
        <w:spacing w:before="320" w:after="140"/>
        <w:rPr>
          <w:rFonts w:ascii="Calibri" w:eastAsia="Calibri" w:hAnsi="Calibri" w:cs="Calibri"/>
          <w:color w:val="000000"/>
        </w:rPr>
      </w:pPr>
      <w:r>
        <w:rPr>
          <w:rFonts w:ascii="Calibri" w:eastAsia="Calibri" w:hAnsi="Calibri" w:cs="Calibri"/>
          <w:b/>
          <w:bCs/>
          <w:color w:val="000000"/>
          <w:sz w:val="24"/>
          <w:szCs w:val="24"/>
        </w:rPr>
        <w:t>6.  Overall Justification / Remark</w:t>
      </w:r>
      <w:r w:rsidR="004A4782">
        <w:rPr>
          <w:rFonts w:ascii="Calibri" w:eastAsia="Calibri" w:hAnsi="Calibri" w:cs="Calibri"/>
          <w:b/>
          <w:bCs/>
          <w:color w:val="000000"/>
          <w:sz w:val="24"/>
          <w:szCs w:val="24"/>
        </w:rPr>
        <w:t>s</w:t>
      </w:r>
    </w:p>
    <w:p w14:paraId="37488643" w14:textId="77777777" w:rsidR="003B296C" w:rsidRDefault="003B296C" w:rsidP="003B296C">
      <w:pPr>
        <w:spacing w:after="160"/>
        <w:rPr>
          <w:rFonts w:ascii="Calibri" w:eastAsia="Calibri" w:hAnsi="Calibri" w:cs="Calibri"/>
          <w:color w:val="000000"/>
        </w:rPr>
      </w:pPr>
      <w:r>
        <w:rPr>
          <w:rFonts w:ascii="Calibri" w:eastAsia="Calibri" w:hAnsi="Calibri" w:cs="Calibri"/>
          <w:i/>
          <w:iCs/>
          <w:color w:val="000000"/>
          <w:sz w:val="17"/>
          <w:szCs w:val="17"/>
        </w:rPr>
        <w:t>Summarize why this combination of hyperparameters was chosen (e.g., prior trial results, literature basis, computational constraints) and any observations (overfitting, underfitting, convergence issues).</w:t>
      </w:r>
    </w:p>
    <w:p w14:paraId="3F1E827F"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Why this combination of hyperparameters was selected</w:t>
      </w:r>
    </w:p>
    <w:p w14:paraId="10811AC8"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43ED1990"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This final configuration was chosen systematically by adjusting one hyperparameter at a time and selecting the value that balanced accuracy with generalization — and that ran successfully within available resources. Starting from the baseline model:</w:t>
      </w:r>
    </w:p>
    <w:p w14:paraId="79FA77E9"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18D7143E"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Filters = 8 delivered the highest balanced train/validation/test accuracy before performance declined at 16 filters; attempting 32–64–128 caused a RAM crash and could not complete.</w:t>
      </w:r>
    </w:p>
    <w:p w14:paraId="0E3045E6"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6CF644F2"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Kernel size (3,3) outperformed (5,5) across all metrics, so the smaller default size was retained.</w:t>
      </w:r>
    </w:p>
    <w:p w14:paraId="3EBFE130"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622ED038"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Dropout rates 0.25 on convolution layers / 0.5 on Dense layer reduced the train–test gap from 9.9 percentage points (no dropout, 15 epochs) to 2.1 pp, effectively regularizing across the whole model.</w:t>
      </w:r>
    </w:p>
    <w:p w14:paraId="38F6CFC2"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6F8D1007"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Epochs = 40 provided the strongest validation and test performance; shorter runs were under-converged, and no further increases were tested.</w:t>
      </w:r>
    </w:p>
    <w:p w14:paraId="11ACD27C"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2E138EED"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Learning rate = 0.001 (Adam default) outperformed 0.0005 in both validation accuracy and test loss, so the default rate was restored.</w:t>
      </w:r>
    </w:p>
    <w:p w14:paraId="3F5EF68F"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3925AB55"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xml:space="preserve">• Batch size = 128, image size = 100, grayscale, and </w:t>
      </w:r>
      <w:proofErr w:type="spellStart"/>
      <w:r w:rsidRPr="003B296C">
        <w:rPr>
          <w:rFonts w:ascii="Calibri" w:eastAsia="Calibri" w:hAnsi="Calibri" w:cs="Calibri"/>
          <w:color w:val="000000" w:themeColor="text1"/>
          <w:sz w:val="18"/>
          <w:szCs w:val="18"/>
        </w:rPr>
        <w:t>ReLU</w:t>
      </w:r>
      <w:proofErr w:type="spellEnd"/>
      <w:r w:rsidRPr="003B296C">
        <w:rPr>
          <w:rFonts w:ascii="Calibri" w:eastAsia="Calibri" w:hAnsi="Calibri" w:cs="Calibri"/>
          <w:color w:val="000000" w:themeColor="text1"/>
          <w:sz w:val="18"/>
          <w:szCs w:val="18"/>
        </w:rPr>
        <w:t>/sigmoid/</w:t>
      </w:r>
      <w:proofErr w:type="spellStart"/>
      <w:r w:rsidRPr="003B296C">
        <w:rPr>
          <w:rFonts w:ascii="Calibri" w:eastAsia="Calibri" w:hAnsi="Calibri" w:cs="Calibri"/>
          <w:color w:val="000000" w:themeColor="text1"/>
          <w:sz w:val="18"/>
          <w:szCs w:val="18"/>
        </w:rPr>
        <w:t>binary_crossentropy</w:t>
      </w:r>
      <w:proofErr w:type="spellEnd"/>
      <w:r w:rsidRPr="003B296C">
        <w:rPr>
          <w:rFonts w:ascii="Calibri" w:eastAsia="Calibri" w:hAnsi="Calibri" w:cs="Calibri"/>
          <w:color w:val="000000" w:themeColor="text1"/>
          <w:sz w:val="18"/>
          <w:szCs w:val="18"/>
        </w:rPr>
        <w:t xml:space="preserve"> were kept fixed to isolate the effect of the tuned parameters and to stay within computational limits.</w:t>
      </w:r>
    </w:p>
    <w:p w14:paraId="752ABE7B"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03DA7663"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Observations — Overfitting, Underfitting, Convergence</w:t>
      </w:r>
    </w:p>
    <w:p w14:paraId="6EFC779F"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66860FC9"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Underfitting (5 epochs): Training stopped too early; accuracy was moderate but stable, and the model had not fully learned underlying patterns.</w:t>
      </w:r>
    </w:p>
    <w:p w14:paraId="40188A21"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0877F45A"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Partial regularization insufficient (15 epochs): With no dropout, the gap was 9.9 pp — clear overfitting. Applying dropout only on the Dense layer widened the gap to 11.3 pp, revealing that overfitting was also occurring in the convolution layers and not just the final layer. Applying dropout across all layers — 0.25 on conv blocks plus 0.5 on Dense — corrected this and narrowed the gap to 2.1 pp, demonstrating that regularization needed to be applied throughout the model.</w:t>
      </w:r>
    </w:p>
    <w:p w14:paraId="7CE5C46F"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15ADC8D1"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Final balanced performance (40 epochs + dual dropout): The gap remained stable at ~4 pp between final training (0.8937) and test (0.8538) accuracy, with validation accuracy (0.8543) closely tracking test performance — a healthy, generalizable trend with no severe overfitting.</w:t>
      </w:r>
    </w:p>
    <w:p w14:paraId="46FDC262"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1016F5E2"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lastRenderedPageBreak/>
        <w:t>• Computational limits: Increasing model capacity to improve accuracy further was not feasible; the 32–64–128 filter configuration crashed due to insufficient RAM. This constraint is the primary reason the 90% accuracy target was not met.</w:t>
      </w:r>
    </w:p>
    <w:p w14:paraId="5BE38F21" w14:textId="77777777" w:rsidR="003B296C" w:rsidRPr="003B296C" w:rsidRDefault="003B296C" w:rsidP="003B296C">
      <w:pPr>
        <w:shd w:val="clear" w:color="auto" w:fill="FFFFFF" w:themeFill="background1"/>
        <w:rPr>
          <w:rFonts w:ascii="Calibri" w:eastAsia="Calibri" w:hAnsi="Calibri" w:cs="Calibri"/>
          <w:color w:val="000000" w:themeColor="text1"/>
          <w:sz w:val="18"/>
          <w:szCs w:val="18"/>
        </w:rPr>
      </w:pPr>
    </w:p>
    <w:p w14:paraId="10C0672B" w14:textId="43F6CF63" w:rsidR="003B296C" w:rsidRPr="003B296C" w:rsidRDefault="003B296C" w:rsidP="003B296C">
      <w:pPr>
        <w:shd w:val="clear" w:color="auto" w:fill="FFFFFF" w:themeFill="background1"/>
        <w:rPr>
          <w:rFonts w:ascii="Calibri" w:eastAsia="Calibri" w:hAnsi="Calibri" w:cs="Calibri"/>
          <w:color w:val="000000" w:themeColor="text1"/>
          <w:sz w:val="18"/>
          <w:szCs w:val="18"/>
        </w:rPr>
      </w:pPr>
      <w:r w:rsidRPr="003B296C">
        <w:rPr>
          <w:rFonts w:ascii="Calibri" w:eastAsia="Calibri" w:hAnsi="Calibri" w:cs="Calibri"/>
          <w:color w:val="000000" w:themeColor="text1"/>
          <w:sz w:val="18"/>
          <w:szCs w:val="18"/>
        </w:rPr>
        <w:t>• Conclusion: The selected combination represents the best achievable performance under the given hardware and time constraints. The model converged stably and generalized well, though additional compute resources would likely allow larger architectures capable of meeting the 90% target.</w:t>
      </w:r>
    </w:p>
    <w:p w14:paraId="0A405EF3" w14:textId="77777777" w:rsidR="003B296C" w:rsidRPr="003B296C" w:rsidRDefault="003B296C" w:rsidP="003B296C">
      <w:pPr>
        <w:shd w:val="clear" w:color="auto" w:fill="FFFFFF" w:themeFill="background1"/>
        <w:rPr>
          <w:rFonts w:asciiTheme="minorBidi" w:eastAsia="Calibri" w:hAnsiTheme="minorBidi" w:cstheme="minorBidi"/>
          <w:color w:val="000000" w:themeColor="text1"/>
          <w:sz w:val="18"/>
          <w:szCs w:val="18"/>
        </w:rPr>
      </w:pPr>
    </w:p>
    <w:p w14:paraId="26B92D4E" w14:textId="6F82DC0A" w:rsidR="003B296C" w:rsidRPr="003B296C" w:rsidRDefault="003B296C" w:rsidP="003B296C">
      <w:pPr>
        <w:shd w:val="clear" w:color="auto" w:fill="FFFFFF" w:themeFill="background1"/>
        <w:rPr>
          <w:rFonts w:asciiTheme="minorBidi" w:eastAsia="Calibri" w:hAnsiTheme="minorBidi" w:cstheme="minorBidi"/>
          <w:color w:val="000000" w:themeColor="text1"/>
          <w:sz w:val="18"/>
          <w:szCs w:val="18"/>
        </w:rPr>
      </w:pPr>
      <w:r w:rsidRPr="003B296C">
        <w:rPr>
          <w:rFonts w:asciiTheme="minorBidi" w:eastAsia="Calibri" w:hAnsiTheme="minorBidi" w:cstheme="minorBidi"/>
          <w:color w:val="000000" w:themeColor="text1"/>
          <w:sz w:val="18"/>
          <w:szCs w:val="18"/>
        </w:rPr>
        <w:tab/>
      </w:r>
    </w:p>
    <w:p w14:paraId="4DBFDD76" w14:textId="77777777" w:rsidR="007505A9" w:rsidRPr="003B296C" w:rsidRDefault="007505A9">
      <w:pPr>
        <w:rPr>
          <w:sz w:val="18"/>
          <w:szCs w:val="18"/>
        </w:rPr>
      </w:pPr>
    </w:p>
    <w:sectPr w:rsidR="007505A9" w:rsidRPr="003B29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9788A"/>
    <w:multiLevelType w:val="multilevel"/>
    <w:tmpl w:val="4F9E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77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6C"/>
    <w:rsid w:val="00050106"/>
    <w:rsid w:val="001632B3"/>
    <w:rsid w:val="003B296C"/>
    <w:rsid w:val="004A4782"/>
    <w:rsid w:val="00705AB1"/>
    <w:rsid w:val="007505A9"/>
    <w:rsid w:val="007F3C42"/>
    <w:rsid w:val="00A56E31"/>
    <w:rsid w:val="00B07247"/>
    <w:rsid w:val="00B420E0"/>
    <w:rsid w:val="00CC6350"/>
    <w:rsid w:val="00E764D8"/>
  </w:rsids>
  <m:mathPr>
    <m:mathFont m:val="Cambria Math"/>
    <m:brkBin m:val="before"/>
    <m:brkBinSub m:val="--"/>
    <m:smallFrac m:val="0"/>
    <m:dispDef/>
    <m:lMargin m:val="0"/>
    <m:rMargin m:val="0"/>
    <m:defJc m:val="centerGroup"/>
    <m:wrapIndent m:val="1440"/>
    <m:intLim m:val="subSup"/>
    <m:naryLim m:val="undOvr"/>
  </m:mathPr>
  <w:themeFontLang w:val="en-P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82DD0"/>
  <w15:chartTrackingRefBased/>
  <w15:docId w15:val="{9A955494-24B1-4929-8EE2-D03775D1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96C"/>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B296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3B296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B296C"/>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B296C"/>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B296C"/>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B296C"/>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B296C"/>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B296C"/>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B296C"/>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9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9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9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9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9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9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9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9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96C"/>
    <w:rPr>
      <w:rFonts w:eastAsiaTheme="majorEastAsia" w:cstheme="majorBidi"/>
      <w:color w:val="272727" w:themeColor="text1" w:themeTint="D8"/>
    </w:rPr>
  </w:style>
  <w:style w:type="paragraph" w:styleId="Title">
    <w:name w:val="Title"/>
    <w:basedOn w:val="Normal"/>
    <w:next w:val="Normal"/>
    <w:link w:val="TitleChar"/>
    <w:uiPriority w:val="10"/>
    <w:qFormat/>
    <w:rsid w:val="003B296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B29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96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B29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96C"/>
    <w:pPr>
      <w:spacing w:before="160" w:after="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B296C"/>
    <w:rPr>
      <w:i/>
      <w:iCs/>
      <w:color w:val="404040" w:themeColor="text1" w:themeTint="BF"/>
    </w:rPr>
  </w:style>
  <w:style w:type="paragraph" w:styleId="ListParagraph">
    <w:name w:val="List Paragraph"/>
    <w:basedOn w:val="Normal"/>
    <w:uiPriority w:val="34"/>
    <w:qFormat/>
    <w:rsid w:val="003B296C"/>
    <w:pPr>
      <w:spacing w:after="160" w:line="278" w:lineRule="auto"/>
      <w:ind w:left="720"/>
      <w:contextualSpacing/>
    </w:pPr>
    <w:rPr>
      <w:rFonts w:asciiTheme="minorHAnsi" w:eastAsiaTheme="minorEastAsia" w:hAnsiTheme="minorHAnsi" w:cstheme="minorBidi"/>
      <w:kern w:val="2"/>
      <w:sz w:val="24"/>
      <w:szCs w:val="24"/>
      <w14:ligatures w14:val="standardContextual"/>
    </w:rPr>
  </w:style>
  <w:style w:type="character" w:styleId="IntenseEmphasis">
    <w:name w:val="Intense Emphasis"/>
    <w:basedOn w:val="DefaultParagraphFont"/>
    <w:uiPriority w:val="21"/>
    <w:qFormat/>
    <w:rsid w:val="003B296C"/>
    <w:rPr>
      <w:i/>
      <w:iCs/>
      <w:color w:val="0F4761" w:themeColor="accent1" w:themeShade="BF"/>
    </w:rPr>
  </w:style>
  <w:style w:type="paragraph" w:styleId="IntenseQuote">
    <w:name w:val="Intense Quote"/>
    <w:basedOn w:val="Normal"/>
    <w:next w:val="Normal"/>
    <w:link w:val="IntenseQuoteChar"/>
    <w:uiPriority w:val="30"/>
    <w:qFormat/>
    <w:rsid w:val="003B296C"/>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B296C"/>
    <w:rPr>
      <w:i/>
      <w:iCs/>
      <w:color w:val="0F4761" w:themeColor="accent1" w:themeShade="BF"/>
    </w:rPr>
  </w:style>
  <w:style w:type="character" w:styleId="IntenseReference">
    <w:name w:val="Intense Reference"/>
    <w:basedOn w:val="DefaultParagraphFont"/>
    <w:uiPriority w:val="32"/>
    <w:qFormat/>
    <w:rsid w:val="003B29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2523</Words>
  <Characters>14384</Characters>
  <Application>Microsoft Office Word</Application>
  <DocSecurity>0</DocSecurity>
  <Lines>119</Lines>
  <Paragraphs>33</Paragraphs>
  <ScaleCrop>false</ScaleCrop>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A1580</dc:creator>
  <cp:keywords/>
  <dc:description/>
  <cp:lastModifiedBy>A1580</cp:lastModifiedBy>
  <cp:revision>8</cp:revision>
  <dcterms:created xsi:type="dcterms:W3CDTF">2026-09-19T13:17:00Z</dcterms:created>
  <dcterms:modified xsi:type="dcterms:W3CDTF">2026-09-19T14:20:00Z</dcterms:modified>
</cp:coreProperties>
</file>