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F31" w:rsidRPr="0023503E" w:rsidRDefault="00A67F21">
      <w:pPr>
        <w:rPr>
          <w:b/>
        </w:rPr>
      </w:pPr>
      <w:r w:rsidRPr="0023503E">
        <w:rPr>
          <w:b/>
        </w:rPr>
        <w:t>DOCUMENTAÇÃO – Deságio Operação</w:t>
      </w:r>
    </w:p>
    <w:p w:rsidR="0023503E" w:rsidRDefault="0023503E">
      <w:r>
        <w:t xml:space="preserve">No momento da efetivação da operação, é ativado o fluxo que consiste em verificar as taxas de contrato e as taxas da operação. </w:t>
      </w:r>
    </w:p>
    <w:p w:rsidR="0023503E" w:rsidRDefault="0023503E">
      <w:r>
        <w:t>Caso a taxa da operação seja superior a taxa do contrato, o fluxo irá aprovar e liberar a operação para as próximas fases.</w:t>
      </w:r>
    </w:p>
    <w:p w:rsidR="0023503E" w:rsidRDefault="0023503E">
      <w:r>
        <w:t>Caso a taxa da operação seja menor em até 0.3 e maior (&gt;=) 2.2 o Diretor de Risco (Fernando) irá analisar a aprovação da operação. Se aprovado, a operação segue normalmente. Se não, a operação ficará recusada até a aprovação for realizada.</w:t>
      </w:r>
    </w:p>
    <w:p w:rsidR="0023503E" w:rsidRDefault="0023503E">
      <w:r>
        <w:t>Cas</w:t>
      </w:r>
      <w:r w:rsidR="00F54F67">
        <w:t xml:space="preserve">o a taxa da operação seja menor em mais de 0.3, o diretor de Risco (Fernando) irá realizar uma </w:t>
      </w:r>
      <w:proofErr w:type="spellStart"/>
      <w:r w:rsidR="00F54F67">
        <w:t>pré</w:t>
      </w:r>
      <w:proofErr w:type="spellEnd"/>
      <w:r w:rsidR="00F54F67">
        <w:t xml:space="preserve"> Aprovação. Caso não seja aprovado, operação ficará recusada até a aprovação for realizada. Caso seja aprovada, será realizado a verificação através do Sócio Executivo (Klever ou Mauro).</w:t>
      </w:r>
    </w:p>
    <w:p w:rsidR="00401730" w:rsidRDefault="00401730"/>
    <w:p w:rsidR="00401730" w:rsidRDefault="00401730" w:rsidP="00401730">
      <w:pPr>
        <w:numPr>
          <w:ilvl w:val="0"/>
          <w:numId w:val="1"/>
        </w:numPr>
        <w:spacing w:after="0" w:line="240" w:lineRule="auto"/>
      </w:pPr>
      <w:r>
        <w:t xml:space="preserve">No momento da efetivação da operação, é ativado o fluxo que consiste em verificar as taxas de contrato e as taxas da operação. </w:t>
      </w:r>
    </w:p>
    <w:p w:rsidR="00401730" w:rsidRDefault="00401730" w:rsidP="00401730">
      <w:pPr>
        <w:numPr>
          <w:ilvl w:val="0"/>
          <w:numId w:val="1"/>
        </w:numPr>
        <w:spacing w:after="0" w:line="240" w:lineRule="auto"/>
      </w:pPr>
      <w:r>
        <w:t>Caso a taxa da operação seja igual ou superior a taxa do contrato, o fluxo irá aprovar e liberar a operação para as próximas fases.</w:t>
      </w:r>
    </w:p>
    <w:p w:rsidR="00401730" w:rsidRDefault="00401730" w:rsidP="00401730">
      <w:pPr>
        <w:numPr>
          <w:ilvl w:val="0"/>
          <w:numId w:val="1"/>
        </w:numPr>
        <w:spacing w:after="0" w:line="240" w:lineRule="auto"/>
      </w:pPr>
      <w:r>
        <w:t>Caso a taxa da operação seja menor em até 0.3 e maior (&gt;=) 2.2 o Diretor de Risco (Fernando) irá analisar a aprovação da operação. Se aprovado, a operação segue normalmente. Se não, a operação ficará recusada (retorna ao item 1) até a alteração da taxa e uma nova avaliação seja realizada.</w:t>
      </w:r>
    </w:p>
    <w:p w:rsidR="00401730" w:rsidRDefault="00401730" w:rsidP="00401730">
      <w:pPr>
        <w:numPr>
          <w:ilvl w:val="0"/>
          <w:numId w:val="1"/>
        </w:numPr>
        <w:spacing w:after="0" w:line="240" w:lineRule="auto"/>
      </w:pPr>
      <w:r>
        <w:t xml:space="preserve">Caso a taxa da operação não se enquadre em nenhuma das opções acima, o diretor de Risco (Fernando) irá realizar uma </w:t>
      </w:r>
      <w:proofErr w:type="spellStart"/>
      <w:r>
        <w:t>pré</w:t>
      </w:r>
      <w:proofErr w:type="spellEnd"/>
      <w:r>
        <w:t xml:space="preserve"> Aprovação. Caso reprovado, operação ficará recusada (retorna ao item 1) até alteração da taxa e uma nova avaliação seja realizada. Caso seja aprovada, será realizado a verificação através do Sócio Executivo (Klever ou Mauro), caso aprovado a operação segue normalmente, caso recusado retorna ao item 1.</w:t>
      </w:r>
    </w:p>
    <w:p w:rsidR="00401730" w:rsidRDefault="00401730">
      <w:bookmarkStart w:id="0" w:name="_GoBack"/>
      <w:bookmarkEnd w:id="0"/>
    </w:p>
    <w:p w:rsidR="00F54F67" w:rsidRDefault="00F54F67"/>
    <w:sectPr w:rsidR="00F54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E0C36"/>
    <w:multiLevelType w:val="hybridMultilevel"/>
    <w:tmpl w:val="4F422A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21"/>
    <w:rsid w:val="0023503E"/>
    <w:rsid w:val="00401730"/>
    <w:rsid w:val="007E0F31"/>
    <w:rsid w:val="00A67F21"/>
    <w:rsid w:val="00F5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45B3"/>
  <w15:chartTrackingRefBased/>
  <w15:docId w15:val="{DCD5E423-C185-42BC-86F4-91FAE494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Estefanie EF. Fernandes</dc:creator>
  <cp:keywords/>
  <dc:description/>
  <cp:lastModifiedBy>Maurilio Santos</cp:lastModifiedBy>
  <cp:revision>2</cp:revision>
  <dcterms:created xsi:type="dcterms:W3CDTF">2017-02-13T10:45:00Z</dcterms:created>
  <dcterms:modified xsi:type="dcterms:W3CDTF">2017-02-13T11:58:00Z</dcterms:modified>
</cp:coreProperties>
</file>