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14CE5">
      <w:pPr>
        <w:jc w:val="left"/>
        <w:rPr>
          <w:rFonts w:hint="eastAsia"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945B82A">
      <w:pPr>
        <w:rPr>
          <w:rFonts w:hint="eastAsia" w:ascii="宋体" w:hAnsi="宋体"/>
          <w:b/>
          <w:sz w:val="52"/>
          <w:szCs w:val="52"/>
        </w:rPr>
      </w:pPr>
    </w:p>
    <w:p w14:paraId="4FAAB100">
      <w:pPr>
        <w:rPr>
          <w:rFonts w:hint="eastAsia" w:ascii="宋体" w:hAnsi="宋体"/>
          <w:b/>
          <w:sz w:val="52"/>
          <w:szCs w:val="52"/>
        </w:rPr>
      </w:pPr>
    </w:p>
    <w:p w14:paraId="5F83D2F1">
      <w:pPr>
        <w:rPr>
          <w:rFonts w:hint="eastAsia" w:ascii="宋体" w:hAnsi="宋体"/>
          <w:b/>
          <w:sz w:val="52"/>
          <w:szCs w:val="52"/>
        </w:rPr>
      </w:pPr>
    </w:p>
    <w:p w14:paraId="0F92D9EB">
      <w:pPr>
        <w:rPr>
          <w:rFonts w:hint="eastAsia" w:ascii="宋体" w:hAnsi="宋体"/>
          <w:b/>
          <w:sz w:val="52"/>
          <w:szCs w:val="52"/>
        </w:rPr>
      </w:pPr>
    </w:p>
    <w:p w14:paraId="039ED326">
      <w:pPr>
        <w:rPr>
          <w:rFonts w:hint="eastAsia" w:ascii="宋体" w:hAnsi="宋体"/>
          <w:b/>
          <w:sz w:val="52"/>
          <w:szCs w:val="52"/>
        </w:rPr>
      </w:pPr>
    </w:p>
    <w:p w14:paraId="42ECF0F1">
      <w:pPr>
        <w:rPr>
          <w:rFonts w:hint="eastAsia"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 xml:space="preserve"> </w:t>
      </w:r>
    </w:p>
    <w:p w14:paraId="42D30607">
      <w:pPr>
        <w:rPr>
          <w:rFonts w:hint="eastAsia" w:ascii="宋体" w:hAnsi="宋体"/>
          <w:b/>
          <w:sz w:val="52"/>
          <w:szCs w:val="52"/>
        </w:rPr>
      </w:pPr>
    </w:p>
    <w:p w14:paraId="29C87D10">
      <w:pPr>
        <w:rPr>
          <w:rFonts w:hint="eastAsia"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 xml:space="preserve">                                                                                                                                                                       </w:t>
      </w:r>
    </w:p>
    <w:p w14:paraId="35B1D502">
      <w:pPr>
        <w:rPr>
          <w:rFonts w:hint="eastAsia" w:ascii="宋体" w:hAnsi="宋体"/>
          <w:b/>
          <w:sz w:val="52"/>
          <w:szCs w:val="52"/>
        </w:rPr>
      </w:pPr>
    </w:p>
    <w:p w14:paraId="1E5C51BC">
      <w:pPr>
        <w:rPr>
          <w:rFonts w:hint="eastAsia"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 xml:space="preserve"> </w:t>
      </w:r>
    </w:p>
    <w:p w14:paraId="11243D0C">
      <w:pPr>
        <w:rPr>
          <w:rFonts w:hint="eastAsia" w:ascii="宋体" w:hAnsi="宋体"/>
          <w:b/>
          <w:sz w:val="52"/>
          <w:szCs w:val="52"/>
        </w:rPr>
      </w:pPr>
    </w:p>
    <w:p w14:paraId="3B8ECC0D">
      <w:pPr>
        <w:rPr>
          <w:rFonts w:hint="eastAsia" w:ascii="宋体" w:hAnsi="宋体"/>
          <w:b/>
          <w:sz w:val="52"/>
          <w:szCs w:val="52"/>
        </w:rPr>
      </w:pPr>
    </w:p>
    <w:p w14:paraId="47FDBD7B">
      <w:pPr>
        <w:rPr>
          <w:rFonts w:hint="eastAsia" w:ascii="宋体" w:hAnsi="宋体"/>
          <w:b/>
          <w:sz w:val="52"/>
          <w:szCs w:val="52"/>
        </w:rPr>
      </w:pPr>
    </w:p>
    <w:p w14:paraId="26C48C0A">
      <w:pPr>
        <w:spacing w:line="800" w:lineRule="exact"/>
        <w:jc w:val="center"/>
        <w:rPr>
          <w:rFonts w:hint="eastAsia" w:ascii="方正小标宋简体" w:hAnsi="方正小标宋简体" w:eastAsia="方正小标宋简体" w:cs="方正小标宋简体"/>
          <w:spacing w:val="34"/>
          <w:sz w:val="72"/>
          <w:szCs w:val="72"/>
        </w:rPr>
      </w:pPr>
      <w:r>
        <w:rPr>
          <w:rFonts w:hint="eastAsia" w:ascii="方正小标宋简体" w:hAnsi="方正小标宋简体" w:eastAsia="方正小标宋简体" w:cs="方正小标宋简体"/>
          <w:spacing w:val="34"/>
          <w:sz w:val="72"/>
          <w:szCs w:val="72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spacing w:val="34"/>
          <w:sz w:val="72"/>
          <w:szCs w:val="72"/>
          <w:lang w:eastAsia="zh-CN"/>
        </w:rPr>
        <w:t>宁乡</w:t>
      </w:r>
      <w:r>
        <w:rPr>
          <w:rFonts w:hint="eastAsia" w:ascii="方正小标宋简体" w:hAnsi="方正小标宋简体" w:eastAsia="方正小标宋简体" w:cs="方正小标宋简体"/>
          <w:spacing w:val="34"/>
          <w:sz w:val="72"/>
          <w:szCs w:val="72"/>
        </w:rPr>
        <w:t>市法律援助中心</w:t>
      </w:r>
    </w:p>
    <w:p w14:paraId="5F2A0B05">
      <w:pPr>
        <w:spacing w:line="800" w:lineRule="exact"/>
        <w:jc w:val="center"/>
        <w:rPr>
          <w:rFonts w:hint="eastAsia" w:ascii="方正小标宋简体" w:hAnsi="方正小标宋简体" w:eastAsia="方正小标宋简体" w:cs="方正小标宋简体"/>
          <w:spacing w:val="34"/>
          <w:sz w:val="72"/>
          <w:szCs w:val="72"/>
        </w:rPr>
      </w:pPr>
      <w:r>
        <w:rPr>
          <w:rFonts w:hint="eastAsia" w:ascii="方正小标宋简体" w:hAnsi="方正小标宋简体" w:eastAsia="方正小标宋简体" w:cs="方正小标宋简体"/>
          <w:spacing w:val="34"/>
          <w:sz w:val="72"/>
          <w:szCs w:val="72"/>
        </w:rPr>
        <w:t xml:space="preserve"> 卷    宗</w:t>
      </w:r>
    </w:p>
    <w:tbl>
      <w:tblPr>
        <w:tblStyle w:val="5"/>
        <w:tblpPr w:leftFromText="180" w:rightFromText="180" w:vertAnchor="text" w:horzAnchor="page" w:tblpX="13773" w:tblpY="105"/>
        <w:tblW w:w="94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3975"/>
        <w:gridCol w:w="1373"/>
        <w:gridCol w:w="2627"/>
      </w:tblGrid>
      <w:tr w14:paraId="45032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483" w:type="dxa"/>
            <w:vAlign w:val="center"/>
          </w:tcPr>
          <w:p w14:paraId="07CB7E15">
            <w:pPr>
              <w:spacing w:line="600" w:lineRule="exact"/>
              <w:ind w:firstLine="140" w:firstLineChars="50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案件编号</w:t>
            </w:r>
          </w:p>
        </w:tc>
        <w:tc>
          <w:tcPr>
            <w:tcW w:w="3975" w:type="dxa"/>
            <w:vAlign w:val="center"/>
          </w:tcPr>
          <w:p w14:paraId="097F8DCA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bianh  </w:t>
            </w:r>
          </w:p>
        </w:tc>
        <w:tc>
          <w:tcPr>
            <w:tcW w:w="1373" w:type="dxa"/>
            <w:vAlign w:val="center"/>
          </w:tcPr>
          <w:p w14:paraId="707C6D5A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类    别</w:t>
            </w:r>
          </w:p>
        </w:tc>
        <w:tc>
          <w:tcPr>
            <w:tcW w:w="2627" w:type="dxa"/>
            <w:vAlign w:val="center"/>
          </w:tcPr>
          <w:p w14:paraId="660E170E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/>
              </w:rPr>
              <w:t>leib</w:t>
            </w:r>
          </w:p>
        </w:tc>
      </w:tr>
      <w:tr w14:paraId="7879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483" w:type="dxa"/>
            <w:vAlign w:val="center"/>
          </w:tcPr>
          <w:p w14:paraId="1B833F36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承办单位</w:t>
            </w:r>
          </w:p>
        </w:tc>
        <w:tc>
          <w:tcPr>
            <w:tcW w:w="3975" w:type="dxa"/>
            <w:vAlign w:val="center"/>
          </w:tcPr>
          <w:p w14:paraId="3A83A16A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湖南金厚（宁乡）律师事务所</w:t>
            </w:r>
          </w:p>
        </w:tc>
        <w:tc>
          <w:tcPr>
            <w:tcW w:w="1373" w:type="dxa"/>
            <w:vAlign w:val="center"/>
          </w:tcPr>
          <w:p w14:paraId="5F0357B6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承办律师</w:t>
            </w:r>
          </w:p>
        </w:tc>
        <w:tc>
          <w:tcPr>
            <w:tcW w:w="2627" w:type="dxa"/>
            <w:vAlign w:val="center"/>
          </w:tcPr>
          <w:p w14:paraId="2FE29B49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陈伟</w:t>
            </w:r>
          </w:p>
        </w:tc>
      </w:tr>
      <w:tr w14:paraId="2792D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483" w:type="dxa"/>
            <w:vAlign w:val="center"/>
          </w:tcPr>
          <w:p w14:paraId="033D85BC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受援对象</w:t>
            </w:r>
          </w:p>
        </w:tc>
        <w:tc>
          <w:tcPr>
            <w:tcW w:w="3975" w:type="dxa"/>
            <w:vAlign w:val="center"/>
          </w:tcPr>
          <w:p w14:paraId="3A17F62C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weitr</w:t>
            </w:r>
          </w:p>
        </w:tc>
        <w:tc>
          <w:tcPr>
            <w:tcW w:w="1373" w:type="dxa"/>
            <w:vAlign w:val="center"/>
          </w:tcPr>
          <w:p w14:paraId="317F68F0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案    由</w:t>
            </w:r>
          </w:p>
        </w:tc>
        <w:tc>
          <w:tcPr>
            <w:tcW w:w="2627" w:type="dxa"/>
            <w:vAlign w:val="center"/>
          </w:tcPr>
          <w:p w14:paraId="325DDEE9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anyou</w:t>
            </w:r>
          </w:p>
        </w:tc>
      </w:tr>
      <w:tr w14:paraId="4E6EA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483" w:type="dxa"/>
            <w:vAlign w:val="center"/>
          </w:tcPr>
          <w:p w14:paraId="0F6E75A5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20"/>
                <w:sz w:val="28"/>
                <w:szCs w:val="28"/>
              </w:rPr>
              <w:t>对方当事人</w:t>
            </w:r>
          </w:p>
        </w:tc>
        <w:tc>
          <w:tcPr>
            <w:tcW w:w="7975" w:type="dxa"/>
            <w:gridSpan w:val="3"/>
            <w:vAlign w:val="center"/>
          </w:tcPr>
          <w:p w14:paraId="3938F6EB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dfdsr</w:t>
            </w:r>
          </w:p>
        </w:tc>
      </w:tr>
      <w:tr w14:paraId="55D2D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483" w:type="dxa"/>
            <w:vAlign w:val="center"/>
          </w:tcPr>
          <w:p w14:paraId="02D57EE2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指派日期</w:t>
            </w:r>
          </w:p>
        </w:tc>
        <w:tc>
          <w:tcPr>
            <w:tcW w:w="3975" w:type="dxa"/>
            <w:vAlign w:val="center"/>
          </w:tcPr>
          <w:p w14:paraId="5FDC3C0C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/>
              </w:rPr>
              <w:t>zprq</w:t>
            </w:r>
          </w:p>
        </w:tc>
        <w:tc>
          <w:tcPr>
            <w:tcW w:w="1373" w:type="dxa"/>
            <w:vAlign w:val="center"/>
          </w:tcPr>
          <w:p w14:paraId="3DAE076A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结案日期</w:t>
            </w:r>
          </w:p>
        </w:tc>
        <w:tc>
          <w:tcPr>
            <w:tcW w:w="2627" w:type="dxa"/>
            <w:vAlign w:val="center"/>
          </w:tcPr>
          <w:p w14:paraId="6CD893E1">
            <w:pPr>
              <w:spacing w:line="600" w:lineRule="exact"/>
              <w:ind w:left="140" w:hanging="140" w:hangingChars="5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/>
              </w:rPr>
              <w:t>jarq</w:t>
            </w:r>
          </w:p>
        </w:tc>
      </w:tr>
      <w:tr w14:paraId="14460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483" w:type="dxa"/>
            <w:vAlign w:val="center"/>
          </w:tcPr>
          <w:p w14:paraId="67A16F59">
            <w:pPr>
              <w:spacing w:line="600" w:lineRule="exact"/>
              <w:ind w:firstLine="140" w:firstLineChars="5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办案单位</w:t>
            </w:r>
          </w:p>
        </w:tc>
        <w:tc>
          <w:tcPr>
            <w:tcW w:w="3975" w:type="dxa"/>
            <w:vAlign w:val="center"/>
          </w:tcPr>
          <w:p w14:paraId="5E845038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badw</w:t>
            </w:r>
          </w:p>
        </w:tc>
        <w:tc>
          <w:tcPr>
            <w:tcW w:w="1373" w:type="dxa"/>
            <w:vAlign w:val="center"/>
          </w:tcPr>
          <w:p w14:paraId="060DC5ED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通知辩护</w:t>
            </w:r>
          </w:p>
        </w:tc>
        <w:tc>
          <w:tcPr>
            <w:tcW w:w="2627" w:type="dxa"/>
            <w:vAlign w:val="center"/>
          </w:tcPr>
          <w:p w14:paraId="46E9EA7E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sym w:font="Wingdings 2" w:char="0052"/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是  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否</w:t>
            </w:r>
          </w:p>
        </w:tc>
      </w:tr>
      <w:tr w14:paraId="643C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3" w:hRule="atLeast"/>
        </w:trPr>
        <w:tc>
          <w:tcPr>
            <w:tcW w:w="1483" w:type="dxa"/>
            <w:vAlign w:val="center"/>
          </w:tcPr>
          <w:p w14:paraId="6BFC4E43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办案单位</w:t>
            </w:r>
          </w:p>
          <w:p w14:paraId="3F6C2D28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案号</w:t>
            </w:r>
          </w:p>
        </w:tc>
        <w:tc>
          <w:tcPr>
            <w:tcW w:w="3975" w:type="dxa"/>
            <w:vAlign w:val="center"/>
          </w:tcPr>
          <w:p w14:paraId="774853F8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anhao</w:t>
            </w:r>
          </w:p>
        </w:tc>
        <w:tc>
          <w:tcPr>
            <w:tcW w:w="1373" w:type="dxa"/>
            <w:vAlign w:val="center"/>
          </w:tcPr>
          <w:p w14:paraId="2A760030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办案阶段</w:t>
            </w:r>
          </w:p>
        </w:tc>
        <w:tc>
          <w:tcPr>
            <w:tcW w:w="2627" w:type="dxa"/>
            <w:vAlign w:val="center"/>
          </w:tcPr>
          <w:p w14:paraId="3168621D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jied</w:t>
            </w:r>
          </w:p>
        </w:tc>
      </w:tr>
      <w:tr w14:paraId="7C9C3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4" w:hRule="atLeast"/>
        </w:trPr>
        <w:tc>
          <w:tcPr>
            <w:tcW w:w="1483" w:type="dxa"/>
            <w:vAlign w:val="center"/>
          </w:tcPr>
          <w:p w14:paraId="67F36061">
            <w:pPr>
              <w:spacing w:line="600" w:lineRule="exact"/>
              <w:ind w:firstLineChars="20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审</w:t>
            </w:r>
          </w:p>
          <w:p w14:paraId="09D716AB">
            <w:pPr>
              <w:spacing w:line="6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 （办）</w:t>
            </w:r>
          </w:p>
          <w:p w14:paraId="0A329C2D">
            <w:pPr>
              <w:spacing w:line="600" w:lineRule="exact"/>
              <w:ind w:firstLine="140" w:firstLineChars="5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理</w:t>
            </w:r>
          </w:p>
          <w:p w14:paraId="154B2DF5">
            <w:pPr>
              <w:spacing w:line="600" w:lineRule="exact"/>
              <w:ind w:firstLine="140" w:firstLineChars="5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结</w:t>
            </w:r>
          </w:p>
          <w:p w14:paraId="485747A9">
            <w:pPr>
              <w:spacing w:line="600" w:lineRule="exact"/>
              <w:ind w:firstLine="140" w:firstLineChars="5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果</w:t>
            </w:r>
          </w:p>
        </w:tc>
        <w:tc>
          <w:tcPr>
            <w:tcW w:w="7975" w:type="dxa"/>
            <w:gridSpan w:val="3"/>
            <w:vAlign w:val="center"/>
          </w:tcPr>
          <w:p w14:paraId="74F135BD">
            <w:pPr>
              <w:widowControl/>
              <w:spacing w:line="600" w:lineRule="exac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bljg</w:t>
            </w:r>
            <w:bookmarkStart w:id="0" w:name="_GoBack"/>
            <w:bookmarkEnd w:id="0"/>
          </w:p>
        </w:tc>
      </w:tr>
      <w:tr w14:paraId="01548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483" w:type="dxa"/>
            <w:vAlign w:val="center"/>
          </w:tcPr>
          <w:p w14:paraId="203C2943">
            <w:pPr>
              <w:spacing w:line="600" w:lineRule="exact"/>
              <w:ind w:firstLine="140" w:firstLineChars="5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归档日期</w:t>
            </w:r>
          </w:p>
        </w:tc>
        <w:tc>
          <w:tcPr>
            <w:tcW w:w="3975" w:type="dxa"/>
            <w:vAlign w:val="center"/>
          </w:tcPr>
          <w:p w14:paraId="73DB660F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/>
              </w:rPr>
              <w:t>gdrq</w:t>
            </w:r>
          </w:p>
        </w:tc>
        <w:tc>
          <w:tcPr>
            <w:tcW w:w="1373" w:type="dxa"/>
            <w:vAlign w:val="center"/>
          </w:tcPr>
          <w:p w14:paraId="26A7B6FF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立 卷 人</w:t>
            </w:r>
          </w:p>
        </w:tc>
        <w:tc>
          <w:tcPr>
            <w:tcW w:w="2627" w:type="dxa"/>
            <w:vAlign w:val="center"/>
          </w:tcPr>
          <w:p w14:paraId="1C5D5225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陈伟</w:t>
            </w:r>
          </w:p>
        </w:tc>
      </w:tr>
      <w:tr w14:paraId="5877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483" w:type="dxa"/>
            <w:vAlign w:val="center"/>
          </w:tcPr>
          <w:p w14:paraId="63C09F10">
            <w:pPr>
              <w:spacing w:line="600" w:lineRule="exact"/>
              <w:ind w:firstLine="140" w:firstLineChars="5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保存年限</w:t>
            </w:r>
          </w:p>
        </w:tc>
        <w:tc>
          <w:tcPr>
            <w:tcW w:w="3975" w:type="dxa"/>
            <w:vAlign w:val="center"/>
          </w:tcPr>
          <w:p w14:paraId="48A29AB2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长      期</w:t>
            </w:r>
          </w:p>
        </w:tc>
        <w:tc>
          <w:tcPr>
            <w:tcW w:w="1373" w:type="dxa"/>
            <w:vAlign w:val="center"/>
          </w:tcPr>
          <w:p w14:paraId="6D0A0EEE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卷内页数</w:t>
            </w:r>
          </w:p>
        </w:tc>
        <w:tc>
          <w:tcPr>
            <w:tcW w:w="2627" w:type="dxa"/>
            <w:vAlign w:val="center"/>
          </w:tcPr>
          <w:p w14:paraId="3C6A9B34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页</w:t>
            </w:r>
          </w:p>
        </w:tc>
      </w:tr>
      <w:tr w14:paraId="3F92A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1483" w:type="dxa"/>
            <w:vAlign w:val="center"/>
          </w:tcPr>
          <w:p w14:paraId="76A21C1F">
            <w:pPr>
              <w:spacing w:line="600" w:lineRule="exact"/>
              <w:ind w:firstLine="140" w:firstLineChars="5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档案号数</w:t>
            </w:r>
          </w:p>
        </w:tc>
        <w:tc>
          <w:tcPr>
            <w:tcW w:w="3975" w:type="dxa"/>
            <w:vAlign w:val="center"/>
          </w:tcPr>
          <w:p w14:paraId="5CE4A22A">
            <w:pPr>
              <w:spacing w:line="600" w:lineRule="exact"/>
              <w:ind w:firstLine="280" w:firstLineChars="10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1373" w:type="dxa"/>
            <w:vAlign w:val="center"/>
          </w:tcPr>
          <w:p w14:paraId="09DEF69A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备    注</w:t>
            </w:r>
          </w:p>
        </w:tc>
        <w:tc>
          <w:tcPr>
            <w:tcW w:w="2627" w:type="dxa"/>
            <w:vAlign w:val="center"/>
          </w:tcPr>
          <w:p w14:paraId="338651BE">
            <w:pPr>
              <w:spacing w:line="6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</w:tr>
    </w:tbl>
    <w:p w14:paraId="2A5BD8CE">
      <w:pPr>
        <w:spacing w:line="400" w:lineRule="exact"/>
        <w:jc w:val="center"/>
        <w:rPr>
          <w:rFonts w:hint="eastAsia" w:ascii="宋体" w:hAnsi="宋体" w:eastAsia="宋体" w:cs="宋体"/>
          <w:sz w:val="28"/>
          <w:szCs w:val="28"/>
        </w:rPr>
      </w:pPr>
    </w:p>
    <w:p w14:paraId="0907806D">
      <w:pPr>
        <w:spacing w:line="960" w:lineRule="exact"/>
        <w:rPr>
          <w:rFonts w:hint="eastAsia" w:ascii="宋体" w:hAnsi="宋体" w:eastAsia="宋体" w:cs="宋体"/>
          <w:sz w:val="28"/>
          <w:szCs w:val="28"/>
        </w:rPr>
      </w:pPr>
    </w:p>
    <w:sectPr>
      <w:pgSz w:w="23814" w:h="16840" w:orient="landscape"/>
      <w:pgMar w:top="1797" w:right="0" w:bottom="1797" w:left="1440" w:header="851" w:footer="992" w:gutter="0"/>
      <w:cols w:space="425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1030101010101"/>
    <w:charset w:val="7A"/>
    <w:family w:val="script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000000"/>
    <w:rsid w:val="1A667AC7"/>
    <w:rsid w:val="6C065149"/>
    <w:rsid w:val="79191E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5">
    <w:name w:val="Normal Table"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uiPriority w:val="0"/>
    <w:rPr>
      <w:rFonts w:ascii="Times New Roman" w:hAnsi="Times New Roman" w:eastAsia="宋体" w:cs="Times New Roman"/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uiPriority w:val="0"/>
    <w:rPr>
      <w:rFonts w:ascii="Times New Roman" w:hAnsi="Times New Roman" w:eastAsia="宋体" w:cs="Times New Roman"/>
      <w:b/>
      <w:bCs/>
    </w:rPr>
  </w:style>
  <w:style w:type="character" w:customStyle="1" w:styleId="9">
    <w:name w:val="页脚 Char"/>
    <w:basedOn w:val="7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眉 Char"/>
    <w:basedOn w:val="7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126</Words>
  <Characters>167</Characters>
  <Paragraphs>74</Paragraphs>
  <TotalTime>157283040</TotalTime>
  <ScaleCrop>false</ScaleCrop>
  <LinksUpToDate>false</LinksUpToDate>
  <CharactersWithSpaces>671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2020-10-27T11:18:00Z</dcterms:created>
  <dc:creator>微软用户</dc:creator>
  <cp:lastModifiedBy>WPS</cp:lastModifiedBy>
  <cp:lastPrinted>2023-08-12T16:34:00Z</cp:lastPrinted>
  <dcterms:modified xsi:type="dcterms:W3CDTF">2025-11-18T09:07:02Z</dcterms:modified>
  <dc:title>长沙市劳动模范登记表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3eecb890e1b0433db09fe96ba180b848</vt:lpwstr>
  </property>
</Properties>
</file>