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9D1" w:themeColor="accent2" w:themeTint="33"/>
  <w:body>
    <w:p w14:paraId="467C96C4" w14:textId="77777777" w:rsidR="002A39FC" w:rsidRPr="00FA294B" w:rsidRDefault="002A39FC" w:rsidP="002A39FC">
      <w:pPr>
        <w:jc w:val="center"/>
        <w:rPr>
          <w:sz w:val="72"/>
          <w:szCs w:val="72"/>
          <w:lang w:val="en-US"/>
        </w:rPr>
      </w:pPr>
      <w:r w:rsidRPr="00FA294B">
        <w:rPr>
          <w:sz w:val="72"/>
          <w:szCs w:val="72"/>
          <w:lang w:val="en-US"/>
        </w:rPr>
        <w:t>SALES DATASET ANALYSIS – ADVANCED EXCEL PROJECT</w:t>
      </w:r>
    </w:p>
    <w:p w14:paraId="34B0C86D" w14:textId="77777777" w:rsidR="002A39FC" w:rsidRDefault="002A39FC" w:rsidP="002A39FC"/>
    <w:p w14:paraId="7D05D4A9" w14:textId="77777777" w:rsidR="002A39FC" w:rsidRPr="00DA7E47" w:rsidRDefault="002A39FC" w:rsidP="00DA7E47">
      <w:pPr>
        <w:ind w:left="360"/>
        <w:rPr>
          <w:sz w:val="56"/>
          <w:szCs w:val="56"/>
        </w:rPr>
      </w:pPr>
      <w:r w:rsidRPr="00DA7E47">
        <w:rPr>
          <w:sz w:val="56"/>
          <w:szCs w:val="56"/>
        </w:rPr>
        <w:t>Name</w:t>
      </w:r>
      <w:r w:rsidRPr="00DA7E47">
        <w:rPr>
          <w:sz w:val="56"/>
          <w:szCs w:val="56"/>
        </w:rPr>
        <w:tab/>
      </w:r>
      <w:r w:rsidRPr="00DA7E47">
        <w:rPr>
          <w:sz w:val="56"/>
          <w:szCs w:val="56"/>
        </w:rPr>
        <w:tab/>
        <w:t xml:space="preserve">: </w:t>
      </w:r>
      <w:proofErr w:type="spellStart"/>
      <w:r w:rsidRPr="00DA7E47">
        <w:rPr>
          <w:sz w:val="56"/>
          <w:szCs w:val="56"/>
        </w:rPr>
        <w:t>Ganeshan</w:t>
      </w:r>
      <w:proofErr w:type="spellEnd"/>
      <w:r w:rsidRPr="00DA7E47">
        <w:rPr>
          <w:sz w:val="56"/>
          <w:szCs w:val="56"/>
        </w:rPr>
        <w:t xml:space="preserve"> S</w:t>
      </w:r>
    </w:p>
    <w:p w14:paraId="63BC5A24" w14:textId="5CCE6F09" w:rsidR="002A39FC" w:rsidRPr="00DA7E47" w:rsidRDefault="002A39FC" w:rsidP="00DA7E47">
      <w:pPr>
        <w:ind w:left="360"/>
        <w:rPr>
          <w:sz w:val="56"/>
          <w:szCs w:val="56"/>
        </w:rPr>
      </w:pPr>
      <w:r w:rsidRPr="00DA7E47">
        <w:rPr>
          <w:sz w:val="56"/>
          <w:szCs w:val="56"/>
        </w:rPr>
        <w:t>Date</w:t>
      </w:r>
      <w:r w:rsidRPr="00DA7E47">
        <w:rPr>
          <w:sz w:val="56"/>
          <w:szCs w:val="56"/>
        </w:rPr>
        <w:tab/>
      </w:r>
      <w:r w:rsidRPr="00DA7E47">
        <w:rPr>
          <w:sz w:val="56"/>
          <w:szCs w:val="56"/>
        </w:rPr>
        <w:tab/>
      </w:r>
      <w:r w:rsidR="00DA7E47">
        <w:rPr>
          <w:sz w:val="56"/>
          <w:szCs w:val="56"/>
        </w:rPr>
        <w:tab/>
      </w:r>
      <w:r w:rsidRPr="00DA7E47">
        <w:rPr>
          <w:sz w:val="56"/>
          <w:szCs w:val="56"/>
        </w:rPr>
        <w:t>: 17/03/2025</w:t>
      </w:r>
    </w:p>
    <w:p w14:paraId="4BDB15EE" w14:textId="76868BA6" w:rsidR="002A39FC" w:rsidRPr="00DA7E47" w:rsidRDefault="002A39FC" w:rsidP="00DA7E47">
      <w:pPr>
        <w:ind w:left="360"/>
        <w:rPr>
          <w:sz w:val="56"/>
          <w:szCs w:val="56"/>
        </w:rPr>
      </w:pPr>
      <w:r w:rsidRPr="00DA7E47">
        <w:rPr>
          <w:sz w:val="56"/>
          <w:szCs w:val="56"/>
        </w:rPr>
        <w:t xml:space="preserve">Course </w:t>
      </w:r>
      <w:r w:rsidRPr="00DA7E47">
        <w:rPr>
          <w:sz w:val="56"/>
          <w:szCs w:val="56"/>
        </w:rPr>
        <w:tab/>
      </w:r>
      <w:r w:rsidR="00DA7E47">
        <w:rPr>
          <w:sz w:val="56"/>
          <w:szCs w:val="56"/>
        </w:rPr>
        <w:tab/>
      </w:r>
      <w:r w:rsidRPr="00DA7E47">
        <w:rPr>
          <w:sz w:val="56"/>
          <w:szCs w:val="56"/>
        </w:rPr>
        <w:t>: Data Science and Data Analysis</w:t>
      </w:r>
    </w:p>
    <w:p w14:paraId="3310ED98" w14:textId="13FE25B3" w:rsidR="002A39FC" w:rsidRPr="00DA7E47" w:rsidRDefault="002A39FC" w:rsidP="00DA7E47">
      <w:pPr>
        <w:ind w:left="360"/>
        <w:rPr>
          <w:sz w:val="56"/>
          <w:szCs w:val="56"/>
        </w:rPr>
      </w:pPr>
      <w:r w:rsidRPr="00DA7E47">
        <w:rPr>
          <w:sz w:val="56"/>
          <w:szCs w:val="56"/>
        </w:rPr>
        <w:t xml:space="preserve">Batch </w:t>
      </w:r>
      <w:r w:rsidRPr="00DA7E47">
        <w:rPr>
          <w:sz w:val="56"/>
          <w:szCs w:val="56"/>
        </w:rPr>
        <w:tab/>
      </w:r>
      <w:r w:rsidRPr="00DA7E47">
        <w:rPr>
          <w:sz w:val="56"/>
          <w:szCs w:val="56"/>
        </w:rPr>
        <w:tab/>
        <w:t>: Feb</w:t>
      </w:r>
    </w:p>
    <w:p w14:paraId="0BB23080" w14:textId="77777777" w:rsidR="002A39FC" w:rsidRDefault="002A39FC">
      <w:r>
        <w:br w:type="page"/>
      </w:r>
    </w:p>
    <w:p w14:paraId="74D879F1" w14:textId="77777777" w:rsidR="002A39FC" w:rsidRPr="002A39FC" w:rsidRDefault="002A39FC" w:rsidP="002A39FC">
      <w:pPr>
        <w:rPr>
          <w:b/>
          <w:bCs/>
          <w:sz w:val="32"/>
          <w:szCs w:val="32"/>
        </w:rPr>
      </w:pPr>
      <w:r w:rsidRPr="002A39FC">
        <w:rPr>
          <w:b/>
          <w:bCs/>
          <w:sz w:val="32"/>
          <w:szCs w:val="32"/>
        </w:rPr>
        <w:lastRenderedPageBreak/>
        <w:t>Superstores Sales Dataset:</w:t>
      </w:r>
    </w:p>
    <w:p w14:paraId="2FCAF8C1" w14:textId="3A7F21DF" w:rsidR="002A39FC" w:rsidRPr="004F3006" w:rsidRDefault="002A39FC" w:rsidP="004F3006">
      <w:pPr>
        <w:pStyle w:val="ListParagraph"/>
        <w:numPr>
          <w:ilvl w:val="2"/>
          <w:numId w:val="28"/>
        </w:numPr>
        <w:rPr>
          <w:sz w:val="32"/>
          <w:szCs w:val="32"/>
        </w:rPr>
      </w:pPr>
      <w:r w:rsidRPr="004F3006">
        <w:rPr>
          <w:sz w:val="32"/>
          <w:szCs w:val="32"/>
        </w:rPr>
        <w:t>Records: 9,994</w:t>
      </w:r>
    </w:p>
    <w:p w14:paraId="18B5E034" w14:textId="15950C2C" w:rsidR="002A39FC" w:rsidRPr="004F3006" w:rsidRDefault="002A39FC" w:rsidP="004F3006">
      <w:pPr>
        <w:pStyle w:val="ListParagraph"/>
        <w:numPr>
          <w:ilvl w:val="2"/>
          <w:numId w:val="28"/>
        </w:numPr>
        <w:rPr>
          <w:sz w:val="32"/>
          <w:szCs w:val="32"/>
        </w:rPr>
      </w:pPr>
      <w:r w:rsidRPr="004F3006">
        <w:rPr>
          <w:sz w:val="32"/>
          <w:szCs w:val="32"/>
        </w:rPr>
        <w:t>Columns: 21</w:t>
      </w:r>
    </w:p>
    <w:p w14:paraId="1466E770" w14:textId="2E946757" w:rsidR="002A39FC" w:rsidRPr="004F3006" w:rsidRDefault="002A39FC" w:rsidP="004F3006">
      <w:pPr>
        <w:pStyle w:val="ListParagraph"/>
        <w:numPr>
          <w:ilvl w:val="2"/>
          <w:numId w:val="28"/>
        </w:numPr>
        <w:rPr>
          <w:sz w:val="32"/>
          <w:szCs w:val="32"/>
        </w:rPr>
      </w:pPr>
      <w:r w:rsidRPr="004F3006">
        <w:rPr>
          <w:sz w:val="32"/>
          <w:szCs w:val="32"/>
        </w:rPr>
        <w:t>Content: Sales transactions, order details, customer info, product categories, financial metrics</w:t>
      </w:r>
    </w:p>
    <w:p w14:paraId="4AC95E2C" w14:textId="2705D071" w:rsidR="002A39FC" w:rsidRPr="004F3006" w:rsidRDefault="002A39FC" w:rsidP="004F3006">
      <w:pPr>
        <w:pStyle w:val="ListParagraph"/>
        <w:numPr>
          <w:ilvl w:val="2"/>
          <w:numId w:val="28"/>
        </w:numPr>
        <w:rPr>
          <w:sz w:val="32"/>
          <w:szCs w:val="32"/>
        </w:rPr>
      </w:pPr>
      <w:r w:rsidRPr="004F3006">
        <w:rPr>
          <w:sz w:val="32"/>
          <w:szCs w:val="32"/>
        </w:rPr>
        <w:t>Timeframe: Multiple years</w:t>
      </w:r>
    </w:p>
    <w:p w14:paraId="2A2E9773" w14:textId="57AE716F" w:rsidR="002A39FC" w:rsidRPr="004F3006" w:rsidRDefault="002A39FC" w:rsidP="004F3006">
      <w:pPr>
        <w:pStyle w:val="ListParagraph"/>
        <w:numPr>
          <w:ilvl w:val="2"/>
          <w:numId w:val="28"/>
        </w:numPr>
        <w:rPr>
          <w:sz w:val="32"/>
          <w:szCs w:val="32"/>
        </w:rPr>
      </w:pPr>
      <w:r w:rsidRPr="004F3006">
        <w:rPr>
          <w:sz w:val="32"/>
          <w:szCs w:val="32"/>
        </w:rPr>
        <w:t>Geography: Multiple regions</w:t>
      </w:r>
    </w:p>
    <w:p w14:paraId="3404B5C2" w14:textId="4C47ABD7" w:rsidR="002A39FC" w:rsidRPr="004F3006" w:rsidRDefault="002A39FC" w:rsidP="004F3006">
      <w:pPr>
        <w:pStyle w:val="ListParagraph"/>
        <w:numPr>
          <w:ilvl w:val="2"/>
          <w:numId w:val="28"/>
        </w:numPr>
        <w:rPr>
          <w:sz w:val="32"/>
          <w:szCs w:val="32"/>
        </w:rPr>
      </w:pPr>
      <w:r w:rsidRPr="004F3006">
        <w:rPr>
          <w:sz w:val="32"/>
          <w:szCs w:val="32"/>
        </w:rPr>
        <w:t>Insights: Business performance analysis</w:t>
      </w:r>
    </w:p>
    <w:p w14:paraId="1D09C07A" w14:textId="1A29DC18" w:rsidR="002A39FC" w:rsidRDefault="002A39FC" w:rsidP="002A39FC">
      <w:pPr>
        <w:rPr>
          <w:b/>
          <w:bCs/>
          <w:sz w:val="32"/>
          <w:szCs w:val="32"/>
        </w:rPr>
      </w:pPr>
    </w:p>
    <w:p w14:paraId="52ED3B0A" w14:textId="69AE0BC7" w:rsidR="002A39FC" w:rsidRDefault="002A39FC" w:rsidP="002A39FC">
      <w:pPr>
        <w:rPr>
          <w:b/>
          <w:bCs/>
          <w:sz w:val="32"/>
          <w:szCs w:val="32"/>
        </w:rPr>
      </w:pPr>
      <w:r w:rsidRPr="00956110">
        <w:rPr>
          <w:b/>
          <w:bCs/>
          <w:sz w:val="32"/>
          <w:szCs w:val="32"/>
        </w:rPr>
        <w:t>Insights</w:t>
      </w:r>
      <w:r>
        <w:rPr>
          <w:b/>
          <w:bCs/>
          <w:sz w:val="32"/>
          <w:szCs w:val="32"/>
        </w:rPr>
        <w:t>:</w:t>
      </w:r>
    </w:p>
    <w:p w14:paraId="5506BAF1" w14:textId="06439118" w:rsidR="002A39FC" w:rsidRPr="002A39FC" w:rsidRDefault="002A39FC" w:rsidP="002A39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5E37A0" w:rsidRPr="005E37A0">
        <w:rPr>
          <w:b/>
          <w:bCs/>
          <w:sz w:val="32"/>
          <w:szCs w:val="32"/>
        </w:rPr>
        <w:drawing>
          <wp:inline distT="0" distB="0" distL="0" distR="0" wp14:anchorId="3A1A11C5" wp14:editId="697C07CF">
            <wp:extent cx="3464666" cy="1379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780" cy="138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365" w:rsidRPr="00A41365">
        <w:rPr>
          <w:noProof/>
        </w:rPr>
        <w:t xml:space="preserve"> </w:t>
      </w:r>
      <w:r w:rsidR="00A41365">
        <w:rPr>
          <w:noProof/>
        </w:rPr>
        <w:drawing>
          <wp:inline distT="0" distB="0" distL="0" distR="0" wp14:anchorId="2E0E1DB1" wp14:editId="6E95DCC6">
            <wp:extent cx="4861560" cy="2129790"/>
            <wp:effectExtent l="0" t="0" r="0" b="381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D6DD733B-74CE-4EA1-ACD4-32BBD3825B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E00985C" w14:textId="22A86847" w:rsidR="002A39FC" w:rsidRDefault="002A39FC" w:rsidP="002A39FC">
      <w:pPr>
        <w:rPr>
          <w:b/>
          <w:bCs/>
          <w:sz w:val="32"/>
          <w:szCs w:val="32"/>
        </w:rPr>
      </w:pPr>
      <w:r w:rsidRPr="00956110">
        <w:rPr>
          <w:b/>
          <w:bCs/>
          <w:sz w:val="32"/>
          <w:szCs w:val="32"/>
        </w:rPr>
        <w:lastRenderedPageBreak/>
        <w:t>Time Based Analysis:</w:t>
      </w:r>
    </w:p>
    <w:p w14:paraId="150FB368" w14:textId="39CF1113" w:rsidR="002A39FC" w:rsidRPr="00DA7E47" w:rsidRDefault="002A39FC" w:rsidP="004F3006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A7E47">
        <w:rPr>
          <w:sz w:val="32"/>
          <w:szCs w:val="32"/>
        </w:rPr>
        <w:t>Sales data shows a consistent trend of higher sales in the second half of:</w:t>
      </w:r>
    </w:p>
    <w:p w14:paraId="16624BB0" w14:textId="1AD94805" w:rsidR="002A39FC" w:rsidRPr="00DA7E47" w:rsidRDefault="002A39FC" w:rsidP="004F3006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A7E47">
        <w:rPr>
          <w:sz w:val="32"/>
          <w:szCs w:val="32"/>
        </w:rPr>
        <w:t>Month</w:t>
      </w:r>
      <w:r w:rsidR="00DC30C1">
        <w:rPr>
          <w:sz w:val="32"/>
          <w:szCs w:val="32"/>
        </w:rPr>
        <w:t xml:space="preserve"> wise with (2014,2015,2016 and 2017)</w:t>
      </w:r>
    </w:p>
    <w:p w14:paraId="62BD0F5D" w14:textId="008F9878" w:rsidR="002A39FC" w:rsidRDefault="002A39FC" w:rsidP="004F3006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DA7E47">
        <w:rPr>
          <w:sz w:val="32"/>
          <w:szCs w:val="32"/>
        </w:rPr>
        <w:t>Quarter</w:t>
      </w:r>
      <w:r w:rsidR="00DC30C1">
        <w:rPr>
          <w:sz w:val="32"/>
          <w:szCs w:val="32"/>
        </w:rPr>
        <w:t xml:space="preserve"> wise with Year</w:t>
      </w:r>
    </w:p>
    <w:p w14:paraId="643DACD5" w14:textId="02C70D02" w:rsidR="00DC30C1" w:rsidRDefault="00DC30C1" w:rsidP="004F3006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Day wise for whole month</w:t>
      </w:r>
    </w:p>
    <w:p w14:paraId="294AA5DF" w14:textId="77777777" w:rsidR="005E37A0" w:rsidRPr="00DA7E47" w:rsidRDefault="005E37A0" w:rsidP="005E37A0">
      <w:pPr>
        <w:pStyle w:val="ListParagraph"/>
        <w:ind w:left="360"/>
        <w:rPr>
          <w:sz w:val="32"/>
          <w:szCs w:val="32"/>
        </w:rPr>
      </w:pPr>
    </w:p>
    <w:p w14:paraId="27D61CC9" w14:textId="3D281947" w:rsidR="002C5A46" w:rsidRPr="002C5A46" w:rsidRDefault="005E37A0" w:rsidP="002C5A4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65E7EA0" wp14:editId="20B5EE73">
            <wp:extent cx="8862060" cy="306705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97E6439-36FA-446F-898B-565D0BA276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B74300" w14:textId="57ACAC64" w:rsidR="009B424A" w:rsidRDefault="004C1B24" w:rsidP="005038A7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D45298" wp14:editId="1393B824">
            <wp:extent cx="8900160" cy="2872740"/>
            <wp:effectExtent l="0" t="0" r="0" b="381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BD4E295-136F-417B-9EB3-2E4EF92EE4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2C5A46" w:rsidRPr="002C5A46">
        <w:rPr>
          <w:noProof/>
        </w:rPr>
        <w:t xml:space="preserve"> </w:t>
      </w:r>
      <w:r>
        <w:rPr>
          <w:noProof/>
        </w:rPr>
        <w:br/>
      </w:r>
      <w:r w:rsidR="009B424A">
        <w:rPr>
          <w:noProof/>
        </w:rPr>
        <w:drawing>
          <wp:inline distT="0" distB="0" distL="0" distR="0" wp14:anchorId="23148050" wp14:editId="707C3995">
            <wp:extent cx="8900160" cy="280416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1961D39-833B-4355-AD98-E1F4276F8E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C6ED8E8" w14:textId="3B9075C0" w:rsidR="005038A7" w:rsidRPr="00956110" w:rsidRDefault="005038A7" w:rsidP="005038A7">
      <w:pPr>
        <w:rPr>
          <w:b/>
          <w:bCs/>
          <w:sz w:val="32"/>
          <w:szCs w:val="32"/>
        </w:rPr>
      </w:pPr>
      <w:r w:rsidRPr="00956110">
        <w:rPr>
          <w:b/>
          <w:bCs/>
          <w:sz w:val="32"/>
          <w:szCs w:val="32"/>
        </w:rPr>
        <w:lastRenderedPageBreak/>
        <w:t>Sales By Month</w:t>
      </w:r>
      <w:r w:rsidR="002C5A46">
        <w:rPr>
          <w:b/>
          <w:bCs/>
          <w:sz w:val="32"/>
          <w:szCs w:val="32"/>
        </w:rPr>
        <w:t xml:space="preserve"> (Combine</w:t>
      </w:r>
      <w:r w:rsidR="00DC30C1">
        <w:rPr>
          <w:b/>
          <w:bCs/>
          <w:sz w:val="32"/>
          <w:szCs w:val="32"/>
        </w:rPr>
        <w:t>d</w:t>
      </w:r>
      <w:r w:rsidR="002C5A46">
        <w:rPr>
          <w:b/>
          <w:bCs/>
          <w:sz w:val="32"/>
          <w:szCs w:val="32"/>
        </w:rPr>
        <w:t xml:space="preserve"> Year)</w:t>
      </w:r>
      <w:r w:rsidRPr="00956110">
        <w:rPr>
          <w:b/>
          <w:bCs/>
          <w:sz w:val="32"/>
          <w:szCs w:val="32"/>
        </w:rPr>
        <w:t>:</w:t>
      </w:r>
    </w:p>
    <w:p w14:paraId="3DEE7B6C" w14:textId="4F23E190" w:rsidR="005038A7" w:rsidRPr="004F3006" w:rsidRDefault="005038A7" w:rsidP="004F3006">
      <w:pPr>
        <w:pStyle w:val="ListParagraph"/>
        <w:numPr>
          <w:ilvl w:val="0"/>
          <w:numId w:val="23"/>
        </w:numPr>
        <w:rPr>
          <w:noProof/>
          <w:sz w:val="32"/>
          <w:szCs w:val="32"/>
        </w:rPr>
      </w:pPr>
      <w:r w:rsidRPr="004F3006">
        <w:rPr>
          <w:noProof/>
          <w:sz w:val="32"/>
          <w:szCs w:val="32"/>
        </w:rPr>
        <w:t>Second half of the year shows strong sales</w:t>
      </w:r>
      <w:r w:rsidR="004F3006">
        <w:rPr>
          <w:noProof/>
          <w:sz w:val="32"/>
          <w:szCs w:val="32"/>
        </w:rPr>
        <w:t>.</w:t>
      </w:r>
    </w:p>
    <w:p w14:paraId="0101B24F" w14:textId="2E9133D8" w:rsidR="005038A7" w:rsidRPr="004F3006" w:rsidRDefault="005038A7" w:rsidP="004F3006">
      <w:pPr>
        <w:pStyle w:val="ListParagraph"/>
        <w:numPr>
          <w:ilvl w:val="0"/>
          <w:numId w:val="23"/>
        </w:numPr>
        <w:rPr>
          <w:noProof/>
          <w:sz w:val="32"/>
          <w:szCs w:val="32"/>
        </w:rPr>
      </w:pPr>
      <w:r w:rsidRPr="004F3006">
        <w:rPr>
          <w:noProof/>
          <w:sz w:val="32"/>
          <w:szCs w:val="32"/>
        </w:rPr>
        <w:t>Line chart reveals an upward sales trend</w:t>
      </w:r>
      <w:r w:rsidR="004F3006">
        <w:rPr>
          <w:noProof/>
          <w:sz w:val="32"/>
          <w:szCs w:val="32"/>
        </w:rPr>
        <w:t>.</w:t>
      </w:r>
    </w:p>
    <w:p w14:paraId="1501A24D" w14:textId="137EB9D7" w:rsidR="005038A7" w:rsidRPr="004F3006" w:rsidRDefault="005038A7" w:rsidP="004F3006">
      <w:pPr>
        <w:pStyle w:val="ListParagraph"/>
        <w:numPr>
          <w:ilvl w:val="0"/>
          <w:numId w:val="23"/>
        </w:numPr>
        <w:rPr>
          <w:noProof/>
          <w:sz w:val="32"/>
          <w:szCs w:val="32"/>
        </w:rPr>
      </w:pPr>
      <w:r w:rsidRPr="004F3006">
        <w:rPr>
          <w:noProof/>
          <w:sz w:val="32"/>
          <w:szCs w:val="32"/>
        </w:rPr>
        <w:t>November records the highest sales figures</w:t>
      </w:r>
      <w:r w:rsidR="004F3006">
        <w:rPr>
          <w:noProof/>
          <w:sz w:val="32"/>
          <w:szCs w:val="32"/>
        </w:rPr>
        <w:t>.</w:t>
      </w:r>
    </w:p>
    <w:p w14:paraId="2A7F1949" w14:textId="77777777" w:rsidR="00DA7E47" w:rsidRDefault="00DA7E47" w:rsidP="005038A7">
      <w:pPr>
        <w:rPr>
          <w:noProof/>
          <w:sz w:val="32"/>
          <w:szCs w:val="32"/>
        </w:rPr>
      </w:pPr>
    </w:p>
    <w:p w14:paraId="42215436" w14:textId="18C70CC8" w:rsidR="005038A7" w:rsidRDefault="009B424A" w:rsidP="005038A7">
      <w:pPr>
        <w:rPr>
          <w:noProof/>
        </w:rPr>
      </w:pPr>
      <w:r>
        <w:rPr>
          <w:noProof/>
        </w:rPr>
        <w:drawing>
          <wp:inline distT="0" distB="0" distL="0" distR="0" wp14:anchorId="27422641" wp14:editId="001392D9">
            <wp:extent cx="9250680" cy="2887980"/>
            <wp:effectExtent l="0" t="0" r="762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9925D05-6913-4DE7-9D53-82A7A01FCC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5038A7">
        <w:rPr>
          <w:noProof/>
        </w:rPr>
        <w:br w:type="page"/>
      </w:r>
    </w:p>
    <w:p w14:paraId="5ED7C71D" w14:textId="77777777" w:rsidR="005038A7" w:rsidRPr="005038A7" w:rsidRDefault="005038A7" w:rsidP="005038A7">
      <w:pPr>
        <w:rPr>
          <w:b/>
          <w:bCs/>
          <w:sz w:val="32"/>
          <w:szCs w:val="32"/>
        </w:rPr>
      </w:pPr>
      <w:r w:rsidRPr="005038A7">
        <w:rPr>
          <w:b/>
          <w:bCs/>
          <w:sz w:val="32"/>
          <w:szCs w:val="32"/>
        </w:rPr>
        <w:lastRenderedPageBreak/>
        <w:t>Regional Sales Performance:</w:t>
      </w:r>
    </w:p>
    <w:p w14:paraId="16FE974D" w14:textId="0DB23DAC" w:rsidR="005038A7" w:rsidRPr="00DA7E47" w:rsidRDefault="005038A7" w:rsidP="004F3006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DA7E47">
        <w:rPr>
          <w:sz w:val="32"/>
          <w:szCs w:val="32"/>
        </w:rPr>
        <w:t>West: Highest sales (</w:t>
      </w:r>
      <w:r w:rsidR="005E37A0">
        <w:rPr>
          <w:rFonts w:cstheme="minorHAnsi"/>
          <w:sz w:val="32"/>
          <w:szCs w:val="32"/>
        </w:rPr>
        <w:t>$</w:t>
      </w:r>
      <w:r w:rsidRPr="00DA7E47">
        <w:rPr>
          <w:sz w:val="32"/>
          <w:szCs w:val="32"/>
        </w:rPr>
        <w:t>6,32,051.15)</w:t>
      </w:r>
    </w:p>
    <w:p w14:paraId="3FFF30CD" w14:textId="0919A92C" w:rsidR="005038A7" w:rsidRPr="00DA7E47" w:rsidRDefault="005038A7" w:rsidP="004F3006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DA7E47">
        <w:rPr>
          <w:sz w:val="32"/>
          <w:szCs w:val="32"/>
        </w:rPr>
        <w:t>South: Lowest sales (</w:t>
      </w:r>
      <w:r w:rsidR="005E37A0">
        <w:rPr>
          <w:rFonts w:cstheme="minorHAnsi"/>
          <w:sz w:val="32"/>
          <w:szCs w:val="32"/>
        </w:rPr>
        <w:t>$</w:t>
      </w:r>
      <w:r w:rsidRPr="00DA7E47">
        <w:rPr>
          <w:sz w:val="32"/>
          <w:szCs w:val="32"/>
        </w:rPr>
        <w:t>3,34,942.74)</w:t>
      </w:r>
    </w:p>
    <w:p w14:paraId="134C5A65" w14:textId="2E94EF0F" w:rsidR="005038A7" w:rsidRDefault="005038A7" w:rsidP="004F3006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DA7E47">
        <w:rPr>
          <w:sz w:val="32"/>
          <w:szCs w:val="32"/>
        </w:rPr>
        <w:t>Actionable Insight: South region requires attention to improve sales.</w:t>
      </w:r>
    </w:p>
    <w:p w14:paraId="23F0C0A2" w14:textId="77777777" w:rsidR="00DA7E47" w:rsidRPr="00DA7E47" w:rsidRDefault="00DA7E47" w:rsidP="00DA7E47">
      <w:pPr>
        <w:pStyle w:val="ListParagraph"/>
        <w:rPr>
          <w:sz w:val="32"/>
          <w:szCs w:val="32"/>
        </w:rPr>
      </w:pPr>
    </w:p>
    <w:p w14:paraId="1BED5FBF" w14:textId="3B5F2227" w:rsidR="005038A7" w:rsidRPr="00956110" w:rsidRDefault="009B424A" w:rsidP="005038A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ADF89A" wp14:editId="0345001C">
            <wp:extent cx="5250180" cy="2743200"/>
            <wp:effectExtent l="0" t="0" r="762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E9D16E85-22DD-4DD6-B938-EF2AF75C31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CC7B440" w14:textId="5A8C46D5" w:rsidR="005038A7" w:rsidRDefault="005038A7" w:rsidP="005038A7"/>
    <w:p w14:paraId="5286407B" w14:textId="77777777" w:rsidR="005038A7" w:rsidRDefault="005038A7">
      <w:r>
        <w:br w:type="page"/>
      </w:r>
    </w:p>
    <w:p w14:paraId="46B67847" w14:textId="51FFA570" w:rsidR="00CE6E68" w:rsidRDefault="005038A7" w:rsidP="005038A7">
      <w:pPr>
        <w:rPr>
          <w:b/>
          <w:bCs/>
          <w:sz w:val="32"/>
          <w:szCs w:val="32"/>
        </w:rPr>
      </w:pPr>
      <w:r w:rsidRPr="00956110">
        <w:rPr>
          <w:b/>
          <w:bCs/>
          <w:sz w:val="32"/>
          <w:szCs w:val="32"/>
        </w:rPr>
        <w:lastRenderedPageBreak/>
        <w:t xml:space="preserve">Sales By </w:t>
      </w:r>
      <w:r>
        <w:rPr>
          <w:b/>
          <w:bCs/>
          <w:sz w:val="32"/>
          <w:szCs w:val="32"/>
        </w:rPr>
        <w:t>Sub-category</w:t>
      </w:r>
      <w:r w:rsidRPr="00956110">
        <w:rPr>
          <w:b/>
          <w:bCs/>
          <w:sz w:val="32"/>
          <w:szCs w:val="32"/>
        </w:rPr>
        <w:t>:</w:t>
      </w:r>
    </w:p>
    <w:p w14:paraId="7A2FC060" w14:textId="3444CD13" w:rsidR="005038A7" w:rsidRDefault="00CE6E68" w:rsidP="005038A7">
      <w:pPr>
        <w:rPr>
          <w:b/>
          <w:bCs/>
          <w:sz w:val="32"/>
          <w:szCs w:val="32"/>
        </w:rPr>
      </w:pPr>
      <w:r w:rsidRPr="00CE6E68">
        <w:rPr>
          <w:sz w:val="32"/>
          <w:szCs w:val="32"/>
          <w:lang w:val="en-US"/>
        </w:rPr>
        <w:t xml:space="preserve">Based on the analysis, it is evident that the Fasteners product category has the lowest sales, at </w:t>
      </w:r>
      <w:r w:rsidR="005E37A0">
        <w:rPr>
          <w:sz w:val="32"/>
          <w:szCs w:val="32"/>
          <w:lang w:val="en-US"/>
        </w:rPr>
        <w:t>$</w:t>
      </w:r>
      <w:r w:rsidRPr="00CE6E68">
        <w:rPr>
          <w:sz w:val="32"/>
          <w:szCs w:val="32"/>
          <w:lang w:val="en-US"/>
        </w:rPr>
        <w:t>2,783.99,</w:t>
      </w:r>
      <w:r w:rsidR="005E37A0">
        <w:rPr>
          <w:sz w:val="32"/>
          <w:szCs w:val="32"/>
          <w:lang w:val="en-US"/>
        </w:rPr>
        <w:t xml:space="preserve"> </w:t>
      </w:r>
      <w:r w:rsidRPr="00CE6E68">
        <w:rPr>
          <w:sz w:val="32"/>
          <w:szCs w:val="32"/>
          <w:lang w:val="en-US"/>
        </w:rPr>
        <w:t xml:space="preserve">compared to all other sub-categories, while Phones have the highest sales at </w:t>
      </w:r>
      <w:r w:rsidR="005E37A0">
        <w:rPr>
          <w:sz w:val="32"/>
          <w:szCs w:val="32"/>
          <w:lang w:val="en-US"/>
        </w:rPr>
        <w:t>$</w:t>
      </w:r>
      <w:r w:rsidRPr="00CE6E68">
        <w:rPr>
          <w:sz w:val="32"/>
          <w:szCs w:val="32"/>
          <w:lang w:val="en-US"/>
        </w:rPr>
        <w:t>2,81,914.11.</w:t>
      </w:r>
    </w:p>
    <w:p w14:paraId="73D8D4AF" w14:textId="60643229" w:rsidR="005038A7" w:rsidRDefault="005038A7" w:rsidP="005038A7">
      <w:pPr>
        <w:rPr>
          <w:b/>
          <w:bCs/>
          <w:sz w:val="32"/>
          <w:szCs w:val="32"/>
        </w:rPr>
      </w:pPr>
    </w:p>
    <w:p w14:paraId="7EE54102" w14:textId="6AE92BFE" w:rsidR="005038A7" w:rsidRDefault="009B424A" w:rsidP="005038A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E4998B3" wp14:editId="4D53F392">
            <wp:extent cx="8702040" cy="4114800"/>
            <wp:effectExtent l="0" t="0" r="381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B3A3761D-6D45-417B-8A76-0898E2154B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7EE3D4" w14:textId="797F02C4" w:rsidR="005038A7" w:rsidRPr="005038A7" w:rsidRDefault="005038A7" w:rsidP="005038A7">
      <w:pPr>
        <w:rPr>
          <w:b/>
          <w:bCs/>
          <w:sz w:val="32"/>
          <w:szCs w:val="32"/>
        </w:rPr>
      </w:pPr>
      <w:r w:rsidRPr="005038A7">
        <w:rPr>
          <w:b/>
          <w:bCs/>
          <w:sz w:val="32"/>
          <w:szCs w:val="32"/>
        </w:rPr>
        <w:lastRenderedPageBreak/>
        <w:t>Category-wise Sales Analysis:</w:t>
      </w:r>
    </w:p>
    <w:p w14:paraId="10F70347" w14:textId="7C9C0A06" w:rsidR="005038A7" w:rsidRPr="00DA7E47" w:rsidRDefault="005038A7" w:rsidP="00CE6E6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A7E47">
        <w:rPr>
          <w:sz w:val="32"/>
          <w:szCs w:val="32"/>
        </w:rPr>
        <w:t>Best Performing: Technology (</w:t>
      </w:r>
      <w:r w:rsidR="009B424A">
        <w:rPr>
          <w:rFonts w:cstheme="minorHAnsi"/>
          <w:sz w:val="32"/>
          <w:szCs w:val="32"/>
        </w:rPr>
        <w:t>$</w:t>
      </w:r>
      <w:r w:rsidRPr="00DA7E47">
        <w:rPr>
          <w:sz w:val="32"/>
          <w:szCs w:val="32"/>
        </w:rPr>
        <w:t>7</w:t>
      </w:r>
      <w:r w:rsidR="009B424A">
        <w:rPr>
          <w:sz w:val="32"/>
          <w:szCs w:val="32"/>
        </w:rPr>
        <w:t>,</w:t>
      </w:r>
      <w:r w:rsidRPr="00DA7E47">
        <w:rPr>
          <w:sz w:val="32"/>
          <w:szCs w:val="32"/>
        </w:rPr>
        <w:t>13,493.38)</w:t>
      </w:r>
    </w:p>
    <w:p w14:paraId="6F45644D" w14:textId="09399067" w:rsidR="005038A7" w:rsidRPr="00DA7E47" w:rsidRDefault="005038A7" w:rsidP="00CE6E68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DA7E47">
        <w:rPr>
          <w:sz w:val="32"/>
          <w:szCs w:val="32"/>
        </w:rPr>
        <w:t>Worst Performing: Furniture (</w:t>
      </w:r>
      <w:r w:rsidR="009B424A">
        <w:rPr>
          <w:rFonts w:cstheme="minorHAnsi"/>
          <w:sz w:val="32"/>
          <w:szCs w:val="32"/>
        </w:rPr>
        <w:t>$</w:t>
      </w:r>
      <w:r w:rsidRPr="00DA7E47">
        <w:rPr>
          <w:sz w:val="32"/>
          <w:szCs w:val="32"/>
        </w:rPr>
        <w:t>6</w:t>
      </w:r>
      <w:r w:rsidR="009B424A">
        <w:rPr>
          <w:sz w:val="32"/>
          <w:szCs w:val="32"/>
        </w:rPr>
        <w:t>,</w:t>
      </w:r>
      <w:r w:rsidRPr="00DA7E47">
        <w:rPr>
          <w:sz w:val="32"/>
          <w:szCs w:val="32"/>
        </w:rPr>
        <w:t>18,286.29)</w:t>
      </w:r>
    </w:p>
    <w:p w14:paraId="5789E4A5" w14:textId="26B7B842" w:rsidR="005038A7" w:rsidRPr="00DA7E47" w:rsidRDefault="005038A7" w:rsidP="00CE6E68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DA7E47">
        <w:rPr>
          <w:sz w:val="32"/>
          <w:szCs w:val="32"/>
        </w:rPr>
        <w:t>Furniture category requires improvement.</w:t>
      </w:r>
      <w:r w:rsidR="00DA7E47">
        <w:rPr>
          <w:b/>
          <w:bCs/>
          <w:sz w:val="32"/>
          <w:szCs w:val="32"/>
        </w:rPr>
        <w:br/>
      </w:r>
    </w:p>
    <w:p w14:paraId="4122BC7F" w14:textId="0EB18976" w:rsidR="005038A7" w:rsidRDefault="009B424A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4BF32731" wp14:editId="307AD917">
            <wp:extent cx="4572000" cy="2743200"/>
            <wp:effectExtent l="0" t="0" r="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E474E8E8-B1B9-4E77-AF08-28771A463F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5038A7">
        <w:rPr>
          <w:sz w:val="56"/>
          <w:szCs w:val="56"/>
        </w:rPr>
        <w:br w:type="page"/>
      </w:r>
    </w:p>
    <w:p w14:paraId="639EC097" w14:textId="77777777" w:rsidR="005038A7" w:rsidRDefault="005038A7" w:rsidP="005038A7">
      <w:pPr>
        <w:rPr>
          <w:b/>
          <w:bCs/>
          <w:sz w:val="32"/>
          <w:szCs w:val="32"/>
        </w:rPr>
      </w:pPr>
      <w:r w:rsidRPr="005038A7">
        <w:rPr>
          <w:b/>
          <w:bCs/>
          <w:sz w:val="32"/>
          <w:szCs w:val="32"/>
        </w:rPr>
        <w:lastRenderedPageBreak/>
        <w:t>Ship Mode Performance:</w:t>
      </w:r>
    </w:p>
    <w:p w14:paraId="7D8E960E" w14:textId="606E9313" w:rsidR="005038A7" w:rsidRPr="00DA7E47" w:rsidRDefault="005038A7" w:rsidP="00CE6E68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A7E47">
        <w:rPr>
          <w:sz w:val="32"/>
          <w:szCs w:val="32"/>
        </w:rPr>
        <w:t>Best: Standard Class (high sales &amp; profit margin)</w:t>
      </w:r>
    </w:p>
    <w:p w14:paraId="621F9EA1" w14:textId="46CBD075" w:rsidR="005038A7" w:rsidRPr="00DA7E47" w:rsidRDefault="005038A7" w:rsidP="00CE6E68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A7E47">
        <w:rPr>
          <w:sz w:val="32"/>
          <w:szCs w:val="32"/>
        </w:rPr>
        <w:t>Worst: Same-Day Delivery (low sales &amp; profit margin)</w:t>
      </w:r>
    </w:p>
    <w:p w14:paraId="27B0A6F2" w14:textId="33DE4ADE" w:rsidR="005038A7" w:rsidRPr="00DA7E47" w:rsidRDefault="005038A7" w:rsidP="00CE6E68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DA7E47">
        <w:rPr>
          <w:sz w:val="32"/>
          <w:szCs w:val="32"/>
        </w:rPr>
        <w:t>Consider offering incentives for Same-Day Delivery to boost sales</w:t>
      </w:r>
    </w:p>
    <w:p w14:paraId="3790E976" w14:textId="4D592C6F" w:rsidR="00DA7E47" w:rsidRDefault="00DA7E47" w:rsidP="005038A7">
      <w:pPr>
        <w:rPr>
          <w:b/>
          <w:bCs/>
          <w:sz w:val="32"/>
          <w:szCs w:val="32"/>
        </w:rPr>
      </w:pPr>
    </w:p>
    <w:p w14:paraId="427AC497" w14:textId="77777777" w:rsidR="00A41365" w:rsidRDefault="00DA7E4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0B992D" wp14:editId="106DE24D">
            <wp:extent cx="5715000" cy="333756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B3A1E793-EFD6-443A-9BBB-E9B8805277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A41365">
        <w:rPr>
          <w:sz w:val="56"/>
          <w:szCs w:val="56"/>
        </w:rPr>
        <w:br/>
      </w:r>
    </w:p>
    <w:p w14:paraId="10DEA440" w14:textId="3B18D39B" w:rsidR="00DA7E47" w:rsidRDefault="00DA7E47">
      <w:pPr>
        <w:rPr>
          <w:b/>
          <w:bCs/>
          <w:sz w:val="32"/>
          <w:szCs w:val="32"/>
        </w:rPr>
      </w:pPr>
      <w:r w:rsidRPr="00DA7E47">
        <w:rPr>
          <w:b/>
          <w:bCs/>
          <w:sz w:val="32"/>
          <w:szCs w:val="32"/>
        </w:rPr>
        <w:lastRenderedPageBreak/>
        <w:t>Sales by Product Category vs. Quantity:</w:t>
      </w:r>
    </w:p>
    <w:p w14:paraId="0BF9D348" w14:textId="7C1CCEC2" w:rsidR="00DA7E47" w:rsidRDefault="00A41365" w:rsidP="00DA7E47">
      <w:pPr>
        <w:rPr>
          <w:sz w:val="32"/>
          <w:szCs w:val="32"/>
        </w:rPr>
      </w:pPr>
      <w:r w:rsidRPr="00A41365">
        <w:rPr>
          <w:sz w:val="32"/>
          <w:szCs w:val="32"/>
        </w:rPr>
        <w:t>The Technology category offers the greatest opportunity for sales growth, while Office Supplies has the highest quantity value.</w:t>
      </w:r>
    </w:p>
    <w:p w14:paraId="6AF6E851" w14:textId="77777777" w:rsidR="00A41365" w:rsidRDefault="00A41365" w:rsidP="00DA7E47">
      <w:pPr>
        <w:rPr>
          <w:sz w:val="32"/>
          <w:szCs w:val="32"/>
        </w:rPr>
      </w:pPr>
    </w:p>
    <w:p w14:paraId="19B76025" w14:textId="633802E9" w:rsidR="00DA7E47" w:rsidRPr="00DA7E47" w:rsidRDefault="009B424A" w:rsidP="00DA7E4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D495EF" wp14:editId="3627A9AB">
            <wp:extent cx="8397240" cy="3467100"/>
            <wp:effectExtent l="0" t="0" r="381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169259B2-2367-4CAC-8DAE-EA38EAF322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DA7E47">
        <w:rPr>
          <w:sz w:val="32"/>
          <w:szCs w:val="32"/>
        </w:rPr>
        <w:t xml:space="preserve"> </w:t>
      </w:r>
    </w:p>
    <w:p w14:paraId="7C1F129E" w14:textId="77777777" w:rsidR="00A41365" w:rsidRDefault="00A41365" w:rsidP="005038A7">
      <w:pPr>
        <w:rPr>
          <w:b/>
          <w:bCs/>
          <w:sz w:val="32"/>
          <w:szCs w:val="32"/>
        </w:rPr>
      </w:pPr>
    </w:p>
    <w:p w14:paraId="37CC5133" w14:textId="74DA7749" w:rsidR="00DA7E47" w:rsidRPr="00A41365" w:rsidRDefault="00DA7E47" w:rsidP="005038A7">
      <w:pPr>
        <w:rPr>
          <w:sz w:val="56"/>
          <w:szCs w:val="56"/>
        </w:rPr>
      </w:pPr>
      <w:r w:rsidRPr="00DA7E47">
        <w:rPr>
          <w:b/>
          <w:bCs/>
          <w:sz w:val="32"/>
          <w:szCs w:val="32"/>
        </w:rPr>
        <w:lastRenderedPageBreak/>
        <w:t>Key Recommendations:</w:t>
      </w:r>
    </w:p>
    <w:p w14:paraId="33EDFC7C" w14:textId="674D5366" w:rsidR="00DA7E47" w:rsidRPr="00DA7E47" w:rsidRDefault="00DA7E47" w:rsidP="00CE6E6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A7E47">
        <w:rPr>
          <w:sz w:val="32"/>
          <w:szCs w:val="32"/>
        </w:rPr>
        <w:t>Improve South region sales: Focus on increasing sales in the underperforming South region.</w:t>
      </w:r>
    </w:p>
    <w:p w14:paraId="4BFBFD22" w14:textId="3ED1B435" w:rsidR="00DA7E47" w:rsidRPr="00DA7E47" w:rsidRDefault="00DA7E47" w:rsidP="00CE6E6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A7E47">
        <w:rPr>
          <w:sz w:val="32"/>
          <w:szCs w:val="32"/>
        </w:rPr>
        <w:t>Develop marketing strategy: Attract customers through targeted advertising and strategic discounts.</w:t>
      </w:r>
    </w:p>
    <w:p w14:paraId="1D2AE442" w14:textId="3FA617FF" w:rsidR="00DA7E47" w:rsidRPr="00DA7E47" w:rsidRDefault="00DA7E47" w:rsidP="00CE6E6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A7E47">
        <w:rPr>
          <w:sz w:val="32"/>
          <w:szCs w:val="32"/>
        </w:rPr>
        <w:t>Optimize discount percentages: Balance sales and profit margins by adjusting discount rates.</w:t>
      </w:r>
    </w:p>
    <w:p w14:paraId="118388D4" w14:textId="1BDE0C90" w:rsidR="00DA7E47" w:rsidRPr="00DA7E47" w:rsidRDefault="00DA7E47" w:rsidP="00CE6E6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A7E47">
        <w:rPr>
          <w:sz w:val="32"/>
          <w:szCs w:val="32"/>
        </w:rPr>
        <w:t>Build on upward sales trend: Continue the sales momentum from 2017 into 2018 with innovative designs.</w:t>
      </w:r>
    </w:p>
    <w:p w14:paraId="10E124A7" w14:textId="2E76D158" w:rsidR="00DA7E47" w:rsidRDefault="00DA7E47" w:rsidP="00CE6E6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DA7E47">
        <w:rPr>
          <w:sz w:val="32"/>
          <w:szCs w:val="32"/>
        </w:rPr>
        <w:t>Leverage Technology category strength: Introduce new products and solidify market position in the East and West regions.</w:t>
      </w:r>
    </w:p>
    <w:p w14:paraId="1F49DD42" w14:textId="3C07BB56" w:rsidR="004F3006" w:rsidRPr="004F3006" w:rsidRDefault="004F3006" w:rsidP="00CE6E6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4F3006">
        <w:rPr>
          <w:sz w:val="32"/>
          <w:szCs w:val="32"/>
          <w:lang w:val="en-US"/>
        </w:rPr>
        <w:t>Increase investment in Technology category and allocate more resources to the Technology category to drive sales growth</w:t>
      </w:r>
      <w:r>
        <w:rPr>
          <w:sz w:val="32"/>
          <w:szCs w:val="32"/>
          <w:lang w:val="en-US"/>
        </w:rPr>
        <w:t>.</w:t>
      </w:r>
    </w:p>
    <w:p w14:paraId="53D4F34E" w14:textId="0466D342" w:rsidR="00DA7E47" w:rsidRPr="00F05D1E" w:rsidRDefault="004F3006" w:rsidP="005038A7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4F3006">
        <w:rPr>
          <w:sz w:val="32"/>
          <w:szCs w:val="32"/>
          <w:lang w:val="en-US"/>
        </w:rPr>
        <w:t>By implementing these recommendations, the business can drive sales growth, increase revenue, and maintain a competitive edge in the market.</w:t>
      </w:r>
    </w:p>
    <w:sectPr w:rsidR="00DA7E47" w:rsidRPr="00F05D1E" w:rsidSect="0066293F">
      <w:pgSz w:w="16838" w:h="11906" w:orient="landscape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FA0"/>
    <w:multiLevelType w:val="hybridMultilevel"/>
    <w:tmpl w:val="3A52AEF4"/>
    <w:lvl w:ilvl="0" w:tplc="62F0E7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CA86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DC4B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F003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AC92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2E4E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D0A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2028F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02B1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32854D3"/>
    <w:multiLevelType w:val="hybridMultilevel"/>
    <w:tmpl w:val="DE60C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476E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E563FE"/>
    <w:multiLevelType w:val="multilevel"/>
    <w:tmpl w:val="9D3A51F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0D4C75"/>
    <w:multiLevelType w:val="hybridMultilevel"/>
    <w:tmpl w:val="79E01DDE"/>
    <w:lvl w:ilvl="0" w:tplc="5914CF4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C7E4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9CA012C"/>
    <w:multiLevelType w:val="hybridMultilevel"/>
    <w:tmpl w:val="4306969E"/>
    <w:lvl w:ilvl="0" w:tplc="8EC0DB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827A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EE89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A2E5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9AFA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CCBB2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95E0E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8AD3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7465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BA121F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C85409B"/>
    <w:multiLevelType w:val="hybridMultilevel"/>
    <w:tmpl w:val="28DA8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B4EAD"/>
    <w:multiLevelType w:val="hybridMultilevel"/>
    <w:tmpl w:val="F41C9096"/>
    <w:lvl w:ilvl="0" w:tplc="2A7AE230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442ED4"/>
    <w:multiLevelType w:val="hybridMultilevel"/>
    <w:tmpl w:val="748483D6"/>
    <w:lvl w:ilvl="0" w:tplc="2A7AE2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428C66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EA127B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D640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7E01D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5672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DC91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A453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7C0F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32494F8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AA752FB"/>
    <w:multiLevelType w:val="hybridMultilevel"/>
    <w:tmpl w:val="3FF4F834"/>
    <w:lvl w:ilvl="0" w:tplc="5914CF4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823E2"/>
    <w:multiLevelType w:val="hybridMultilevel"/>
    <w:tmpl w:val="A9BAF26A"/>
    <w:lvl w:ilvl="0" w:tplc="5914CF4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713D7"/>
    <w:multiLevelType w:val="hybridMultilevel"/>
    <w:tmpl w:val="8F985F9E"/>
    <w:lvl w:ilvl="0" w:tplc="9AEE34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3A418D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84AF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C8A8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E084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E6D1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4EB1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7E7D6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A2DF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A7E79A2"/>
    <w:multiLevelType w:val="hybridMultilevel"/>
    <w:tmpl w:val="1820CA3C"/>
    <w:lvl w:ilvl="0" w:tplc="5914CF4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312C"/>
    <w:multiLevelType w:val="hybridMultilevel"/>
    <w:tmpl w:val="2C147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010A0"/>
    <w:multiLevelType w:val="hybridMultilevel"/>
    <w:tmpl w:val="F3581B9C"/>
    <w:lvl w:ilvl="0" w:tplc="5914CF48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AF0E2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A373F1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FDD61F5"/>
    <w:multiLevelType w:val="hybridMultilevel"/>
    <w:tmpl w:val="82EE62E6"/>
    <w:lvl w:ilvl="0" w:tplc="5914CF4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7279F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6F1752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7B56726"/>
    <w:multiLevelType w:val="hybridMultilevel"/>
    <w:tmpl w:val="F74CB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7083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8F85096"/>
    <w:multiLevelType w:val="hybridMultilevel"/>
    <w:tmpl w:val="8006F1A6"/>
    <w:lvl w:ilvl="0" w:tplc="5914CF4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840C8"/>
    <w:multiLevelType w:val="hybridMultilevel"/>
    <w:tmpl w:val="12D4A5D2"/>
    <w:lvl w:ilvl="0" w:tplc="5914CF4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D84E28"/>
    <w:multiLevelType w:val="hybridMultilevel"/>
    <w:tmpl w:val="28327636"/>
    <w:lvl w:ilvl="0" w:tplc="5914CF4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4"/>
  </w:num>
  <w:num w:numId="5">
    <w:abstractNumId w:val="23"/>
  </w:num>
  <w:num w:numId="6">
    <w:abstractNumId w:val="8"/>
  </w:num>
  <w:num w:numId="7">
    <w:abstractNumId w:val="1"/>
  </w:num>
  <w:num w:numId="8">
    <w:abstractNumId w:val="4"/>
  </w:num>
  <w:num w:numId="9">
    <w:abstractNumId w:val="26"/>
  </w:num>
  <w:num w:numId="10">
    <w:abstractNumId w:val="20"/>
  </w:num>
  <w:num w:numId="11">
    <w:abstractNumId w:val="17"/>
  </w:num>
  <w:num w:numId="12">
    <w:abstractNumId w:val="13"/>
  </w:num>
  <w:num w:numId="13">
    <w:abstractNumId w:val="15"/>
  </w:num>
  <w:num w:numId="14">
    <w:abstractNumId w:val="12"/>
  </w:num>
  <w:num w:numId="15">
    <w:abstractNumId w:val="25"/>
  </w:num>
  <w:num w:numId="16">
    <w:abstractNumId w:val="27"/>
  </w:num>
  <w:num w:numId="17">
    <w:abstractNumId w:val="9"/>
  </w:num>
  <w:num w:numId="18">
    <w:abstractNumId w:val="16"/>
  </w:num>
  <w:num w:numId="19">
    <w:abstractNumId w:val="19"/>
  </w:num>
  <w:num w:numId="20">
    <w:abstractNumId w:val="5"/>
  </w:num>
  <w:num w:numId="21">
    <w:abstractNumId w:val="21"/>
  </w:num>
  <w:num w:numId="22">
    <w:abstractNumId w:val="7"/>
  </w:num>
  <w:num w:numId="23">
    <w:abstractNumId w:val="18"/>
  </w:num>
  <w:num w:numId="24">
    <w:abstractNumId w:val="24"/>
  </w:num>
  <w:num w:numId="25">
    <w:abstractNumId w:val="22"/>
  </w:num>
  <w:num w:numId="26">
    <w:abstractNumId w:val="11"/>
  </w:num>
  <w:num w:numId="27">
    <w:abstractNumId w:val="2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FC"/>
    <w:rsid w:val="002A39FC"/>
    <w:rsid w:val="002C5A46"/>
    <w:rsid w:val="004C1B24"/>
    <w:rsid w:val="004F3006"/>
    <w:rsid w:val="005038A7"/>
    <w:rsid w:val="005E37A0"/>
    <w:rsid w:val="0066293F"/>
    <w:rsid w:val="00713F9F"/>
    <w:rsid w:val="00816513"/>
    <w:rsid w:val="00926DCA"/>
    <w:rsid w:val="009B424A"/>
    <w:rsid w:val="00A41365"/>
    <w:rsid w:val="00CE6E68"/>
    <w:rsid w:val="00DA7E47"/>
    <w:rsid w:val="00DC30C1"/>
    <w:rsid w:val="00F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."/>
  <w:listSeparator w:val=","/>
  <w14:docId w14:val="2704F2D8"/>
  <w15:chartTrackingRefBased/>
  <w15:docId w15:val="{396AEB4A-4D37-4CDD-ADDB-30E30B16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9FC"/>
  </w:style>
  <w:style w:type="paragraph" w:styleId="Heading1">
    <w:name w:val="heading 1"/>
    <w:basedOn w:val="Normal"/>
    <w:next w:val="Normal"/>
    <w:link w:val="Heading1Char"/>
    <w:uiPriority w:val="9"/>
    <w:qFormat/>
    <w:rsid w:val="002A39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9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9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9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9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9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9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9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9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9FC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9F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9F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9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9F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9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9F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9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9F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9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39FC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39FC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9FC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9FC"/>
    <w:rPr>
      <w:color w:val="39302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A39FC"/>
    <w:rPr>
      <w:b/>
      <w:bCs/>
    </w:rPr>
  </w:style>
  <w:style w:type="character" w:styleId="Emphasis">
    <w:name w:val="Emphasis"/>
    <w:basedOn w:val="DefaultParagraphFont"/>
    <w:uiPriority w:val="20"/>
    <w:qFormat/>
    <w:rsid w:val="002A39FC"/>
    <w:rPr>
      <w:i/>
      <w:iCs/>
      <w:color w:val="000000" w:themeColor="text1"/>
    </w:rPr>
  </w:style>
  <w:style w:type="paragraph" w:styleId="NoSpacing">
    <w:name w:val="No Spacing"/>
    <w:uiPriority w:val="1"/>
    <w:qFormat/>
    <w:rsid w:val="002A39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39FC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39FC"/>
    <w:rPr>
      <w:i/>
      <w:iCs/>
      <w:color w:val="A0692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9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9FC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39F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39F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39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39F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39F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39FC"/>
    <w:pPr>
      <w:outlineLvl w:val="9"/>
    </w:pPr>
  </w:style>
  <w:style w:type="paragraph" w:styleId="ListParagraph">
    <w:name w:val="List Paragraph"/>
    <w:basedOn w:val="Normal"/>
    <w:uiPriority w:val="34"/>
    <w:qFormat/>
    <w:rsid w:val="00DA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0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1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5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a31a83dc49e4589/Desktop/Reinforcement%20Project/FINAL%20REINFORCEMENT%20PROJECT%20DATA%201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a31a83dc49e4589/Desktop/Reinforcement%20Project/FINAL%20REINFORCEMENT%20PROJECT%20DATA%201.xlsm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a31a83dc49e4589/Desktop/Reinforcement%20Project/FINAL%20REINFORCEMENT%20PROJECT%20DATA%201.xlsm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a31a83dc49e4589/Desktop/Reinforcement%20Project/FINAL%20REINFORCEMENT%20PROJECT%20DATA%201.xlsm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Overall Values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Sheet5!$A$2:$A$7</c:f>
              <c:strCache>
                <c:ptCount val="6"/>
                <c:pt idx="0">
                  <c:v>Total Sales</c:v>
                </c:pt>
                <c:pt idx="1">
                  <c:v>Adjusted sales</c:v>
                </c:pt>
                <c:pt idx="2">
                  <c:v>Average sales per order</c:v>
                </c:pt>
                <c:pt idx="3">
                  <c:v>Average Adjusted sales per order</c:v>
                </c:pt>
                <c:pt idx="4">
                  <c:v>Discount</c:v>
                </c:pt>
                <c:pt idx="5">
                  <c:v>Discount Value</c:v>
                </c:pt>
              </c:strCache>
            </c:strRef>
          </c:cat>
          <c:val>
            <c:numRef>
              <c:f>Sheet5!$B$2:$B$7</c:f>
              <c:numCache>
                <c:formatCode>_-[$$-409]* #,##0.00_ ;_-[$$-409]* \-#,##0.00\ ;_-[$$-409]* "-"??_ ;_-@_ </c:formatCode>
                <c:ptCount val="6"/>
                <c:pt idx="0">
                  <c:v>2296919.4882999551</c:v>
                </c:pt>
                <c:pt idx="1">
                  <c:v>1974421.7655589657</c:v>
                </c:pt>
                <c:pt idx="2">
                  <c:v>229.85284582207098</c:v>
                </c:pt>
                <c:pt idx="3">
                  <c:v>197.58048289392232</c:v>
                </c:pt>
                <c:pt idx="4" formatCode="0%">
                  <c:v>14.040445230393955</c:v>
                </c:pt>
                <c:pt idx="5">
                  <c:v>322497.7227410003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3B-45A4-838C-ECAE1C8B227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308533327"/>
        <c:axId val="308514191"/>
      </c:barChart>
      <c:catAx>
        <c:axId val="3085333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514191"/>
        <c:crosses val="autoZero"/>
        <c:auto val="1"/>
        <c:lblAlgn val="ctr"/>
        <c:lblOffset val="100"/>
        <c:noMultiLvlLbl val="0"/>
      </c:catAx>
      <c:valAx>
        <c:axId val="308514191"/>
        <c:scaling>
          <c:orientation val="minMax"/>
        </c:scaling>
        <c:delete val="1"/>
        <c:axPos val="l"/>
        <c:numFmt formatCode="_-[$$-409]* #,##0.00_ ;_-[$$-409]* \-#,##0.00\ ;_-[$$-409]* &quot;-&quot;??_ ;_-@_ " sourceLinked="1"/>
        <c:majorTickMark val="none"/>
        <c:minorTickMark val="none"/>
        <c:tickLblPos val="nextTo"/>
        <c:crossAx val="308533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[Book1]Sheet4!PivotTable5</c:name>
    <c:fmtId val="16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Sheet4!$B$11</c:f>
              <c:strCache>
                <c:ptCount val="1"/>
                <c:pt idx="0">
                  <c:v>Sum of Adjusted_sales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Sheet4!$A$12:$A$15</c:f>
              <c:strCache>
                <c:ptCount val="3"/>
                <c:pt idx="0">
                  <c:v>Technology</c:v>
                </c:pt>
                <c:pt idx="1">
                  <c:v>Office Supplies</c:v>
                </c:pt>
                <c:pt idx="2">
                  <c:v>Furniture</c:v>
                </c:pt>
              </c:strCache>
            </c:strRef>
          </c:cat>
          <c:val>
            <c:numRef>
              <c:f>Sheet4!$B$12:$B$15</c:f>
              <c:numCache>
                <c:formatCode>[$$-409]#,##0.00</c:formatCode>
                <c:ptCount val="3"/>
                <c:pt idx="0">
                  <c:v>713493.38029999472</c:v>
                </c:pt>
                <c:pt idx="1">
                  <c:v>642642.09140000574</c:v>
                </c:pt>
                <c:pt idx="2">
                  <c:v>618286.29385900067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DE-401E-8342-A11344811490}"/>
            </c:ext>
          </c:extLst>
        </c:ser>
        <c:ser>
          <c:idx val="1"/>
          <c:order val="1"/>
          <c:tx>
            <c:strRef>
              <c:f>Sheet4!$C$11</c:f>
              <c:strCache>
                <c:ptCount val="1"/>
                <c:pt idx="0">
                  <c:v>Sum of Quantity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Sheet4!$A$12:$A$15</c:f>
              <c:strCache>
                <c:ptCount val="3"/>
                <c:pt idx="0">
                  <c:v>Technology</c:v>
                </c:pt>
                <c:pt idx="1">
                  <c:v>Office Supplies</c:v>
                </c:pt>
                <c:pt idx="2">
                  <c:v>Furniture</c:v>
                </c:pt>
              </c:strCache>
            </c:strRef>
          </c:cat>
          <c:val>
            <c:numRef>
              <c:f>Sheet4!$C$12:$C$15</c:f>
              <c:numCache>
                <c:formatCode>[$$-409]#,##0.00</c:formatCode>
                <c:ptCount val="3"/>
                <c:pt idx="0">
                  <c:v>6939</c:v>
                </c:pt>
                <c:pt idx="1">
                  <c:v>22906</c:v>
                </c:pt>
                <c:pt idx="2">
                  <c:v>8026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DE-401E-8342-A1134481149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17695263"/>
        <c:axId val="417701087"/>
      </c:barChart>
      <c:catAx>
        <c:axId val="4176952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701087"/>
        <c:crosses val="autoZero"/>
        <c:auto val="1"/>
        <c:lblAlgn val="ctr"/>
        <c:lblOffset val="100"/>
        <c:noMultiLvlLbl val="0"/>
      </c:catAx>
      <c:valAx>
        <c:axId val="417701087"/>
        <c:scaling>
          <c:orientation val="minMax"/>
        </c:scaling>
        <c:delete val="1"/>
        <c:axPos val="l"/>
        <c:numFmt formatCode="[$$-409]#,##0.00" sourceLinked="1"/>
        <c:majorTickMark val="none"/>
        <c:minorTickMark val="none"/>
        <c:tickLblPos val="nextTo"/>
        <c:crossAx val="417695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[Book1]Sheet1!Category</c:name>
    <c:fmtId val="2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Sheet1!$B$1:$B$2</c:f>
              <c:strCache>
                <c:ptCount val="1"/>
                <c:pt idx="0">
                  <c:v>Technology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Sheet1!$A$3:$A$7</c:f>
              <c:strCach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strCache>
            </c:strRef>
          </c:cat>
          <c:val>
            <c:numRef>
              <c:f>Sheet1!$B$3:$B$7</c:f>
              <c:numCache>
                <c:formatCode>[$$-409]#,##0.00</c:formatCode>
                <c:ptCount val="4"/>
                <c:pt idx="0">
                  <c:v>139200.98270000014</c:v>
                </c:pt>
                <c:pt idx="1">
                  <c:v>143279.03390000001</c:v>
                </c:pt>
                <c:pt idx="2">
                  <c:v>196035.35420000003</c:v>
                </c:pt>
                <c:pt idx="3">
                  <c:v>234978.00950000016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68-4269-862C-5D489D5E2C0D}"/>
            </c:ext>
          </c:extLst>
        </c:ser>
        <c:ser>
          <c:idx val="1"/>
          <c:order val="1"/>
          <c:tx>
            <c:strRef>
              <c:f>Sheet1!$C$1:$C$2</c:f>
              <c:strCache>
                <c:ptCount val="1"/>
                <c:pt idx="0">
                  <c:v>Office Supplies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Sheet1!$A$3:$A$7</c:f>
              <c:strCach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strCache>
            </c:strRef>
          </c:cat>
          <c:val>
            <c:numRef>
              <c:f>Sheet1!$C$3:$C$7</c:f>
              <c:numCache>
                <c:formatCode>[$$-409]#,##0.00</c:formatCode>
                <c:ptCount val="4"/>
                <c:pt idx="0">
                  <c:v>136552.4879999999</c:v>
                </c:pt>
                <c:pt idx="1">
                  <c:v>122521.23549999997</c:v>
                </c:pt>
                <c:pt idx="2">
                  <c:v>165356.62799999994</c:v>
                </c:pt>
                <c:pt idx="3">
                  <c:v>218211.73989999999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68-4269-862C-5D489D5E2C0D}"/>
            </c:ext>
          </c:extLst>
        </c:ser>
        <c:ser>
          <c:idx val="2"/>
          <c:order val="2"/>
          <c:tx>
            <c:strRef>
              <c:f>Sheet1!$D$1:$D$2</c:f>
              <c:strCache>
                <c:ptCount val="1"/>
                <c:pt idx="0">
                  <c:v>Furniture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Sheet1!$A$3:$A$7</c:f>
              <c:strCache>
                <c:ptCount val="4"/>
                <c:pt idx="0">
                  <c:v>2014</c:v>
                </c:pt>
                <c:pt idx="1">
                  <c:v>2015</c:v>
                </c:pt>
                <c:pt idx="2">
                  <c:v>2016</c:v>
                </c:pt>
                <c:pt idx="3">
                  <c:v>2017</c:v>
                </c:pt>
              </c:strCache>
            </c:strRef>
          </c:cat>
          <c:val>
            <c:numRef>
              <c:f>Sheet1!$D$3:$D$7</c:f>
              <c:numCache>
                <c:formatCode>[$$-409]#,##0.00</c:formatCode>
                <c:ptCount val="4"/>
                <c:pt idx="0">
                  <c:v>130740.27161300002</c:v>
                </c:pt>
                <c:pt idx="1">
                  <c:v>141871.05425999998</c:v>
                </c:pt>
                <c:pt idx="2">
                  <c:v>166902.04891999991</c:v>
                </c:pt>
                <c:pt idx="3">
                  <c:v>178772.919066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68-4269-862C-5D489D5E2C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100"/>
        <c:axId val="1317456592"/>
        <c:axId val="1317446608"/>
      </c:barChart>
      <c:catAx>
        <c:axId val="13174565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7446608"/>
        <c:crosses val="autoZero"/>
        <c:auto val="1"/>
        <c:lblAlgn val="ctr"/>
        <c:lblOffset val="100"/>
        <c:noMultiLvlLbl val="0"/>
      </c:catAx>
      <c:valAx>
        <c:axId val="1317446608"/>
        <c:scaling>
          <c:orientation val="minMax"/>
        </c:scaling>
        <c:delete val="1"/>
        <c:axPos val="b"/>
        <c:numFmt formatCode="[$$-409]#,##0.00" sourceLinked="1"/>
        <c:majorTickMark val="none"/>
        <c:minorTickMark val="none"/>
        <c:tickLblPos val="nextTo"/>
        <c:crossAx val="1317456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[Book1]Sheet2!PivotTable2</c:name>
    <c:fmtId val="24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Day Wise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lIns="38100" tIns="19050" rIns="38100" bIns="19050" anchor="b" anchorCtr="0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b" anchorCtr="0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lIns="38100" tIns="19050" rIns="38100" bIns="19050" anchor="b" anchorCtr="0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b" anchorCtr="0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Sheet2!$A$2:$A$33</c:f>
              <c:strCach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strCache>
            </c:strRef>
          </c:cat>
          <c:val>
            <c:numRef>
              <c:f>Sheet2!$B$2:$B$33</c:f>
              <c:numCache>
                <c:formatCode>_-[$$-409]* #,##0.00_ ;_-[$$-409]* \-#,##0.00\ ;_-[$$-409]* "-"??_ ;_-@_ </c:formatCode>
                <c:ptCount val="31"/>
                <c:pt idx="0">
                  <c:v>84640.522612000015</c:v>
                </c:pt>
                <c:pt idx="1">
                  <c:v>93615.838369999939</c:v>
                </c:pt>
                <c:pt idx="2">
                  <c:v>61092.842217999998</c:v>
                </c:pt>
                <c:pt idx="3">
                  <c:v>56544.019250000012</c:v>
                </c:pt>
                <c:pt idx="4">
                  <c:v>57693.428914000004</c:v>
                </c:pt>
                <c:pt idx="5">
                  <c:v>46863.312519999978</c:v>
                </c:pt>
                <c:pt idx="6">
                  <c:v>52201.974474999974</c:v>
                </c:pt>
                <c:pt idx="7">
                  <c:v>85947.210757999957</c:v>
                </c:pt>
                <c:pt idx="8">
                  <c:v>57891.331250000054</c:v>
                </c:pt>
                <c:pt idx="9">
                  <c:v>53495.00150000002</c:v>
                </c:pt>
                <c:pt idx="10">
                  <c:v>59370.894374999989</c:v>
                </c:pt>
                <c:pt idx="11">
                  <c:v>55668.462025999972</c:v>
                </c:pt>
                <c:pt idx="12">
                  <c:v>69511.763362000042</c:v>
                </c:pt>
                <c:pt idx="13">
                  <c:v>63120.666285000021</c:v>
                </c:pt>
                <c:pt idx="14">
                  <c:v>48286.952700000038</c:v>
                </c:pt>
                <c:pt idx="15">
                  <c:v>64544.812675000016</c:v>
                </c:pt>
                <c:pt idx="16">
                  <c:v>97959.136056000047</c:v>
                </c:pt>
                <c:pt idx="17">
                  <c:v>70854.189225000009</c:v>
                </c:pt>
                <c:pt idx="18">
                  <c:v>65951.181763999979</c:v>
                </c:pt>
                <c:pt idx="19">
                  <c:v>62783.909308000053</c:v>
                </c:pt>
                <c:pt idx="20">
                  <c:v>84527.982403999951</c:v>
                </c:pt>
                <c:pt idx="21">
                  <c:v>56955.533699999964</c:v>
                </c:pt>
                <c:pt idx="22">
                  <c:v>77679.392950000052</c:v>
                </c:pt>
                <c:pt idx="23">
                  <c:v>66203.309500000003</c:v>
                </c:pt>
                <c:pt idx="24">
                  <c:v>70193.37370399994</c:v>
                </c:pt>
                <c:pt idx="25">
                  <c:v>67152.538599999971</c:v>
                </c:pt>
                <c:pt idx="26">
                  <c:v>50854.136412999949</c:v>
                </c:pt>
                <c:pt idx="27">
                  <c:v>54956.824108000023</c:v>
                </c:pt>
                <c:pt idx="28">
                  <c:v>38570.080730999995</c:v>
                </c:pt>
                <c:pt idx="29">
                  <c:v>54626.504401999999</c:v>
                </c:pt>
                <c:pt idx="30">
                  <c:v>44664.63940399998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C4-44B8-80A8-A08759C18FA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axId val="174045807"/>
        <c:axId val="174044559"/>
      </c:barChart>
      <c:catAx>
        <c:axId val="174045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044559"/>
        <c:crosses val="autoZero"/>
        <c:auto val="1"/>
        <c:lblAlgn val="ctr"/>
        <c:lblOffset val="100"/>
        <c:noMultiLvlLbl val="0"/>
      </c:catAx>
      <c:valAx>
        <c:axId val="174044559"/>
        <c:scaling>
          <c:orientation val="minMax"/>
        </c:scaling>
        <c:delete val="1"/>
        <c:axPos val="l"/>
        <c:numFmt formatCode="_-[$$-409]* #,##0.00_ ;_-[$$-409]* \-#,##0.00\ ;_-[$$-409]* &quot;-&quot;??_ ;_-@_ " sourceLinked="1"/>
        <c:majorTickMark val="none"/>
        <c:minorTickMark val="none"/>
        <c:tickLblPos val="nextTo"/>
        <c:crossAx val="17404580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[Book1]Sheet3!PivotTable3</c:name>
    <c:fmtId val="10"/>
  </c:pivotSource>
  <c:chart>
    <c:autoTitleDeleted val="1"/>
    <c:pivotFmts>
      <c:pivotFmt>
        <c:idx val="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cat>
            <c:multiLvlStrRef>
              <c:f>Sheet3!$A$2:$A$54</c:f>
              <c:multiLvlStrCache>
                <c:ptCount val="48"/>
                <c:lvl>
                  <c:pt idx="0">
                    <c:v>Jan</c:v>
                  </c:pt>
                  <c:pt idx="1">
                    <c:v>Feb</c:v>
                  </c:pt>
                  <c:pt idx="2">
                    <c:v>Mar</c:v>
                  </c:pt>
                  <c:pt idx="3">
                    <c:v>Apr</c:v>
                  </c:pt>
                  <c:pt idx="4">
                    <c:v>May</c:v>
                  </c:pt>
                  <c:pt idx="5">
                    <c:v>Jun</c:v>
                  </c:pt>
                  <c:pt idx="6">
                    <c:v>Jul</c:v>
                  </c:pt>
                  <c:pt idx="7">
                    <c:v>Aug</c:v>
                  </c:pt>
                  <c:pt idx="8">
                    <c:v>Sep</c:v>
                  </c:pt>
                  <c:pt idx="9">
                    <c:v>Oct</c:v>
                  </c:pt>
                  <c:pt idx="10">
                    <c:v>Nov</c:v>
                  </c:pt>
                  <c:pt idx="11">
                    <c:v>Dec</c:v>
                  </c:pt>
                  <c:pt idx="12">
                    <c:v>Jan</c:v>
                  </c:pt>
                  <c:pt idx="13">
                    <c:v>Feb</c:v>
                  </c:pt>
                  <c:pt idx="14">
                    <c:v>Mar</c:v>
                  </c:pt>
                  <c:pt idx="15">
                    <c:v>Apr</c:v>
                  </c:pt>
                  <c:pt idx="16">
                    <c:v>May</c:v>
                  </c:pt>
                  <c:pt idx="17">
                    <c:v>Jun</c:v>
                  </c:pt>
                  <c:pt idx="18">
                    <c:v>Jul</c:v>
                  </c:pt>
                  <c:pt idx="19">
                    <c:v>Aug</c:v>
                  </c:pt>
                  <c:pt idx="20">
                    <c:v>Sep</c:v>
                  </c:pt>
                  <c:pt idx="21">
                    <c:v>Oct</c:v>
                  </c:pt>
                  <c:pt idx="22">
                    <c:v>Nov</c:v>
                  </c:pt>
                  <c:pt idx="23">
                    <c:v>Dec</c:v>
                  </c:pt>
                  <c:pt idx="24">
                    <c:v>Jan</c:v>
                  </c:pt>
                  <c:pt idx="25">
                    <c:v>Feb</c:v>
                  </c:pt>
                  <c:pt idx="26">
                    <c:v>Mar</c:v>
                  </c:pt>
                  <c:pt idx="27">
                    <c:v>Apr</c:v>
                  </c:pt>
                  <c:pt idx="28">
                    <c:v>May</c:v>
                  </c:pt>
                  <c:pt idx="29">
                    <c:v>Jun</c:v>
                  </c:pt>
                  <c:pt idx="30">
                    <c:v>Jul</c:v>
                  </c:pt>
                  <c:pt idx="31">
                    <c:v>Aug</c:v>
                  </c:pt>
                  <c:pt idx="32">
                    <c:v>Sep</c:v>
                  </c:pt>
                  <c:pt idx="33">
                    <c:v>Oct</c:v>
                  </c:pt>
                  <c:pt idx="34">
                    <c:v>Nov</c:v>
                  </c:pt>
                  <c:pt idx="35">
                    <c:v>Dec</c:v>
                  </c:pt>
                  <c:pt idx="36">
                    <c:v>Jan</c:v>
                  </c:pt>
                  <c:pt idx="37">
                    <c:v>Feb</c:v>
                  </c:pt>
                  <c:pt idx="38">
                    <c:v>Mar</c:v>
                  </c:pt>
                  <c:pt idx="39">
                    <c:v>Apr</c:v>
                  </c:pt>
                  <c:pt idx="40">
                    <c:v>May</c:v>
                  </c:pt>
                  <c:pt idx="41">
                    <c:v>Jun</c:v>
                  </c:pt>
                  <c:pt idx="42">
                    <c:v>Jul</c:v>
                  </c:pt>
                  <c:pt idx="43">
                    <c:v>Aug</c:v>
                  </c:pt>
                  <c:pt idx="44">
                    <c:v>Sep</c:v>
                  </c:pt>
                  <c:pt idx="45">
                    <c:v>Oct</c:v>
                  </c:pt>
                  <c:pt idx="46">
                    <c:v>Nov</c:v>
                  </c:pt>
                  <c:pt idx="47">
                    <c:v>Dec</c:v>
                  </c:pt>
                </c:lvl>
                <c:lvl>
                  <c:pt idx="0">
                    <c:v>2014</c:v>
                  </c:pt>
                  <c:pt idx="12">
                    <c:v>2015</c:v>
                  </c:pt>
                  <c:pt idx="24">
                    <c:v>2016</c:v>
                  </c:pt>
                  <c:pt idx="36">
                    <c:v>2017</c:v>
                  </c:pt>
                </c:lvl>
              </c:multiLvlStrCache>
            </c:multiLvlStrRef>
          </c:cat>
          <c:val>
            <c:numRef>
              <c:f>Sheet3!$B$2:$B$54</c:f>
              <c:numCache>
                <c:formatCode>_-[$$-409]* #,##0.00_ ;_-[$$-409]* \-#,##0.00\ ;_-[$$-409]* "-"??_ ;_-@_ </c:formatCode>
                <c:ptCount val="48"/>
                <c:pt idx="0">
                  <c:v>13538.938649999995</c:v>
                </c:pt>
                <c:pt idx="1">
                  <c:v>4328.1016</c:v>
                </c:pt>
                <c:pt idx="2">
                  <c:v>38737.324299999971</c:v>
                </c:pt>
                <c:pt idx="3">
                  <c:v>25059.725949999993</c:v>
                </c:pt>
                <c:pt idx="4">
                  <c:v>19413.917599999997</c:v>
                </c:pt>
                <c:pt idx="5">
                  <c:v>30147.812408000009</c:v>
                </c:pt>
                <c:pt idx="6">
                  <c:v>28635.146649999984</c:v>
                </c:pt>
                <c:pt idx="7">
                  <c:v>24496.868174999996</c:v>
                </c:pt>
                <c:pt idx="8">
                  <c:v>67757.545354000002</c:v>
                </c:pt>
                <c:pt idx="9">
                  <c:v>27422.407200000001</c:v>
                </c:pt>
                <c:pt idx="10">
                  <c:v>67346.78970100006</c:v>
                </c:pt>
                <c:pt idx="11">
                  <c:v>59609.16472500001</c:v>
                </c:pt>
                <c:pt idx="12">
                  <c:v>12726.130768000003</c:v>
                </c:pt>
                <c:pt idx="13">
                  <c:v>11118.751699999995</c:v>
                </c:pt>
                <c:pt idx="14">
                  <c:v>35496.692519999997</c:v>
                </c:pt>
                <c:pt idx="15">
                  <c:v>29796.326825</c:v>
                </c:pt>
                <c:pt idx="16">
                  <c:v>26051.084575000012</c:v>
                </c:pt>
                <c:pt idx="17">
                  <c:v>20845.821600000003</c:v>
                </c:pt>
                <c:pt idx="18">
                  <c:v>24973.942000000006</c:v>
                </c:pt>
                <c:pt idx="19">
                  <c:v>31836.788606000002</c:v>
                </c:pt>
                <c:pt idx="20">
                  <c:v>56915.145050000021</c:v>
                </c:pt>
                <c:pt idx="21">
                  <c:v>26639.299275000019</c:v>
                </c:pt>
                <c:pt idx="22">
                  <c:v>67967.210435000059</c:v>
                </c:pt>
                <c:pt idx="23">
                  <c:v>63304.130305999955</c:v>
                </c:pt>
                <c:pt idx="24">
                  <c:v>16525.018700000004</c:v>
                </c:pt>
                <c:pt idx="25">
                  <c:v>21691.569899999999</c:v>
                </c:pt>
                <c:pt idx="26">
                  <c:v>43850.529060000023</c:v>
                </c:pt>
                <c:pt idx="27">
                  <c:v>33297.38809999996</c:v>
                </c:pt>
                <c:pt idx="28">
                  <c:v>48608.408399999978</c:v>
                </c:pt>
                <c:pt idx="29">
                  <c:v>34537.33204999999</c:v>
                </c:pt>
                <c:pt idx="30">
                  <c:v>32868.712649999994</c:v>
                </c:pt>
                <c:pt idx="31">
                  <c:v>25700.840279000004</c:v>
                </c:pt>
                <c:pt idx="32">
                  <c:v>62029.746546999988</c:v>
                </c:pt>
                <c:pt idx="33">
                  <c:v>54865.626800000013</c:v>
                </c:pt>
                <c:pt idx="34">
                  <c:v>66797.817713999975</c:v>
                </c:pt>
                <c:pt idx="35">
                  <c:v>87521.040920000029</c:v>
                </c:pt>
                <c:pt idx="36">
                  <c:v>39087.148200000011</c:v>
                </c:pt>
                <c:pt idx="37">
                  <c:v>16872.590301999997</c:v>
                </c:pt>
                <c:pt idx="38">
                  <c:v>54044.369663999998</c:v>
                </c:pt>
                <c:pt idx="39">
                  <c:v>30088.159883000029</c:v>
                </c:pt>
                <c:pt idx="40">
                  <c:v>38829.802415999984</c:v>
                </c:pt>
                <c:pt idx="41">
                  <c:v>46510.327231000032</c:v>
                </c:pt>
                <c:pt idx="42">
                  <c:v>38850.051149999992</c:v>
                </c:pt>
                <c:pt idx="43">
                  <c:v>53651.494599999969</c:v>
                </c:pt>
                <c:pt idx="44">
                  <c:v>75434.477100000004</c:v>
                </c:pt>
                <c:pt idx="45">
                  <c:v>65502.429106000025</c:v>
                </c:pt>
                <c:pt idx="46">
                  <c:v>99668.77111000006</c:v>
                </c:pt>
                <c:pt idx="47">
                  <c:v>73423.047704000041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44-41FD-B2F2-999378C261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569935"/>
        <c:axId val="308564111"/>
      </c:lineChart>
      <c:catAx>
        <c:axId val="308569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564111"/>
        <c:crosses val="autoZero"/>
        <c:auto val="1"/>
        <c:lblAlgn val="ctr"/>
        <c:lblOffset val="100"/>
        <c:noMultiLvlLbl val="0"/>
      </c:catAx>
      <c:valAx>
        <c:axId val="308564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_-[$$-409]* #,##0.00_ ;_-[$$-409]* \-#,##0.00\ ;_-[$$-409]* &quot;-&quot;??_ ;_-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85699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REINFORCEMENT PROJECT DATA 1.xlsm]Dashboard Pivot!PivotTable14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94000"/>
                    <a:satMod val="100000"/>
                    <a:lumMod val="108000"/>
                  </a:schemeClr>
                </a:gs>
                <a:gs pos="50000">
                  <a:schemeClr val="accent1">
                    <a:tint val="98000"/>
                    <a:shade val="100000"/>
                    <a:satMod val="100000"/>
                    <a:lumMod val="100000"/>
                  </a:schemeClr>
                </a:gs>
                <a:gs pos="100000">
                  <a:schemeClr val="accent1">
                    <a:shade val="72000"/>
                    <a:satMod val="120000"/>
                    <a:lumMod val="100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63500" dist="25400" dir="5400000" algn="ctr" rotWithShape="0">
                <a:srgbClr val="000000">
                  <a:alpha val="69000"/>
                </a:srgbClr>
              </a:outerShdw>
            </a:effectLst>
            <a:scene3d>
              <a:camera prst="orthographicFront">
                <a:rot lat="0" lon="0" rev="0"/>
              </a:camera>
              <a:lightRig rig="balanced" dir="t">
                <a:rot lat="0" lon="0" rev="1200000"/>
              </a:lightRig>
            </a:scene3d>
            <a:sp3d prstMaterial="plastic">
              <a:bevelT w="254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94000"/>
                    <a:satMod val="100000"/>
                    <a:lumMod val="108000"/>
                  </a:schemeClr>
                </a:gs>
                <a:gs pos="50000">
                  <a:schemeClr val="accent1">
                    <a:tint val="98000"/>
                    <a:shade val="100000"/>
                    <a:satMod val="100000"/>
                    <a:lumMod val="100000"/>
                  </a:schemeClr>
                </a:gs>
                <a:gs pos="100000">
                  <a:schemeClr val="accent1">
                    <a:shade val="72000"/>
                    <a:satMod val="120000"/>
                    <a:lumMod val="100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63500" dist="25400" dir="5400000" algn="ctr" rotWithShape="0">
                <a:srgbClr val="000000">
                  <a:alpha val="69000"/>
                </a:srgbClr>
              </a:outerShdw>
            </a:effectLst>
            <a:scene3d>
              <a:camera prst="orthographicFront">
                <a:rot lat="0" lon="0" rev="0"/>
              </a:camera>
              <a:lightRig rig="balanced" dir="t">
                <a:rot lat="0" lon="0" rev="1200000"/>
              </a:lightRig>
            </a:scene3d>
            <a:sp3d prstMaterial="plastic">
              <a:bevelT w="254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 w="34925" cap="rnd">
            <a:solidFill>
              <a:schemeClr val="accent1"/>
            </a:solidFill>
            <a:round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tint val="94000"/>
                    <a:satMod val="100000"/>
                    <a:lumMod val="108000"/>
                  </a:schemeClr>
                </a:gs>
                <a:gs pos="50000">
                  <a:schemeClr val="accent1">
                    <a:tint val="98000"/>
                    <a:shade val="100000"/>
                    <a:satMod val="100000"/>
                    <a:lumMod val="100000"/>
                  </a:schemeClr>
                </a:gs>
                <a:gs pos="100000">
                  <a:schemeClr val="accent1">
                    <a:shade val="72000"/>
                    <a:satMod val="120000"/>
                    <a:lumMod val="100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63500" dist="25400" dir="5400000" algn="ctr" rotWithShape="0">
                <a:srgbClr val="000000">
                  <a:alpha val="69000"/>
                </a:srgbClr>
              </a:outerShdw>
            </a:effectLst>
            <a:scene3d>
              <a:camera prst="orthographicFront">
                <a:rot lat="0" lon="0" rev="0"/>
              </a:camera>
              <a:lightRig rig="balanced" dir="t">
                <a:rot lat="0" lon="0" rev="1200000"/>
              </a:lightRig>
            </a:scene3d>
            <a:sp3d prstMaterial="plastic">
              <a:bevelT w="25400" h="25400"/>
            </a:sp3d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'Dashboard Pivot'!$B$21</c:f>
              <c:strCache>
                <c:ptCount val="1"/>
                <c:pt idx="0">
                  <c:v>Total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63500" dist="25400" dir="5400000" algn="ctr" rotWithShape="0">
                <a:srgbClr val="000000">
                  <a:alpha val="69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tint val="94000"/>
                      <a:satMod val="100000"/>
                      <a:lumMod val="108000"/>
                    </a:schemeClr>
                  </a:gs>
                  <a:gs pos="50000">
                    <a:schemeClr val="accent1">
                      <a:tint val="98000"/>
                      <a:shade val="100000"/>
                      <a:satMod val="100000"/>
                      <a:lumMod val="100000"/>
                    </a:schemeClr>
                  </a:gs>
                  <a:gs pos="100000">
                    <a:schemeClr val="accent1">
                      <a:shade val="72000"/>
                      <a:satMod val="120000"/>
                      <a:lumMod val="100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63500" dist="25400" dir="5400000" algn="ctr" rotWithShape="0">
                  <a:srgbClr val="000000">
                    <a:alpha val="69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balanced" dir="t">
                  <a:rot lat="0" lon="0" rev="1200000"/>
                </a:lightRig>
              </a:scene3d>
              <a:sp3d prstMaterial="plastic">
                <a:bevelT w="25400" h="25400"/>
              </a:sp3d>
            </c:spPr>
          </c:marker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'Dashboard Pivot'!$A$22:$A$34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'Dashboard Pivot'!$B$22:$B$34</c:f>
              <c:numCache>
                <c:formatCode>[$$-409]#,##0.00</c:formatCode>
                <c:ptCount val="12"/>
                <c:pt idx="0">
                  <c:v>81877.236317999996</c:v>
                </c:pt>
                <c:pt idx="1">
                  <c:v>54011.01350199998</c:v>
                </c:pt>
                <c:pt idx="2">
                  <c:v>172128.91554399993</c:v>
                </c:pt>
                <c:pt idx="3">
                  <c:v>118241.60075799993</c:v>
                </c:pt>
                <c:pt idx="4">
                  <c:v>132903.21299099998</c:v>
                </c:pt>
                <c:pt idx="5">
                  <c:v>132041.29328899999</c:v>
                </c:pt>
                <c:pt idx="6">
                  <c:v>125327.85244999992</c:v>
                </c:pt>
                <c:pt idx="7">
                  <c:v>135685.99165999985</c:v>
                </c:pt>
                <c:pt idx="8">
                  <c:v>262136.91405100035</c:v>
                </c:pt>
                <c:pt idx="9">
                  <c:v>174429.7623809998</c:v>
                </c:pt>
                <c:pt idx="10">
                  <c:v>301780.58895999921</c:v>
                </c:pt>
                <c:pt idx="11">
                  <c:v>283857.38365499995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66-4F3A-A3B4-66C5FB22C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9110672"/>
        <c:axId val="1339108176"/>
      </c:lineChart>
      <c:catAx>
        <c:axId val="133911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9108176"/>
        <c:crosses val="autoZero"/>
        <c:auto val="1"/>
        <c:lblAlgn val="ctr"/>
        <c:lblOffset val="100"/>
        <c:noMultiLvlLbl val="0"/>
      </c:catAx>
      <c:valAx>
        <c:axId val="1339108176"/>
        <c:scaling>
          <c:orientation val="minMax"/>
        </c:scaling>
        <c:delete val="1"/>
        <c:axPos val="l"/>
        <c:numFmt formatCode="[$$-409]#,##0.00" sourceLinked="1"/>
        <c:majorTickMark val="none"/>
        <c:minorTickMark val="none"/>
        <c:tickLblPos val="nextTo"/>
        <c:crossAx val="1339110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[Book1]Sheet4!PivotTable4</c:name>
    <c:fmtId val="9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Sheet4!$B$1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810-437C-9756-94A020A998D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810-437C-9756-94A020A998D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810-437C-9756-94A020A998D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810-437C-9756-94A020A998DF}"/>
              </c:ext>
            </c:extLst>
          </c:dPt>
          <c:dLbls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Sheet4!$A$2:$A$6</c:f>
              <c:strCache>
                <c:ptCount val="4"/>
                <c:pt idx="0">
                  <c:v>West</c:v>
                </c:pt>
                <c:pt idx="1">
                  <c:v>East</c:v>
                </c:pt>
                <c:pt idx="2">
                  <c:v>Central</c:v>
                </c:pt>
                <c:pt idx="3">
                  <c:v>South</c:v>
                </c:pt>
              </c:strCache>
            </c:strRef>
          </c:cat>
          <c:val>
            <c:numRef>
              <c:f>Sheet4!$B$2:$B$6</c:f>
              <c:numCache>
                <c:formatCode>[$$-409]#,##0.00</c:formatCode>
                <c:ptCount val="4"/>
                <c:pt idx="0">
                  <c:v>632051.14917499968</c:v>
                </c:pt>
                <c:pt idx="1">
                  <c:v>583975.64540000015</c:v>
                </c:pt>
                <c:pt idx="2">
                  <c:v>423452.22758399975</c:v>
                </c:pt>
                <c:pt idx="3">
                  <c:v>334942.74340000062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810-437C-9756-94A020A998DF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REINFORCEMENT PROJECT DATA 1.xlsm]Dashboard Pivot!PivotTable17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'Dashboard Pivot'!$B$54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tint val="94000"/>
                    <a:satMod val="100000"/>
                    <a:lumMod val="108000"/>
                  </a:schemeClr>
                </a:gs>
                <a:gs pos="50000">
                  <a:schemeClr val="accent1">
                    <a:tint val="98000"/>
                    <a:shade val="100000"/>
                    <a:satMod val="100000"/>
                    <a:lumMod val="100000"/>
                  </a:schemeClr>
                </a:gs>
                <a:gs pos="100000">
                  <a:schemeClr val="accent1">
                    <a:shade val="72000"/>
                    <a:satMod val="120000"/>
                    <a:lumMod val="100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63500" dist="25400" dir="5400000" algn="ctr" rotWithShape="0">
                <a:srgbClr val="000000">
                  <a:alpha val="69000"/>
                </a:srgbClr>
              </a:outerShdw>
            </a:effectLst>
            <a:scene3d>
              <a:camera prst="orthographicFront">
                <a:rot lat="0" lon="0" rev="0"/>
              </a:camera>
              <a:lightRig rig="balanced" dir="t">
                <a:rot lat="0" lon="0" rev="1200000"/>
              </a:lightRig>
            </a:scene3d>
            <a:sp3d prstMaterial="plastic">
              <a:bevelT w="25400" h="25400"/>
            </a:sp3d>
          </c:spPr>
          <c:invertIfNegative val="0"/>
          <c:dLbls>
            <c:dLbl>
              <c:idx val="16"/>
              <c:spPr>
                <a:solidFill>
                  <a:schemeClr val="tx1"/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8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DB85-4AAF-8EA2-96B043207F51}"/>
                </c:ext>
              </c:extLst>
            </c:dLbl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'Dashboard Pivot'!$A$55:$A$72</c:f>
              <c:strCache>
                <c:ptCount val="17"/>
                <c:pt idx="0">
                  <c:v>Phones</c:v>
                </c:pt>
                <c:pt idx="1">
                  <c:v>Chairs</c:v>
                </c:pt>
                <c:pt idx="2">
                  <c:v>Storage</c:v>
                </c:pt>
                <c:pt idx="3">
                  <c:v>Tables</c:v>
                </c:pt>
                <c:pt idx="4">
                  <c:v>Binders</c:v>
                </c:pt>
                <c:pt idx="5">
                  <c:v>Accessories</c:v>
                </c:pt>
                <c:pt idx="6">
                  <c:v>Machines</c:v>
                </c:pt>
                <c:pt idx="7">
                  <c:v>Copiers</c:v>
                </c:pt>
                <c:pt idx="8">
                  <c:v>Appliances</c:v>
                </c:pt>
                <c:pt idx="9">
                  <c:v>Bookcases</c:v>
                </c:pt>
                <c:pt idx="10">
                  <c:v>Furnishings</c:v>
                </c:pt>
                <c:pt idx="11">
                  <c:v>Paper</c:v>
                </c:pt>
                <c:pt idx="12">
                  <c:v>Supplies</c:v>
                </c:pt>
                <c:pt idx="13">
                  <c:v>Art</c:v>
                </c:pt>
                <c:pt idx="14">
                  <c:v>Envelopes</c:v>
                </c:pt>
                <c:pt idx="15">
                  <c:v>Labels</c:v>
                </c:pt>
                <c:pt idx="16">
                  <c:v>Fasteners</c:v>
                </c:pt>
              </c:strCache>
            </c:strRef>
          </c:cat>
          <c:val>
            <c:numRef>
              <c:f>'Dashboard Pivot'!$B$55:$B$72</c:f>
              <c:numCache>
                <c:formatCode>_-[$$-409]* #,##0.00_ ;_-[$$-409]* \-#,##0.00\ ;_-[$$-409]* "-"??_ ;_-@_ </c:formatCode>
                <c:ptCount val="17"/>
                <c:pt idx="0">
                  <c:v>281914.1148000001</c:v>
                </c:pt>
                <c:pt idx="1">
                  <c:v>278437.34249999997</c:v>
                </c:pt>
                <c:pt idx="2">
                  <c:v>210645.63839999991</c:v>
                </c:pt>
                <c:pt idx="3">
                  <c:v>162773.33490000005</c:v>
                </c:pt>
                <c:pt idx="4">
                  <c:v>159667.65369999979</c:v>
                </c:pt>
                <c:pt idx="5">
                  <c:v>157578.31640000001</c:v>
                </c:pt>
                <c:pt idx="6">
                  <c:v>142472.64949999997</c:v>
                </c:pt>
                <c:pt idx="7">
                  <c:v>131528.29960000003</c:v>
                </c:pt>
                <c:pt idx="8">
                  <c:v>100041.86129999996</c:v>
                </c:pt>
                <c:pt idx="9">
                  <c:v>94079.405258999963</c:v>
                </c:pt>
                <c:pt idx="10">
                  <c:v>82996.211200000078</c:v>
                </c:pt>
                <c:pt idx="11">
                  <c:v>73414.938799999887</c:v>
                </c:pt>
                <c:pt idx="12">
                  <c:v>43650.672400000003</c:v>
                </c:pt>
                <c:pt idx="13">
                  <c:v>25297.961599999995</c:v>
                </c:pt>
                <c:pt idx="14">
                  <c:v>15302.411599999994</c:v>
                </c:pt>
                <c:pt idx="15">
                  <c:v>11836.961599999988</c:v>
                </c:pt>
                <c:pt idx="16">
                  <c:v>2783.9919999999993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85-4AAF-8EA2-96B043207F5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469583327"/>
        <c:axId val="469580831"/>
      </c:barChart>
      <c:catAx>
        <c:axId val="46958332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solidFill>
            <a:schemeClr val="tx1"/>
          </a:solidFill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580831"/>
        <c:crosses val="autoZero"/>
        <c:auto val="1"/>
        <c:lblAlgn val="ctr"/>
        <c:lblOffset val="100"/>
        <c:noMultiLvlLbl val="0"/>
      </c:catAx>
      <c:valAx>
        <c:axId val="469580831"/>
        <c:scaling>
          <c:orientation val="minMax"/>
        </c:scaling>
        <c:delete val="1"/>
        <c:axPos val="b"/>
        <c:numFmt formatCode="_-[$$-409]* #,##0.00_ ;_-[$$-409]* \-#,##0.00\ ;_-[$$-409]* &quot;-&quot;??_ ;_-@_ " sourceLinked="1"/>
        <c:majorTickMark val="none"/>
        <c:minorTickMark val="none"/>
        <c:tickLblPos val="nextTo"/>
        <c:crossAx val="4695833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REINFORCEMENT PROJECT DATA 1.xlsm]Dashboard Pivot!PivotTable13</c:name>
    <c:fmtId val="-1"/>
  </c:pivotSource>
  <c:chart>
    <c:autoTitleDeleted val="1"/>
    <c:pivotFmts>
      <c:pivotFmt>
        <c:idx val="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'Dashboard Pivot'!$B$14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solidFill>
                <a:schemeClr val="tx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'Dashboard Pivot'!$A$15:$A$18</c:f>
              <c:strCache>
                <c:ptCount val="3"/>
                <c:pt idx="0">
                  <c:v>Technology</c:v>
                </c:pt>
                <c:pt idx="1">
                  <c:v>Office Supplies</c:v>
                </c:pt>
                <c:pt idx="2">
                  <c:v>Furniture</c:v>
                </c:pt>
              </c:strCache>
            </c:strRef>
          </c:cat>
          <c:val>
            <c:numRef>
              <c:f>'Dashboard Pivot'!$B$15:$B$18</c:f>
              <c:numCache>
                <c:formatCode>[$$-409]#,##0.00</c:formatCode>
                <c:ptCount val="3"/>
                <c:pt idx="0">
                  <c:v>713493.38029999472</c:v>
                </c:pt>
                <c:pt idx="1">
                  <c:v>642642.09140000574</c:v>
                </c:pt>
                <c:pt idx="2">
                  <c:v>618286.29385900067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AE-46DF-9C75-C5AAF9CC4BE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95594079"/>
        <c:axId val="95585343"/>
      </c:barChart>
      <c:catAx>
        <c:axId val="955940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solidFill>
            <a:schemeClr val="tx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85343"/>
        <c:crosses val="autoZero"/>
        <c:auto val="1"/>
        <c:lblAlgn val="ctr"/>
        <c:lblOffset val="100"/>
        <c:noMultiLvlLbl val="0"/>
      </c:catAx>
      <c:valAx>
        <c:axId val="95585343"/>
        <c:scaling>
          <c:orientation val="minMax"/>
        </c:scaling>
        <c:delete val="0"/>
        <c:axPos val="l"/>
        <c:numFmt formatCode="[$$-409]#,##0.00" sourceLinked="1"/>
        <c:majorTickMark val="none"/>
        <c:minorTickMark val="none"/>
        <c:tickLblPos val="nextTo"/>
        <c:spPr>
          <a:solidFill>
            <a:schemeClr val="tx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594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[FINAL REINFORCEMENT PROJECT DATA 1.xlsm]Question 13!PivotTable3</c:name>
    <c:fmtId val="-1"/>
  </c:pivotSource>
  <c:chart>
    <c:autoTitleDeleted val="1"/>
    <c:pivotFmts>
      <c:pivotFmt>
        <c:idx val="0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  <c:marker>
          <c:symbol val="circle"/>
          <c:size val="6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</c:pivotFmt>
      <c:pivotFmt>
        <c:idx val="3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</c:pivotFmt>
      <c:pivotFmt>
        <c:idx val="4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</c:pivotFmt>
      <c:pivotFmt>
        <c:idx val="5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</c:pivotFmt>
      <c:pivotFmt>
        <c:idx val="6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0"/>
          <c:showCatName val="0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</c:pivotFmt>
      <c:pivotFmt>
        <c:idx val="8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</c:pivotFmt>
      <c:pivotFmt>
        <c:idx val="9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</c:pivotFmt>
      <c:pivotFmt>
        <c:idx val="10"/>
        <c:spPr>
          <a:gradFill rotWithShape="1">
            <a:gsLst>
              <a:gs pos="0">
                <a:schemeClr val="accent1">
                  <a:tint val="94000"/>
                  <a:satMod val="100000"/>
                  <a:lumMod val="108000"/>
                </a:schemeClr>
              </a:gs>
              <a:gs pos="50000">
                <a:schemeClr val="accent1">
                  <a:tint val="98000"/>
                  <a:shade val="100000"/>
                  <a:satMod val="100000"/>
                  <a:lumMod val="100000"/>
                </a:schemeClr>
              </a:gs>
              <a:gs pos="100000">
                <a:schemeClr val="accent1">
                  <a:shade val="72000"/>
                  <a:satMod val="120000"/>
                  <a:lumMod val="100000"/>
                </a:schemeClr>
              </a:gs>
            </a:gsLst>
            <a:lin ang="5400000" scaled="0"/>
          </a:gradFill>
          <a:ln>
            <a:noFill/>
          </a:ln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c:spPr>
      </c:pivotFmt>
    </c:pivotFmts>
    <c:plotArea>
      <c:layout/>
      <c:pieChart>
        <c:varyColors val="1"/>
        <c:ser>
          <c:idx val="0"/>
          <c:order val="0"/>
          <c:tx>
            <c:strRef>
              <c:f>'Question 13'!$B$3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tint val="94000"/>
                      <a:satMod val="100000"/>
                      <a:lumMod val="108000"/>
                    </a:schemeClr>
                  </a:gs>
                  <a:gs pos="50000">
                    <a:schemeClr val="accent1">
                      <a:tint val="98000"/>
                      <a:shade val="100000"/>
                      <a:satMod val="100000"/>
                      <a:lumMod val="100000"/>
                    </a:schemeClr>
                  </a:gs>
                  <a:gs pos="100000">
                    <a:schemeClr val="accent1">
                      <a:shade val="72000"/>
                      <a:satMod val="120000"/>
                      <a:lumMod val="100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25400" dir="5400000" algn="ctr" rotWithShape="0">
                  <a:srgbClr val="000000">
                    <a:alpha val="69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balanced" dir="t">
                  <a:rot lat="0" lon="0" rev="1200000"/>
                </a:lightRig>
              </a:scene3d>
              <a:sp3d prstMaterial="plastic">
                <a:bevelT w="25400" h="25400"/>
              </a:sp3d>
            </c:spPr>
            <c:extLst>
              <c:ext xmlns:c16="http://schemas.microsoft.com/office/drawing/2014/chart" uri="{C3380CC4-5D6E-409C-BE32-E72D297353CC}">
                <c16:uniqueId val="{00000001-2B7B-4405-ABAC-83409D2DAA84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tint val="94000"/>
                      <a:satMod val="100000"/>
                      <a:lumMod val="108000"/>
                    </a:schemeClr>
                  </a:gs>
                  <a:gs pos="50000">
                    <a:schemeClr val="accent2">
                      <a:tint val="98000"/>
                      <a:shade val="100000"/>
                      <a:satMod val="100000"/>
                      <a:lumMod val="100000"/>
                    </a:schemeClr>
                  </a:gs>
                  <a:gs pos="100000">
                    <a:schemeClr val="accent2">
                      <a:shade val="72000"/>
                      <a:satMod val="120000"/>
                      <a:lumMod val="100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25400" dir="5400000" algn="ctr" rotWithShape="0">
                  <a:srgbClr val="000000">
                    <a:alpha val="69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balanced" dir="t">
                  <a:rot lat="0" lon="0" rev="1200000"/>
                </a:lightRig>
              </a:scene3d>
              <a:sp3d prstMaterial="plastic">
                <a:bevelT w="25400" h="25400"/>
              </a:sp3d>
            </c:spPr>
            <c:extLst>
              <c:ext xmlns:c16="http://schemas.microsoft.com/office/drawing/2014/chart" uri="{C3380CC4-5D6E-409C-BE32-E72D297353CC}">
                <c16:uniqueId val="{00000003-2B7B-4405-ABAC-83409D2DAA84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tint val="94000"/>
                      <a:satMod val="100000"/>
                      <a:lumMod val="108000"/>
                    </a:schemeClr>
                  </a:gs>
                  <a:gs pos="50000">
                    <a:schemeClr val="accent3">
                      <a:tint val="98000"/>
                      <a:shade val="100000"/>
                      <a:satMod val="100000"/>
                      <a:lumMod val="100000"/>
                    </a:schemeClr>
                  </a:gs>
                  <a:gs pos="100000">
                    <a:schemeClr val="accent3">
                      <a:shade val="72000"/>
                      <a:satMod val="120000"/>
                      <a:lumMod val="100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25400" dir="5400000" algn="ctr" rotWithShape="0">
                  <a:srgbClr val="000000">
                    <a:alpha val="69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balanced" dir="t">
                  <a:rot lat="0" lon="0" rev="1200000"/>
                </a:lightRig>
              </a:scene3d>
              <a:sp3d prstMaterial="plastic">
                <a:bevelT w="25400" h="25400"/>
              </a:sp3d>
            </c:spPr>
            <c:extLst>
              <c:ext xmlns:c16="http://schemas.microsoft.com/office/drawing/2014/chart" uri="{C3380CC4-5D6E-409C-BE32-E72D297353CC}">
                <c16:uniqueId val="{00000005-2B7B-4405-ABAC-83409D2DAA84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tint val="94000"/>
                      <a:satMod val="100000"/>
                      <a:lumMod val="108000"/>
                    </a:schemeClr>
                  </a:gs>
                  <a:gs pos="50000">
                    <a:schemeClr val="accent4">
                      <a:tint val="98000"/>
                      <a:shade val="100000"/>
                      <a:satMod val="100000"/>
                      <a:lumMod val="100000"/>
                    </a:schemeClr>
                  </a:gs>
                  <a:gs pos="100000">
                    <a:schemeClr val="accent4">
                      <a:shade val="72000"/>
                      <a:satMod val="120000"/>
                      <a:lumMod val="100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25400" dir="5400000" algn="ctr" rotWithShape="0">
                  <a:srgbClr val="000000">
                    <a:alpha val="69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balanced" dir="t">
                  <a:rot lat="0" lon="0" rev="1200000"/>
                </a:lightRig>
              </a:scene3d>
              <a:sp3d prstMaterial="plastic">
                <a:bevelT w="25400" h="25400"/>
              </a:sp3d>
            </c:spPr>
            <c:extLst>
              <c:ext xmlns:c16="http://schemas.microsoft.com/office/drawing/2014/chart" uri="{C3380CC4-5D6E-409C-BE32-E72D297353CC}">
                <c16:uniqueId val="{00000007-2B7B-4405-ABAC-83409D2DAA84}"/>
              </c:ext>
            </c:extLst>
          </c:dPt>
          <c:dLbls>
            <c:spPr>
              <a:solidFill>
                <a:schemeClr val="tx2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'Question 13'!$A$4:$A$8</c:f>
              <c:strCache>
                <c:ptCount val="4"/>
                <c:pt idx="0">
                  <c:v>Standard Class</c:v>
                </c:pt>
                <c:pt idx="1">
                  <c:v>Second Class</c:v>
                </c:pt>
                <c:pt idx="2">
                  <c:v>First Class</c:v>
                </c:pt>
                <c:pt idx="3">
                  <c:v>Same Day</c:v>
                </c:pt>
              </c:strCache>
            </c:strRef>
          </c:cat>
          <c:val>
            <c:numRef>
              <c:f>'Question 13'!$B$4:$B$8</c:f>
              <c:numCache>
                <c:formatCode>"₹"\ #,##0.00</c:formatCode>
                <c:ptCount val="4"/>
                <c:pt idx="0">
                  <c:v>1163158.6989399954</c:v>
                </c:pt>
                <c:pt idx="1">
                  <c:v>403362.83490200015</c:v>
                </c:pt>
                <c:pt idx="2">
                  <c:v>299633.23111699952</c:v>
                </c:pt>
                <c:pt idx="3">
                  <c:v>108267.00059999987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B7B-4405-ABAC-83409D2DAA84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 yadav</dc:creator>
  <cp:keywords/>
  <dc:description/>
  <cp:lastModifiedBy>ganes yadav</cp:lastModifiedBy>
  <cp:revision>20</cp:revision>
  <dcterms:created xsi:type="dcterms:W3CDTF">2025-03-18T03:06:00Z</dcterms:created>
  <dcterms:modified xsi:type="dcterms:W3CDTF">2025-03-18T15:25:00Z</dcterms:modified>
</cp:coreProperties>
</file>