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微软雅黑" w:hAnsi="微软雅黑" w:eastAsia="微软雅黑"/>
          <w:b/>
          <w:color w:val="595959"/>
          <w:sz w:val="22"/>
        </w:rPr>
        <w:t>Logic-Coloc「跨学科知识同源翻译机」</w:t>
      </w:r>
    </w:p>
    <w:p>
      <w:pPr>
        <w:spacing w:after="200"/>
      </w:pPr>
      <w:r>
        <w:rPr>
          <w:rFonts w:ascii="微软雅黑" w:hAnsi="微软雅黑" w:eastAsia="微软雅黑"/>
          <w:b/>
          <w:sz w:val="48"/>
        </w:rPr>
        <w:t>CloudBase 云托管部署说明</w:t>
      </w:r>
    </w:p>
    <w:p>
      <w:pPr>
        <w:spacing w:after="0"/>
      </w:pPr>
      <w:r>
        <w:rPr>
          <w:rFonts w:ascii="微软雅黑" w:hAnsi="微软雅黑" w:eastAsia="微软雅黑"/>
          <w:b/>
          <w:color w:val="595959"/>
          <w:sz w:val="20"/>
        </w:rPr>
        <w:t>交付给：</w:t>
      </w:r>
      <w:r>
        <w:rPr>
          <w:rFonts w:ascii="微软雅黑" w:hAnsi="微软雅黑" w:eastAsia="微软雅黑"/>
          <w:color w:val="595959"/>
          <w:sz w:val="20"/>
        </w:rPr>
        <w:t>负责部署的同学</w:t>
      </w:r>
    </w:p>
    <w:p>
      <w:pPr>
        <w:spacing w:after="0"/>
      </w:pPr>
      <w:r>
        <w:rPr>
          <w:rFonts w:ascii="微软雅黑" w:hAnsi="微软雅黑" w:eastAsia="微软雅黑"/>
          <w:b/>
          <w:color w:val="595959"/>
          <w:sz w:val="20"/>
        </w:rPr>
        <w:t>代码仓库：</w:t>
      </w:r>
      <w:r>
        <w:rPr>
          <w:rFonts w:ascii="微软雅黑" w:hAnsi="微软雅黑" w:eastAsia="微软雅黑"/>
          <w:color w:val="595959"/>
          <w:sz w:val="20"/>
        </w:rPr>
        <w:t>https://github.com/Scarlett-yzy/logic-coloc</w:t>
      </w:r>
    </w:p>
    <w:p>
      <w:pPr>
        <w:spacing w:after="0"/>
      </w:pPr>
      <w:r>
        <w:rPr>
          <w:rFonts w:ascii="微软雅黑" w:hAnsi="微软雅黑" w:eastAsia="微软雅黑"/>
          <w:b/>
          <w:color w:val="595959"/>
          <w:sz w:val="20"/>
        </w:rPr>
        <w:t>分支：</w:t>
      </w:r>
      <w:r>
        <w:rPr>
          <w:rFonts w:ascii="微软雅黑" w:hAnsi="微软雅黑" w:eastAsia="微软雅黑"/>
          <w:color w:val="595959"/>
          <w:sz w:val="20"/>
        </w:rPr>
        <w:t>main</w:t>
      </w:r>
    </w:p>
    <w:p>
      <w:pPr>
        <w:spacing w:before="40" w:after="40"/>
        <w:pBdr>
          <w:bottom w:val="single" w:sz="4" w:space="1" w:color="BFBFBF"/>
        </w:pBdr>
      </w:pPr>
      <w:r>
        <w:rPr>
          <w:rFonts w:ascii="微软雅黑" w:hAnsi="微软雅黑" w:eastAsia="微软雅黑"/>
          <w:sz w:val="4"/>
        </w:rPr>
      </w:r>
    </w:p>
    <w:p>
      <w:pPr>
        <w:keepNext/>
        <w:spacing w:before="360" w:after="80"/>
        <w:pBdr>
          <w:bottom w:val="single" w:sz="8" w:space="1" w:color="7F7F7F"/>
        </w:pBdr>
      </w:pPr>
      <w:r>
        <w:rPr>
          <w:rFonts w:ascii="微软雅黑" w:hAnsi="微软雅黑" w:eastAsia="微软雅黑"/>
          <w:b/>
          <w:color w:val="1A1A1A"/>
          <w:sz w:val="40"/>
        </w:rPr>
        <w:t>Logic-Coloc · CloudBase 部署指南</w:t>
      </w:r>
    </w:p>
    <w:p>
      <w:pPr>
        <w:spacing w:before="120" w:after="160"/>
        <w:ind w:left="283"/>
        <w:pBdr>
          <w:left w:val="single" w:sz="18" w:space="8" w:color="9E9E9E"/>
        </w:pBdr>
      </w:pPr>
      <w:r>
        <w:rPr>
          <w:rFonts w:ascii="微软雅黑" w:hAnsi="微软雅黑" w:eastAsia="微软雅黑"/>
          <w:b w:val="0"/>
          <w:color w:val="595959"/>
          <w:sz w:val="21"/>
        </w:rPr>
        <w:t>给部署的同学：照这份做完就能上线。</w:t>
      </w:r>
      <w:r>
        <w:rPr>
          <w:rFonts w:ascii="微软雅黑" w:hAnsi="微软雅黑" w:eastAsia="微软雅黑"/>
          <w:b/>
          <w:color w:val="595959"/>
          <w:sz w:val="21"/>
        </w:rPr>
        <w:t>先读第 1 节，它决定你选哪种服务。</w:t>
      </w:r>
    </w:p>
    <w:p>
      <w:pPr>
        <w:spacing w:before="40" w:after="40"/>
        <w:pBdr>
          <w:bottom w:val="single" w:sz="4" w:space="1" w:color="BFBFBF"/>
        </w:pBdr>
      </w:pPr>
      <w:r>
        <w:rPr>
          <w:rFonts w:ascii="微软雅黑" w:hAnsi="微软雅黑" w:eastAsia="微软雅黑"/>
          <w:sz w:val="4"/>
        </w:rPr>
      </w:r>
    </w:p>
    <w:p>
      <w:pPr>
        <w:keepNext/>
        <w:spacing w:before="280" w:after="120"/>
      </w:pPr>
      <w:r>
        <w:rPr>
          <w:rFonts w:ascii="微软雅黑" w:hAnsi="微软雅黑" w:eastAsia="微软雅黑"/>
          <w:b/>
          <w:color w:val="1A1A1A"/>
          <w:sz w:val="30"/>
        </w:rPr>
        <w:t>1. 先搞清楚这是个什么东西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这不是一个静态网站。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微软雅黑"/>
          <w:b w:val="0"/>
          <w:color w:val="C7254E"/>
          <w:sz w:val="19"/>
        </w:rPr>
        <w:t>web/</w:t>
      </w:r>
      <w:r>
        <w:rPr>
          <w:rFonts w:ascii="微软雅黑" w:hAnsi="微软雅黑" w:eastAsia="微软雅黑"/>
          <w:b w:val="0"/>
          <w:sz w:val="21"/>
        </w:rPr>
        <w:t xml:space="preserve"> 只是前端外壳，真正干活的是 </w:t>
      </w:r>
      <w:r>
        <w:rPr>
          <w:rFonts w:ascii="Consolas" w:hAnsi="Consolas" w:eastAsia="微软雅黑"/>
          <w:b w:val="0"/>
          <w:color w:val="C7254E"/>
          <w:sz w:val="19"/>
        </w:rPr>
        <w:t>api/</w:t>
      </w:r>
      <w:r>
        <w:rPr>
          <w:rFonts w:ascii="微软雅黑" w:hAnsi="微软雅黑" w:eastAsia="微软雅黑"/>
          <w:b w:val="0"/>
          <w:sz w:val="21"/>
        </w:rPr>
        <w:t xml:space="preserve"> 里的一个 Python FastAPI 服务。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这个服务同时干三件事：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EAEAEA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路径</w:t>
            </w:r>
          </w:p>
        </w:tc>
        <w:tc>
          <w:tcPr>
            <w:tcW w:type="dxa" w:w="4873"/>
            <w:shd w:val="clear" w:fill="EAEAEA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作用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/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 xml:space="preserve">返回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web/index.html</w:t>
            </w:r>
            <w:r>
              <w:rPr>
                <w:rFonts w:ascii="微软雅黑" w:hAnsi="微软雅黑" w:eastAsia="微软雅黑"/>
                <w:b w:val="0"/>
                <w:sz w:val="20"/>
              </w:rPr>
              <w:t>（前端页面）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/static/*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 xml:space="preserve">托管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web/style.css</w:t>
            </w:r>
            <w:r>
              <w:rPr>
                <w:rFonts w:ascii="微软雅黑" w:hAnsi="微软雅黑" w:eastAsia="微软雅黑"/>
                <w:b w:val="0"/>
                <w:sz w:val="20"/>
              </w:rPr>
              <w:t>、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web/app.js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/api/*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业务接口（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discover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explain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chat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ocr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upload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notes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cards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health</w:t>
            </w:r>
            <w:r>
              <w:rPr>
                <w:rFonts w:ascii="微软雅黑" w:hAnsi="微软雅黑" w:eastAsia="微软雅黑"/>
                <w:b w:val="0"/>
                <w:sz w:val="20"/>
              </w:rPr>
              <w:t>）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业务链路：FastAPI → LangGraph 编排 → 调用外部 LLM → 本地算分。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结论：用「云托管」（容器），不要用「云函数」。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理由（重要）：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会话存在进程内存里（</w:t>
      </w:r>
      <w:r>
        <w:rPr>
          <w:rFonts w:ascii="Consolas" w:hAnsi="Consolas" w:eastAsia="微软雅黑"/>
          <w:b w:val="0"/>
          <w:color w:val="C7254E"/>
          <w:sz w:val="19"/>
        </w:rPr>
        <w:t>sessions/manager.py</w:t>
      </w:r>
      <w:r>
        <w:rPr>
          <w:rFonts w:ascii="微软雅黑" w:hAnsi="微软雅黑" w:eastAsia="微软雅黑"/>
          <w:b w:val="0"/>
          <w:sz w:val="21"/>
        </w:rPr>
        <w:t xml:space="preserve"> 用的是 </w:t>
      </w:r>
      <w:r>
        <w:rPr>
          <w:rFonts w:ascii="Consolas" w:hAnsi="Consolas" w:eastAsia="微软雅黑"/>
          <w:b w:val="0"/>
          <w:color w:val="C7254E"/>
          <w:sz w:val="19"/>
        </w:rPr>
        <w:t>dict</w:t>
      </w:r>
      <w:r>
        <w:rPr>
          <w:rFonts w:ascii="微软雅黑" w:hAnsi="微软雅黑" w:eastAsia="微软雅黑"/>
          <w:b w:val="0"/>
          <w:sz w:val="21"/>
        </w:rPr>
        <w:t>）。云函数每次调用都是全新实例，</w:t>
      </w:r>
      <w:r>
        <w:rPr>
          <w:rFonts w:ascii="Consolas" w:hAnsi="Consolas" w:eastAsia="微软雅黑"/>
          <w:b w:val="0"/>
          <w:color w:val="C7254E"/>
          <w:sz w:val="19"/>
        </w:rPr>
        <w:t>/api/chat</w:t>
      </w:r>
      <w:r>
        <w:rPr>
          <w:rFonts w:ascii="微软雅黑" w:hAnsi="微软雅黑" w:eastAsia="微软雅黑"/>
          <w:b w:val="0"/>
          <w:sz w:val="21"/>
        </w:rPr>
        <w:t xml:space="preserve"> 必然 404。</w:t>
      </w:r>
    </w:p>
    <w:p>
      <w:pPr>
        <w:pStyle w:val="ListBullet"/>
        <w:spacing w:after="60"/>
      </w:pPr>
      <w:r>
        <w:rPr>
          <w:rFonts w:ascii="Consolas" w:hAnsi="Consolas" w:eastAsia="微软雅黑"/>
          <w:b w:val="0"/>
          <w:color w:val="C7254E"/>
          <w:sz w:val="19"/>
        </w:rPr>
        <w:t>/api/discover</w:t>
      </w:r>
      <w:r>
        <w:rPr>
          <w:rFonts w:ascii="微软雅黑" w:hAnsi="微软雅黑" w:eastAsia="微软雅黑"/>
          <w:b w:val="0"/>
          <w:sz w:val="21"/>
        </w:rPr>
        <w:t xml:space="preserve"> 单次请求要跑 74 秒左右，云函数默认超时通常不够。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有本地文件写入（笔记、卡片、上传附件），云函数文件系统不可靠。</w:t>
      </w:r>
    </w:p>
    <w:p>
      <w:pPr>
        <w:spacing w:before="40" w:after="40"/>
        <w:pBdr>
          <w:bottom w:val="single" w:sz="4" w:space="1" w:color="BFBFBF"/>
        </w:pBdr>
      </w:pPr>
      <w:r>
        <w:rPr>
          <w:rFonts w:ascii="微软雅黑" w:hAnsi="微软雅黑" w:eastAsia="微软雅黑"/>
          <w:sz w:val="4"/>
        </w:rPr>
      </w:r>
    </w:p>
    <w:p>
      <w:pPr>
        <w:keepNext/>
        <w:spacing w:before="280" w:after="120"/>
      </w:pPr>
      <w:r>
        <w:rPr>
          <w:rFonts w:ascii="微软雅黑" w:hAnsi="微软雅黑" w:eastAsia="微软雅黑"/>
          <w:b/>
          <w:color w:val="1A1A1A"/>
          <w:sz w:val="30"/>
        </w:rPr>
        <w:t>2. 交付物清单</w:t>
      </w:r>
    </w:p>
    <w:p>
      <w:pPr>
        <w:spacing w:before="120" w:after="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logic_coloc/</w:t>
      </w:r>
    </w:p>
    <w:p>
      <w:pPr>
        <w:spacing w:before="0" w:after="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├── Dockerfile          ← 已备好，直接构建</w:t>
      </w:r>
    </w:p>
    <w:p>
      <w:pPr>
        <w:spacing w:before="0" w:after="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├── .dockerignore       ← 已备好，会把 .env 挡在镜像外</w:t>
      </w:r>
    </w:p>
    <w:p>
      <w:pPr>
        <w:spacing w:before="0" w:after="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├── requirements.txt    ← 已备好，版本是本地验证过的</w:t>
      </w:r>
    </w:p>
    <w:p>
      <w:pPr>
        <w:spacing w:before="0" w:after="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├── api/                ← FastAPI 服务</w:t>
      </w:r>
    </w:p>
    <w:p>
      <w:pPr>
        <w:spacing w:before="0" w:after="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├── agents/ rag/ sessions/   ← 业务逻辑</w:t>
      </w:r>
    </w:p>
    <w:p>
      <w:pPr>
        <w:spacing w:before="0" w:after="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├── web/                ← 前端（index.html / app.js / style.css）</w:t>
      </w:r>
    </w:p>
    <w:p>
      <w:pPr>
        <w:spacing w:before="0" w:after="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├── data/corpus/example.jsonl   ← ⚠️ RAG 语料库，必须随包上传，缺了 /api/discover 直接崩</w:t>
      </w:r>
    </w:p>
    <w:p>
      <w:pPr>
        <w:spacing w:before="0" w:after="12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└── config.py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构建上下文就是仓库根目录本身</w:t>
      </w:r>
      <w:r>
        <w:rPr>
          <w:rFonts w:ascii="微软雅黑" w:hAnsi="微软雅黑" w:eastAsia="微软雅黑"/>
          <w:b w:val="0"/>
          <w:sz w:val="21"/>
        </w:rPr>
        <w:t>，不需要调整目录层级——</w:t>
      </w:r>
      <w:r>
        <w:rPr>
          <w:rFonts w:ascii="Consolas" w:hAnsi="Consolas" w:eastAsia="微软雅黑"/>
          <w:b w:val="0"/>
          <w:color w:val="C7254E"/>
          <w:sz w:val="19"/>
        </w:rPr>
        <w:t>Dockerfile</w:t>
      </w:r>
      <w:r>
        <w:rPr>
          <w:rFonts w:ascii="微软雅黑" w:hAnsi="微软雅黑" w:eastAsia="微软雅黑"/>
          <w:b w:val="0"/>
          <w:sz w:val="21"/>
        </w:rPr>
        <w:t xml:space="preserve"> 里已经处理好包路径问题（见第 4 节说明）。</w:t>
      </w:r>
    </w:p>
    <w:p>
      <w:pPr>
        <w:spacing w:before="40" w:after="40"/>
        <w:pBdr>
          <w:bottom w:val="single" w:sz="4" w:space="1" w:color="BFBFBF"/>
        </w:pBdr>
      </w:pPr>
      <w:r>
        <w:rPr>
          <w:rFonts w:ascii="微软雅黑" w:hAnsi="微软雅黑" w:eastAsia="微软雅黑"/>
          <w:sz w:val="4"/>
        </w:rPr>
      </w:r>
    </w:p>
    <w:p>
      <w:pPr>
        <w:keepNext/>
        <w:spacing w:before="280" w:after="120"/>
      </w:pPr>
      <w:r>
        <w:rPr>
          <w:rFonts w:ascii="微软雅黑" w:hAnsi="微软雅黑" w:eastAsia="微软雅黑"/>
          <w:b/>
          <w:color w:val="1A1A1A"/>
          <w:sz w:val="30"/>
        </w:rPr>
        <w:t>3. 环境变量（最关键的一节）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线上靠环境变量配置，</w:t>
      </w:r>
      <w:r>
        <w:rPr>
          <w:rFonts w:ascii="微软雅黑" w:hAnsi="微软雅黑" w:eastAsia="微软雅黑"/>
          <w:b/>
          <w:sz w:val="21"/>
        </w:rPr>
        <w:t>不要</w:t>
      </w:r>
      <w:r>
        <w:rPr>
          <w:rFonts w:ascii="微软雅黑" w:hAnsi="微软雅黑" w:eastAsia="微软雅黑"/>
          <w:b w:val="0"/>
          <w:sz w:val="21"/>
        </w:rPr>
        <w:t xml:space="preserve">把 </w:t>
      </w:r>
      <w:r>
        <w:rPr>
          <w:rFonts w:ascii="Consolas" w:hAnsi="Consolas" w:eastAsia="微软雅黑"/>
          <w:b w:val="0"/>
          <w:color w:val="C7254E"/>
          <w:sz w:val="19"/>
        </w:rPr>
        <w:t>.env</w:t>
      </w:r>
      <w:r>
        <w:rPr>
          <w:rFonts w:ascii="微软雅黑" w:hAnsi="微软雅黑" w:eastAsia="微软雅黑"/>
          <w:b w:val="0"/>
          <w:sz w:val="21"/>
        </w:rPr>
        <w:t xml:space="preserve"> 传上去（</w:t>
      </w:r>
      <w:r>
        <w:rPr>
          <w:rFonts w:ascii="Consolas" w:hAnsi="Consolas" w:eastAsia="微软雅黑"/>
          <w:b w:val="0"/>
          <w:color w:val="C7254E"/>
          <w:sz w:val="19"/>
        </w:rPr>
        <w:t>.dockerignore</w:t>
      </w:r>
      <w:r>
        <w:rPr>
          <w:rFonts w:ascii="微软雅黑" w:hAnsi="微软雅黑" w:eastAsia="微软雅黑"/>
          <w:b w:val="0"/>
          <w:sz w:val="21"/>
        </w:rPr>
        <w:t xml:space="preserve"> 已经挡掉了）。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在云托管控制台的「环境变量」里配这几条：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AEAEA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变量</w:t>
            </w:r>
          </w:p>
        </w:tc>
        <w:tc>
          <w:tcPr>
            <w:tcW w:type="dxa" w:w="3249"/>
            <w:shd w:val="clear" w:fill="EAEAEA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值</w:t>
            </w:r>
          </w:p>
        </w:tc>
        <w:tc>
          <w:tcPr>
            <w:tcW w:type="dxa" w:w="3249"/>
            <w:shd w:val="clear" w:fill="EAEAEA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LC_API_KEY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真实密钥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核心密钥，走私密渠道单独给，不要走 git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LC_BRIDGE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https://api.openai-next.com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必须原样填</w:t>
            </w:r>
            <w:r>
              <w:rPr>
                <w:rFonts w:ascii="微软雅黑" w:hAnsi="微软雅黑" w:eastAsia="微软雅黑"/>
                <w:b w:val="0"/>
                <w:sz w:val="20"/>
              </w:rPr>
              <w:t>，见下方警告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LC_MODEL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gpt-4o-mini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 xml:space="preserve">照抄交付方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.env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LC_TIMEOUT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180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LC_DISCOVER_TIMEOUT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240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discover 接口的内部上限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LC_THINKING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none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不要改</w:t>
            </w:r>
            <w:r>
              <w:rPr>
                <w:rFonts w:ascii="微软雅黑" w:hAnsi="微软雅黑" w:eastAsia="微软雅黑"/>
                <w:b w:val="0"/>
                <w:sz w:val="20"/>
              </w:rPr>
              <w:t>，见下方警告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可选（</w:t>
      </w:r>
      <w:r>
        <w:rPr>
          <w:rFonts w:ascii="Consolas" w:hAnsi="Consolas" w:eastAsia="微软雅黑"/>
          <w:b w:val="0"/>
          <w:color w:val="C7254E"/>
          <w:sz w:val="19"/>
        </w:rPr>
        <w:t>config.py</w:t>
      </w:r>
      <w:r>
        <w:rPr>
          <w:rFonts w:ascii="微软雅黑" w:hAnsi="微软雅黑" w:eastAsia="微软雅黑"/>
          <w:b w:val="0"/>
          <w:sz w:val="21"/>
        </w:rPr>
        <w:t xml:space="preserve"> 里有默认值，不配也行）：</w:t>
      </w:r>
      <w:r>
        <w:rPr>
          <w:rFonts w:ascii="Consolas" w:hAnsi="Consolas" w:eastAsia="微软雅黑"/>
          <w:b w:val="0"/>
          <w:color w:val="C7254E"/>
          <w:sz w:val="19"/>
        </w:rPr>
        <w:t>LC_SAMPLES=3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微软雅黑"/>
          <w:b w:val="0"/>
          <w:color w:val="C7254E"/>
          <w:sz w:val="19"/>
        </w:rPr>
        <w:t>LC_METHOD=cosine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微软雅黑"/>
          <w:b w:val="0"/>
          <w:color w:val="C7254E"/>
          <w:sz w:val="19"/>
        </w:rPr>
        <w:t>LC_THRESHOLD=0.85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微软雅黑"/>
          <w:b w:val="0"/>
          <w:color w:val="C7254E"/>
          <w:sz w:val="19"/>
        </w:rPr>
        <w:t>LC_GAMMA=0.06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333333"/>
          <w:sz w:val="25"/>
        </w:rPr>
        <w:t>⚠️ 两条硬规定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 xml:space="preserve">1. </w:t>
      </w:r>
      <w:r>
        <w:rPr>
          <w:rFonts w:ascii="Consolas" w:hAnsi="Consolas" w:eastAsia="微软雅黑"/>
          <w:b/>
          <w:color w:val="C7254E"/>
          <w:sz w:val="19"/>
        </w:rPr>
        <w:t>LC_BRIDGE</w:t>
      </w:r>
      <w:r>
        <w:rPr>
          <w:rFonts w:ascii="微软雅黑" w:hAnsi="微软雅黑" w:eastAsia="微软雅黑"/>
          <w:b/>
          <w:sz w:val="21"/>
        </w:rPr>
        <w:t xml:space="preserve"> 必须一字不差地填 </w:t>
      </w:r>
      <w:r>
        <w:rPr>
          <w:rFonts w:ascii="Consolas" w:hAnsi="Consolas" w:eastAsia="微软雅黑"/>
          <w:b/>
          <w:color w:val="C7254E"/>
          <w:sz w:val="19"/>
        </w:rPr>
        <w:t>https://api.openai-next.com</w:t>
      </w:r>
      <w:r>
        <w:rPr>
          <w:rFonts w:ascii="微软雅黑" w:hAnsi="微软雅黑" w:eastAsia="微软雅黑"/>
          <w:b/>
          <w:sz w:val="21"/>
        </w:rPr>
        <w:t>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 xml:space="preserve">不要加 </w:t>
      </w:r>
      <w:r>
        <w:rPr>
          <w:rFonts w:ascii="Consolas" w:hAnsi="Consolas" w:eastAsia="微软雅黑"/>
          <w:b w:val="0"/>
          <w:color w:val="C7254E"/>
          <w:sz w:val="19"/>
        </w:rPr>
        <w:t>/v1</w:t>
      </w:r>
      <w:r>
        <w:rPr>
          <w:rFonts w:ascii="微软雅黑" w:hAnsi="微软雅黑" w:eastAsia="微软雅黑"/>
          <w:b w:val="0"/>
          <w:sz w:val="21"/>
        </w:rPr>
        <w:t>，不要加尾斜杠，不要换成别的域名（哪怕那个域名指向同一个服务）。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原因：</w:t>
      </w:r>
      <w:r>
        <w:rPr>
          <w:rFonts w:ascii="Consolas" w:hAnsi="Consolas" w:eastAsia="微软雅黑"/>
          <w:b w:val="0"/>
          <w:color w:val="C7254E"/>
          <w:sz w:val="19"/>
        </w:rPr>
        <w:t>feature_extractor.py</w:t>
      </w:r>
      <w:r>
        <w:rPr>
          <w:rFonts w:ascii="微软雅黑" w:hAnsi="微软雅黑" w:eastAsia="微软雅黑"/>
          <w:b w:val="0"/>
          <w:sz w:val="21"/>
        </w:rPr>
        <w:t xml:space="preserve"> 里是靠</w:t>
      </w:r>
      <w:r>
        <w:rPr>
          <w:rFonts w:ascii="微软雅黑" w:hAnsi="微软雅黑" w:eastAsia="微软雅黑"/>
          <w:b/>
          <w:sz w:val="21"/>
        </w:rPr>
        <w:t>域名后缀</w:t>
      </w:r>
      <w:r>
        <w:rPr>
          <w:rFonts w:ascii="微软雅黑" w:hAnsi="微软雅黑" w:eastAsia="微软雅黑"/>
          <w:b w:val="0"/>
          <w:sz w:val="21"/>
        </w:rPr>
        <w:t>来判断该用 OpenAI 协议还是 Anthropic 协议的：</w:t>
      </w:r>
    </w:p>
    <w:p>
      <w:pPr>
        <w:spacing w:before="120" w:after="12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if config.BRIDGE.rstrip("/").endswith("api.openai-next.com") and ...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网址写法一变，就会</w:t>
      </w:r>
      <w:r>
        <w:rPr>
          <w:rFonts w:ascii="微软雅黑" w:hAnsi="微软雅黑" w:eastAsia="微软雅黑"/>
          <w:b/>
          <w:sz w:val="21"/>
        </w:rPr>
        <w:t>静默</w:t>
      </w:r>
      <w:r>
        <w:rPr>
          <w:rFonts w:ascii="微软雅黑" w:hAnsi="微软雅黑" w:eastAsia="微软雅黑"/>
          <w:b w:val="0"/>
          <w:sz w:val="21"/>
        </w:rPr>
        <w:t>走错协议，表现为「LLM 返回空内容」，而且报错信息</w:t>
      </w:r>
      <w:r>
        <w:rPr>
          <w:rFonts w:ascii="微软雅黑" w:hAnsi="微软雅黑" w:eastAsia="微软雅黑"/>
          <w:b/>
          <w:sz w:val="21"/>
        </w:rPr>
        <w:t>完全不会提示是这个原因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 xml:space="preserve">2. </w:t>
      </w:r>
      <w:r>
        <w:rPr>
          <w:rFonts w:ascii="Consolas" w:hAnsi="Consolas" w:eastAsia="微软雅黑"/>
          <w:b/>
          <w:color w:val="C7254E"/>
          <w:sz w:val="19"/>
        </w:rPr>
        <w:t>LC_THINKING</w:t>
      </w:r>
      <w:r>
        <w:rPr>
          <w:rFonts w:ascii="微软雅黑" w:hAnsi="微软雅黑" w:eastAsia="微软雅黑"/>
          <w:b/>
          <w:sz w:val="21"/>
        </w:rPr>
        <w:t xml:space="preserve"> 保持 </w:t>
      </w:r>
      <w:r>
        <w:rPr>
          <w:rFonts w:ascii="Consolas" w:hAnsi="Consolas" w:eastAsia="微软雅黑"/>
          <w:b/>
          <w:color w:val="C7254E"/>
          <w:sz w:val="19"/>
        </w:rPr>
        <w:t>none</w:t>
      </w:r>
      <w:r>
        <w:rPr>
          <w:rFonts w:ascii="微软雅黑" w:hAnsi="微软雅黑" w:eastAsia="微软雅黑"/>
          <w:b/>
          <w:sz w:val="21"/>
        </w:rPr>
        <w:t>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 xml:space="preserve">这是踩过的坑：在兼容端点上传 </w:t>
      </w:r>
      <w:r>
        <w:rPr>
          <w:rFonts w:ascii="Consolas" w:hAnsi="Consolas" w:eastAsia="微软雅黑"/>
          <w:b w:val="0"/>
          <w:color w:val="C7254E"/>
          <w:sz w:val="19"/>
        </w:rPr>
        <w:t>disabled</w:t>
      </w:r>
      <w:r>
        <w:rPr>
          <w:rFonts w:ascii="微软雅黑" w:hAnsi="微软雅黑" w:eastAsia="微软雅黑"/>
          <w:b w:val="0"/>
          <w:sz w:val="21"/>
        </w:rPr>
        <w:t xml:space="preserve"> + 低 </w:t>
      </w:r>
      <w:r>
        <w:rPr>
          <w:rFonts w:ascii="Consolas" w:hAnsi="Consolas" w:eastAsia="微软雅黑"/>
          <w:b w:val="0"/>
          <w:color w:val="C7254E"/>
          <w:sz w:val="19"/>
        </w:rPr>
        <w:t>max_tokens</w:t>
      </w:r>
      <w:r>
        <w:rPr>
          <w:rFonts w:ascii="微软雅黑" w:hAnsi="微软雅黑" w:eastAsia="微软雅黑"/>
          <w:b w:val="0"/>
          <w:sz w:val="21"/>
        </w:rPr>
        <w:t xml:space="preserve"> 会偶发空响应。</w:t>
      </w:r>
    </w:p>
    <w:p>
      <w:pPr>
        <w:spacing w:before="40" w:after="40"/>
        <w:pBdr>
          <w:bottom w:val="single" w:sz="4" w:space="1" w:color="BFBFBF"/>
        </w:pBdr>
      </w:pPr>
      <w:r>
        <w:rPr>
          <w:rFonts w:ascii="微软雅黑" w:hAnsi="微软雅黑" w:eastAsia="微软雅黑"/>
          <w:sz w:val="4"/>
        </w:rPr>
      </w:r>
    </w:p>
    <w:p>
      <w:pPr>
        <w:keepNext/>
        <w:spacing w:before="280" w:after="120"/>
      </w:pPr>
      <w:r>
        <w:rPr>
          <w:rFonts w:ascii="微软雅黑" w:hAnsi="微软雅黑" w:eastAsia="微软雅黑"/>
          <w:b/>
          <w:color w:val="1A1A1A"/>
          <w:sz w:val="30"/>
        </w:rPr>
        <w:t>4. 部署步骤（云托管）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333333"/>
          <w:sz w:val="25"/>
        </w:rPr>
        <w:t>4.1 构建配置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EAEAEA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项</w:t>
            </w:r>
          </w:p>
        </w:tc>
        <w:tc>
          <w:tcPr>
            <w:tcW w:type="dxa" w:w="4873"/>
            <w:shd w:val="clear" w:fill="EAEAEA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值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运行时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Python 3.11</w:t>
            </w:r>
            <w:r>
              <w:rPr>
                <w:rFonts w:ascii="微软雅黑" w:hAnsi="微软雅黑" w:eastAsia="微软雅黑"/>
                <w:b w:val="0"/>
                <w:sz w:val="20"/>
              </w:rPr>
              <w:t>（本地开发是 3.13.5，但 3.11 的依赖 wheel 最全）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构建方式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 xml:space="preserve">Dockerfile（用仓库根目录的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Dockerfile</w:t>
            </w:r>
            <w:r>
              <w:rPr>
                <w:rFonts w:ascii="微软雅黑" w:hAnsi="微软雅黑" w:eastAsia="微软雅黑"/>
                <w:b w:val="0"/>
                <w:sz w:val="20"/>
              </w:rPr>
              <w:t>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容器端口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8000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（平台注入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$PORT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时会自动覆盖）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请求超时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必须 ≥ 300 秒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最小实例数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/>
                <w:color w:val="C7254E"/>
                <w:sz w:val="18"/>
              </w:rPr>
              <w:t>1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（不要设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0</w:t>
            </w:r>
            <w:r>
              <w:rPr>
                <w:rFonts w:ascii="微软雅黑" w:hAnsi="微软雅黑" w:eastAsia="微软雅黑"/>
                <w:b w:val="0"/>
                <w:sz w:val="20"/>
              </w:rPr>
              <w:t>，原因见下）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关于最小实例数，和 WorthBloom 相反：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 xml:space="preserve">WorthBloom 当时设 </w:t>
      </w:r>
      <w:r>
        <w:rPr>
          <w:rFonts w:ascii="Consolas" w:hAnsi="Consolas" w:eastAsia="微软雅黑"/>
          <w:b w:val="0"/>
          <w:color w:val="C7254E"/>
          <w:sz w:val="19"/>
        </w:rPr>
        <w:t>0</w:t>
      </w:r>
      <w:r>
        <w:rPr>
          <w:rFonts w:ascii="微软雅黑" w:hAnsi="微软雅黑" w:eastAsia="微软雅黑"/>
          <w:b w:val="0"/>
          <w:sz w:val="21"/>
        </w:rPr>
        <w:t>（可以缩到零省钱）是没问题的，因为它的会话存在</w:t>
      </w:r>
      <w:r>
        <w:rPr>
          <w:rFonts w:ascii="微软雅黑" w:hAnsi="微软雅黑" w:eastAsia="微软雅黑"/>
          <w:b/>
          <w:sz w:val="21"/>
        </w:rPr>
        <w:t>数据库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微软雅黑"/>
          <w:b w:val="0"/>
          <w:color w:val="C7254E"/>
          <w:sz w:val="19"/>
        </w:rPr>
        <w:t>agent_sessions</w:t>
      </w:r>
      <w:r>
        <w:rPr>
          <w:rFonts w:ascii="微软雅黑" w:hAnsi="微软雅黑" w:eastAsia="微软雅黑"/>
          <w:b w:val="0"/>
          <w:sz w:val="21"/>
        </w:rPr>
        <w:t xml:space="preserve"> 集合）里。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本项目不同：会话存在</w:t>
      </w:r>
      <w:r>
        <w:rPr>
          <w:rFonts w:ascii="微软雅黑" w:hAnsi="微软雅黑" w:eastAsia="微软雅黑"/>
          <w:b/>
          <w:sz w:val="21"/>
        </w:rPr>
        <w:t>进程内存</w:t>
      </w:r>
      <w:r>
        <w:rPr>
          <w:rFonts w:ascii="微软雅黑" w:hAnsi="微软雅黑" w:eastAsia="微软雅黑"/>
          <w:b w:val="0"/>
          <w:sz w:val="21"/>
        </w:rPr>
        <w:t>里（</w:t>
      </w:r>
      <w:r>
        <w:rPr>
          <w:rFonts w:ascii="Consolas" w:hAnsi="Consolas" w:eastAsia="微软雅黑"/>
          <w:b w:val="0"/>
          <w:color w:val="C7254E"/>
          <w:sz w:val="19"/>
        </w:rPr>
        <w:t>sessions/manager.py</w:t>
      </w:r>
      <w:r>
        <w:rPr>
          <w:rFonts w:ascii="微软雅黑" w:hAnsi="微软雅黑" w:eastAsia="微软雅黑"/>
          <w:b w:val="0"/>
          <w:sz w:val="21"/>
        </w:rPr>
        <w:t xml:space="preserve"> 用的是 </w:t>
      </w:r>
      <w:r>
        <w:rPr>
          <w:rFonts w:ascii="Consolas" w:hAnsi="Consolas" w:eastAsia="微软雅黑"/>
          <w:b w:val="0"/>
          <w:color w:val="C7254E"/>
          <w:sz w:val="19"/>
        </w:rPr>
        <w:t>dict</w:t>
      </w:r>
      <w:r>
        <w:rPr>
          <w:rFonts w:ascii="微软雅黑" w:hAnsi="微软雅黑" w:eastAsia="微软雅黑"/>
          <w:b w:val="0"/>
          <w:sz w:val="21"/>
        </w:rPr>
        <w:t xml:space="preserve">）。设成 </w:t>
      </w:r>
      <w:r>
        <w:rPr>
          <w:rFonts w:ascii="Consolas" w:hAnsi="Consolas" w:eastAsia="微软雅黑"/>
          <w:b w:val="0"/>
          <w:color w:val="C7254E"/>
          <w:sz w:val="19"/>
        </w:rPr>
        <w:t>0</w:t>
      </w:r>
      <w:r>
        <w:rPr>
          <w:rFonts w:ascii="微软雅黑" w:hAnsi="微软雅黑" w:eastAsia="微软雅黑"/>
          <w:b w:val="0"/>
          <w:sz w:val="21"/>
        </w:rPr>
        <w:t xml:space="preserve"> 的话，实例一缩容，所有会话就丢了，用户下次点「继续对话」会拿到 </w:t>
      </w:r>
      <w:r>
        <w:rPr>
          <w:rFonts w:ascii="Consolas" w:hAnsi="Consolas" w:eastAsia="微软雅黑"/>
          <w:b w:val="0"/>
          <w:color w:val="C7254E"/>
          <w:sz w:val="19"/>
        </w:rPr>
        <w:t>session not found</w:t>
      </w:r>
      <w:r>
        <w:rPr>
          <w:rFonts w:ascii="微软雅黑" w:hAnsi="微软雅黑" w:eastAsia="微软雅黑"/>
          <w:b w:val="0"/>
          <w:sz w:val="21"/>
        </w:rPr>
        <w:t>。所以</w:t>
      </w:r>
      <w:r>
        <w:rPr>
          <w:rFonts w:ascii="微软雅黑" w:hAnsi="微软雅黑" w:eastAsia="微软雅黑"/>
          <w:b/>
          <w:sz w:val="21"/>
        </w:rPr>
        <w:t xml:space="preserve">必须固定为 </w:t>
      </w:r>
      <w:r>
        <w:rPr>
          <w:rFonts w:ascii="Consolas" w:hAnsi="Consolas" w:eastAsia="微软雅黑"/>
          <w:b/>
          <w:color w:val="C7254E"/>
          <w:sz w:val="19"/>
        </w:rPr>
        <w:t>1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 xml:space="preserve">启动命令已经写在 </w:t>
      </w:r>
      <w:r>
        <w:rPr>
          <w:rFonts w:ascii="Consolas" w:hAnsi="Consolas" w:eastAsia="微软雅黑"/>
          <w:b w:val="0"/>
          <w:color w:val="C7254E"/>
          <w:sz w:val="19"/>
        </w:rPr>
        <w:t>Dockerfile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微软雅黑"/>
          <w:b w:val="0"/>
          <w:color w:val="C7254E"/>
          <w:sz w:val="19"/>
        </w:rPr>
        <w:t>CMD</w:t>
      </w:r>
      <w:r>
        <w:rPr>
          <w:rFonts w:ascii="微软雅黑" w:hAnsi="微软雅黑" w:eastAsia="微软雅黑"/>
          <w:b w:val="0"/>
          <w:sz w:val="21"/>
        </w:rPr>
        <w:t xml:space="preserve"> 里，不用另外填：</w:t>
      </w:r>
    </w:p>
    <w:p>
      <w:pPr>
        <w:spacing w:before="120" w:after="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uvicorn logic_coloc.api:app --host 0.0.0.0 --port ${PORT:-8000} \</w:t>
      </w:r>
    </w:p>
    <w:p>
      <w:pPr>
        <w:spacing w:before="0" w:after="12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 xml:space="preserve">        --proxy-headers --forwarded-allow-ips='*'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 xml:space="preserve">为什么 </w:t>
      </w:r>
      <w:r>
        <w:rPr>
          <w:rFonts w:ascii="Consolas" w:hAnsi="Consolas" w:eastAsia="微软雅黑"/>
          <w:b/>
          <w:color w:val="C7254E"/>
          <w:sz w:val="19"/>
        </w:rPr>
        <w:t>Dockerfile</w:t>
      </w:r>
      <w:r>
        <w:rPr>
          <w:rFonts w:ascii="微软雅黑" w:hAnsi="微软雅黑" w:eastAsia="微软雅黑"/>
          <w:b/>
          <w:sz w:val="21"/>
        </w:rPr>
        <w:t xml:space="preserve"> 里有 </w:t>
      </w:r>
      <w:r>
        <w:rPr>
          <w:rFonts w:ascii="Consolas" w:hAnsi="Consolas" w:eastAsia="微软雅黑"/>
          <w:b/>
          <w:color w:val="C7254E"/>
          <w:sz w:val="19"/>
        </w:rPr>
        <w:t>COPY . /app/logic_coloc</w:t>
      </w:r>
      <w:r>
        <w:rPr>
          <w:rFonts w:ascii="微软雅黑" w:hAnsi="微软雅黑" w:eastAsia="微软雅黑"/>
          <w:b/>
          <w:sz w:val="21"/>
        </w:rPr>
        <w:t xml:space="preserve"> 这一行？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 xml:space="preserve">因为这个仓库目录本身就是一个 Python 包（模块间用相对导入 </w:t>
      </w:r>
      <w:r>
        <w:rPr>
          <w:rFonts w:ascii="Consolas" w:hAnsi="Consolas" w:eastAsia="微软雅黑"/>
          <w:b w:val="0"/>
          <w:color w:val="C7254E"/>
          <w:sz w:val="19"/>
        </w:rPr>
        <w:t>from . import …</w:t>
      </w:r>
      <w:r>
        <w:rPr>
          <w:rFonts w:ascii="微软雅黑" w:hAnsi="微软雅黑" w:eastAsia="微软雅黑"/>
          <w:b w:val="0"/>
          <w:sz w:val="21"/>
        </w:rPr>
        <w:t xml:space="preserve">），它不是项目根。必须让 </w:t>
      </w:r>
      <w:r>
        <w:rPr>
          <w:rFonts w:ascii="Consolas" w:hAnsi="Consolas" w:eastAsia="微软雅黑"/>
          <w:b w:val="0"/>
          <w:color w:val="C7254E"/>
          <w:sz w:val="19"/>
        </w:rPr>
        <w:t>/app</w:t>
      </w:r>
      <w:r>
        <w:rPr>
          <w:rFonts w:ascii="微软雅黑" w:hAnsi="微软雅黑" w:eastAsia="微软雅黑"/>
          <w:b w:val="0"/>
          <w:sz w:val="21"/>
        </w:rPr>
        <w:t xml:space="preserve"> 成为它的父目录，</w:t>
      </w:r>
      <w:r>
        <w:rPr>
          <w:rFonts w:ascii="Consolas" w:hAnsi="Consolas" w:eastAsia="微软雅黑"/>
          <w:b w:val="0"/>
          <w:color w:val="C7254E"/>
          <w:sz w:val="19"/>
        </w:rPr>
        <w:t>uvicorn logic_coloc.api:app</w:t>
      </w:r>
      <w:r>
        <w:rPr>
          <w:rFonts w:ascii="微软雅黑" w:hAnsi="微软雅黑" w:eastAsia="微软雅黑"/>
          <w:b w:val="0"/>
          <w:sz w:val="21"/>
        </w:rPr>
        <w:t xml:space="preserve"> 才解析得到。</w:t>
      </w:r>
      <w:r>
        <w:rPr>
          <w:rFonts w:ascii="微软雅黑" w:hAnsi="微软雅黑" w:eastAsia="微软雅黑"/>
          <w:b/>
          <w:sz w:val="21"/>
        </w:rPr>
        <w:t>这行不要改</w:t>
      </w:r>
      <w:r>
        <w:rPr>
          <w:rFonts w:ascii="微软雅黑" w:hAnsi="微软雅黑" w:eastAsia="微软雅黑"/>
          <w:b w:val="0"/>
          <w:sz w:val="21"/>
        </w:rPr>
        <w:t>，它替你规避了最容易踩的目录层级坑。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333333"/>
          <w:sz w:val="25"/>
        </w:rPr>
        <w:t>4.2 代码来源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 xml:space="preserve">和 WorthBloom 当年一样，走 </w:t>
      </w:r>
      <w:r>
        <w:rPr>
          <w:rFonts w:ascii="微软雅黑" w:hAnsi="微软雅黑" w:eastAsia="微软雅黑"/>
          <w:b/>
          <w:sz w:val="21"/>
        </w:rPr>
        <w:t>GitHub 仓库构建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EAEAEA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项</w:t>
            </w:r>
          </w:p>
        </w:tc>
        <w:tc>
          <w:tcPr>
            <w:tcW w:type="dxa" w:w="4873"/>
            <w:shd w:val="clear" w:fill="EAEAEA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值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仓库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https://github.com/Scarlett-yzy/logic-coloc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分支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main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构建方式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Dockerfile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Dockerfile 位置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仓库根目录（无需填路径）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前提：本文档提到的所有文件必须先 commit 并 push 到 main</w:t>
      </w:r>
      <w:r>
        <w:rPr>
          <w:rFonts w:ascii="微软雅黑" w:hAnsi="微软雅黑" w:eastAsia="微软雅黑"/>
          <w:b w:val="0"/>
          <w:sz w:val="21"/>
        </w:rPr>
        <w:t xml:space="preserve">，否则云端拉到的代码里没有 </w:t>
      </w:r>
      <w:r>
        <w:rPr>
          <w:rFonts w:ascii="Consolas" w:hAnsi="Consolas" w:eastAsia="微软雅黑"/>
          <w:b w:val="0"/>
          <w:color w:val="C7254E"/>
          <w:sz w:val="19"/>
        </w:rPr>
        <w:t>Dockerfile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 xml:space="preserve">如果改用「上传代码包」：压缩包的顶层就应该直接是包含 </w:t>
      </w:r>
      <w:r>
        <w:rPr>
          <w:rFonts w:ascii="Consolas" w:hAnsi="Consolas" w:eastAsia="微软雅黑"/>
          <w:b w:val="0"/>
          <w:color w:val="C7254E"/>
          <w:sz w:val="19"/>
        </w:rPr>
        <w:t>Dockerfile</w:t>
      </w:r>
      <w:r>
        <w:rPr>
          <w:rFonts w:ascii="微软雅黑" w:hAnsi="微软雅黑" w:eastAsia="微软雅黑"/>
          <w:b w:val="0"/>
          <w:sz w:val="21"/>
        </w:rPr>
        <w:t xml:space="preserve"> 的那一层，不要多套也不要少套。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333333"/>
          <w:sz w:val="25"/>
        </w:rPr>
        <w:t>4.3 出网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 xml:space="preserve">容器要能访问 </w:t>
      </w:r>
      <w:r>
        <w:rPr>
          <w:rFonts w:ascii="Consolas" w:hAnsi="Consolas" w:eastAsia="微软雅黑"/>
          <w:b w:val="0"/>
          <w:color w:val="C7254E"/>
          <w:sz w:val="19"/>
        </w:rPr>
        <w:t>api.openai-next.com:443</w:t>
      </w:r>
      <w:r>
        <w:rPr>
          <w:rFonts w:ascii="微软雅黑" w:hAnsi="微软雅黑" w:eastAsia="微软雅黑"/>
          <w:b w:val="0"/>
          <w:sz w:val="21"/>
        </w:rPr>
        <w:t>。</w:t>
      </w:r>
      <w:r>
        <w:rPr>
          <w:rFonts w:ascii="Consolas" w:hAnsi="Consolas" w:eastAsia="微软雅黑"/>
          <w:b w:val="0"/>
          <w:color w:val="C7254E"/>
          <w:sz w:val="19"/>
        </w:rPr>
        <w:t>/api/health</w:t>
      </w:r>
      <w:r>
        <w:rPr>
          <w:rFonts w:ascii="微软雅黑" w:hAnsi="微软雅黑" w:eastAsia="微软雅黑"/>
          <w:b w:val="0"/>
          <w:sz w:val="21"/>
        </w:rPr>
        <w:t xml:space="preserve"> 会对这个地址做一次 TCP 探测，不通时前端会显示「模型服务未连接」。</w:t>
      </w:r>
    </w:p>
    <w:p>
      <w:pPr>
        <w:spacing w:before="40" w:after="40"/>
        <w:pBdr>
          <w:bottom w:val="single" w:sz="4" w:space="1" w:color="BFBFBF"/>
        </w:pBdr>
      </w:pPr>
      <w:r>
        <w:rPr>
          <w:rFonts w:ascii="微软雅黑" w:hAnsi="微软雅黑" w:eastAsia="微软雅黑"/>
          <w:sz w:val="4"/>
        </w:rPr>
      </w:r>
    </w:p>
    <w:p>
      <w:pPr>
        <w:keepNext/>
        <w:spacing w:before="280" w:after="120"/>
      </w:pPr>
      <w:r>
        <w:rPr>
          <w:rFonts w:ascii="微软雅黑" w:hAnsi="微软雅黑" w:eastAsia="微软雅黑"/>
          <w:b/>
          <w:color w:val="1A1A1A"/>
          <w:sz w:val="30"/>
        </w:rPr>
        <w:t>5. 部署后怎么验证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按顺序做，每一步都过了再往下：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1. 健康检查</w:t>
      </w:r>
    </w:p>
    <w:p>
      <w:pPr>
        <w:spacing w:before="120" w:after="12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curl https://你的域名/api/health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期望看到：</w:t>
      </w:r>
    </w:p>
    <w:p>
      <w:pPr>
        <w:spacing w:before="120" w:after="12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{"code":0,"api":"ok","llm_bridge":{"ok":true,"host":"api.openai-next.com","port":443},"model":"gpt-4o-mini"}</w:t>
      </w:r>
    </w:p>
    <w:p>
      <w:pPr>
        <w:spacing w:after="120"/>
      </w:pPr>
      <w:r>
        <w:rPr>
          <w:rFonts w:ascii="Consolas" w:hAnsi="Consolas" w:eastAsia="微软雅黑"/>
          <w:b w:val="0"/>
          <w:color w:val="C7254E"/>
          <w:sz w:val="19"/>
        </w:rPr>
        <w:t>code</w:t>
      </w:r>
      <w:r>
        <w:rPr>
          <w:rFonts w:ascii="微软雅黑" w:hAnsi="微软雅黑" w:eastAsia="微软雅黑"/>
          <w:b w:val="0"/>
          <w:sz w:val="21"/>
        </w:rPr>
        <w:t xml:space="preserve"> 是 </w:t>
      </w:r>
      <w:r>
        <w:rPr>
          <w:rFonts w:ascii="Consolas" w:hAnsi="Consolas" w:eastAsia="微软雅黑"/>
          <w:b w:val="0"/>
          <w:color w:val="C7254E"/>
          <w:sz w:val="19"/>
        </w:rPr>
        <w:t>0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微软雅黑"/>
          <w:b w:val="0"/>
          <w:color w:val="C7254E"/>
          <w:sz w:val="19"/>
        </w:rPr>
        <w:t>llm_bridge.ok</w:t>
      </w:r>
      <w:r>
        <w:rPr>
          <w:rFonts w:ascii="微软雅黑" w:hAnsi="微软雅黑" w:eastAsia="微软雅黑"/>
          <w:b w:val="0"/>
          <w:sz w:val="21"/>
        </w:rPr>
        <w:t xml:space="preserve"> 是 </w:t>
      </w:r>
      <w:r>
        <w:rPr>
          <w:rFonts w:ascii="Consolas" w:hAnsi="Consolas" w:eastAsia="微软雅黑"/>
          <w:b w:val="0"/>
          <w:color w:val="C7254E"/>
          <w:sz w:val="19"/>
        </w:rPr>
        <w:t>true</w:t>
      </w:r>
      <w:r>
        <w:rPr>
          <w:rFonts w:ascii="微软雅黑" w:hAnsi="微软雅黑" w:eastAsia="微软雅黑"/>
          <w:b w:val="0"/>
          <w:sz w:val="21"/>
        </w:rPr>
        <w:t xml:space="preserve"> 才算通。如果是 </w:t>
      </w:r>
      <w:r>
        <w:rPr>
          <w:rFonts w:ascii="Consolas" w:hAnsi="Consolas" w:eastAsia="微软雅黑"/>
          <w:b w:val="0"/>
          <w:color w:val="C7254E"/>
          <w:sz w:val="19"/>
        </w:rPr>
        <w:t>503</w:t>
      </w:r>
      <w:r>
        <w:rPr>
          <w:rFonts w:ascii="微软雅黑" w:hAnsi="微软雅黑" w:eastAsia="微软雅黑"/>
          <w:b w:val="0"/>
          <w:sz w:val="21"/>
        </w:rPr>
        <w:t xml:space="preserve">，说明容器连不上 LLM 端点，检查出网和 </w:t>
      </w:r>
      <w:r>
        <w:rPr>
          <w:rFonts w:ascii="Consolas" w:hAnsi="Consolas" w:eastAsia="微软雅黑"/>
          <w:b w:val="0"/>
          <w:color w:val="C7254E"/>
          <w:sz w:val="19"/>
        </w:rPr>
        <w:t>LC_API_KEY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2. 静态资源</w:t>
      </w:r>
    </w:p>
    <w:p>
      <w:pPr>
        <w:spacing w:before="120" w:after="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curl -o /dev/null -w "%{http_code}\n" https://你的域名/</w:t>
      </w:r>
    </w:p>
    <w:p>
      <w:pPr>
        <w:spacing w:before="0" w:after="12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curl -o /dev/null -w "%{http_code}\n" https://你的域名/static/app.js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 xml:space="preserve">两个都应该是 </w:t>
      </w:r>
      <w:r>
        <w:rPr>
          <w:rFonts w:ascii="Consolas" w:hAnsi="Consolas" w:eastAsia="微软雅黑"/>
          <w:b w:val="0"/>
          <w:color w:val="C7254E"/>
          <w:sz w:val="19"/>
        </w:rPr>
        <w:t>200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3. 页面能打开且能连上后端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浏览器打开域名，页面上不该出现「模型服务未连接」。如果出现，看第 6 节第 1 条。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4. 跑一次真实业务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在页面里输入一段文字，点「发现同源」。</w:t>
      </w:r>
      <w:r>
        <w:rPr>
          <w:rFonts w:ascii="微软雅黑" w:hAnsi="微软雅黑" w:eastAsia="微软雅黑"/>
          <w:b/>
          <w:sz w:val="21"/>
        </w:rPr>
        <w:t>第一次要等 70 秒左右</w:t>
      </w:r>
      <w:r>
        <w:rPr>
          <w:rFonts w:ascii="微软雅黑" w:hAnsi="微软雅黑" w:eastAsia="微软雅黑"/>
          <w:b w:val="0"/>
          <w:sz w:val="21"/>
        </w:rPr>
        <w:t>（这是正常的，要调多次 LLM），别以为卡死了。</w:t>
      </w:r>
    </w:p>
    <w:p>
      <w:pPr>
        <w:spacing w:before="40" w:after="40"/>
        <w:pBdr>
          <w:bottom w:val="single" w:sz="4" w:space="1" w:color="BFBFBF"/>
        </w:pBdr>
      </w:pPr>
      <w:r>
        <w:rPr>
          <w:rFonts w:ascii="微软雅黑" w:hAnsi="微软雅黑" w:eastAsia="微软雅黑"/>
          <w:sz w:val="4"/>
        </w:rPr>
      </w:r>
    </w:p>
    <w:p>
      <w:pPr>
        <w:keepNext/>
        <w:spacing w:before="280" w:after="120"/>
      </w:pPr>
      <w:r>
        <w:rPr>
          <w:rFonts w:ascii="微软雅黑" w:hAnsi="微软雅黑" w:eastAsia="微软雅黑"/>
          <w:b/>
          <w:color w:val="1A1A1A"/>
          <w:sz w:val="30"/>
        </w:rPr>
        <w:t>6. 排错对照表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AEAEA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现象</w:t>
            </w:r>
          </w:p>
        </w:tc>
        <w:tc>
          <w:tcPr>
            <w:tcW w:type="dxa" w:w="3249"/>
            <w:shd w:val="clear" w:fill="EAEAEA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原因</w:t>
            </w:r>
          </w:p>
        </w:tc>
        <w:tc>
          <w:tcPr>
            <w:tcW w:type="dxa" w:w="3249"/>
            <w:shd w:val="clear" w:fill="EAEAEA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怎么办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页面打开一片空白 / 资源 404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前端没和后端同源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见下方「关于前后端同源」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提示「模型服务未连接」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 xml:space="preserve">①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LC_API_KEY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没配或配错 ② 容器出网被限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 xml:space="preserve">先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curl /api/health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看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detail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字段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discover 转很久然后报「模型服务异常」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平台请求超时 &lt; 240 秒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 xml:space="preserve">把平台超时调到 </w:t>
            </w:r>
            <w:r>
              <w:rPr>
                <w:rFonts w:ascii="微软雅黑" w:hAnsi="微软雅黑" w:eastAsia="微软雅黑"/>
                <w:b/>
                <w:sz w:val="20"/>
              </w:rPr>
              <w:t>≥300 秒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discover 返回空内容 / 报错但信息很奇怪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/>
                <w:color w:val="C7254E"/>
                <w:sz w:val="18"/>
              </w:rPr>
              <w:t>LC_BRIDGE</w:t>
            </w:r>
            <w:r>
              <w:rPr>
                <w:rFonts w:ascii="微软雅黑" w:hAnsi="微软雅黑" w:eastAsia="微软雅黑"/>
                <w:b/>
                <w:sz w:val="20"/>
              </w:rPr>
              <w:t xml:space="preserve"> 写得不完全一样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 xml:space="preserve">改回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https://api.openai-next.com</w:t>
            </w:r>
            <w:r>
              <w:rPr>
                <w:rFonts w:ascii="微软雅黑" w:hAnsi="微软雅黑" w:eastAsia="微软雅黑"/>
                <w:b w:val="0"/>
                <w:sz w:val="20"/>
              </w:rPr>
              <w:t>，一字不差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/api/chat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报 session not found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用了云函数，或多实例部署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换云托管，并</w:t>
            </w:r>
            <w:r>
              <w:rPr>
                <w:rFonts w:ascii="微软雅黑" w:hAnsi="微软雅黑" w:eastAsia="微软雅黑"/>
                <w:b/>
                <w:sz w:val="20"/>
              </w:rPr>
              <w:t>把实例数固定为 1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 xml:space="preserve">容器起不来，日志报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ModuleNotFoundError: logic_coloc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包层级错了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 xml:space="preserve">确认用的是仓库自带的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Dockerfile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上传的附件重启后打不开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容器文件系统是临时的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见下方「已知限制」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/api/ocr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报 500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 xml:space="preserve">镜像里没装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rapidocr_onnxruntime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 xml:space="preserve">确认 </w:t>
            </w:r>
            <w:r>
              <w:rPr>
                <w:rFonts w:ascii="Consolas" w:hAnsi="Consolas" w:eastAsia="微软雅黑"/>
                <w:b w:val="0"/>
                <w:color w:val="C7254E"/>
                <w:sz w:val="18"/>
              </w:rPr>
              <w:t>requirements.txt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里那行没被删</w:t>
            </w:r>
          </w:p>
        </w:tc>
      </w:tr>
    </w:tbl>
    <w:p>
      <w:pPr>
        <w:spacing w:after="80"/>
      </w:pP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333333"/>
          <w:sz w:val="25"/>
        </w:rPr>
        <w:t>关于前后端同源（推荐）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推荐把前端和后端部署在同一个域名下</w:t>
      </w:r>
      <w:r>
        <w:rPr>
          <w:rFonts w:ascii="微软雅黑" w:hAnsi="微软雅黑" w:eastAsia="微软雅黑"/>
          <w:b w:val="0"/>
          <w:sz w:val="21"/>
        </w:rPr>
        <w:t>（就用这个容器的地址）。这样：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静态资源（</w:t>
      </w:r>
      <w:r>
        <w:rPr>
          <w:rFonts w:ascii="Consolas" w:hAnsi="Consolas" w:eastAsia="微软雅黑"/>
          <w:b w:val="0"/>
          <w:color w:val="C7254E"/>
          <w:sz w:val="19"/>
        </w:rPr>
        <w:t>/static/*</w:t>
      </w:r>
      <w:r>
        <w:rPr>
          <w:rFonts w:ascii="微软雅黑" w:hAnsi="微软雅黑" w:eastAsia="微软雅黑"/>
          <w:b w:val="0"/>
          <w:sz w:val="21"/>
        </w:rPr>
        <w:t>）和接口（</w:t>
      </w:r>
      <w:r>
        <w:rPr>
          <w:rFonts w:ascii="Consolas" w:hAnsi="Consolas" w:eastAsia="微软雅黑"/>
          <w:b w:val="0"/>
          <w:color w:val="C7254E"/>
          <w:sz w:val="19"/>
        </w:rPr>
        <w:t>/api/*</w:t>
      </w:r>
      <w:r>
        <w:rPr>
          <w:rFonts w:ascii="微软雅黑" w:hAnsi="微软雅黑" w:eastAsia="微软雅黑"/>
          <w:b w:val="0"/>
          <w:sz w:val="21"/>
        </w:rPr>
        <w:t>）天然打通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不存在跨域问题，</w:t>
      </w:r>
      <w:r>
        <w:rPr>
          <w:rFonts w:ascii="微软雅黑" w:hAnsi="微软雅黑" w:eastAsia="微软雅黑"/>
          <w:b/>
          <w:sz w:val="21"/>
        </w:rPr>
        <w:t>不用改 CORS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不存在 HTTPS 混合内容问题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前端代码已经改成默认同源（</w:t>
      </w:r>
      <w:r>
        <w:rPr>
          <w:rFonts w:ascii="Consolas" w:hAnsi="Consolas" w:eastAsia="微软雅黑"/>
          <w:b w:val="0"/>
          <w:color w:val="C7254E"/>
          <w:sz w:val="19"/>
        </w:rPr>
        <w:t>web/app.js</w:t>
      </w:r>
      <w:r>
        <w:rPr>
          <w:rFonts w:ascii="微软雅黑" w:hAnsi="微软雅黑" w:eastAsia="微软雅黑"/>
          <w:b w:val="0"/>
          <w:sz w:val="21"/>
        </w:rPr>
        <w:t xml:space="preserve"> 里 </w:t>
      </w:r>
      <w:r>
        <w:rPr>
          <w:rFonts w:ascii="Consolas" w:hAnsi="Consolas" w:eastAsia="微软雅黑"/>
          <w:b w:val="0"/>
          <w:color w:val="C7254E"/>
          <w:sz w:val="19"/>
        </w:rPr>
        <w:t>API_BASE = window.LC_API_BASE || ""</w:t>
      </w:r>
      <w:r>
        <w:rPr>
          <w:rFonts w:ascii="微软雅黑" w:hAnsi="微软雅黑" w:eastAsia="微软雅黑"/>
          <w:b w:val="0"/>
          <w:sz w:val="21"/>
        </w:rPr>
        <w:t>），所以同源部署</w:t>
      </w:r>
      <w:r>
        <w:rPr>
          <w:rFonts w:ascii="微软雅黑" w:hAnsi="微软雅黑" w:eastAsia="微软雅黑"/>
          <w:b/>
          <w:sz w:val="21"/>
        </w:rPr>
        <w:t>不需要改任何前端代码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如果你一定要前后端分离部署（比如前端放静态托管、后端放云托管），需要：</w:t>
      </w:r>
    </w:p>
    <w:p>
      <w:pPr>
        <w:spacing w:after="60"/>
        <w:ind w:left="425" w:hanging="425"/>
      </w:pPr>
      <w:r>
        <w:rPr>
          <w:rFonts w:ascii="微软雅黑" w:hAnsi="微软雅黑" w:eastAsia="微软雅黑"/>
          <w:b w:val="0"/>
          <w:sz w:val="21"/>
        </w:rPr>
        <w:t xml:space="preserve">1. 在 </w:t>
      </w:r>
      <w:r>
        <w:rPr>
          <w:rFonts w:ascii="Consolas" w:hAnsi="Consolas" w:eastAsia="微软雅黑"/>
          <w:b w:val="0"/>
          <w:color w:val="C7254E"/>
          <w:sz w:val="19"/>
        </w:rPr>
        <w:t>index.html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微软雅黑"/>
          <w:b w:val="0"/>
          <w:color w:val="C7254E"/>
          <w:sz w:val="19"/>
        </w:rPr>
        <w:t>&lt;script src="/static/app.js"&gt;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之前</w:t>
      </w:r>
      <w:r>
        <w:rPr>
          <w:rFonts w:ascii="微软雅黑" w:hAnsi="微软雅黑" w:eastAsia="微软雅黑"/>
          <w:b w:val="0"/>
          <w:sz w:val="21"/>
        </w:rPr>
        <w:t>插入：</w:t>
      </w:r>
    </w:p>
    <w:p>
      <w:pPr>
        <w:spacing w:before="120" w:after="12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 xml:space="preserve">   &lt;script&gt;window.LC_API_BASE = "https://你的后端域名";&lt;/script&gt;</w:t>
      </w:r>
    </w:p>
    <w:p>
      <w:pPr>
        <w:spacing w:after="60"/>
        <w:ind w:left="425" w:hanging="425"/>
      </w:pPr>
      <w:r>
        <w:rPr>
          <w:rFonts w:ascii="微软雅黑" w:hAnsi="微软雅黑" w:eastAsia="微软雅黑"/>
          <w:b w:val="0"/>
          <w:sz w:val="21"/>
        </w:rPr>
        <w:t xml:space="preserve">2. 改 </w:t>
      </w:r>
      <w:r>
        <w:rPr>
          <w:rFonts w:ascii="Consolas" w:hAnsi="Consolas" w:eastAsia="微软雅黑"/>
          <w:b w:val="0"/>
          <w:color w:val="C7254E"/>
          <w:sz w:val="19"/>
        </w:rPr>
        <w:t>api/__init__.py</w:t>
      </w:r>
      <w:r>
        <w:rPr>
          <w:rFonts w:ascii="微软雅黑" w:hAnsi="微软雅黑" w:eastAsia="微软雅黑"/>
          <w:b w:val="0"/>
          <w:sz w:val="21"/>
        </w:rPr>
        <w:t xml:space="preserve"> 里的 CORS 白名单（现在只有 </w:t>
      </w:r>
      <w:r>
        <w:rPr>
          <w:rFonts w:ascii="Consolas" w:hAnsi="Consolas" w:eastAsia="微软雅黑"/>
          <w:b w:val="0"/>
          <w:color w:val="C7254E"/>
          <w:sz w:val="19"/>
        </w:rPr>
        <w:t>localhost:5500</w:t>
      </w:r>
      <w:r>
        <w:rPr>
          <w:rFonts w:ascii="微软雅黑" w:hAnsi="微软雅黑" w:eastAsia="微软雅黑"/>
          <w:b w:val="0"/>
          <w:sz w:val="21"/>
        </w:rPr>
        <w:t xml:space="preserve"> 和 </w:t>
      </w:r>
      <w:r>
        <w:rPr>
          <w:rFonts w:ascii="Consolas" w:hAnsi="Consolas" w:eastAsia="微软雅黑"/>
          <w:b w:val="0"/>
          <w:color w:val="C7254E"/>
          <w:sz w:val="19"/>
        </w:rPr>
        <w:t>8080</w:t>
      </w:r>
      <w:r>
        <w:rPr>
          <w:rFonts w:ascii="微软雅黑" w:hAnsi="微软雅黑" w:eastAsia="微软雅黑"/>
          <w:b w:val="0"/>
          <w:sz w:val="21"/>
        </w:rPr>
        <w:t>），把前端域名加进去。</w:t>
      </w:r>
    </w:p>
    <w:p>
      <w:pPr>
        <w:spacing w:after="60"/>
        <w:ind w:left="425" w:hanging="425"/>
      </w:pPr>
      <w:r>
        <w:rPr>
          <w:rFonts w:ascii="微软雅黑" w:hAnsi="微软雅黑" w:eastAsia="微软雅黑"/>
          <w:b w:val="0"/>
          <w:sz w:val="21"/>
        </w:rPr>
        <w:t>3. 知道有两个功能会坏：</w:t>
      </w:r>
      <w:r>
        <w:rPr>
          <w:rFonts w:ascii="Consolas" w:hAnsi="Consolas" w:eastAsia="微软雅黑"/>
          <w:b w:val="0"/>
          <w:color w:val="C7254E"/>
          <w:sz w:val="19"/>
        </w:rPr>
        <w:t>web/app.js</w:t>
      </w:r>
      <w:r>
        <w:rPr>
          <w:rFonts w:ascii="微软雅黑" w:hAnsi="微软雅黑" w:eastAsia="微软雅黑"/>
          <w:b w:val="0"/>
          <w:sz w:val="21"/>
        </w:rPr>
        <w:t xml:space="preserve"> 里「保存资料」的头像上传用的是写死的相对路径，没走 </w:t>
      </w:r>
      <w:r>
        <w:rPr>
          <w:rFonts w:ascii="Consolas" w:hAnsi="Consolas" w:eastAsia="微软雅黑"/>
          <w:b w:val="0"/>
          <w:color w:val="C7254E"/>
          <w:sz w:val="19"/>
        </w:rPr>
        <w:t>apiUrl()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before="40" w:after="40"/>
        <w:pBdr>
          <w:bottom w:val="single" w:sz="4" w:space="1" w:color="BFBFBF"/>
        </w:pBdr>
      </w:pPr>
      <w:r>
        <w:rPr>
          <w:rFonts w:ascii="微软雅黑" w:hAnsi="微软雅黑" w:eastAsia="微软雅黑"/>
          <w:sz w:val="4"/>
        </w:rPr>
      </w:r>
    </w:p>
    <w:p>
      <w:pPr>
        <w:keepNext/>
        <w:spacing w:before="280" w:after="120"/>
      </w:pPr>
      <w:r>
        <w:rPr>
          <w:rFonts w:ascii="微软雅黑" w:hAnsi="微软雅黑" w:eastAsia="微软雅黑"/>
          <w:b/>
          <w:color w:val="1A1A1A"/>
          <w:sz w:val="30"/>
        </w:rPr>
        <w:t>7. 已知限制（提前知道，别当成 bug）</w:t>
      </w:r>
    </w:p>
    <w:p>
      <w:pPr>
        <w:spacing w:after="60"/>
        <w:ind w:left="425" w:hanging="425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笔记、卡片、上传附件重启就丢。</w:t>
      </w:r>
    </w:p>
    <w:p>
      <w:pPr>
        <w:spacing w:after="120"/>
        <w:ind w:left="425"/>
      </w:pPr>
      <w:r>
        <w:rPr>
          <w:rFonts w:ascii="微软雅黑" w:hAnsi="微软雅黑" w:eastAsia="微软雅黑"/>
          <w:b w:val="0"/>
          <w:sz w:val="21"/>
        </w:rPr>
        <w:t>这些存在容器本地文件（</w:t>
      </w:r>
      <w:r>
        <w:rPr>
          <w:rFonts w:ascii="Consolas" w:hAnsi="Consolas" w:eastAsia="微软雅黑"/>
          <w:b w:val="0"/>
          <w:color w:val="C7254E"/>
          <w:sz w:val="19"/>
        </w:rPr>
        <w:t>data/notes.json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微软雅黑"/>
          <w:b w:val="0"/>
          <w:color w:val="C7254E"/>
          <w:sz w:val="19"/>
        </w:rPr>
        <w:t>data/cards.json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微软雅黑"/>
          <w:b w:val="0"/>
          <w:color w:val="C7254E"/>
          <w:sz w:val="19"/>
        </w:rPr>
        <w:t>uploads/</w:t>
      </w:r>
      <w:r>
        <w:rPr>
          <w:rFonts w:ascii="微软雅黑" w:hAnsi="微软雅黑" w:eastAsia="微软雅黑"/>
          <w:b w:val="0"/>
          <w:sz w:val="21"/>
        </w:rPr>
        <w:t>）。容器重启或重新部署会清空，多实例之间也不共享。</w:t>
      </w:r>
    </w:p>
    <w:p>
      <w:pPr>
        <w:spacing w:after="120"/>
        <w:ind w:left="425"/>
      </w:pPr>
      <w:r>
        <w:rPr>
          <w:rFonts w:ascii="微软雅黑" w:hAnsi="微软雅黑" w:eastAsia="微软雅黑"/>
          <w:b/>
          <w:sz w:val="21"/>
        </w:rPr>
        <w:t>演示够用</w:t>
      </w:r>
      <w:r>
        <w:rPr>
          <w:rFonts w:ascii="微软雅黑" w:hAnsi="微软雅黑" w:eastAsia="微软雅黑"/>
          <w:b w:val="0"/>
          <w:sz w:val="21"/>
        </w:rPr>
        <w:t>；要真持久化得改云数据库 + 云存储，那是额外开发量。</w:t>
      </w:r>
    </w:p>
    <w:p>
      <w:pPr>
        <w:spacing w:after="60"/>
        <w:ind w:left="425" w:hanging="425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实例数要固定为 1。</w:t>
      </w:r>
    </w:p>
    <w:p>
      <w:pPr>
        <w:spacing w:after="120"/>
        <w:ind w:left="425"/>
      </w:pPr>
      <w:r>
        <w:rPr>
          <w:rFonts w:ascii="微软雅黑" w:hAnsi="微软雅黑" w:eastAsia="微软雅黑"/>
          <w:b w:val="0"/>
          <w:sz w:val="21"/>
        </w:rPr>
        <w:t xml:space="preserve">会话存在内存里，多实例会导致 </w:t>
      </w:r>
      <w:r>
        <w:rPr>
          <w:rFonts w:ascii="Consolas" w:hAnsi="Consolas" w:eastAsia="微软雅黑"/>
          <w:b w:val="0"/>
          <w:color w:val="C7254E"/>
          <w:sz w:val="19"/>
        </w:rPr>
        <w:t>/api/chat</w:t>
      </w:r>
      <w:r>
        <w:rPr>
          <w:rFonts w:ascii="微软雅黑" w:hAnsi="微软雅黑" w:eastAsia="微软雅黑"/>
          <w:b w:val="0"/>
          <w:sz w:val="21"/>
        </w:rPr>
        <w:t xml:space="preserve"> 随机 404。</w:t>
      </w:r>
    </w:p>
    <w:p>
      <w:pPr>
        <w:spacing w:after="60"/>
        <w:ind w:left="425" w:hanging="425"/>
      </w:pPr>
      <w:r>
        <w:rPr>
          <w:rFonts w:ascii="微软雅黑" w:hAnsi="微软雅黑" w:eastAsia="微软雅黑"/>
          <w:b w:val="0"/>
          <w:sz w:val="21"/>
        </w:rPr>
        <w:t xml:space="preserve">3. </w:t>
      </w:r>
      <w:r>
        <w:rPr>
          <w:rFonts w:ascii="微软雅黑" w:hAnsi="微软雅黑" w:eastAsia="微软雅黑"/>
          <w:b/>
          <w:sz w:val="21"/>
        </w:rPr>
        <w:t>没有离线兜底。</w:t>
      </w:r>
    </w:p>
    <w:p>
      <w:pPr>
        <w:spacing w:after="120"/>
        <w:ind w:left="425"/>
      </w:pPr>
      <w:r>
        <w:rPr>
          <w:rFonts w:ascii="微软雅黑" w:hAnsi="微软雅黑" w:eastAsia="微软雅黑"/>
          <w:b w:val="0"/>
          <w:sz w:val="21"/>
        </w:rPr>
        <w:t>网站核心功能每次都要实时调 LLM。LLM 端点不可达 = 网站不可用。演示现场务必确认出网和额度。</w:t>
      </w:r>
    </w:p>
    <w:p>
      <w:pPr>
        <w:spacing w:after="60"/>
        <w:ind w:left="425" w:hanging="425"/>
      </w:pPr>
      <w:r>
        <w:rPr>
          <w:rFonts w:ascii="微软雅黑" w:hAnsi="微软雅黑" w:eastAsia="微软雅黑"/>
          <w:b w:val="0"/>
          <w:sz w:val="21"/>
        </w:rPr>
        <w:t xml:space="preserve">4. </w:t>
      </w:r>
      <w:r>
        <w:rPr>
          <w:rFonts w:ascii="微软雅黑" w:hAnsi="微软雅黑" w:eastAsia="微软雅黑"/>
          <w:b/>
          <w:sz w:val="21"/>
        </w:rPr>
        <w:t>discover 很慢。</w:t>
      </w:r>
    </w:p>
    <w:p>
      <w:pPr>
        <w:spacing w:after="120"/>
        <w:ind w:left="425"/>
      </w:pPr>
      <w:r>
        <w:rPr>
          <w:rFonts w:ascii="微软雅黑" w:hAnsi="微软雅黑" w:eastAsia="微软雅黑"/>
          <w:b w:val="0"/>
          <w:sz w:val="21"/>
        </w:rPr>
        <w:t>单次 70 秒左右是正常的（要跑多次 LLM 采样 + 生成学习报告）。这是设计如此，不是性能问题。</w:t>
      </w:r>
    </w:p>
    <w:p>
      <w:pPr>
        <w:spacing w:after="60"/>
        <w:ind w:left="425" w:hanging="425"/>
      </w:pPr>
      <w:r>
        <w:rPr>
          <w:rFonts w:ascii="微软雅黑" w:hAnsi="微软雅黑" w:eastAsia="微软雅黑"/>
          <w:b w:val="0"/>
          <w:sz w:val="21"/>
        </w:rPr>
        <w:t xml:space="preserve">5. </w:t>
      </w:r>
      <w:r>
        <w:rPr>
          <w:rFonts w:ascii="微软雅黑" w:hAnsi="微软雅黑" w:eastAsia="微软雅黑"/>
          <w:b/>
          <w:sz w:val="21"/>
        </w:rPr>
        <w:t>LLM 端点暂时不可用时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微软雅黑"/>
          <w:b w:val="0"/>
          <w:color w:val="C7254E"/>
          <w:sz w:val="19"/>
        </w:rPr>
        <w:t>/api/discover</w:t>
      </w:r>
      <w:r>
        <w:rPr>
          <w:rFonts w:ascii="微软雅黑" w:hAnsi="微软雅黑" w:eastAsia="微软雅黑"/>
          <w:b w:val="0"/>
          <w:sz w:val="21"/>
        </w:rPr>
        <w:t xml:space="preserve"> 会返回 </w:t>
      </w:r>
      <w:r>
        <w:rPr>
          <w:rFonts w:ascii="Consolas" w:hAnsi="Consolas" w:eastAsia="微软雅黑"/>
          <w:b w:val="0"/>
          <w:color w:val="C7254E"/>
          <w:sz w:val="19"/>
        </w:rPr>
        <w:t>code:500</w:t>
      </w:r>
      <w:r>
        <w:rPr>
          <w:rFonts w:ascii="微软雅黑" w:hAnsi="微软雅黑" w:eastAsia="微软雅黑"/>
          <w:b w:val="0"/>
          <w:sz w:val="21"/>
        </w:rPr>
        <w:t xml:space="preserve"> 和「模型服务异常，请稍后重试」，不会崩。</w:t>
      </w:r>
    </w:p>
    <w:p>
      <w:pPr>
        <w:spacing w:before="40" w:after="40"/>
        <w:pBdr>
          <w:bottom w:val="single" w:sz="4" w:space="1" w:color="BFBFBF"/>
        </w:pBdr>
      </w:pPr>
      <w:r>
        <w:rPr>
          <w:rFonts w:ascii="微软雅黑" w:hAnsi="微软雅黑" w:eastAsia="微软雅黑"/>
          <w:sz w:val="4"/>
        </w:rPr>
      </w:r>
    </w:p>
    <w:p>
      <w:pPr>
        <w:keepNext/>
        <w:spacing w:before="280" w:after="120"/>
      </w:pPr>
      <w:r>
        <w:rPr>
          <w:rFonts w:ascii="微软雅黑" w:hAnsi="微软雅黑" w:eastAsia="微软雅黑"/>
          <w:b/>
          <w:color w:val="1A1A1A"/>
          <w:sz w:val="30"/>
        </w:rPr>
        <w:t>8. 本地怎么先验证一遍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在交付方机器上（Windows，</w:t>
      </w:r>
      <w:r>
        <w:rPr>
          <w:rFonts w:ascii="Consolas" w:hAnsi="Consolas" w:eastAsia="微软雅黑"/>
          <w:b w:val="0"/>
          <w:color w:val="C7254E"/>
          <w:sz w:val="19"/>
        </w:rPr>
        <w:t>E:\</w:t>
      </w:r>
      <w:r>
        <w:rPr>
          <w:rFonts w:ascii="微软雅黑" w:hAnsi="微软雅黑" w:eastAsia="微软雅黑"/>
          <w:b w:val="0"/>
          <w:sz w:val="21"/>
        </w:rPr>
        <w:t xml:space="preserve"> 下）：</w:t>
      </w:r>
    </w:p>
    <w:p>
      <w:pPr>
        <w:spacing w:before="120" w:after="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cd /e</w:t>
      </w:r>
    </w:p>
    <w:p>
      <w:pPr>
        <w:spacing w:before="0" w:after="120" w:line="240" w:lineRule="auto"/>
        <w:ind w:left="283"/>
        <w:shd w:val="clear" w:fill="F5F5F5"/>
      </w:pPr>
      <w:r>
        <w:rPr>
          <w:rFonts w:ascii="Consolas" w:hAnsi="Consolas" w:eastAsia="微软雅黑"/>
          <w:sz w:val="18"/>
        </w:rPr>
        <w:t>python -m uvicorn logic_coloc.api:app --host 127.0.0.1 --port 8000 --proxy-headers --forwarded-allow-ips='*'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 xml:space="preserve">然后浏览器开 </w:t>
      </w:r>
      <w:r>
        <w:rPr>
          <w:rFonts w:ascii="Consolas" w:hAnsi="Consolas" w:eastAsia="微软雅黑"/>
          <w:b w:val="0"/>
          <w:color w:val="C7254E"/>
          <w:sz w:val="19"/>
        </w:rPr>
        <w:t>http://127.0.0.1:8000/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 xml:space="preserve">注意必须从 </w:t>
      </w:r>
      <w:r>
        <w:rPr>
          <w:rFonts w:ascii="Consolas" w:hAnsi="Consolas" w:eastAsia="微软雅黑"/>
          <w:b/>
          <w:color w:val="C7254E"/>
          <w:sz w:val="19"/>
        </w:rPr>
        <w:t>E:\</w:t>
      </w:r>
      <w:r>
        <w:rPr>
          <w:rFonts w:ascii="微软雅黑" w:hAnsi="微软雅黑" w:eastAsia="微软雅黑"/>
          <w:b/>
          <w:sz w:val="21"/>
        </w:rPr>
        <w:t xml:space="preserve"> 下启动</w:t>
      </w:r>
      <w:r>
        <w:rPr>
          <w:rFonts w:ascii="微软雅黑" w:hAnsi="微软雅黑" w:eastAsia="微软雅黑"/>
          <w:b w:val="0"/>
          <w:sz w:val="21"/>
        </w:rPr>
        <w:t xml:space="preserve">（不是从 </w:t>
      </w:r>
      <w:r>
        <w:rPr>
          <w:rFonts w:ascii="Consolas" w:hAnsi="Consolas" w:eastAsia="微软雅黑"/>
          <w:b w:val="0"/>
          <w:color w:val="C7254E"/>
          <w:sz w:val="19"/>
        </w:rPr>
        <w:t>E:\logic_coloc</w:t>
      </w:r>
      <w:r>
        <w:rPr>
          <w:rFonts w:ascii="微软雅黑" w:hAnsi="微软雅黑" w:eastAsia="微软雅黑"/>
          <w:b w:val="0"/>
          <w:sz w:val="21"/>
        </w:rPr>
        <w:t xml:space="preserve"> 里），因为 </w:t>
      </w:r>
      <w:r>
        <w:rPr>
          <w:rFonts w:ascii="Consolas" w:hAnsi="Consolas" w:eastAsia="微软雅黑"/>
          <w:b w:val="0"/>
          <w:color w:val="C7254E"/>
          <w:sz w:val="19"/>
        </w:rPr>
        <w:t>logic_coloc</w:t>
      </w:r>
      <w:r>
        <w:rPr>
          <w:rFonts w:ascii="微软雅黑" w:hAnsi="微软雅黑" w:eastAsia="微软雅黑"/>
          <w:b w:val="0"/>
          <w:sz w:val="21"/>
        </w:rPr>
        <w:t xml:space="preserve"> 是包名，父目录要在 </w:t>
      </w:r>
      <w:r>
        <w:rPr>
          <w:rFonts w:ascii="Consolas" w:hAnsi="Consolas" w:eastAsia="微软雅黑"/>
          <w:b w:val="0"/>
          <w:color w:val="C7254E"/>
          <w:sz w:val="19"/>
        </w:rPr>
        <w:t>sys.path</w:t>
      </w:r>
      <w:r>
        <w:rPr>
          <w:rFonts w:ascii="微软雅黑" w:hAnsi="微软雅黑" w:eastAsia="微软雅黑"/>
          <w:b w:val="0"/>
          <w:sz w:val="21"/>
        </w:rPr>
        <w:t xml:space="preserve"> 上。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