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ПРИЛОЖЕНИЯ</w:t>
      </w:r>
      <w:r>
        <w:rPr>
          <w:rFonts w:ascii="GOST type B" w:hAnsi="GOST type B"/>
        </w:rPr>
      </w:r>
      <w:r/>
    </w:p>
    <w:p>
      <w:pPr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ПРИЛОЖЕНИЕ З</w:t>
      </w:r>
      <w:r>
        <w:rPr>
          <w:rFonts w:ascii="GOST type B" w:hAnsi="GOST type B"/>
        </w:rPr>
      </w:r>
      <w:r/>
    </w:p>
    <w:p>
      <w:r/>
      <w:r/>
    </w:p>
    <w:p>
      <w:r/>
      <w:r/>
    </w:p>
    <w:p>
      <w:r/>
      <w:r/>
    </w:p>
    <w:p>
      <w:pPr>
        <w:pStyle w:val="814"/>
        <w:ind w:left="720" w:right="0"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5515" cy="384574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2399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755514" cy="3845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3.2pt;height:302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8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8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8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pStyle w:val="8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415" cy="38457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4527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807414" cy="3845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7.3pt;height:30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083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802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490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96.1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83348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</w:r>
      <w:r>
        <w:rPr>
          <w:rFonts w:ascii="Times New Roman" w:hAnsi="Times New Roman" w:cs="Times New Roman"/>
          <w:b/>
          <w:sz w:val="28"/>
          <w:szCs w:val="24"/>
        </w:rPr>
      </w:r>
      <w:r/>
    </w:p>
    <w:p>
      <w:pPr>
        <w:rPr>
          <w:rFonts w:ascii="Times New Roman" w:hAnsi="Times New Roman" w:cs="Times New Roman"/>
          <w:b/>
          <w:sz w:val="28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88748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2022-12-09T10:41:15Z</dcterms:modified>
</cp:coreProperties>
</file>