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332" w:rsidRPr="00E56C96" w:rsidRDefault="00E30332" w:rsidP="00E30332">
      <w:pPr>
        <w:jc w:val="left"/>
        <w:rPr>
          <w:rFonts w:ascii="宋体" w:hAnsi="宋体"/>
          <w:b/>
          <w:sz w:val="28"/>
          <w:szCs w:val="28"/>
        </w:rPr>
      </w:pPr>
      <w:r w:rsidRPr="00E56C96">
        <w:rPr>
          <w:rFonts w:ascii="宋体" w:hAnsi="宋体" w:hint="eastAsia"/>
          <w:b/>
          <w:sz w:val="28"/>
          <w:szCs w:val="28"/>
        </w:rPr>
        <w:t>文档名称：</w:t>
      </w:r>
      <w:r w:rsidR="00480C3E">
        <w:rPr>
          <w:rFonts w:ascii="宋体" w:hAnsi="宋体" w:hint="eastAsia"/>
          <w:b/>
          <w:sz w:val="28"/>
          <w:szCs w:val="28"/>
        </w:rPr>
        <w:t>RTB</w:t>
      </w:r>
      <w:r w:rsidR="009373CF">
        <w:rPr>
          <w:rFonts w:ascii="宋体" w:hAnsi="宋体" w:hint="eastAsia"/>
          <w:b/>
          <w:sz w:val="28"/>
          <w:szCs w:val="28"/>
        </w:rPr>
        <w:t>接口</w:t>
      </w:r>
      <w:r w:rsidR="00480C3E">
        <w:rPr>
          <w:rFonts w:ascii="宋体" w:hAnsi="宋体" w:hint="eastAsia"/>
          <w:b/>
          <w:sz w:val="28"/>
          <w:szCs w:val="28"/>
        </w:rPr>
        <w:t>规范</w:t>
      </w:r>
    </w:p>
    <w:p w:rsidR="00E30332" w:rsidRPr="00E56C96" w:rsidRDefault="00E30332" w:rsidP="00E30332">
      <w:pPr>
        <w:jc w:val="left"/>
        <w:rPr>
          <w:rFonts w:ascii="宋体" w:hAnsi="宋体"/>
          <w:b/>
          <w:sz w:val="28"/>
          <w:szCs w:val="28"/>
        </w:rPr>
      </w:pPr>
      <w:r w:rsidRPr="00E56C96">
        <w:rPr>
          <w:rFonts w:ascii="宋体" w:hAnsi="宋体" w:hint="eastAsia"/>
          <w:b/>
          <w:sz w:val="28"/>
          <w:szCs w:val="28"/>
        </w:rPr>
        <w:t>文档版本：V</w:t>
      </w:r>
      <w:r w:rsidR="00631FDF">
        <w:rPr>
          <w:rFonts w:ascii="宋体" w:hAnsi="宋体" w:hint="eastAsia"/>
          <w:b/>
          <w:sz w:val="28"/>
          <w:szCs w:val="28"/>
        </w:rPr>
        <w:t>1.0</w:t>
      </w:r>
    </w:p>
    <w:p w:rsidR="00E30332" w:rsidRPr="00E56C96" w:rsidRDefault="00E30332" w:rsidP="00E30332">
      <w:pPr>
        <w:jc w:val="left"/>
        <w:rPr>
          <w:rFonts w:ascii="宋体" w:hAnsi="宋体"/>
          <w:b/>
          <w:sz w:val="28"/>
          <w:szCs w:val="28"/>
        </w:rPr>
      </w:pPr>
    </w:p>
    <w:p w:rsidR="00E30332" w:rsidRPr="00E56C96" w:rsidRDefault="00E30332" w:rsidP="00E30332">
      <w:pPr>
        <w:jc w:val="left"/>
        <w:rPr>
          <w:rFonts w:ascii="宋体" w:hAnsi="宋体"/>
          <w:b/>
          <w:sz w:val="28"/>
          <w:szCs w:val="28"/>
        </w:rPr>
      </w:pPr>
    </w:p>
    <w:p w:rsidR="00E30332" w:rsidRPr="00E56C96" w:rsidRDefault="00E30332" w:rsidP="00E30332">
      <w:pPr>
        <w:jc w:val="left"/>
        <w:rPr>
          <w:rFonts w:ascii="宋体" w:hAnsi="宋体"/>
        </w:rPr>
      </w:pPr>
    </w:p>
    <w:p w:rsidR="00E30332" w:rsidRPr="00E56C96" w:rsidRDefault="00E30332" w:rsidP="00E30332">
      <w:pPr>
        <w:jc w:val="left"/>
        <w:rPr>
          <w:rFonts w:ascii="宋体" w:hAnsi="宋体"/>
        </w:rPr>
      </w:pPr>
    </w:p>
    <w:p w:rsidR="00E30332" w:rsidRPr="00E56C96" w:rsidRDefault="00E30332" w:rsidP="00E30332">
      <w:pPr>
        <w:jc w:val="left"/>
        <w:rPr>
          <w:rFonts w:ascii="宋体" w:hAnsi="宋体"/>
        </w:rPr>
      </w:pPr>
    </w:p>
    <w:p w:rsidR="00E30332" w:rsidRPr="00E56C96" w:rsidRDefault="00E30332" w:rsidP="00E30332">
      <w:pPr>
        <w:jc w:val="left"/>
        <w:rPr>
          <w:rFonts w:ascii="宋体" w:hAnsi="宋体"/>
        </w:rPr>
      </w:pPr>
    </w:p>
    <w:p w:rsidR="00E30332" w:rsidRPr="00E56C96" w:rsidRDefault="00E30332" w:rsidP="00E30332">
      <w:pPr>
        <w:jc w:val="left"/>
        <w:rPr>
          <w:rFonts w:ascii="宋体" w:hAnsi="宋体"/>
        </w:rPr>
      </w:pPr>
    </w:p>
    <w:p w:rsidR="00E30332" w:rsidRPr="00E56C96" w:rsidRDefault="00E30332" w:rsidP="00E30332">
      <w:pPr>
        <w:jc w:val="left"/>
        <w:rPr>
          <w:rFonts w:ascii="宋体" w:hAnsi="宋体"/>
        </w:rPr>
      </w:pPr>
    </w:p>
    <w:p w:rsidR="00E30332" w:rsidRPr="00E56C96" w:rsidRDefault="00E30332" w:rsidP="00E30332">
      <w:pPr>
        <w:jc w:val="left"/>
        <w:rPr>
          <w:rFonts w:ascii="宋体" w:hAnsi="宋体"/>
        </w:rPr>
      </w:pPr>
    </w:p>
    <w:p w:rsidR="00E30332" w:rsidRPr="00E56C96" w:rsidRDefault="00E30332" w:rsidP="00E30332">
      <w:pPr>
        <w:jc w:val="center"/>
        <w:rPr>
          <w:rFonts w:ascii="宋体" w:hAnsi="宋体"/>
          <w:b/>
          <w:sz w:val="28"/>
          <w:szCs w:val="28"/>
        </w:rPr>
      </w:pPr>
      <w:r w:rsidRPr="00E56C96">
        <w:rPr>
          <w:rFonts w:ascii="宋体" w:hAnsi="宋体" w:hint="eastAsia"/>
          <w:b/>
          <w:sz w:val="28"/>
          <w:szCs w:val="28"/>
        </w:rPr>
        <w:t>修订历史</w:t>
      </w:r>
    </w:p>
    <w:p w:rsidR="00E30332" w:rsidRPr="00E56C96" w:rsidRDefault="00E30332" w:rsidP="00E30332">
      <w:pPr>
        <w:rPr>
          <w:rFonts w:ascii="宋体" w:hAnsi="宋体"/>
        </w:rPr>
      </w:pP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7"/>
        <w:gridCol w:w="1915"/>
        <w:gridCol w:w="3748"/>
        <w:gridCol w:w="1980"/>
      </w:tblGrid>
      <w:tr w:rsidR="00E30332" w:rsidRPr="00E56C96" w:rsidTr="00897045">
        <w:tc>
          <w:tcPr>
            <w:tcW w:w="1807" w:type="dxa"/>
            <w:tcBorders>
              <w:top w:val="single" w:sz="12" w:space="0" w:color="auto"/>
            </w:tcBorders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  <w:r w:rsidRPr="00E56C96">
              <w:rPr>
                <w:rFonts w:ascii="宋体" w:hAnsi="宋体" w:hint="eastAsia"/>
              </w:rPr>
              <w:t>版本号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  <w:r w:rsidRPr="00E56C96">
              <w:rPr>
                <w:rFonts w:ascii="宋体" w:hAnsi="宋体" w:hint="eastAsia"/>
              </w:rPr>
              <w:t>修订日期</w:t>
            </w:r>
          </w:p>
        </w:tc>
        <w:tc>
          <w:tcPr>
            <w:tcW w:w="3748" w:type="dxa"/>
            <w:tcBorders>
              <w:top w:val="single" w:sz="12" w:space="0" w:color="auto"/>
            </w:tcBorders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  <w:r w:rsidRPr="00E56C96">
              <w:rPr>
                <w:rFonts w:ascii="宋体" w:hAnsi="宋体" w:hint="eastAsia"/>
              </w:rPr>
              <w:t>变更原因及变更内容说明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  <w:r w:rsidRPr="00E56C96">
              <w:rPr>
                <w:rFonts w:ascii="宋体" w:hAnsi="宋体" w:hint="eastAsia"/>
              </w:rPr>
              <w:t>修订者</w:t>
            </w:r>
          </w:p>
        </w:tc>
      </w:tr>
      <w:tr w:rsidR="00E30332" w:rsidRPr="00E56C96" w:rsidTr="00897045">
        <w:tc>
          <w:tcPr>
            <w:tcW w:w="1807" w:type="dxa"/>
            <w:tcBorders>
              <w:top w:val="nil"/>
            </w:tcBorders>
          </w:tcPr>
          <w:p w:rsidR="00E30332" w:rsidRPr="00E56C96" w:rsidRDefault="00631FDF" w:rsidP="00897045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915" w:type="dxa"/>
            <w:tcBorders>
              <w:top w:val="nil"/>
            </w:tcBorders>
          </w:tcPr>
          <w:p w:rsidR="00E30332" w:rsidRPr="00E56C96" w:rsidRDefault="00897045" w:rsidP="00897045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2015/7/3</w:t>
            </w:r>
          </w:p>
        </w:tc>
        <w:tc>
          <w:tcPr>
            <w:tcW w:w="3748" w:type="dxa"/>
            <w:tcBorders>
              <w:top w:val="nil"/>
            </w:tcBorders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E30332" w:rsidRPr="00E56C96" w:rsidRDefault="00631FDF" w:rsidP="00897045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孙科</w:t>
            </w:r>
          </w:p>
        </w:tc>
      </w:tr>
      <w:tr w:rsidR="00E30332" w:rsidRPr="00E56C96" w:rsidTr="00897045">
        <w:tc>
          <w:tcPr>
            <w:tcW w:w="1807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3748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</w:tr>
      <w:tr w:rsidR="00E30332" w:rsidRPr="00E56C96" w:rsidTr="00897045">
        <w:tc>
          <w:tcPr>
            <w:tcW w:w="1807" w:type="dxa"/>
            <w:tcBorders>
              <w:top w:val="single" w:sz="6" w:space="0" w:color="4F81BD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15" w:type="dxa"/>
            <w:tcBorders>
              <w:top w:val="single" w:sz="6" w:space="0" w:color="4F81BD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3748" w:type="dxa"/>
            <w:tcBorders>
              <w:top w:val="single" w:sz="6" w:space="0" w:color="4F81BD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single" w:sz="6" w:space="0" w:color="4F81BD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</w:tr>
      <w:tr w:rsidR="00E30332" w:rsidRPr="00E56C96" w:rsidTr="00897045">
        <w:tc>
          <w:tcPr>
            <w:tcW w:w="1807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3748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</w:tr>
      <w:tr w:rsidR="00E30332" w:rsidRPr="00E56C96" w:rsidTr="00897045">
        <w:tc>
          <w:tcPr>
            <w:tcW w:w="1807" w:type="dxa"/>
            <w:tcBorders>
              <w:top w:val="single" w:sz="4" w:space="0" w:color="auto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3748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</w:tr>
      <w:tr w:rsidR="00E30332" w:rsidRPr="00E56C96" w:rsidTr="00897045">
        <w:tc>
          <w:tcPr>
            <w:tcW w:w="1807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3748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E30332" w:rsidRPr="00E56C96" w:rsidRDefault="00E30332" w:rsidP="00897045">
            <w:pPr>
              <w:rPr>
                <w:rFonts w:ascii="宋体" w:hAnsi="宋体"/>
              </w:rPr>
            </w:pPr>
          </w:p>
        </w:tc>
      </w:tr>
    </w:tbl>
    <w:p w:rsidR="00E30332" w:rsidRPr="00E56C96" w:rsidRDefault="00E30332" w:rsidP="00E30332">
      <w:pPr>
        <w:rPr>
          <w:rFonts w:ascii="宋体" w:hAnsi="宋体"/>
        </w:rPr>
      </w:pPr>
    </w:p>
    <w:p w:rsidR="00E30332" w:rsidRPr="00E56C96" w:rsidRDefault="00E30332" w:rsidP="00E30332">
      <w:pPr>
        <w:rPr>
          <w:rFonts w:ascii="宋体" w:hAnsi="宋体"/>
        </w:rPr>
      </w:pPr>
    </w:p>
    <w:p w:rsidR="00E30332" w:rsidRPr="00E56C96" w:rsidRDefault="00E30332" w:rsidP="00E30332">
      <w:pPr>
        <w:widowControl/>
        <w:rPr>
          <w:rFonts w:ascii="宋体" w:hAnsi="宋体"/>
        </w:rPr>
      </w:pPr>
    </w:p>
    <w:p w:rsidR="00E30332" w:rsidRPr="00E56C96" w:rsidRDefault="00E30332" w:rsidP="00E30332">
      <w:pPr>
        <w:widowControl/>
        <w:pBdr>
          <w:top w:val="single" w:sz="6" w:space="1" w:color="auto"/>
        </w:pBdr>
        <w:rPr>
          <w:rFonts w:ascii="宋体" w:hAnsi="宋体"/>
          <w:b/>
        </w:rPr>
      </w:pPr>
      <w:r w:rsidRPr="00E56C96">
        <w:rPr>
          <w:rFonts w:ascii="宋体" w:hAnsi="宋体" w:hint="eastAsia"/>
          <w:b/>
        </w:rPr>
        <w:t>审阅记录：</w:t>
      </w:r>
    </w:p>
    <w:p w:rsidR="00E30332" w:rsidRPr="00E56C96" w:rsidRDefault="00E30332" w:rsidP="00E30332">
      <w:pPr>
        <w:widowControl/>
        <w:rPr>
          <w:rFonts w:ascii="宋体" w:hAnsi="宋体"/>
        </w:rPr>
      </w:pPr>
    </w:p>
    <w:p w:rsidR="00E30332" w:rsidRPr="00E56C96" w:rsidRDefault="00E30332" w:rsidP="00E30332">
      <w:pPr>
        <w:widowControl/>
        <w:rPr>
          <w:rFonts w:ascii="宋体" w:hAnsi="宋体"/>
        </w:rPr>
      </w:pPr>
      <w:r w:rsidRPr="00E56C96">
        <w:rPr>
          <w:rFonts w:ascii="宋体" w:hAnsi="宋体" w:hint="eastAsia"/>
        </w:rPr>
        <w:t>该文档已提交如下人员审阅：</w:t>
      </w:r>
    </w:p>
    <w:p w:rsidR="00E30332" w:rsidRPr="00E56C96" w:rsidRDefault="00E30332" w:rsidP="00E30332">
      <w:pPr>
        <w:widowControl/>
        <w:rPr>
          <w:rFonts w:ascii="宋体" w:hAnsi="宋体"/>
        </w:rPr>
      </w:pP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40"/>
        <w:gridCol w:w="2520"/>
        <w:gridCol w:w="1710"/>
        <w:gridCol w:w="1980"/>
      </w:tblGrid>
      <w:tr w:rsidR="00E30332" w:rsidRPr="00E56C96" w:rsidTr="00897045">
        <w:tc>
          <w:tcPr>
            <w:tcW w:w="324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  <w:b/>
              </w:rPr>
            </w:pPr>
            <w:r w:rsidRPr="00E56C96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52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  <w:b/>
              </w:rPr>
            </w:pPr>
            <w:r w:rsidRPr="00E56C96">
              <w:rPr>
                <w:rFonts w:ascii="宋体" w:hAnsi="宋体" w:hint="eastAsia"/>
                <w:b/>
              </w:rPr>
              <w:t>职务</w:t>
            </w:r>
          </w:p>
        </w:tc>
        <w:tc>
          <w:tcPr>
            <w:tcW w:w="171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  <w:b/>
              </w:rPr>
            </w:pPr>
            <w:r w:rsidRPr="00E56C96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98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  <w:b/>
              </w:rPr>
            </w:pPr>
            <w:r w:rsidRPr="00E56C96">
              <w:rPr>
                <w:rFonts w:ascii="宋体" w:hAnsi="宋体" w:hint="eastAsia"/>
                <w:b/>
              </w:rPr>
              <w:t>签名</w:t>
            </w:r>
          </w:p>
        </w:tc>
      </w:tr>
      <w:tr w:rsidR="00E30332" w:rsidRPr="00E56C96" w:rsidTr="00897045">
        <w:tc>
          <w:tcPr>
            <w:tcW w:w="324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</w:p>
        </w:tc>
        <w:tc>
          <w:tcPr>
            <w:tcW w:w="252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</w:p>
        </w:tc>
        <w:tc>
          <w:tcPr>
            <w:tcW w:w="171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</w:p>
        </w:tc>
      </w:tr>
      <w:tr w:rsidR="00E30332" w:rsidRPr="00E56C96" w:rsidTr="00897045">
        <w:tc>
          <w:tcPr>
            <w:tcW w:w="324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</w:p>
        </w:tc>
        <w:tc>
          <w:tcPr>
            <w:tcW w:w="252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</w:p>
        </w:tc>
        <w:tc>
          <w:tcPr>
            <w:tcW w:w="171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E30332" w:rsidRPr="00E56C96" w:rsidRDefault="00E30332" w:rsidP="00897045">
            <w:pPr>
              <w:widowControl/>
              <w:rPr>
                <w:rFonts w:ascii="宋体" w:hAnsi="宋体"/>
              </w:rPr>
            </w:pPr>
          </w:p>
        </w:tc>
      </w:tr>
    </w:tbl>
    <w:p w:rsidR="00E30332" w:rsidRPr="00E56C96" w:rsidRDefault="00E30332" w:rsidP="00E30332">
      <w:pPr>
        <w:widowControl/>
        <w:rPr>
          <w:rFonts w:ascii="宋体" w:hAnsi="宋体"/>
        </w:rPr>
      </w:pPr>
    </w:p>
    <w:p w:rsidR="00E30332" w:rsidRPr="00E56C96" w:rsidRDefault="00E30332" w:rsidP="00E30332">
      <w:pPr>
        <w:widowControl/>
        <w:rPr>
          <w:rFonts w:ascii="宋体" w:hAnsi="宋体"/>
          <w:b/>
          <w:bCs/>
          <w:kern w:val="44"/>
          <w:sz w:val="44"/>
          <w:szCs w:val="44"/>
        </w:rPr>
      </w:pPr>
    </w:p>
    <w:p w:rsidR="00E30332" w:rsidRPr="00E56C96" w:rsidRDefault="00E30332" w:rsidP="00E30332">
      <w:pPr>
        <w:rPr>
          <w:rFonts w:ascii="宋体" w:hAnsi="宋体"/>
        </w:rPr>
      </w:pPr>
    </w:p>
    <w:p w:rsidR="00E30332" w:rsidRPr="00E56C96" w:rsidRDefault="00E30332" w:rsidP="00E30332">
      <w:pPr>
        <w:jc w:val="left"/>
        <w:rPr>
          <w:rFonts w:ascii="宋体" w:hAnsi="宋体"/>
        </w:rPr>
      </w:pPr>
    </w:p>
    <w:p w:rsidR="00E30332" w:rsidRPr="00E56C96" w:rsidRDefault="00E30332" w:rsidP="00E30332">
      <w:pPr>
        <w:jc w:val="left"/>
        <w:rPr>
          <w:rFonts w:ascii="宋体" w:hAnsi="宋体"/>
        </w:rPr>
      </w:pPr>
    </w:p>
    <w:p w:rsidR="00E30332" w:rsidRPr="00E56C96" w:rsidRDefault="00E30332" w:rsidP="00E30332">
      <w:pPr>
        <w:rPr>
          <w:rFonts w:ascii="宋体" w:hAnsi="宋体"/>
          <w:b/>
          <w:bCs/>
          <w:kern w:val="44"/>
          <w:sz w:val="44"/>
          <w:szCs w:val="44"/>
        </w:rPr>
      </w:pPr>
    </w:p>
    <w:p w:rsidR="00E30332" w:rsidRPr="00AD33F8" w:rsidRDefault="00E30332" w:rsidP="00E30332">
      <w:pPr>
        <w:widowControl/>
        <w:jc w:val="left"/>
      </w:pPr>
      <w:r>
        <w:rPr>
          <w:rFonts w:hint="eastAsia"/>
          <w:lang w:val="zh-CN"/>
        </w:rPr>
        <w:lastRenderedPageBreak/>
        <w:t>目录：</w:t>
      </w:r>
    </w:p>
    <w:p w:rsidR="009064BA" w:rsidRDefault="00687A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E56C96">
        <w:rPr>
          <w:rFonts w:ascii="宋体" w:hAnsi="宋体" w:hint="eastAsia"/>
        </w:rPr>
        <w:fldChar w:fldCharType="begin"/>
      </w:r>
      <w:r w:rsidR="00E30332" w:rsidRPr="00E56C96">
        <w:rPr>
          <w:rFonts w:ascii="宋体" w:hAnsi="宋体" w:hint="eastAsia"/>
        </w:rPr>
        <w:instrText xml:space="preserve"> TOC \o "1-3" \h \z \u </w:instrText>
      </w:r>
      <w:r w:rsidRPr="00E56C96">
        <w:rPr>
          <w:rFonts w:ascii="宋体" w:hAnsi="宋体" w:hint="eastAsia"/>
        </w:rPr>
        <w:fldChar w:fldCharType="separate"/>
      </w:r>
      <w:hyperlink w:anchor="_Toc397525214" w:history="1">
        <w:r w:rsidR="009064BA" w:rsidRPr="00AB283F">
          <w:rPr>
            <w:rStyle w:val="a3"/>
            <w:noProof/>
          </w:rPr>
          <w:t>1</w:t>
        </w:r>
        <w:r w:rsidR="009064BA">
          <w:rPr>
            <w:rFonts w:asciiTheme="minorHAnsi" w:eastAsiaTheme="minorEastAsia" w:hAnsiTheme="minorHAnsi" w:cstheme="minorBidi"/>
            <w:noProof/>
          </w:rPr>
          <w:tab/>
        </w:r>
        <w:r w:rsidR="009064BA" w:rsidRPr="00AB283F">
          <w:rPr>
            <w:rStyle w:val="a3"/>
            <w:rFonts w:hint="eastAsia"/>
            <w:noProof/>
          </w:rPr>
          <w:t>定义</w:t>
        </w:r>
        <w:r w:rsidR="009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4BA">
          <w:rPr>
            <w:noProof/>
            <w:webHidden/>
          </w:rPr>
          <w:instrText xml:space="preserve"> PAGEREF _Toc397525214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4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4BA" w:rsidRDefault="00687A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7525215" w:history="1">
        <w:r w:rsidR="009064BA" w:rsidRPr="00AB283F">
          <w:rPr>
            <w:rStyle w:val="a3"/>
            <w:noProof/>
          </w:rPr>
          <w:t>2</w:t>
        </w:r>
        <w:r w:rsidR="009064BA">
          <w:rPr>
            <w:rFonts w:asciiTheme="minorHAnsi" w:eastAsiaTheme="minorEastAsia" w:hAnsiTheme="minorHAnsi" w:cstheme="minorBidi"/>
            <w:noProof/>
          </w:rPr>
          <w:tab/>
        </w:r>
        <w:r w:rsidR="009064BA" w:rsidRPr="00AB283F">
          <w:rPr>
            <w:rStyle w:val="a3"/>
            <w:rFonts w:hint="eastAsia"/>
            <w:noProof/>
          </w:rPr>
          <w:t>接口名称</w:t>
        </w:r>
        <w:r w:rsidR="009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4BA">
          <w:rPr>
            <w:noProof/>
            <w:webHidden/>
          </w:rPr>
          <w:instrText xml:space="preserve"> PAGEREF _Toc397525215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4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4BA" w:rsidRDefault="00687A8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7525216" w:history="1">
        <w:r w:rsidR="009064BA" w:rsidRPr="00AB283F">
          <w:rPr>
            <w:rStyle w:val="a3"/>
            <w:noProof/>
          </w:rPr>
          <w:t>2.1</w:t>
        </w:r>
        <w:r w:rsidR="009064BA">
          <w:rPr>
            <w:noProof/>
          </w:rPr>
          <w:tab/>
        </w:r>
        <w:r w:rsidR="009064BA" w:rsidRPr="00AB283F">
          <w:rPr>
            <w:rStyle w:val="a3"/>
            <w:rFonts w:hint="eastAsia"/>
            <w:noProof/>
          </w:rPr>
          <w:t>实时查询接口</w:t>
        </w:r>
        <w:r w:rsidR="009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4BA">
          <w:rPr>
            <w:noProof/>
            <w:webHidden/>
          </w:rPr>
          <w:instrText xml:space="preserve"> PAGEREF _Toc397525216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4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4BA" w:rsidRDefault="00687A8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7525217" w:history="1">
        <w:r w:rsidR="009064BA" w:rsidRPr="00AB283F">
          <w:rPr>
            <w:rStyle w:val="a3"/>
            <w:noProof/>
          </w:rPr>
          <w:t>2.1.1</w:t>
        </w:r>
        <w:r w:rsidR="009064BA">
          <w:rPr>
            <w:noProof/>
          </w:rPr>
          <w:tab/>
        </w:r>
        <w:r w:rsidR="009064BA" w:rsidRPr="00AB283F">
          <w:rPr>
            <w:rStyle w:val="a3"/>
            <w:rFonts w:hint="eastAsia"/>
            <w:noProof/>
          </w:rPr>
          <w:t>输入格式</w:t>
        </w:r>
        <w:r w:rsidR="009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4BA">
          <w:rPr>
            <w:noProof/>
            <w:webHidden/>
          </w:rPr>
          <w:instrText xml:space="preserve"> PAGEREF _Toc397525217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4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4BA" w:rsidRDefault="00687A8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7525218" w:history="1">
        <w:r w:rsidR="009064BA" w:rsidRPr="00AB283F">
          <w:rPr>
            <w:rStyle w:val="a3"/>
            <w:noProof/>
          </w:rPr>
          <w:t>2.1.2</w:t>
        </w:r>
        <w:r w:rsidR="009064BA">
          <w:rPr>
            <w:noProof/>
          </w:rPr>
          <w:tab/>
        </w:r>
        <w:r w:rsidR="009064BA" w:rsidRPr="00AB283F">
          <w:rPr>
            <w:rStyle w:val="a3"/>
            <w:rFonts w:hint="eastAsia"/>
            <w:noProof/>
          </w:rPr>
          <w:t>返回格式</w:t>
        </w:r>
        <w:r w:rsidR="009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4BA">
          <w:rPr>
            <w:noProof/>
            <w:webHidden/>
          </w:rPr>
          <w:instrText xml:space="preserve"> PAGEREF _Toc397525218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4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4BA" w:rsidRDefault="00687A8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7525219" w:history="1">
        <w:r w:rsidR="009064BA" w:rsidRPr="00AB283F">
          <w:rPr>
            <w:rStyle w:val="a3"/>
            <w:noProof/>
          </w:rPr>
          <w:t>2.1.3</w:t>
        </w:r>
        <w:r w:rsidR="009064BA">
          <w:rPr>
            <w:noProof/>
          </w:rPr>
          <w:tab/>
        </w:r>
        <w:r w:rsidR="009064BA" w:rsidRPr="00AB283F">
          <w:rPr>
            <w:rStyle w:val="a3"/>
            <w:rFonts w:hint="eastAsia"/>
            <w:noProof/>
          </w:rPr>
          <w:t>示例</w:t>
        </w:r>
        <w:r w:rsidR="009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4BA">
          <w:rPr>
            <w:noProof/>
            <w:webHidden/>
          </w:rPr>
          <w:instrText xml:space="preserve"> PAGEREF _Toc397525219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4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0332" w:rsidRPr="00E56C96" w:rsidRDefault="00687A87" w:rsidP="00E30332">
      <w:pPr>
        <w:rPr>
          <w:rFonts w:ascii="宋体" w:hAnsi="宋体"/>
          <w:szCs w:val="21"/>
        </w:rPr>
      </w:pPr>
      <w:r w:rsidRPr="00E56C96">
        <w:rPr>
          <w:rFonts w:ascii="宋体" w:hAnsi="宋体" w:hint="eastAsia"/>
        </w:rPr>
        <w:fldChar w:fldCharType="end"/>
      </w:r>
    </w:p>
    <w:p w:rsidR="00E30332" w:rsidRPr="00E56C96" w:rsidRDefault="00E30332" w:rsidP="00E30332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 w:rsidRPr="00E56C96">
        <w:rPr>
          <w:rFonts w:ascii="宋体" w:hAnsi="宋体"/>
        </w:rPr>
        <w:br w:type="page"/>
      </w:r>
    </w:p>
    <w:p w:rsidR="00E30332" w:rsidRDefault="00E30332" w:rsidP="00E30332">
      <w:pPr>
        <w:pStyle w:val="1"/>
      </w:pPr>
      <w:bookmarkStart w:id="0" w:name="_Toc397525214"/>
      <w:r>
        <w:rPr>
          <w:rFonts w:hint="eastAsia"/>
        </w:rPr>
        <w:lastRenderedPageBreak/>
        <w:t>定义</w:t>
      </w:r>
      <w:bookmarkEnd w:id="0"/>
    </w:p>
    <w:p w:rsidR="008218F9" w:rsidRPr="008C7B2E" w:rsidRDefault="001953E5" w:rsidP="00E30332">
      <w:pPr>
        <w:ind w:firstLine="420"/>
      </w:pPr>
      <w:r>
        <w:rPr>
          <w:rFonts w:hint="eastAsia"/>
        </w:rPr>
        <w:t>Key:</w:t>
      </w:r>
      <w:r w:rsidRPr="001953E5">
        <w:t xml:space="preserve"> </w:t>
      </w:r>
      <w:r w:rsidR="00E2016E" w:rsidRPr="00E2016E">
        <w:t>cb8ddfe73df8e2af6fc078a3abc9e75c</w:t>
      </w:r>
    </w:p>
    <w:p w:rsidR="00D530C5" w:rsidRDefault="00D530C5" w:rsidP="00D530C5">
      <w:pPr>
        <w:pStyle w:val="1"/>
      </w:pPr>
      <w:bookmarkStart w:id="1" w:name="_Toc397525215"/>
      <w:r>
        <w:rPr>
          <w:rFonts w:hint="eastAsia"/>
        </w:rPr>
        <w:t>接口名称</w:t>
      </w:r>
      <w:bookmarkEnd w:id="1"/>
    </w:p>
    <w:p w:rsidR="00897045" w:rsidRPr="00D530C5" w:rsidRDefault="005E3A50" w:rsidP="00897045">
      <w:pPr>
        <w:pStyle w:val="2"/>
      </w:pPr>
      <w:bookmarkStart w:id="2" w:name="_Toc397525216"/>
      <w:r>
        <w:rPr>
          <w:rFonts w:hint="eastAsia"/>
        </w:rPr>
        <w:t>接收</w:t>
      </w:r>
      <w:r w:rsidR="00897045">
        <w:rPr>
          <w:rFonts w:hint="eastAsia"/>
        </w:rPr>
        <w:t>广播接口</w:t>
      </w:r>
      <w:r w:rsidR="000A2437">
        <w:rPr>
          <w:rFonts w:hint="eastAsia"/>
        </w:rPr>
        <w:t>（客户）</w:t>
      </w:r>
    </w:p>
    <w:p w:rsidR="00897045" w:rsidRDefault="00897045" w:rsidP="00897045">
      <w:pPr>
        <w:pStyle w:val="3"/>
      </w:pPr>
      <w:r>
        <w:rPr>
          <w:rFonts w:hint="eastAsia"/>
        </w:rPr>
        <w:t>输入格式</w:t>
      </w:r>
    </w:p>
    <w:p w:rsidR="00897045" w:rsidRPr="00EB4E7D" w:rsidRDefault="003301A3" w:rsidP="00897045">
      <w:r w:rsidRPr="003301A3">
        <w:t>http://$ip:$port/uri/?ad=$ad&amp;ua=$ua&amp;url=$url&amp;mid=$mid&amp;showType=01|02|03|04</w:t>
      </w:r>
    </w:p>
    <w:tbl>
      <w:tblPr>
        <w:tblW w:w="93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6"/>
        <w:gridCol w:w="2435"/>
        <w:gridCol w:w="5605"/>
      </w:tblGrid>
      <w:tr w:rsidR="00897045" w:rsidRPr="00E56C96" w:rsidTr="00897045">
        <w:trPr>
          <w:jc w:val="center"/>
        </w:trPr>
        <w:tc>
          <w:tcPr>
            <w:tcW w:w="1346" w:type="dxa"/>
            <w:shd w:val="clear" w:color="auto" w:fill="F2F2F2"/>
          </w:tcPr>
          <w:p w:rsidR="00897045" w:rsidRPr="00F278F9" w:rsidRDefault="00897045" w:rsidP="00897045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435" w:type="dxa"/>
            <w:shd w:val="clear" w:color="auto" w:fill="F2F2F2"/>
          </w:tcPr>
          <w:p w:rsidR="00897045" w:rsidRPr="00F278F9" w:rsidRDefault="00897045" w:rsidP="00897045">
            <w:pPr>
              <w:rPr>
                <w:b/>
              </w:rPr>
            </w:pPr>
            <w:r w:rsidRPr="00F278F9">
              <w:rPr>
                <w:rFonts w:hint="eastAsia"/>
                <w:b/>
              </w:rPr>
              <w:t>字段描述</w:t>
            </w:r>
          </w:p>
        </w:tc>
        <w:tc>
          <w:tcPr>
            <w:tcW w:w="5605" w:type="dxa"/>
            <w:shd w:val="clear" w:color="auto" w:fill="F2F2F2"/>
          </w:tcPr>
          <w:p w:rsidR="00897045" w:rsidRPr="00F278F9" w:rsidRDefault="00897045" w:rsidP="00897045">
            <w:pPr>
              <w:rPr>
                <w:b/>
              </w:rPr>
            </w:pPr>
            <w:r w:rsidRPr="00F278F9">
              <w:rPr>
                <w:rFonts w:hint="eastAsia"/>
                <w:b/>
              </w:rPr>
              <w:t>备注</w:t>
            </w:r>
          </w:p>
        </w:tc>
      </w:tr>
      <w:tr w:rsidR="00897045" w:rsidRPr="00E56C96" w:rsidTr="00897045">
        <w:trPr>
          <w:jc w:val="center"/>
        </w:trPr>
        <w:tc>
          <w:tcPr>
            <w:tcW w:w="1346" w:type="dxa"/>
            <w:shd w:val="clear" w:color="auto" w:fill="auto"/>
          </w:tcPr>
          <w:p w:rsidR="00897045" w:rsidRPr="00161C61" w:rsidRDefault="003301A3" w:rsidP="0089704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$</w:t>
            </w:r>
            <w:r w:rsidR="00897045">
              <w:rPr>
                <w:rFonts w:hint="eastAsia"/>
                <w:color w:val="0070C0"/>
              </w:rPr>
              <w:t>ad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897045" w:rsidRPr="00E56C96" w:rsidRDefault="00897045" w:rsidP="00897045">
            <w:r w:rsidRPr="00897045">
              <w:rPr>
                <w:rFonts w:hint="eastAsia"/>
              </w:rPr>
              <w:t>账号唯一标识</w:t>
            </w:r>
            <w:r w:rsidRPr="00897045">
              <w:rPr>
                <w:rFonts w:hint="eastAsia"/>
              </w:rPr>
              <w:t>(SHA1</w:t>
            </w:r>
            <w:r w:rsidRPr="00897045">
              <w:rPr>
                <w:rFonts w:hint="eastAsia"/>
              </w:rPr>
              <w:t>编码</w:t>
            </w:r>
            <w:r w:rsidRPr="00897045">
              <w:rPr>
                <w:rFonts w:hint="eastAsia"/>
              </w:rPr>
              <w:t>)</w:t>
            </w:r>
          </w:p>
        </w:tc>
        <w:tc>
          <w:tcPr>
            <w:tcW w:w="5605" w:type="dxa"/>
            <w:shd w:val="clear" w:color="auto" w:fill="auto"/>
          </w:tcPr>
          <w:p w:rsidR="00897045" w:rsidRPr="00E56C96" w:rsidRDefault="00897045" w:rsidP="00897045">
            <w:r>
              <w:t>B</w:t>
            </w:r>
            <w:r>
              <w:rPr>
                <w:rFonts w:hint="eastAsia"/>
              </w:rPr>
              <w:t>ase64</w:t>
            </w:r>
            <w:r>
              <w:rPr>
                <w:rFonts w:hint="eastAsia"/>
              </w:rPr>
              <w:t>加密</w:t>
            </w:r>
          </w:p>
        </w:tc>
      </w:tr>
      <w:tr w:rsidR="00897045" w:rsidRPr="00897045" w:rsidTr="00897045">
        <w:trPr>
          <w:jc w:val="center"/>
        </w:trPr>
        <w:tc>
          <w:tcPr>
            <w:tcW w:w="1346" w:type="dxa"/>
            <w:shd w:val="clear" w:color="auto" w:fill="auto"/>
          </w:tcPr>
          <w:p w:rsidR="00897045" w:rsidRPr="00F7738E" w:rsidRDefault="003301A3" w:rsidP="0089704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$</w:t>
            </w:r>
            <w:r w:rsidR="00897045" w:rsidRPr="00897045">
              <w:rPr>
                <w:color w:val="0070C0"/>
              </w:rPr>
              <w:t>ua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897045" w:rsidRPr="00897045" w:rsidRDefault="00897045" w:rsidP="00897045">
            <w:pPr>
              <w:rPr>
                <w:color w:val="0070C0"/>
              </w:rPr>
            </w:pPr>
            <w:r w:rsidRPr="00897045">
              <w:rPr>
                <w:rFonts w:hint="eastAsia"/>
                <w:color w:val="0070C0"/>
              </w:rPr>
              <w:t>终端设备</w:t>
            </w:r>
            <w:r w:rsidRPr="00897045">
              <w:rPr>
                <w:rFonts w:hint="eastAsia"/>
                <w:color w:val="0070C0"/>
              </w:rPr>
              <w:t>(Base64</w:t>
            </w:r>
            <w:r w:rsidRPr="00897045">
              <w:rPr>
                <w:rFonts w:hint="eastAsia"/>
                <w:color w:val="0070C0"/>
              </w:rPr>
              <w:t>编码</w:t>
            </w:r>
            <w:r w:rsidRPr="00897045">
              <w:rPr>
                <w:rFonts w:hint="eastAsia"/>
                <w:color w:val="0070C0"/>
              </w:rPr>
              <w:t>)</w:t>
            </w:r>
          </w:p>
        </w:tc>
        <w:tc>
          <w:tcPr>
            <w:tcW w:w="5605" w:type="dxa"/>
            <w:shd w:val="clear" w:color="auto" w:fill="auto"/>
          </w:tcPr>
          <w:p w:rsidR="00897045" w:rsidRPr="00897045" w:rsidRDefault="00897045" w:rsidP="00897045">
            <w:pPr>
              <w:rPr>
                <w:color w:val="0070C0"/>
              </w:rPr>
            </w:pPr>
          </w:p>
        </w:tc>
      </w:tr>
      <w:tr w:rsidR="00897045" w:rsidRPr="00897045" w:rsidTr="00897045">
        <w:trPr>
          <w:jc w:val="center"/>
        </w:trPr>
        <w:tc>
          <w:tcPr>
            <w:tcW w:w="1346" w:type="dxa"/>
            <w:shd w:val="clear" w:color="auto" w:fill="auto"/>
          </w:tcPr>
          <w:p w:rsidR="00897045" w:rsidRPr="00897045" w:rsidRDefault="003301A3" w:rsidP="0089704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$</w:t>
            </w:r>
            <w:r w:rsidR="00897045" w:rsidRPr="00897045">
              <w:rPr>
                <w:color w:val="0070C0"/>
              </w:rPr>
              <w:t>url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897045" w:rsidRPr="00897045" w:rsidRDefault="00897045" w:rsidP="00897045">
            <w:pPr>
              <w:rPr>
                <w:color w:val="0070C0"/>
              </w:rPr>
            </w:pPr>
            <w:r w:rsidRPr="00897045">
              <w:rPr>
                <w:rFonts w:hint="eastAsia"/>
                <w:color w:val="0070C0"/>
              </w:rPr>
              <w:t>当前流量的</w:t>
            </w:r>
            <w:r w:rsidRPr="00897045">
              <w:rPr>
                <w:rFonts w:hint="eastAsia"/>
                <w:color w:val="0070C0"/>
              </w:rPr>
              <w:t>url(Base64</w:t>
            </w:r>
            <w:r w:rsidRPr="00897045">
              <w:rPr>
                <w:rFonts w:hint="eastAsia"/>
                <w:color w:val="0070C0"/>
              </w:rPr>
              <w:t>编码</w:t>
            </w:r>
            <w:r w:rsidRPr="00897045">
              <w:rPr>
                <w:rFonts w:hint="eastAsia"/>
                <w:color w:val="0070C0"/>
              </w:rPr>
              <w:t>)</w:t>
            </w:r>
          </w:p>
        </w:tc>
        <w:tc>
          <w:tcPr>
            <w:tcW w:w="5605" w:type="dxa"/>
            <w:shd w:val="clear" w:color="auto" w:fill="auto"/>
          </w:tcPr>
          <w:p w:rsidR="00897045" w:rsidRPr="00897045" w:rsidRDefault="00897045" w:rsidP="00897045">
            <w:pPr>
              <w:rPr>
                <w:color w:val="0070C0"/>
              </w:rPr>
            </w:pPr>
          </w:p>
        </w:tc>
      </w:tr>
      <w:tr w:rsidR="00897045" w:rsidRPr="00897045" w:rsidTr="00897045">
        <w:trPr>
          <w:jc w:val="center"/>
        </w:trPr>
        <w:tc>
          <w:tcPr>
            <w:tcW w:w="1346" w:type="dxa"/>
            <w:shd w:val="clear" w:color="auto" w:fill="auto"/>
          </w:tcPr>
          <w:p w:rsidR="00897045" w:rsidRPr="00897045" w:rsidRDefault="003301A3" w:rsidP="0089704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$</w:t>
            </w:r>
            <w:r w:rsidR="00897045" w:rsidRPr="00897045">
              <w:rPr>
                <w:color w:val="0070C0"/>
              </w:rPr>
              <w:t>mid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897045" w:rsidRPr="00897045" w:rsidRDefault="00897045" w:rsidP="00897045">
            <w:pPr>
              <w:rPr>
                <w:color w:val="0070C0"/>
              </w:rPr>
            </w:pPr>
            <w:r w:rsidRPr="00897045">
              <w:rPr>
                <w:rFonts w:hint="eastAsia"/>
                <w:color w:val="0070C0"/>
              </w:rPr>
              <w:t>本次通信的唯一标识</w:t>
            </w:r>
          </w:p>
        </w:tc>
        <w:tc>
          <w:tcPr>
            <w:tcW w:w="5605" w:type="dxa"/>
            <w:shd w:val="clear" w:color="auto" w:fill="auto"/>
          </w:tcPr>
          <w:p w:rsidR="00897045" w:rsidRPr="00897045" w:rsidRDefault="00897045" w:rsidP="00897045">
            <w:pPr>
              <w:rPr>
                <w:color w:val="0070C0"/>
              </w:rPr>
            </w:pPr>
          </w:p>
        </w:tc>
      </w:tr>
      <w:tr w:rsidR="00897045" w:rsidRPr="00897045" w:rsidTr="00897045">
        <w:trPr>
          <w:jc w:val="center"/>
        </w:trPr>
        <w:tc>
          <w:tcPr>
            <w:tcW w:w="1346" w:type="dxa"/>
            <w:shd w:val="clear" w:color="auto" w:fill="auto"/>
          </w:tcPr>
          <w:p w:rsidR="00897045" w:rsidRPr="00897045" w:rsidRDefault="003301A3" w:rsidP="0089704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$</w:t>
            </w:r>
            <w:r w:rsidR="00897045" w:rsidRPr="00897045">
              <w:rPr>
                <w:color w:val="0070C0"/>
              </w:rPr>
              <w:t>show</w:t>
            </w:r>
            <w:r w:rsidR="00897045">
              <w:rPr>
                <w:rFonts w:hint="eastAsia"/>
                <w:color w:val="0070C0"/>
              </w:rPr>
              <w:t>Type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897045" w:rsidRPr="00897045" w:rsidRDefault="00897045" w:rsidP="00897045">
            <w:pPr>
              <w:rPr>
                <w:color w:val="0070C0"/>
              </w:rPr>
            </w:pPr>
            <w:r w:rsidRPr="00897045">
              <w:rPr>
                <w:rFonts w:hint="eastAsia"/>
                <w:color w:val="0070C0"/>
              </w:rPr>
              <w:t>广告展现方式</w:t>
            </w:r>
            <w:r>
              <w:rPr>
                <w:rFonts w:hint="eastAsia"/>
                <w:color w:val="0070C0"/>
              </w:rPr>
              <w:t>(</w:t>
            </w:r>
            <w:r w:rsidRPr="00897045">
              <w:rPr>
                <w:color w:val="0070C0"/>
              </w:rPr>
              <w:t>01|02|03|04</w:t>
            </w:r>
            <w:r>
              <w:rPr>
                <w:rFonts w:hint="eastAsia"/>
                <w:color w:val="0070C0"/>
              </w:rPr>
              <w:t>)</w:t>
            </w:r>
          </w:p>
        </w:tc>
        <w:tc>
          <w:tcPr>
            <w:tcW w:w="5605" w:type="dxa"/>
            <w:shd w:val="clear" w:color="auto" w:fill="auto"/>
          </w:tcPr>
          <w:p w:rsidR="00897045" w:rsidRPr="00897045" w:rsidRDefault="00897045" w:rsidP="00217241">
            <w:pPr>
              <w:rPr>
                <w:color w:val="0070C0"/>
              </w:rPr>
            </w:pPr>
            <w:r w:rsidRPr="00897045">
              <w:rPr>
                <w:rFonts w:hint="eastAsia"/>
                <w:color w:val="0070C0"/>
              </w:rPr>
              <w:t>四种可选方案</w:t>
            </w:r>
            <w:r w:rsidRPr="00897045">
              <w:rPr>
                <w:rFonts w:hint="eastAsia"/>
                <w:color w:val="0070C0"/>
              </w:rPr>
              <w:t>(01:</w:t>
            </w:r>
            <w:r w:rsidRPr="00897045">
              <w:rPr>
                <w:rFonts w:hint="eastAsia"/>
                <w:color w:val="0070C0"/>
              </w:rPr>
              <w:t>左上</w:t>
            </w:r>
            <w:r w:rsidRPr="00897045">
              <w:rPr>
                <w:rFonts w:hint="eastAsia"/>
                <w:color w:val="0070C0"/>
              </w:rPr>
              <w:t>300X400, 02:</w:t>
            </w:r>
            <w:r w:rsidRPr="00897045">
              <w:rPr>
                <w:rFonts w:hint="eastAsia"/>
                <w:color w:val="0070C0"/>
              </w:rPr>
              <w:t>左上</w:t>
            </w:r>
            <w:r w:rsidRPr="00897045">
              <w:rPr>
                <w:rFonts w:hint="eastAsia"/>
                <w:color w:val="0070C0"/>
              </w:rPr>
              <w:t>400X400, 03:</w:t>
            </w:r>
            <w:r w:rsidRPr="00897045">
              <w:rPr>
                <w:rFonts w:hint="eastAsia"/>
                <w:color w:val="0070C0"/>
              </w:rPr>
              <w:t>右下</w:t>
            </w:r>
            <w:r w:rsidR="00217241">
              <w:rPr>
                <w:rFonts w:hint="eastAsia"/>
                <w:color w:val="0070C0"/>
              </w:rPr>
              <w:t>3</w:t>
            </w:r>
            <w:r w:rsidRPr="00897045">
              <w:rPr>
                <w:rFonts w:hint="eastAsia"/>
                <w:color w:val="0070C0"/>
              </w:rPr>
              <w:t>00X</w:t>
            </w:r>
            <w:r w:rsidR="00217241">
              <w:rPr>
                <w:rFonts w:hint="eastAsia"/>
                <w:color w:val="0070C0"/>
              </w:rPr>
              <w:t>25</w:t>
            </w:r>
            <w:r w:rsidRPr="00897045">
              <w:rPr>
                <w:rFonts w:hint="eastAsia"/>
                <w:color w:val="0070C0"/>
              </w:rPr>
              <w:t>0, 04</w:t>
            </w:r>
            <w:r w:rsidRPr="00897045">
              <w:rPr>
                <w:rFonts w:hint="eastAsia"/>
                <w:color w:val="0070C0"/>
              </w:rPr>
              <w:t>：右下</w:t>
            </w:r>
            <w:r w:rsidR="00B968CD">
              <w:rPr>
                <w:rFonts w:hint="eastAsia"/>
                <w:color w:val="0070C0"/>
              </w:rPr>
              <w:t>400X3</w:t>
            </w:r>
            <w:r w:rsidRPr="00897045">
              <w:rPr>
                <w:rFonts w:hint="eastAsia"/>
                <w:color w:val="0070C0"/>
              </w:rPr>
              <w:t>00)</w:t>
            </w:r>
          </w:p>
        </w:tc>
      </w:tr>
    </w:tbl>
    <w:p w:rsidR="00897045" w:rsidRDefault="00897045" w:rsidP="00897045">
      <w:pPr>
        <w:widowControl/>
        <w:jc w:val="left"/>
        <w:rPr>
          <w:b/>
          <w:bCs/>
          <w:kern w:val="44"/>
          <w:sz w:val="44"/>
          <w:szCs w:val="44"/>
        </w:rPr>
      </w:pPr>
    </w:p>
    <w:p w:rsidR="00897045" w:rsidRDefault="00897045" w:rsidP="00897045">
      <w:pPr>
        <w:pStyle w:val="3"/>
      </w:pPr>
      <w:r>
        <w:rPr>
          <w:rFonts w:hint="eastAsia"/>
        </w:rPr>
        <w:t>返回格式</w:t>
      </w:r>
    </w:p>
    <w:p w:rsidR="00897045" w:rsidRDefault="00444D04" w:rsidP="00897045">
      <w:r>
        <w:rPr>
          <w:rFonts w:hint="eastAsia"/>
        </w:rPr>
        <w:t>无</w:t>
      </w:r>
    </w:p>
    <w:p w:rsidR="00897045" w:rsidRPr="00897045" w:rsidRDefault="00897045" w:rsidP="00897045"/>
    <w:p w:rsidR="00D530C5" w:rsidRPr="00D530C5" w:rsidRDefault="009A6EFB" w:rsidP="00D530C5">
      <w:pPr>
        <w:pStyle w:val="2"/>
      </w:pPr>
      <w:r>
        <w:rPr>
          <w:rFonts w:hint="eastAsia"/>
        </w:rPr>
        <w:t>接收</w:t>
      </w:r>
      <w:r w:rsidR="00897045">
        <w:rPr>
          <w:rFonts w:hint="eastAsia"/>
        </w:rPr>
        <w:t>出价</w:t>
      </w:r>
      <w:r w:rsidR="00D530C5">
        <w:rPr>
          <w:rFonts w:hint="eastAsia"/>
        </w:rPr>
        <w:t>接口</w:t>
      </w:r>
      <w:bookmarkEnd w:id="2"/>
      <w:r w:rsidR="000A2437">
        <w:rPr>
          <w:rFonts w:hint="eastAsia"/>
        </w:rPr>
        <w:t>（理想）</w:t>
      </w:r>
    </w:p>
    <w:p w:rsidR="00E30332" w:rsidRDefault="00DA59CF" w:rsidP="00150B66">
      <w:pPr>
        <w:pStyle w:val="3"/>
      </w:pPr>
      <w:bookmarkStart w:id="3" w:name="_Toc397525217"/>
      <w:r>
        <w:rPr>
          <w:rFonts w:hint="eastAsia"/>
        </w:rPr>
        <w:t>输入</w:t>
      </w:r>
      <w:r w:rsidR="00631FDF">
        <w:rPr>
          <w:rFonts w:hint="eastAsia"/>
        </w:rPr>
        <w:t>格式</w:t>
      </w:r>
      <w:bookmarkEnd w:id="3"/>
    </w:p>
    <w:p w:rsidR="00EB4E7D" w:rsidRPr="00EB4E7D" w:rsidRDefault="003301A3" w:rsidP="00EB4E7D">
      <w:r>
        <w:t>http://ip:</w:t>
      </w:r>
      <w:r w:rsidRPr="003301A3">
        <w:t>port/uri?mid=$mid&amp;prod=$prod&amp;showType=$showType</w:t>
      </w:r>
    </w:p>
    <w:tbl>
      <w:tblPr>
        <w:tblW w:w="93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6"/>
        <w:gridCol w:w="2435"/>
        <w:gridCol w:w="5605"/>
      </w:tblGrid>
      <w:tr w:rsidR="000561FB" w:rsidRPr="00E56C96" w:rsidTr="00E2016E">
        <w:trPr>
          <w:jc w:val="center"/>
        </w:trPr>
        <w:tc>
          <w:tcPr>
            <w:tcW w:w="1346" w:type="dxa"/>
            <w:shd w:val="clear" w:color="auto" w:fill="F2F2F2"/>
          </w:tcPr>
          <w:p w:rsidR="000561FB" w:rsidRPr="00F278F9" w:rsidRDefault="00763F7E" w:rsidP="00631FDF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435" w:type="dxa"/>
            <w:shd w:val="clear" w:color="auto" w:fill="F2F2F2"/>
          </w:tcPr>
          <w:p w:rsidR="000561FB" w:rsidRPr="00F278F9" w:rsidRDefault="000561FB" w:rsidP="00897045">
            <w:pPr>
              <w:rPr>
                <w:b/>
              </w:rPr>
            </w:pPr>
            <w:r w:rsidRPr="00F278F9">
              <w:rPr>
                <w:rFonts w:hint="eastAsia"/>
                <w:b/>
              </w:rPr>
              <w:t>字段描述</w:t>
            </w:r>
          </w:p>
        </w:tc>
        <w:tc>
          <w:tcPr>
            <w:tcW w:w="5605" w:type="dxa"/>
            <w:shd w:val="clear" w:color="auto" w:fill="F2F2F2"/>
          </w:tcPr>
          <w:p w:rsidR="000561FB" w:rsidRPr="00F278F9" w:rsidRDefault="000561FB" w:rsidP="00897045">
            <w:pPr>
              <w:rPr>
                <w:b/>
              </w:rPr>
            </w:pPr>
            <w:r w:rsidRPr="00F278F9">
              <w:rPr>
                <w:rFonts w:hint="eastAsia"/>
                <w:b/>
              </w:rPr>
              <w:t>备注</w:t>
            </w:r>
          </w:p>
        </w:tc>
      </w:tr>
      <w:tr w:rsidR="00D530C5" w:rsidRPr="00E56C96" w:rsidTr="00E2016E">
        <w:trPr>
          <w:jc w:val="center"/>
        </w:trPr>
        <w:tc>
          <w:tcPr>
            <w:tcW w:w="1346" w:type="dxa"/>
            <w:shd w:val="clear" w:color="auto" w:fill="auto"/>
          </w:tcPr>
          <w:p w:rsidR="00D530C5" w:rsidRPr="00161C61" w:rsidRDefault="003301A3" w:rsidP="00631FD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$</w:t>
            </w:r>
            <w:r>
              <w:t xml:space="preserve"> </w:t>
            </w:r>
            <w:r w:rsidRPr="003301A3">
              <w:rPr>
                <w:color w:val="0070C0"/>
              </w:rPr>
              <w:t>mid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D530C5" w:rsidRPr="00E56C96" w:rsidRDefault="003301A3" w:rsidP="00897045">
            <w:r w:rsidRPr="003301A3">
              <w:rPr>
                <w:rFonts w:hint="eastAsia"/>
              </w:rPr>
              <w:t>本次通信的唯一标识</w:t>
            </w:r>
          </w:p>
        </w:tc>
        <w:tc>
          <w:tcPr>
            <w:tcW w:w="5605" w:type="dxa"/>
            <w:shd w:val="clear" w:color="auto" w:fill="auto"/>
          </w:tcPr>
          <w:p w:rsidR="00D530C5" w:rsidRPr="00E56C96" w:rsidRDefault="003301A3" w:rsidP="00897045">
            <w:r w:rsidRPr="003301A3">
              <w:rPr>
                <w:rFonts w:hint="eastAsia"/>
              </w:rPr>
              <w:t>rtb</w:t>
            </w:r>
            <w:r w:rsidRPr="003301A3">
              <w:rPr>
                <w:rFonts w:hint="eastAsia"/>
              </w:rPr>
              <w:t>广播传过去的参数原样返回</w:t>
            </w:r>
          </w:p>
        </w:tc>
      </w:tr>
      <w:tr w:rsidR="00881A31" w:rsidRPr="00E56C96" w:rsidTr="00E2016E">
        <w:trPr>
          <w:jc w:val="center"/>
        </w:trPr>
        <w:tc>
          <w:tcPr>
            <w:tcW w:w="1346" w:type="dxa"/>
            <w:shd w:val="clear" w:color="auto" w:fill="auto"/>
          </w:tcPr>
          <w:p w:rsidR="00881A31" w:rsidRPr="00F7738E" w:rsidRDefault="003301A3" w:rsidP="0089704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$</w:t>
            </w:r>
            <w:r>
              <w:t xml:space="preserve"> </w:t>
            </w:r>
            <w:r w:rsidRPr="003301A3">
              <w:rPr>
                <w:color w:val="0070C0"/>
              </w:rPr>
              <w:t>prod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881A31" w:rsidRDefault="003301A3" w:rsidP="00897045">
            <w:r w:rsidRPr="003301A3">
              <w:rPr>
                <w:rFonts w:hint="eastAsia"/>
              </w:rPr>
              <w:t>返回展现的广告</w:t>
            </w:r>
            <w:r w:rsidRPr="003301A3">
              <w:rPr>
                <w:rFonts w:hint="eastAsia"/>
              </w:rPr>
              <w:t>url</w:t>
            </w:r>
            <w:r w:rsidRPr="003301A3">
              <w:rPr>
                <w:rFonts w:hint="eastAsia"/>
              </w:rPr>
              <w:t>地址</w:t>
            </w:r>
          </w:p>
        </w:tc>
        <w:tc>
          <w:tcPr>
            <w:tcW w:w="5605" w:type="dxa"/>
            <w:shd w:val="clear" w:color="auto" w:fill="auto"/>
          </w:tcPr>
          <w:p w:rsidR="00881A31" w:rsidRPr="00E56C96" w:rsidRDefault="003301A3" w:rsidP="00897045">
            <w:r w:rsidRPr="003301A3">
              <w:rPr>
                <w:rFonts w:hint="eastAsia"/>
              </w:rPr>
              <w:t>Base64</w:t>
            </w:r>
            <w:r w:rsidRPr="003301A3">
              <w:rPr>
                <w:rFonts w:hint="eastAsia"/>
              </w:rPr>
              <w:t>编码</w:t>
            </w:r>
          </w:p>
        </w:tc>
      </w:tr>
      <w:tr w:rsidR="00881A31" w:rsidRPr="00E56C96" w:rsidTr="00E2016E">
        <w:trPr>
          <w:jc w:val="center"/>
        </w:trPr>
        <w:tc>
          <w:tcPr>
            <w:tcW w:w="1346" w:type="dxa"/>
            <w:shd w:val="clear" w:color="auto" w:fill="auto"/>
          </w:tcPr>
          <w:p w:rsidR="00881A31" w:rsidRDefault="003301A3" w:rsidP="0089704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$</w:t>
            </w:r>
            <w:r>
              <w:t xml:space="preserve"> </w:t>
            </w:r>
            <w:r w:rsidRPr="003301A3">
              <w:rPr>
                <w:color w:val="0070C0"/>
              </w:rPr>
              <w:t>showType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881A31" w:rsidRDefault="003301A3" w:rsidP="00897045">
            <w:r w:rsidRPr="003301A3">
              <w:rPr>
                <w:rFonts w:hint="eastAsia"/>
              </w:rPr>
              <w:t>广告展现方式</w:t>
            </w:r>
          </w:p>
        </w:tc>
        <w:tc>
          <w:tcPr>
            <w:tcW w:w="5605" w:type="dxa"/>
            <w:shd w:val="clear" w:color="auto" w:fill="auto"/>
          </w:tcPr>
          <w:p w:rsidR="00881A31" w:rsidRDefault="000650B6" w:rsidP="00897045">
            <w:r w:rsidRPr="003301A3">
              <w:t>01|02|03|04</w:t>
            </w:r>
            <w:r w:rsidR="003301A3">
              <w:rPr>
                <w:rFonts w:hint="eastAsia"/>
              </w:rPr>
              <w:t>返回其中一个</w:t>
            </w:r>
          </w:p>
        </w:tc>
      </w:tr>
    </w:tbl>
    <w:p w:rsidR="00E30332" w:rsidRDefault="00E30332" w:rsidP="00E30332">
      <w:pPr>
        <w:widowControl/>
        <w:jc w:val="left"/>
        <w:rPr>
          <w:b/>
          <w:bCs/>
          <w:kern w:val="44"/>
          <w:sz w:val="44"/>
          <w:szCs w:val="44"/>
        </w:rPr>
      </w:pPr>
    </w:p>
    <w:p w:rsidR="00897045" w:rsidRDefault="00631FDF" w:rsidP="00631FDF">
      <w:pPr>
        <w:pStyle w:val="3"/>
      </w:pPr>
      <w:bookmarkStart w:id="4" w:name="_Toc397525218"/>
      <w:r>
        <w:rPr>
          <w:rFonts w:hint="eastAsia"/>
        </w:rPr>
        <w:t>返回格式</w:t>
      </w:r>
      <w:bookmarkEnd w:id="4"/>
    </w:p>
    <w:p w:rsidR="007E1F0B" w:rsidRDefault="00135F3D" w:rsidP="005314E6">
      <w:r>
        <w:rPr>
          <w:rFonts w:hint="eastAsia"/>
        </w:rPr>
        <w:t>无</w:t>
      </w:r>
    </w:p>
    <w:p w:rsidR="00C467E7" w:rsidRDefault="00C467E7" w:rsidP="005314E6"/>
    <w:p w:rsidR="00C467E7" w:rsidRDefault="00C467E7" w:rsidP="005314E6"/>
    <w:p w:rsidR="00C467E7" w:rsidRPr="00D530C5" w:rsidRDefault="00C467E7" w:rsidP="00C467E7">
      <w:pPr>
        <w:pStyle w:val="2"/>
      </w:pPr>
      <w:r>
        <w:rPr>
          <w:rFonts w:hint="eastAsia"/>
        </w:rPr>
        <w:t>出价成功通知接口（客户）</w:t>
      </w:r>
    </w:p>
    <w:p w:rsidR="00C467E7" w:rsidRDefault="00C467E7" w:rsidP="00C467E7">
      <w:pPr>
        <w:pStyle w:val="3"/>
      </w:pPr>
      <w:r>
        <w:rPr>
          <w:rFonts w:hint="eastAsia"/>
        </w:rPr>
        <w:t>输入格式</w:t>
      </w:r>
    </w:p>
    <w:p w:rsidR="00C467E7" w:rsidRPr="00EB4E7D" w:rsidRDefault="00C467E7" w:rsidP="00C467E7">
      <w:r w:rsidRPr="003301A3">
        <w:t>http://$ip:$port/uri/?mid=$mid</w:t>
      </w:r>
    </w:p>
    <w:tbl>
      <w:tblPr>
        <w:tblW w:w="93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6"/>
        <w:gridCol w:w="2435"/>
        <w:gridCol w:w="5605"/>
      </w:tblGrid>
      <w:tr w:rsidR="00C467E7" w:rsidRPr="00E56C96" w:rsidTr="0037226F">
        <w:trPr>
          <w:jc w:val="center"/>
        </w:trPr>
        <w:tc>
          <w:tcPr>
            <w:tcW w:w="1346" w:type="dxa"/>
            <w:shd w:val="clear" w:color="auto" w:fill="F2F2F2"/>
          </w:tcPr>
          <w:p w:rsidR="00C467E7" w:rsidRPr="00F278F9" w:rsidRDefault="00C467E7" w:rsidP="0037226F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435" w:type="dxa"/>
            <w:shd w:val="clear" w:color="auto" w:fill="F2F2F2"/>
          </w:tcPr>
          <w:p w:rsidR="00C467E7" w:rsidRPr="00F278F9" w:rsidRDefault="00C467E7" w:rsidP="0037226F">
            <w:pPr>
              <w:rPr>
                <w:b/>
              </w:rPr>
            </w:pPr>
            <w:r w:rsidRPr="00F278F9">
              <w:rPr>
                <w:rFonts w:hint="eastAsia"/>
                <w:b/>
              </w:rPr>
              <w:t>字段描述</w:t>
            </w:r>
          </w:p>
        </w:tc>
        <w:tc>
          <w:tcPr>
            <w:tcW w:w="5605" w:type="dxa"/>
            <w:shd w:val="clear" w:color="auto" w:fill="F2F2F2"/>
          </w:tcPr>
          <w:p w:rsidR="00C467E7" w:rsidRPr="00F278F9" w:rsidRDefault="00C467E7" w:rsidP="0037226F">
            <w:pPr>
              <w:rPr>
                <w:b/>
              </w:rPr>
            </w:pPr>
            <w:r w:rsidRPr="00F278F9">
              <w:rPr>
                <w:rFonts w:hint="eastAsia"/>
                <w:b/>
              </w:rPr>
              <w:t>备注</w:t>
            </w:r>
          </w:p>
        </w:tc>
      </w:tr>
      <w:tr w:rsidR="00C467E7" w:rsidRPr="00E56C96" w:rsidTr="0037226F">
        <w:trPr>
          <w:jc w:val="center"/>
        </w:trPr>
        <w:tc>
          <w:tcPr>
            <w:tcW w:w="1346" w:type="dxa"/>
            <w:shd w:val="clear" w:color="auto" w:fill="auto"/>
          </w:tcPr>
          <w:p w:rsidR="00C467E7" w:rsidRPr="00161C61" w:rsidRDefault="00C467E7" w:rsidP="0037226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$</w:t>
            </w:r>
            <w:r>
              <w:t xml:space="preserve"> </w:t>
            </w:r>
            <w:r w:rsidRPr="003301A3">
              <w:rPr>
                <w:color w:val="0070C0"/>
              </w:rPr>
              <w:t>mid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C467E7" w:rsidRPr="00E56C96" w:rsidRDefault="00C467E7" w:rsidP="0037226F">
            <w:r w:rsidRPr="003301A3">
              <w:rPr>
                <w:rFonts w:hint="eastAsia"/>
              </w:rPr>
              <w:t>本次通信的唯一标识</w:t>
            </w:r>
          </w:p>
        </w:tc>
        <w:tc>
          <w:tcPr>
            <w:tcW w:w="5605" w:type="dxa"/>
            <w:shd w:val="clear" w:color="auto" w:fill="auto"/>
          </w:tcPr>
          <w:p w:rsidR="00C467E7" w:rsidRPr="00E56C96" w:rsidRDefault="00C467E7" w:rsidP="0037226F">
            <w:r w:rsidRPr="003301A3">
              <w:rPr>
                <w:rFonts w:hint="eastAsia"/>
              </w:rPr>
              <w:t>rtb</w:t>
            </w:r>
            <w:r w:rsidRPr="003301A3">
              <w:rPr>
                <w:rFonts w:hint="eastAsia"/>
              </w:rPr>
              <w:t>广播传过去的参数原样返回</w:t>
            </w:r>
          </w:p>
        </w:tc>
      </w:tr>
      <w:tr w:rsidR="00CE5529" w:rsidRPr="00E56C96" w:rsidTr="0037226F">
        <w:trPr>
          <w:jc w:val="center"/>
        </w:trPr>
        <w:tc>
          <w:tcPr>
            <w:tcW w:w="1346" w:type="dxa"/>
            <w:shd w:val="clear" w:color="auto" w:fill="auto"/>
          </w:tcPr>
          <w:p w:rsidR="00CE5529" w:rsidRDefault="00CE5529" w:rsidP="0037226F">
            <w:pPr>
              <w:rPr>
                <w:color w:val="0070C0"/>
              </w:rPr>
            </w:pPr>
          </w:p>
        </w:tc>
        <w:tc>
          <w:tcPr>
            <w:tcW w:w="2435" w:type="dxa"/>
            <w:shd w:val="clear" w:color="auto" w:fill="auto"/>
            <w:vAlign w:val="center"/>
          </w:tcPr>
          <w:p w:rsidR="00CE5529" w:rsidRPr="003301A3" w:rsidRDefault="00CE5529" w:rsidP="0037226F"/>
        </w:tc>
        <w:tc>
          <w:tcPr>
            <w:tcW w:w="5605" w:type="dxa"/>
            <w:shd w:val="clear" w:color="auto" w:fill="auto"/>
          </w:tcPr>
          <w:p w:rsidR="00CE5529" w:rsidRPr="003301A3" w:rsidRDefault="00CE5529" w:rsidP="0037226F"/>
        </w:tc>
      </w:tr>
      <w:tr w:rsidR="00CE5529" w:rsidRPr="00E56C96" w:rsidTr="0037226F">
        <w:trPr>
          <w:jc w:val="center"/>
        </w:trPr>
        <w:tc>
          <w:tcPr>
            <w:tcW w:w="1346" w:type="dxa"/>
            <w:shd w:val="clear" w:color="auto" w:fill="auto"/>
          </w:tcPr>
          <w:p w:rsidR="00CE5529" w:rsidRDefault="00CE5529" w:rsidP="0037226F">
            <w:pPr>
              <w:rPr>
                <w:color w:val="0070C0"/>
              </w:rPr>
            </w:pPr>
          </w:p>
        </w:tc>
        <w:tc>
          <w:tcPr>
            <w:tcW w:w="2435" w:type="dxa"/>
            <w:shd w:val="clear" w:color="auto" w:fill="auto"/>
            <w:vAlign w:val="center"/>
          </w:tcPr>
          <w:p w:rsidR="00CE5529" w:rsidRPr="003301A3" w:rsidRDefault="00CE5529" w:rsidP="0037226F"/>
        </w:tc>
        <w:tc>
          <w:tcPr>
            <w:tcW w:w="5605" w:type="dxa"/>
            <w:shd w:val="clear" w:color="auto" w:fill="auto"/>
          </w:tcPr>
          <w:p w:rsidR="00CE5529" w:rsidRPr="003301A3" w:rsidRDefault="00CE5529" w:rsidP="0037226F"/>
        </w:tc>
      </w:tr>
    </w:tbl>
    <w:p w:rsidR="00C467E7" w:rsidRDefault="00C467E7" w:rsidP="00C467E7">
      <w:pPr>
        <w:widowControl/>
        <w:jc w:val="left"/>
        <w:rPr>
          <w:b/>
          <w:bCs/>
          <w:kern w:val="44"/>
          <w:sz w:val="44"/>
          <w:szCs w:val="44"/>
        </w:rPr>
      </w:pPr>
    </w:p>
    <w:p w:rsidR="00C467E7" w:rsidRDefault="00C467E7" w:rsidP="00C467E7">
      <w:pPr>
        <w:pStyle w:val="3"/>
      </w:pPr>
      <w:r>
        <w:rPr>
          <w:rFonts w:hint="eastAsia"/>
        </w:rPr>
        <w:t>返回格式</w:t>
      </w:r>
    </w:p>
    <w:p w:rsidR="00C467E7" w:rsidRDefault="00C467E7" w:rsidP="00C467E7">
      <w:r>
        <w:rPr>
          <w:rFonts w:hint="eastAsia"/>
        </w:rPr>
        <w:t>无</w:t>
      </w:r>
    </w:p>
    <w:p w:rsidR="00C467E7" w:rsidRDefault="00C467E7" w:rsidP="005314E6"/>
    <w:p w:rsidR="00EB4E7D" w:rsidRPr="008F4AB0" w:rsidRDefault="00EB4E7D" w:rsidP="00860125">
      <w:pPr>
        <w:ind w:firstLine="420"/>
      </w:pPr>
    </w:p>
    <w:sectPr w:rsidR="00EB4E7D" w:rsidRPr="008F4AB0" w:rsidSect="0046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045" w:rsidRDefault="00897045" w:rsidP="00917DED">
      <w:r>
        <w:separator/>
      </w:r>
    </w:p>
  </w:endnote>
  <w:endnote w:type="continuationSeparator" w:id="1">
    <w:p w:rsidR="00897045" w:rsidRDefault="00897045" w:rsidP="00917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045" w:rsidRDefault="00897045" w:rsidP="00917DED">
      <w:r>
        <w:separator/>
      </w:r>
    </w:p>
  </w:footnote>
  <w:footnote w:type="continuationSeparator" w:id="1">
    <w:p w:rsidR="00897045" w:rsidRDefault="00897045" w:rsidP="00917D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F212D"/>
    <w:multiLevelType w:val="multilevel"/>
    <w:tmpl w:val="115697A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71E0029"/>
    <w:multiLevelType w:val="hybridMultilevel"/>
    <w:tmpl w:val="A274EEEE"/>
    <w:lvl w:ilvl="0" w:tplc="91784C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CB7F99"/>
    <w:multiLevelType w:val="hybridMultilevel"/>
    <w:tmpl w:val="101EAD0A"/>
    <w:lvl w:ilvl="0" w:tplc="D41AA3F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332"/>
    <w:rsid w:val="00014414"/>
    <w:rsid w:val="00026F6E"/>
    <w:rsid w:val="000317F4"/>
    <w:rsid w:val="00037E55"/>
    <w:rsid w:val="00051AD5"/>
    <w:rsid w:val="000561FB"/>
    <w:rsid w:val="000650B6"/>
    <w:rsid w:val="00095E17"/>
    <w:rsid w:val="000A2437"/>
    <w:rsid w:val="000E0B8B"/>
    <w:rsid w:val="00135F3D"/>
    <w:rsid w:val="0014496A"/>
    <w:rsid w:val="00150B66"/>
    <w:rsid w:val="001953E5"/>
    <w:rsid w:val="001B585E"/>
    <w:rsid w:val="001F17DB"/>
    <w:rsid w:val="00206D73"/>
    <w:rsid w:val="00217241"/>
    <w:rsid w:val="00233EF5"/>
    <w:rsid w:val="00275EF9"/>
    <w:rsid w:val="00290C92"/>
    <w:rsid w:val="002951E6"/>
    <w:rsid w:val="002B5CAC"/>
    <w:rsid w:val="003301A3"/>
    <w:rsid w:val="003703D2"/>
    <w:rsid w:val="003B764F"/>
    <w:rsid w:val="003E4078"/>
    <w:rsid w:val="00414128"/>
    <w:rsid w:val="0041580A"/>
    <w:rsid w:val="00423143"/>
    <w:rsid w:val="00444D04"/>
    <w:rsid w:val="00466C86"/>
    <w:rsid w:val="00472288"/>
    <w:rsid w:val="00480C3E"/>
    <w:rsid w:val="004A51C3"/>
    <w:rsid w:val="004D00D2"/>
    <w:rsid w:val="00521DB5"/>
    <w:rsid w:val="005314E6"/>
    <w:rsid w:val="00533113"/>
    <w:rsid w:val="0056219A"/>
    <w:rsid w:val="005A7039"/>
    <w:rsid w:val="005E3A50"/>
    <w:rsid w:val="005F26A3"/>
    <w:rsid w:val="00603053"/>
    <w:rsid w:val="00622A20"/>
    <w:rsid w:val="00630483"/>
    <w:rsid w:val="00631FDF"/>
    <w:rsid w:val="00666C24"/>
    <w:rsid w:val="00687A87"/>
    <w:rsid w:val="006D5EC0"/>
    <w:rsid w:val="006E1B7D"/>
    <w:rsid w:val="006F03B1"/>
    <w:rsid w:val="00712845"/>
    <w:rsid w:val="00713EB6"/>
    <w:rsid w:val="0072714B"/>
    <w:rsid w:val="0073514A"/>
    <w:rsid w:val="007351A4"/>
    <w:rsid w:val="00763F7E"/>
    <w:rsid w:val="007A40D1"/>
    <w:rsid w:val="007D16A6"/>
    <w:rsid w:val="007E1F0B"/>
    <w:rsid w:val="008218F9"/>
    <w:rsid w:val="00845484"/>
    <w:rsid w:val="00860125"/>
    <w:rsid w:val="00881A31"/>
    <w:rsid w:val="00897045"/>
    <w:rsid w:val="008C7B2E"/>
    <w:rsid w:val="008F4AB0"/>
    <w:rsid w:val="009064BA"/>
    <w:rsid w:val="00917DED"/>
    <w:rsid w:val="00936741"/>
    <w:rsid w:val="009373CF"/>
    <w:rsid w:val="00960F0C"/>
    <w:rsid w:val="00974908"/>
    <w:rsid w:val="009A6EFB"/>
    <w:rsid w:val="009D1A0E"/>
    <w:rsid w:val="009F25AC"/>
    <w:rsid w:val="00A740AA"/>
    <w:rsid w:val="00A7520D"/>
    <w:rsid w:val="00AB0B4E"/>
    <w:rsid w:val="00AB72BB"/>
    <w:rsid w:val="00AD4635"/>
    <w:rsid w:val="00B15D53"/>
    <w:rsid w:val="00B21331"/>
    <w:rsid w:val="00B27366"/>
    <w:rsid w:val="00B31A16"/>
    <w:rsid w:val="00B379EE"/>
    <w:rsid w:val="00B527E6"/>
    <w:rsid w:val="00B52EEF"/>
    <w:rsid w:val="00B85FBB"/>
    <w:rsid w:val="00B968CD"/>
    <w:rsid w:val="00B96FE8"/>
    <w:rsid w:val="00BA3F94"/>
    <w:rsid w:val="00BD1101"/>
    <w:rsid w:val="00C467E7"/>
    <w:rsid w:val="00C50223"/>
    <w:rsid w:val="00C57731"/>
    <w:rsid w:val="00C57BEE"/>
    <w:rsid w:val="00C638F3"/>
    <w:rsid w:val="00C97433"/>
    <w:rsid w:val="00CB37AD"/>
    <w:rsid w:val="00CB5A58"/>
    <w:rsid w:val="00CB79D4"/>
    <w:rsid w:val="00CE5529"/>
    <w:rsid w:val="00D00209"/>
    <w:rsid w:val="00D3091F"/>
    <w:rsid w:val="00D530C5"/>
    <w:rsid w:val="00DA2A94"/>
    <w:rsid w:val="00DA59CF"/>
    <w:rsid w:val="00DC670C"/>
    <w:rsid w:val="00E2016E"/>
    <w:rsid w:val="00E30332"/>
    <w:rsid w:val="00E32B57"/>
    <w:rsid w:val="00E571E6"/>
    <w:rsid w:val="00E81CED"/>
    <w:rsid w:val="00E84D4B"/>
    <w:rsid w:val="00EB4E7D"/>
    <w:rsid w:val="00EE72B2"/>
    <w:rsid w:val="00EF5462"/>
    <w:rsid w:val="00F635A6"/>
    <w:rsid w:val="00F7738E"/>
    <w:rsid w:val="00FC073E"/>
    <w:rsid w:val="00FE0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3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303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3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3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03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03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3033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3033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3033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3033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33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033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332"/>
    <w:rPr>
      <w:rFonts w:ascii="Calibri" w:eastAsia="宋体" w:hAnsi="Calibri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E30332"/>
    <w:rPr>
      <w:rFonts w:ascii="Cambria" w:eastAsia="宋体" w:hAnsi="Cambria" w:cs="Times New Roman"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E30332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30332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30332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30332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30332"/>
    <w:rPr>
      <w:rFonts w:ascii="Cambria" w:eastAsia="宋体" w:hAnsi="Cambria" w:cs="Times New Roman"/>
      <w:kern w:val="0"/>
      <w:sz w:val="20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30332"/>
  </w:style>
  <w:style w:type="character" w:styleId="a3">
    <w:name w:val="Hyperlink"/>
    <w:uiPriority w:val="99"/>
    <w:unhideWhenUsed/>
    <w:rsid w:val="00E30332"/>
    <w:rPr>
      <w:color w:val="0000FF"/>
      <w:u w:val="single"/>
    </w:rPr>
  </w:style>
  <w:style w:type="table" w:styleId="a4">
    <w:name w:val="Table Grid"/>
    <w:basedOn w:val="a1"/>
    <w:uiPriority w:val="39"/>
    <w:rsid w:val="008F4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917DE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917DED"/>
    <w:rPr>
      <w:rFonts w:ascii="宋体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17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17DE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17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17DE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B4E7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B4E7D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064B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64BA"/>
    <w:pPr>
      <w:ind w:leftChars="400" w:left="840"/>
    </w:pPr>
  </w:style>
  <w:style w:type="paragraph" w:styleId="a9">
    <w:name w:val="List Paragraph"/>
    <w:basedOn w:val="a"/>
    <w:uiPriority w:val="34"/>
    <w:qFormat/>
    <w:rsid w:val="00E201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191</Words>
  <Characters>1091</Characters>
  <Application>Microsoft Office Word</Application>
  <DocSecurity>0</DocSecurity>
  <Lines>9</Lines>
  <Paragraphs>2</Paragraphs>
  <ScaleCrop>false</ScaleCrop>
  <Company>CT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sunke</cp:lastModifiedBy>
  <cp:revision>34</cp:revision>
  <dcterms:created xsi:type="dcterms:W3CDTF">2014-10-27T08:19:00Z</dcterms:created>
  <dcterms:modified xsi:type="dcterms:W3CDTF">2015-07-07T02:59:00Z</dcterms:modified>
</cp:coreProperties>
</file>