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b/>
          <w:bCs/>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20峰会和亚太经合组织领导人非正式会议期间，中美领导人进行了会晤。之后中国央行行长与美国财长、中国商务部长与美国贸易代表、中美两国气候特使先后进行了会晤，11月21日，中美两国防长在柬埔寨会晤。</w:t>
      </w:r>
      <w:r>
        <w:rPr>
          <w:rFonts w:ascii="宋体" w:hAnsi="宋体" w:eastAsia="宋体" w:cs="宋体"/>
          <w:b/>
          <w:bCs/>
          <w:i w:val="0"/>
          <w:caps w:val="0"/>
          <w:color w:val="525252"/>
          <w:spacing w:val="0"/>
          <w:sz w:val="21"/>
          <w:szCs w:val="21"/>
          <w:bdr w:val="none" w:color="auto" w:sz="0" w:space="0"/>
          <w:shd w:val="clear" w:fill="FFFFFF"/>
        </w:rPr>
        <w:t>中美之间突然出现的一系列互动给人一种中美关系正在出现重大变化的感觉</w:t>
      </w:r>
      <w:r>
        <w:rPr>
          <w:rFonts w:ascii="宋体" w:hAnsi="宋体" w:eastAsia="宋体" w:cs="宋体"/>
          <w:i w:val="0"/>
          <w:caps w:val="0"/>
          <w:color w:val="525252"/>
          <w:spacing w:val="0"/>
          <w:sz w:val="21"/>
          <w:szCs w:val="21"/>
          <w:bdr w:val="none" w:color="auto" w:sz="0" w:space="0"/>
          <w:shd w:val="clear" w:fill="FFFFFF"/>
        </w:rPr>
        <w:t>，中国舆论场也开始出现大量中美关系开始转暖、中美关系进入平稳期、</w:t>
      </w:r>
      <w:r>
        <w:rPr>
          <w:rFonts w:ascii="宋体" w:hAnsi="宋体" w:eastAsia="宋体" w:cs="宋体"/>
          <w:b/>
          <w:bCs/>
          <w:i w:val="0"/>
          <w:caps w:val="0"/>
          <w:color w:val="525252"/>
          <w:spacing w:val="0"/>
          <w:sz w:val="21"/>
          <w:szCs w:val="21"/>
          <w:bdr w:val="none" w:color="auto" w:sz="0" w:space="0"/>
          <w:shd w:val="clear" w:fill="FFFFFF"/>
        </w:rPr>
        <w:t>中美博弈第一段结束、中美关系度过危险期等积极乐观的文章，似乎给人一种云开雾散的感觉。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中美真的度过了危险期、即将迎来重大变化吗？</w:t>
      </w:r>
      <w:r>
        <w:rPr>
          <w:rFonts w:ascii="宋体" w:hAnsi="宋体" w:eastAsia="宋体" w:cs="宋体"/>
          <w:b/>
          <w:bCs/>
          <w:i w:val="0"/>
          <w:caps w:val="0"/>
          <w:color w:val="525252"/>
          <w:spacing w:val="0"/>
          <w:sz w:val="21"/>
          <w:szCs w:val="21"/>
          <w:bdr w:val="none" w:color="auto" w:sz="0" w:space="0"/>
          <w:shd w:val="clear" w:fill="FFFFFF"/>
        </w:rPr>
        <w:t>我认为当前的中美关系仍然处在一个非常严峻复杂也非常危险的状态</w:t>
      </w:r>
      <w:r>
        <w:rPr>
          <w:rFonts w:ascii="宋体" w:hAnsi="宋体" w:eastAsia="宋体" w:cs="宋体"/>
          <w:i w:val="0"/>
          <w:caps w:val="0"/>
          <w:color w:val="525252"/>
          <w:spacing w:val="0"/>
          <w:sz w:val="21"/>
          <w:szCs w:val="21"/>
          <w:bdr w:val="none" w:color="auto" w:sz="0" w:space="0"/>
          <w:shd w:val="clear" w:fill="FFFFFF"/>
        </w:rPr>
        <w:t>，</w:t>
      </w:r>
      <w:r>
        <w:rPr>
          <w:rFonts w:ascii="宋体" w:hAnsi="宋体" w:eastAsia="宋体" w:cs="宋体"/>
          <w:b/>
          <w:bCs/>
          <w:i w:val="0"/>
          <w:caps w:val="0"/>
          <w:color w:val="525252"/>
          <w:spacing w:val="0"/>
          <w:sz w:val="21"/>
          <w:szCs w:val="21"/>
          <w:bdr w:val="none" w:color="auto" w:sz="0" w:space="0"/>
          <w:shd w:val="clear" w:fill="FFFFFF"/>
        </w:rPr>
        <w:t>美国对中国的遏制、绞杀、攻击、封锁没有任何实性变化，中美关系不是在走向缓和而是仍在走向更凶险、更令人担忧和警觉、更需要加强防备的阶段，任何认为美国正在缓和与中国的关系、正在放松对中国的打压、正在改变对华遏制政策的认识、舆论都是幼稚的、有害的，也是极其危险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我们先来看下面七件事，是否能够感受到某种越来越强烈的危机与忧患感。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一，11月21日消息，台积电创办人张忠谋证实，台积电将在美国亚利桑那州设立3纳米先进制程的芯片厂。此前台积电一直将最先进制程的芯片厂放在台湾省，保持台湾省对其它国家和地区领先两到三代的技术代差。2020年台积电在美国投资兴建5纳米芯片厂已经开始打破这种惯例，因为当时台积电在台湾3纳米制程的芯片厂也没有量产，在美国建5纳米芯片厂相当于与台湾芯片厂同步，现在台积电在台湾的芯片厂才刚刚量产3纳米芯片，就要在美国同步兴建3纳米芯片厂，很明显台积电已经不打算继续让台湾与美国保持芯片制程代差，正如台湾媒体报道的，台积电这是在配合美国的芯片四方联盟(chip)遏制中国大陆战略，将高端芯片制造工厂搬迁到美国，最终的结果将会是台湾高端芯片产业空心化，这也从某种程度上表明，蔡英文已经完全被美国控制，台湾当局正在将台湾视为美国的一个“州”，受命于美国，在重大问题上执行美国政策和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二，最近有媒体报道，美国正在扩大在澳大利亚的空军基地，以方便部署可携带核弹头的B-52战略轰炸机。之后又有媒体报道，美国决定向澳大利亚出售24架C-130J型“超级大力神”军用运输机以及相关设备。2021年9月15日，美国、英国、澳大利亚宣布建立名为“AUKUS”的新的三边安全伙伴关系，澳大利亚在得到美英两国支持澳海军建立核潜艇部队的承诺后，单方面宣布终止此前与法国达成的常规潜艇协议，转而向美英订购8艘核动力攻击性潜艇。从建设核潜艇部队到部署能携带核弹头的战略轰炸机再到大量购进超级大力神运输机，美国这是在干什么？显然美国是在将澳大利亚打造成美国之外的亚太地区最大的核武装战略力量，其目的就是要对中国实施核包围和核遏制，这不是一个短期安排，而是一个长期战略，是美国针对中国战略围堵的一个重要环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三，最近中日领导人实现会晤，有人据此分析中日关系开始改善，可能大家忽视了一个重要事件。日本防卫大臣浜田靖一在11月4日宣布，日本正式加入北约网络防御卓越中心。韩国和日本加入这一中心标志着日韩将享有北约成员国才能享有的网络防御专业支持的权力，实际上可以理解为在网络防御方面日韩已经成为北约的一员，更可以理解为，美国在北约向亚太地区东扩方面取得重大进展，至少在网络战方面，日韩已经与北约融为一体，成为战略盟友。我们还需要注意的是，这里的网络防御也可以理解为网络攻击，或者理解为网络战。虽然日本是第二个加入这一中心的亚洲国家，但日本的影响力显然要比韩国更大，再加上中日关系更复杂，中日矛盾更尖锐，中日地缘政治冲突更激烈，可以认为日本加入北约的相关组织是北约东扩到亚洲中国周边的一个非常恶劣的开端，必将对中国的国际安全环境构成严重威胁。这一事件表明，美国在亚太搞北约东扩取得重大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第四，美国盟友英国对中国投资下黑手。11月17日，中国公司闻泰科技发布公告，公司全资子公司安世半导体接到英国商业、能源和工业战略部正式通知，被强制要求出售此前收购的英国半导体公司Newport Wafer Fab至少86%的股权，给出的原因是这桩收购危及国家安全。“我们欢迎支持增长和就业的外国贸易和投资，但是如果我们发现国家安全存在风险，我们将果断采取行动。”此前，闻泰科技对NWF的收购已通过了英国政府的两次安全审查，现在随意泛化国家安全概念，滥用国家力量，直接干预中国企业在英国的正常投资合作，损害中国企业的合法权益，严重违背英方向来标榜的市场经济原则和国际贸易规则。此前，加拿大渥太华政府下令，中矿（香港）稀有金属资源有限公司、盛泽锂业国际有限公司和藏格矿业投资（成都）有限公司等四家中国公司必须分别出售其在动力金属公司、智利锂业公司和超级锂业公司的股权。加拿大工业部长表示，加拿大欢迎“分享我们的利益和价值观”公司的外国直接投资，但会“在投资威胁到我们国家安全和关键矿产供应链时采取果断行动”。美国商务部前官员表示，此举标志着“加拿大国家安全政策从传统的国家安全风险转向关键的供应链风险”。英国和加拿大都是两国政府挥舞“国家安全”大旗驱逐中国公司已经形成的投资，这都是在配合美国的国家战略，在关键技术和关键资源领域对中国进行驱逐、禁运和封锁，虽然没有“脱钩”和“冷战”之名，但有“脱钩”和“冷战”之实，是在低端产业与中国合作，在高端产业和关键资源领域与中国“脱钩”和“冷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五，10月27日，美国国防部公布最新“2022年国防战略”、“核态势评估报告”和“导弹防御评估报告”三个战略文件，这些文件概述了美国核武器政策的根本转变，美国发展核武器的目的不再是威慑或应对核攻击，而是可用于威慑或应对对美国或其盟国的重大袭击，也就是说在常规战争中美国也可以使用核武器。新的核态势评估延续了美国可以使用核武器来威慑或应对敌方常规、生物、化学甚至网络武器的非核攻击的政策。这三件战略文件将中国定为美国安全最大的长期威胁，把中国和俄罗斯作为“战略对手”和“前所未有的危险和挑战”。核武器是美国战略防御的基础，美国将继续投资于核力量。这三份报告的公布表明，中美关系不可能在短期内改善，美国对中国的战略对抗政策是长期的国家战略，中美关系绝不会因为某次领导人会晤、美国国会某次中期选举控制权的变化以及美国总统口中经常说说不冷战不脱钩而发生实质性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六，美国开始刺激和制造朝鲜半岛紧张局势。尹锡悦当选韩国总统之后，韩美关系更加亲密。10月31日，韩国空军和美国空军第七航空队启动代号为“警戒风暴”的联合空中演习，演习期间，韩美战机出动1600多架次，美国太平洋空军方面称此次演习的飞行次数创历史之最。这是韩美两国自2017年以来，首次实施如此大规模的联合空中演习。2022年下半年以来，美国就加大了在东北亚的军事动作。8月22日韩美启动“乙支自由之盾”定期联合军演，9月下旬，韩美举行联合海上演习，在东海部署核动力航母“里根号”和核动力潜艇“安纳波利斯号”，9月30日，美韩日海军在东海举行五年来首次三边反潜演习，10月初，“里根号”航母又参加了美韩海上联合演习。针对美韩重新启动对朝鲜的军事威胁和震慑行动，朝鲜给予了强有力的回应。在韩美“警戒风暴”的联合空中演习期间，朝鲜分4轮发射约25枚导弹，其中1枚短程弹道导弹落在韩国领海附近，这是朝鲜自朝韩分裂以来首次向“北方界线”以南发射弹道导弹，朝鲜还向东部海域双方缓冲区发射100多发炮弹。朝鲜半岛平息了一段时间的局势突然重新紧张起来。美国为什么要在这个时候重新制造朝鲜半岛紧张局势？我以为就是要通过制造朝鲜半岛动荡不安的紧张局势，来加强在韩国及日本的军事存在，进一步制造中国周边的紧张局势，从而加大对中国周边的军事部署，为干涉中国内政、军事介入台湾作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七，菲律宾与美国的关系开始变得微妙起来。美国副总统哈里斯在泰国参加亚太经合组织非正式会议之后将对菲律宾进行三天访问，这次访问受关注的焦点是，哈里斯将前往菲律宾巴拉望岛的普林塞萨港，会见当地居民和菲律宾海岸警卫队代表。巴拉望群岛位于菲律宾西南端，其西面就是南海，毗邻南沙群岛。因此哈里斯对巴拉望岛的访问针对南海、针对中国的用心和意图非常明显。这次哈里斯访菲将主要讨论由美国资助的21个新项目，包括更多菲律宾周边地点尚未公布的防御基地，这些项目是美菲两国加强国防合作协议的一部分，该协议允许美军使用在菲律宾的商定地点进行安全演习和联合军事训练。菲律宾国防部也在近日宣布，未来两年内，美国将在两国的《加强防务合作协议》框架下，拨付6650万美元为菲律宾修建3处军事设施，以应对当前的安全挑战。显然美军正在为大规模重返菲律宾作准备，其目的就是要为军事干预台海、南海事务打造前进基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确实，G20峰会和亚太经合组织领导人非正式会议期间，中国外交取得了一定的突破，美国针对中国组建的联盟体系开始出现裂缝，越来越多的国家希望加大与中国合作。但这并不表明中美关系有实质性改变，中美关系既没有破冰，也没有缓和，更没有取得阶段性胜利，中美关系仍在谷底，而且还在不断恶化。现在我们从以下几个方面进行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一，美国视中国为最大战略威胁和最大战略竞争对手并不仅仅是拜登个人的意志，尽管拜登作为美国总统有关键性影响力，但美国确立的中美关系定位是美国国家战略，是两党和府院共识，甚至可以说是美国社会共识，不可能突然发生变化或随意改变。中美之间正在进行的对抗、乃至正在进行的这场综合战争将会是长期的，目前无论是总统轮换还是政党轮换都不会有根本性改变，这种状态将会持续至少十年，中美之间的激烈对抗则将会持续数十年甚至百年，美国不可能对中国友好、真诚，也不可能真心与中国搞合作，我们应该认识到，美国对中国的高科技封杀，在中国周边进行的军事部署一定是长期、历史性的、凶险的，甚至会是惨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二，我们应该看到，俄乌战争出现了令人担忧的态势，这其中有很多值得我们吸取的教训。当前的俄乌战争并不是俄罗斯与乌克兰之间的战争，而是俄罗斯与整个北约之间的战争，西方是以整个国家集团对俄罗斯进行绞杀战，如果俄罗斯最终输掉了这场战争，对中国的负面影响一定会相当大。现在在中国舆论场有大量支持乌克兰即支持美国和北约的声音，这是十分危险的，而且还有大量战略研究界的专家学者希望中国能够坐山观虎斗，从俄乌双败两伤中获得利益，这更是一种投机心理，同样是危险的。一旦俄罗斯在乌克兰失利或失败，全球所有的战略压力就会立刻全部转向中国，美国就会撕掉哪怕仅剩的一丝伪装，对中国采取更全面更凶恶更无情的打击，就像现在加拿大和英国驱赶中国在加英投资一样，整个西方世界将会全面驱赶中国投资，驱赶中国公司，甚至不是驱赶，而是直接疯狂地抢掠中国在海外的大量资产，整个西方对中国的制裁、封锁将会全方位进行。因此我认为俄乌战争的结局不仅关系到俄罗斯的生死存亡，与中国也有重大关联，无论采取什么方式和手段，中国一定要实质性地支持俄罗斯，确保俄罗斯能够取得这场战争的胜利，否则后果会非常严重。这里我们要注意的是，俄罗斯现在所面对的是整个凶恶的西方国家集团，如果俄罗斯输了，将来对付中国的，也同样是这个凶恶的国家集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三，以前我们普遍认为俄乌战争不可能爆发，更少有人能够预测今天俄罗斯与北约在乌克兰爆发代理人战争的进程，现在我们如果仔细分析前面我们总结的美国针对中国以及在中国周边进行的七个方面的战略布局，就会感到十分忧心。美国真的不会在中国周边挑起战争吗？如果不会，美国为什么要将海空核战略武器全面部署到澳大利亚呢？为什么要重新挑起朝鲜半岛的紧张局势呢？为什么要将台积电转移到美国本土然后全力武装台湾呢？为什么那么急迫地要与菲律宾谈扩建并重新启用美军在菲军事基地呢？为什么要拉拢日本韩国加入北约网络防御卓越中心呢？一切真相和真实意图都隐藏在拜登那张假意笑脸的背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四，虽然拜登一再表态不与中国脱钩，不跟中国搞冷战，不支持台湾独立，但美国做到了其中的任何一条吗？没有。美国正一边加紧在中国周边进行军事部署，对中国大打芯片战，一边利用俄乌战争消耗乃至耗垮俄罗斯，然后带领盟国全力围剿中国。除了口头上说的，没有任何迹象表明美国准备缓和与中国的关系，没有任何迹象表明，美国打算跟中国进行合作，没有任何迹象表明，美国会放弃台湾。美国对中国高科技特别是高端芯片的禁运一直在持续并加大力度，已经对中国产业升级造成了严重影响，而且这场高科技战争会持续相当长时间，会一直持续到中国在高端芯片领域取得完全突破才会停止。美国对中国的围剿行动不仅一刻也不会放松，而且会越来越凶狠，越来越不择手段，甚至是越来越无耻。这里我们一定不要被美国的战略忽悠所骗，不要被美国口头上的表态所骗，不要被美国的无耻谎话所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第五，我们一定不能因为当前中国在外交上取得的一点成果而沾沾自喜，忘记了美国及西方国家对中国崛起的极端仇视以及当前中国所面临的极为复杂严峻的局面。现在中国必须强化斗争精神，在当前形势下，对美国仍要以坚持斗争为主，而不是以期待合作为主。当前中美间的合作已经失去了意义，美国对中国所谓的合作只不过是要求中国在气候谈判中作出更大的让步，只不过是要中国打压朝鲜不要反抗，只不过是要中国不要支持俄罗斯，让美西方在乌克兰战场上彻底打败俄罗斯，只不过是要中国停止发展先进武器装备，不要在军事上与美国对抗，只不过是要中国放弃武统台湾的承诺，任由台湾走向实质性独立，只不过是要中国继续向美国出售廉价商品，以缓解美国高通胀高负债危机。因此我不建议中国在当前与美国进行任何实质性的谈判，因为美国仍然处在最嚣张最无耻最不择手段地绞杀中国的阶段，这个阶段中国与美国谈判、谈合作不会有任何收益，不会取得任何对中国有价值的成果。先斗争，通过斗争打击美国的嚣张气焰，通过斗争使美国不得不屈膝来跟中国谈判，那时候谈合作才有可能是公平的。谈判桌上的任何胜利都是以战场上的胜利为基础的，没有战场上的胜利不要奢谈能够在谈判坐上取得战果，朝鲜战争中的中美谈判证明了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因此我认为，我们应该对当前的中美关系有一个清醒的认识和准确的判断，中美关系远没有到好转的时候，也远没有到缓和的时候，更没有到谈建设性合作时候，在现阶段千万不要幻想中美友好，那是自己打自己的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我们要做好中美关系继续恶化的准备，要做好形势更复杂更严峻的准备，要做好打大仗打硬仗的准备，要做好为了国家尊严、安全、主权、利益而流血牺牲的准备。总之，当前阶段，中美之间除了对抗，不会有实质性的合作，除了斗争，不会有任何别的关系，放弃了斗争，我们将会失去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宋体" w:hAnsi="宋体" w:eastAsia="宋体" w:cs="宋体"/>
          <w:i w:val="0"/>
          <w:caps w:val="0"/>
          <w:color w:val="525252"/>
          <w:spacing w:val="0"/>
          <w:sz w:val="21"/>
          <w:szCs w:val="21"/>
        </w:rPr>
      </w:pPr>
      <w:r>
        <w:rPr>
          <w:rFonts w:ascii="宋体" w:hAnsi="宋体" w:eastAsia="宋体" w:cs="宋体"/>
          <w:i w:val="0"/>
          <w:caps w:val="0"/>
          <w:color w:val="525252"/>
          <w:spacing w:val="0"/>
          <w:sz w:val="21"/>
          <w:szCs w:val="21"/>
          <w:bdr w:val="none" w:color="auto" w:sz="0" w:space="0"/>
          <w:shd w:val="clear" w:fill="FFFFFF"/>
        </w:rPr>
        <w:t>　　斗争，斗争，还是斗争。</w:t>
      </w:r>
    </w:p>
    <w:p/>
    <w:p/>
    <w:p/>
    <w:p/>
    <w:p>
      <w:pPr>
        <w:rPr>
          <w:rFonts w:hint="eastAsia" w:asciiTheme="minorEastAsia" w:hAnsiTheme="minorEastAsia" w:eastAsiaTheme="minorEastAsia" w:cstheme="minorEastAsia"/>
          <w:i w:val="0"/>
          <w:caps w:val="0"/>
          <w:color w:val="353535"/>
          <w:spacing w:val="0"/>
          <w:sz w:val="21"/>
          <w:szCs w:val="21"/>
        </w:rPr>
      </w:pPr>
      <w:r>
        <w:rPr>
          <w:rFonts w:hint="eastAsia" w:asciiTheme="minorEastAsia" w:hAnsiTheme="minorEastAsia" w:eastAsiaTheme="minorEastAsia" w:cstheme="minorEastAsia"/>
          <w:i w:val="0"/>
          <w:caps w:val="0"/>
          <w:color w:val="353535"/>
          <w:spacing w:val="0"/>
          <w:sz w:val="21"/>
          <w:szCs w:val="21"/>
        </w:rPr>
        <w:t>特朗普时期中美贸易战被认为是中美关系恶化的标志，但美国遏制中国的战略早在小布什时代就已经开始。目前，拜登政府把中美关系定义为“民主与专治”，是制度之争。同时把中美关系定义为制度之争也是美国的一个大战略，隐含目的是，在美国不能有效遏制中国崛起，进而出现一个世界两个中心和一个世界两个市场格局的情况下，对中国加以污名化。把今天的中美关系引向类似美苏冷战的格局，认为可以利用中国制度的弊端缺陷打败中国。在现实层面，美国政府应对中国的具体做法表现为高科技封杀（卡脖子）、系统性脱钩。在地缘政治战略上继续把战略重点放在印太地区，同时利用联盟战略建立“印太小北约”。</w:t>
      </w:r>
    </w:p>
    <w:p>
      <w:pPr>
        <w:rPr>
          <w:rFonts w:hint="eastAsia" w:asciiTheme="minorEastAsia" w:hAnsiTheme="minorEastAsia" w:eastAsiaTheme="minorEastAsia" w:cstheme="minorEastAsia"/>
          <w:i w:val="0"/>
          <w:caps w:val="0"/>
          <w:color w:val="353535"/>
          <w:spacing w:val="0"/>
          <w:sz w:val="21"/>
          <w:szCs w:val="21"/>
        </w:rPr>
      </w:pPr>
    </w:p>
    <w:p>
      <w:pPr>
        <w:rPr>
          <w:rFonts w:hint="eastAsia" w:asciiTheme="minorEastAsia" w:hAnsiTheme="minorEastAsia" w:eastAsiaTheme="minorEastAsia" w:cstheme="minorEastAsia"/>
          <w:i w:val="0"/>
          <w:caps w:val="0"/>
          <w:color w:val="353535"/>
          <w:spacing w:val="0"/>
          <w:sz w:val="21"/>
          <w:szCs w:val="21"/>
        </w:rPr>
      </w:pPr>
      <w:r>
        <w:rPr>
          <w:rFonts w:hint="eastAsia" w:asciiTheme="minorEastAsia" w:hAnsiTheme="minorEastAsia" w:eastAsiaTheme="minorEastAsia" w:cstheme="minorEastAsia"/>
          <w:i w:val="0"/>
          <w:caps w:val="0"/>
          <w:color w:val="353535"/>
          <w:spacing w:val="0"/>
          <w:sz w:val="21"/>
          <w:szCs w:val="21"/>
        </w:rPr>
        <w:t>美国对华战略中的不确定因素。从地缘政治上看，目前，美国在中东的影响力大减，像沙特阿拉伯这样的传统盟友和美国若即若离，在石油问题上直接拒绝美国的增产要求，这是前所未有的。在俄乌战争后，美国期待达到美国和欧盟之间及欧洲国家内部的团结，同时，强行将俄罗斯与中国捆绑。但目前看来</w:t>
      </w:r>
    </w:p>
    <w:p>
      <w:pPr>
        <w:rPr>
          <w:rFonts w:hint="eastAsia" w:asciiTheme="minorEastAsia" w:hAnsiTheme="minorEastAsia" w:eastAsiaTheme="minorEastAsia" w:cstheme="minorEastAsia"/>
          <w:i w:val="0"/>
          <w:caps w:val="0"/>
          <w:color w:val="353535"/>
          <w:spacing w:val="0"/>
          <w:sz w:val="21"/>
          <w:szCs w:val="21"/>
        </w:rPr>
      </w:pPr>
    </w:p>
    <w:p>
      <w:pPr>
        <w:rPr>
          <w:rFonts w:hint="eastAsia" w:asciiTheme="minorEastAsia" w:hAnsiTheme="minorEastAsia" w:eastAsiaTheme="minorEastAsia" w:cstheme="minorEastAsia"/>
          <w:i w:val="0"/>
          <w:caps w:val="0"/>
          <w:color w:val="353535"/>
          <w:spacing w:val="0"/>
          <w:sz w:val="21"/>
          <w:szCs w:val="21"/>
        </w:rPr>
      </w:pPr>
    </w:p>
    <w:p>
      <w:pPr>
        <w:rPr>
          <w:rFonts w:hint="eastAsia" w:asciiTheme="minorEastAsia" w:hAnsiTheme="minorEastAsia" w:eastAsiaTheme="minorEastAsia" w:cstheme="minorEastAsia"/>
          <w:i w:val="0"/>
          <w:caps w:val="0"/>
          <w:color w:val="353535"/>
          <w:spacing w:val="0"/>
          <w:sz w:val="21"/>
          <w:szCs w:val="21"/>
        </w:rPr>
      </w:pPr>
      <w:r>
        <w:rPr>
          <w:rFonts w:hint="eastAsia" w:asciiTheme="minorEastAsia" w:hAnsiTheme="minorEastAsia" w:eastAsiaTheme="minorEastAsia" w:cstheme="minorEastAsia"/>
          <w:i w:val="0"/>
          <w:caps w:val="0"/>
          <w:color w:val="353535"/>
          <w:spacing w:val="0"/>
          <w:sz w:val="21"/>
          <w:szCs w:val="21"/>
        </w:rPr>
        <w:t>这两类期待都没有达成。印度是美国在印太战略中极力争取的对象，但结果是印度不甘于受美国摆布，坚持了自己不结盟的外交立场。美国在东盟问题上，期待东盟在中美之间选边站队，而东盟国家也始终保持着自己的自主立场，坚持不在中美间选边站队。日韩是美国传统盟友，但日韩同样为了自己国家的利益也在积极寻求减少美国压力的出路。此外，从全球治理的角度看，目前好的全球公共品缺乏，同时坏的公共品太多。气候、核扩散、海洋生态危机、公共卫生危机等危机越来越多，增加了全球局势的不确定性。</w:t>
      </w:r>
    </w:p>
    <w:p>
      <w:pPr>
        <w:rPr>
          <w:rFonts w:hint="eastAsia" w:asciiTheme="minorEastAsia" w:hAnsiTheme="minorEastAsia" w:eastAsiaTheme="minorEastAsia" w:cstheme="minorEastAsia"/>
          <w:i w:val="0"/>
          <w:caps w:val="0"/>
          <w:color w:val="353535"/>
          <w:spacing w:val="0"/>
          <w:sz w:val="21"/>
          <w:szCs w:val="21"/>
        </w:rPr>
      </w:pPr>
    </w:p>
    <w:p>
      <w:pPr>
        <w:rPr>
          <w:rFonts w:hint="eastAsia" w:asciiTheme="minorEastAsia" w:hAnsiTheme="minorEastAsia" w:eastAsiaTheme="minorEastAsia" w:cstheme="minorEastAsia"/>
          <w:i w:val="0"/>
          <w:caps w:val="0"/>
          <w:color w:val="353535"/>
          <w:spacing w:val="0"/>
          <w:sz w:val="21"/>
          <w:szCs w:val="21"/>
        </w:rPr>
      </w:pPr>
    </w:p>
    <w:p>
      <w:pPr>
        <w:rPr>
          <w:rFonts w:hint="eastAsia" w:asciiTheme="minorEastAsia" w:hAnsiTheme="minorEastAsia" w:eastAsiaTheme="minorEastAsia" w:cstheme="minorEastAsia"/>
          <w:i w:val="0"/>
          <w:caps w:val="0"/>
          <w:color w:val="353535"/>
          <w:spacing w:val="0"/>
          <w:sz w:val="21"/>
          <w:szCs w:val="21"/>
        </w:rPr>
      </w:pPr>
    </w:p>
    <w:p>
      <w:pPr>
        <w:rPr>
          <w:rFonts w:hint="eastAsia" w:asciiTheme="minorEastAsia" w:hAnsiTheme="minorEastAsia" w:eastAsiaTheme="minorEastAsia" w:cstheme="minorEastAsia"/>
          <w:i w:val="0"/>
          <w:caps w:val="0"/>
          <w:color w:val="353535"/>
          <w:spacing w:val="0"/>
          <w:sz w:val="21"/>
          <w:szCs w:val="21"/>
        </w:rPr>
      </w:pPr>
      <w:r>
        <w:rPr>
          <w:rFonts w:hint="eastAsia" w:asciiTheme="minorEastAsia" w:hAnsiTheme="minorEastAsia" w:eastAsiaTheme="minorEastAsia" w:cstheme="minorEastAsia"/>
          <w:i w:val="0"/>
          <w:caps w:val="0"/>
          <w:color w:val="353535"/>
          <w:spacing w:val="0"/>
          <w:sz w:val="21"/>
          <w:szCs w:val="21"/>
        </w:rPr>
        <w:t>目前的中美关系是可塑造、可管理的，是可以做到“斗而不破”和“斗而不战”的。修昔底德陷阱是关于军事联盟之间的战争，而中国一直坚持不结盟，在现有国际秩序下对体系进行改革，但不另起炉灶。在提供全球好的公共品，应对坏的公共品方面，中美之间存在着广泛的共同利益，双方应该继续在核不扩散、气候变化、海洋危机、公共卫生方面开展国际合作。开放仍然是中国应对美国孤立打压、科技封锁最有效的方法，其中包括中国单方面的开放合作。中国应该继续以开放的姿态对接世界的发展，并把中国的发展与世界的发展融合在一起。美国部分鹰派，有强烈动机通过刺激中国来引发两岸战争，从而以此为由，动员西方世界一起来参与制裁和封锁中国的发展，达到迟滞中国发展的目的。但是，中国在解决台湾问题上始终坚持和平统一的方针，今后仍继续坚持以和平方式解决台湾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62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2022-11-28T05:28:57Z</dcterms:created>
  <dc:creator>LENOVO</dc:creator>
  <cp:lastModifiedBy>LENOVO</cp:lastModifiedBy>
  <dcterms:modified xsi:type="dcterms:W3CDTF">2022-11-28T05:38:10Z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