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53BB1" w:rsidRDefault="00353BB1" w:rsidP="00353BB1">
      <w:pPr>
        <w:pStyle w:val="1"/>
      </w:pPr>
      <w:r>
        <w:t>请简述 JVM 垃圾回收原理。</w:t>
      </w:r>
    </w:p>
    <w:p w:rsidR="00353BB1" w:rsidRDefault="00353BB1" w:rsidP="00353B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JVM从GCROOT出发，对存活对象进行标记，采用的是可达性分析算法，</w:t>
      </w:r>
    </w:p>
    <w:p w:rsidR="00353BB1" w:rsidRDefault="00353BB1" w:rsidP="00353BB1">
      <w:pPr>
        <w:pStyle w:val="a3"/>
        <w:ind w:left="360" w:firstLineChars="0" w:firstLine="0"/>
      </w:pPr>
      <w:r>
        <w:rPr>
          <w:rFonts w:hint="eastAsia"/>
        </w:rPr>
        <w:t>以下条件可以当做GCROOT</w:t>
      </w:r>
    </w:p>
    <w:p w:rsidR="00353BB1" w:rsidRDefault="00353BB1" w:rsidP="00353B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线程栈中的局部变量</w:t>
      </w:r>
    </w:p>
    <w:p w:rsidR="00353BB1" w:rsidRDefault="00353BB1" w:rsidP="00353B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类的静态变量</w:t>
      </w:r>
    </w:p>
    <w:p w:rsidR="00353BB1" w:rsidRDefault="00353BB1" w:rsidP="00353B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年轻代采用复制算法，老年代采用标记-清理、标记-整理算法</w:t>
      </w:r>
    </w:p>
    <w:p w:rsidR="00353BB1" w:rsidRDefault="00353BB1" w:rsidP="00353BB1">
      <w:pPr>
        <w:pStyle w:val="a3"/>
        <w:ind w:left="360" w:firstLineChars="0" w:firstLine="0"/>
      </w:pPr>
      <w:r>
        <w:rPr>
          <w:rFonts w:hint="eastAsia"/>
        </w:rPr>
        <w:t>复制算法：先标记存活对象，然后将存活对象复制到另外一块空间，将剩下的垃圾对象全部清除，由于要预留一半空间，导致空间浪费</w:t>
      </w:r>
    </w:p>
    <w:p w:rsidR="00353BB1" w:rsidRDefault="00353BB1" w:rsidP="00353BB1">
      <w:pPr>
        <w:pStyle w:val="a3"/>
        <w:ind w:left="360" w:firstLineChars="0" w:firstLine="0"/>
      </w:pPr>
      <w:r>
        <w:rPr>
          <w:rFonts w:hint="eastAsia"/>
        </w:rPr>
        <w:t>标记-清理：先标记存活对象，然后将垃圾对象进行清除，会造成空间碎片</w:t>
      </w:r>
    </w:p>
    <w:p w:rsidR="00353BB1" w:rsidRDefault="00353BB1" w:rsidP="00353BB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标记-整理：先标记存活对象，然后将存活对象移动到一起，在清除垃圾对象</w:t>
      </w:r>
    </w:p>
    <w:p w:rsidR="00353BB1" w:rsidRDefault="00353BB1" w:rsidP="00353BB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内存分配规则：</w:t>
      </w:r>
    </w:p>
    <w:p w:rsidR="00353BB1" w:rsidRDefault="00D22B5E" w:rsidP="00353B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大部分</w:t>
      </w:r>
      <w:r w:rsidR="00353BB1">
        <w:rPr>
          <w:rFonts w:hint="eastAsia"/>
        </w:rPr>
        <w:t>对象优先分配在新生代</w:t>
      </w:r>
    </w:p>
    <w:p w:rsidR="00353BB1" w:rsidRDefault="00353BB1" w:rsidP="00353B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大对象直接进入老年代</w:t>
      </w:r>
    </w:p>
    <w:p w:rsidR="00D22B5E" w:rsidRDefault="00D22B5E" w:rsidP="00D22B5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通过</w:t>
      </w:r>
      <w:r w:rsidRPr="00D22B5E">
        <w:t>-</w:t>
      </w:r>
      <w:proofErr w:type="spellStart"/>
      <w:r w:rsidRPr="00D22B5E">
        <w:t>XX:PretenureSizeThreshold</w:t>
      </w:r>
      <w:proofErr w:type="spellEnd"/>
      <w:r>
        <w:rPr>
          <w:rFonts w:hint="eastAsia"/>
        </w:rPr>
        <w:t>设置</w:t>
      </w:r>
    </w:p>
    <w:p w:rsidR="00353BB1" w:rsidRDefault="00353BB1" w:rsidP="00353B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多次存活的对象进入老年代</w:t>
      </w:r>
    </w:p>
    <w:p w:rsidR="00D22B5E" w:rsidRDefault="00D22B5E" w:rsidP="00D22B5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通过</w:t>
      </w:r>
      <w:r w:rsidRPr="00D22B5E">
        <w:t>-</w:t>
      </w:r>
      <w:proofErr w:type="spellStart"/>
      <w:r w:rsidRPr="00D22B5E">
        <w:t>XX:MaxTenuringThreshold</w:t>
      </w:r>
      <w:proofErr w:type="spellEnd"/>
      <w:r>
        <w:rPr>
          <w:rFonts w:hint="eastAsia"/>
        </w:rPr>
        <w:t>设置，默认一般是1</w:t>
      </w:r>
      <w:r>
        <w:t>5</w:t>
      </w:r>
    </w:p>
    <w:p w:rsidR="00353BB1" w:rsidRDefault="00D22B5E" w:rsidP="00353B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动态年龄判断</w:t>
      </w:r>
    </w:p>
    <w:p w:rsidR="00D22B5E" w:rsidRDefault="00D22B5E" w:rsidP="00D22B5E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新生代GC后，进入Survivor之前，将存活对象从0岁开始加S</w:t>
      </w:r>
      <w:r>
        <w:t xml:space="preserve">0+S1+S2…+Sn </w:t>
      </w:r>
      <w:r>
        <w:rPr>
          <w:rFonts w:hint="eastAsia"/>
        </w:rPr>
        <w:t>是否大于S的5</w:t>
      </w:r>
      <w:r>
        <w:t>0%</w:t>
      </w:r>
      <w:r>
        <w:rPr>
          <w:rFonts w:hint="eastAsia"/>
        </w:rPr>
        <w:t>，如果满足，那么大于等于n岁的存活对象晋升到老年代</w:t>
      </w:r>
    </w:p>
    <w:p w:rsidR="00D22B5E" w:rsidRDefault="00D22B5E" w:rsidP="00353BB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老年代空间担保机制</w:t>
      </w:r>
    </w:p>
    <w:p w:rsidR="00D22B5E" w:rsidRDefault="00D22B5E" w:rsidP="00D22B5E">
      <w:pPr>
        <w:pStyle w:val="a3"/>
        <w:ind w:left="780" w:firstLineChars="0" w:firstLine="0"/>
      </w:pPr>
      <w:r>
        <w:rPr>
          <w:rFonts w:hint="eastAsia"/>
        </w:rPr>
        <w:lastRenderedPageBreak/>
        <w:t>每次</w:t>
      </w:r>
      <w:proofErr w:type="spellStart"/>
      <w:r>
        <w:rPr>
          <w:rFonts w:hint="eastAsia"/>
        </w:rPr>
        <w:t>M</w:t>
      </w:r>
      <w:r>
        <w:t>inor</w:t>
      </w:r>
      <w:r>
        <w:rPr>
          <w:rFonts w:hint="eastAsia"/>
        </w:rPr>
        <w:t>GC</w:t>
      </w:r>
      <w:proofErr w:type="spellEnd"/>
      <w:r>
        <w:rPr>
          <w:rFonts w:hint="eastAsia"/>
        </w:rPr>
        <w:t>之前都要进行判断，新生代大小是否小于老年代可用连续空间大小，如果否，继续判断是否开启空间担保机制（默认开启），判断每次新生代晋升的平均大小是否小于老年代可用连续空间大小，如果是，可以进行</w:t>
      </w:r>
      <w:proofErr w:type="spellStart"/>
      <w:r>
        <w:rPr>
          <w:rFonts w:hint="eastAsia"/>
        </w:rPr>
        <w:t>Minor</w:t>
      </w:r>
      <w:r>
        <w:t>GC</w:t>
      </w:r>
      <w:proofErr w:type="spellEnd"/>
      <w:r>
        <w:rPr>
          <w:rFonts w:hint="eastAsia"/>
        </w:rPr>
        <w:t>，否则先进行一次</w:t>
      </w:r>
      <w:proofErr w:type="spellStart"/>
      <w:r>
        <w:rPr>
          <w:rFonts w:hint="eastAsia"/>
        </w:rPr>
        <w:t>FullGC</w:t>
      </w:r>
      <w:proofErr w:type="spellEnd"/>
    </w:p>
    <w:p w:rsidR="00D22B5E" w:rsidRDefault="00D22B5E" w:rsidP="00D22B5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垃圾回收</w:t>
      </w:r>
      <w:r w:rsidR="00EB6BDC">
        <w:rPr>
          <w:rFonts w:hint="eastAsia"/>
        </w:rPr>
        <w:t>器</w:t>
      </w:r>
    </w:p>
    <w:p w:rsidR="00D22B5E" w:rsidRDefault="00D22B5E" w:rsidP="00D22B5E">
      <w:pPr>
        <w:pStyle w:val="a3"/>
        <w:ind w:left="360" w:firstLineChars="0" w:firstLine="0"/>
      </w:pPr>
      <w:r>
        <w:rPr>
          <w:rFonts w:hint="eastAsia"/>
        </w:rPr>
        <w:t>新生代：</w:t>
      </w:r>
    </w:p>
    <w:p w:rsidR="00D22B5E" w:rsidRDefault="00D22B5E" w:rsidP="00D22B5E">
      <w:pPr>
        <w:pStyle w:val="a3"/>
        <w:ind w:left="360" w:firstLineChars="0" w:firstLine="0"/>
      </w:pPr>
      <w:r>
        <w:rPr>
          <w:rFonts w:hint="eastAsia"/>
        </w:rPr>
        <w:t>Serial：单线程、复制算法</w:t>
      </w:r>
    </w:p>
    <w:p w:rsidR="00D22B5E" w:rsidRDefault="00D22B5E" w:rsidP="00D22B5E">
      <w:pPr>
        <w:pStyle w:val="a3"/>
        <w:ind w:left="360" w:firstLineChars="0" w:firstLine="0"/>
      </w:pPr>
      <w:proofErr w:type="spellStart"/>
      <w:r>
        <w:rPr>
          <w:rFonts w:hint="eastAsia"/>
        </w:rPr>
        <w:t>ParNew</w:t>
      </w:r>
      <w:proofErr w:type="spellEnd"/>
      <w:r>
        <w:rPr>
          <w:rFonts w:hint="eastAsia"/>
        </w:rPr>
        <w:t>：多线程、复制算法</w:t>
      </w:r>
    </w:p>
    <w:p w:rsidR="00D22B5E" w:rsidRDefault="00D22B5E" w:rsidP="00D22B5E">
      <w:pPr>
        <w:pStyle w:val="a3"/>
        <w:ind w:left="360" w:firstLineChars="0" w:firstLine="0"/>
      </w:pPr>
      <w:r>
        <w:rPr>
          <w:rFonts w:hint="eastAsia"/>
        </w:rPr>
        <w:t>老年代：</w:t>
      </w:r>
    </w:p>
    <w:p w:rsidR="00D22B5E" w:rsidRDefault="00D22B5E" w:rsidP="00D22B5E">
      <w:pPr>
        <w:pStyle w:val="a3"/>
        <w:ind w:left="360" w:firstLineChars="0" w:firstLine="0"/>
      </w:pPr>
      <w:proofErr w:type="spellStart"/>
      <w:r>
        <w:rPr>
          <w:rFonts w:hint="eastAsia"/>
        </w:rPr>
        <w:t>Serail</w:t>
      </w:r>
      <w:proofErr w:type="spellEnd"/>
      <w:r>
        <w:t xml:space="preserve"> Old</w:t>
      </w:r>
      <w:r>
        <w:rPr>
          <w:rFonts w:hint="eastAsia"/>
        </w:rPr>
        <w:t>：单线程、标记-整理算法</w:t>
      </w:r>
    </w:p>
    <w:p w:rsidR="00D22B5E" w:rsidRDefault="00D22B5E" w:rsidP="00D22B5E">
      <w:pPr>
        <w:pStyle w:val="a3"/>
        <w:ind w:left="360" w:firstLineChars="0" w:firstLine="0"/>
      </w:pPr>
      <w:r>
        <w:rPr>
          <w:rFonts w:hint="eastAsia"/>
        </w:rPr>
        <w:t>CMS：多线程，标记-</w:t>
      </w:r>
      <w:r>
        <w:rPr>
          <w:rFonts w:hint="eastAsia"/>
        </w:rPr>
        <w:t>清理</w:t>
      </w:r>
      <w:r>
        <w:rPr>
          <w:rFonts w:hint="eastAsia"/>
        </w:rPr>
        <w:t>算法</w:t>
      </w:r>
    </w:p>
    <w:p w:rsidR="00D22B5E" w:rsidRDefault="00D22B5E" w:rsidP="00D22B5E">
      <w:pPr>
        <w:pStyle w:val="a3"/>
        <w:ind w:left="360" w:firstLineChars="0" w:firstLine="0"/>
        <w:rPr>
          <w:rFonts w:hint="eastAsia"/>
        </w:rPr>
      </w:pPr>
    </w:p>
    <w:p w:rsidR="00D22B5E" w:rsidRDefault="00D22B5E" w:rsidP="00D22B5E">
      <w:pPr>
        <w:pStyle w:val="a3"/>
        <w:ind w:left="360" w:firstLineChars="0" w:firstLine="0"/>
      </w:pPr>
      <w:r>
        <w:rPr>
          <w:rFonts w:hint="eastAsia"/>
        </w:rPr>
        <w:t>G1:</w:t>
      </w:r>
      <w:r>
        <w:t xml:space="preserve"> </w:t>
      </w:r>
      <w:r>
        <w:rPr>
          <w:rFonts w:hint="eastAsia"/>
        </w:rPr>
        <w:t>适用于新生代和老年代</w:t>
      </w:r>
    </w:p>
    <w:p w:rsidR="00D22B5E" w:rsidRDefault="00D22B5E" w:rsidP="00D22B5E">
      <w:pPr>
        <w:pStyle w:val="a3"/>
        <w:ind w:left="360" w:firstLineChars="0" w:firstLine="0"/>
      </w:pPr>
      <w:r>
        <w:rPr>
          <w:rFonts w:hint="eastAsia"/>
        </w:rPr>
        <w:t>特点：</w:t>
      </w:r>
    </w:p>
    <w:p w:rsidR="00D22B5E" w:rsidRDefault="00EB6BDC" w:rsidP="00D22B5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分成若干大小一样的Region区域</w:t>
      </w:r>
    </w:p>
    <w:p w:rsidR="00EB6BDC" w:rsidRDefault="00EB6BDC" w:rsidP="00D22B5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逻辑上任然区分新生代和老年代</w:t>
      </w:r>
    </w:p>
    <w:p w:rsidR="00EB6BDC" w:rsidRDefault="00EB6BDC" w:rsidP="00D22B5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大对象由专门Region区域存储</w:t>
      </w:r>
    </w:p>
    <w:p w:rsidR="00EB6BDC" w:rsidRDefault="00EB6BDC" w:rsidP="00D22B5E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可以设置垃圾回收的预期停顿时间</w:t>
      </w:r>
    </w:p>
    <w:p w:rsidR="00D22B5E" w:rsidRPr="00353BB1" w:rsidRDefault="00D22B5E" w:rsidP="00D22B5E">
      <w:pPr>
        <w:ind w:left="360"/>
        <w:rPr>
          <w:rFonts w:hint="eastAsia"/>
        </w:rPr>
      </w:pPr>
    </w:p>
    <w:p w:rsidR="00CD749E" w:rsidRDefault="00353BB1" w:rsidP="00353BB1">
      <w:pPr>
        <w:pStyle w:val="1"/>
      </w:pPr>
      <w:r>
        <w:t>设计一个秒杀系统，主要的挑战和问题有哪些？核心的架构方案或者思路有哪些？</w:t>
      </w:r>
    </w:p>
    <w:p w:rsidR="00732011" w:rsidRPr="00732011" w:rsidRDefault="00732011" w:rsidP="00732011">
      <w:pPr>
        <w:rPr>
          <w:b/>
          <w:bCs/>
        </w:rPr>
      </w:pPr>
      <w:r w:rsidRPr="00732011">
        <w:rPr>
          <w:rFonts w:hint="eastAsia"/>
          <w:b/>
          <w:bCs/>
        </w:rPr>
        <w:t>1. 主要挑战</w:t>
      </w:r>
    </w:p>
    <w:p w:rsidR="00732011" w:rsidRPr="00732011" w:rsidRDefault="00732011" w:rsidP="00732011">
      <w:pPr>
        <w:numPr>
          <w:ilvl w:val="0"/>
          <w:numId w:val="6"/>
        </w:numPr>
        <w:rPr>
          <w:rFonts w:hint="eastAsia"/>
        </w:rPr>
      </w:pPr>
      <w:r w:rsidRPr="00732011">
        <w:rPr>
          <w:rFonts w:hint="eastAsia"/>
        </w:rPr>
        <w:t>保证三高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系统高并发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系统高可用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系统的高性能</w:t>
      </w:r>
    </w:p>
    <w:p w:rsidR="00732011" w:rsidRPr="00732011" w:rsidRDefault="00732011" w:rsidP="00732011">
      <w:pPr>
        <w:numPr>
          <w:ilvl w:val="0"/>
          <w:numId w:val="7"/>
        </w:numPr>
        <w:rPr>
          <w:rFonts w:hint="eastAsia"/>
        </w:rPr>
      </w:pPr>
      <w:r w:rsidRPr="00732011">
        <w:rPr>
          <w:rFonts w:hint="eastAsia"/>
        </w:rPr>
        <w:t>系统安全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防黑客攻击/秒杀器</w:t>
      </w:r>
    </w:p>
    <w:p w:rsidR="00732011" w:rsidRPr="00732011" w:rsidRDefault="00732011" w:rsidP="00732011">
      <w:pPr>
        <w:rPr>
          <w:rFonts w:hint="eastAsia"/>
        </w:rPr>
      </w:pPr>
    </w:p>
    <w:p w:rsidR="00732011" w:rsidRPr="00732011" w:rsidRDefault="00732011" w:rsidP="00732011">
      <w:pPr>
        <w:rPr>
          <w:rFonts w:hint="eastAsia"/>
          <w:b/>
          <w:bCs/>
        </w:rPr>
      </w:pPr>
      <w:r w:rsidRPr="00732011">
        <w:rPr>
          <w:rFonts w:hint="eastAsia"/>
          <w:b/>
          <w:bCs/>
        </w:rPr>
        <w:t>2.主要问题</w:t>
      </w:r>
    </w:p>
    <w:p w:rsidR="00732011" w:rsidRPr="00732011" w:rsidRDefault="00732011" w:rsidP="00732011">
      <w:pPr>
        <w:numPr>
          <w:ilvl w:val="0"/>
          <w:numId w:val="8"/>
        </w:numPr>
        <w:rPr>
          <w:rFonts w:hint="eastAsia"/>
        </w:rPr>
      </w:pPr>
      <w:r w:rsidRPr="00732011">
        <w:rPr>
          <w:rFonts w:hint="eastAsia"/>
        </w:rPr>
        <w:t>网络带宽耗尽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运营推广页面导致带宽耗尽</w:t>
      </w:r>
    </w:p>
    <w:p w:rsidR="00732011" w:rsidRPr="00732011" w:rsidRDefault="00732011" w:rsidP="00732011">
      <w:pPr>
        <w:numPr>
          <w:ilvl w:val="0"/>
          <w:numId w:val="9"/>
        </w:numPr>
        <w:rPr>
          <w:rFonts w:hint="eastAsia"/>
        </w:rPr>
      </w:pPr>
      <w:r w:rsidRPr="00732011">
        <w:rPr>
          <w:rFonts w:hint="eastAsia"/>
        </w:rPr>
        <w:t>应用服务器资源不足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Load 飙高，停止响应，服务器崩溃</w:t>
      </w:r>
    </w:p>
    <w:p w:rsidR="00732011" w:rsidRPr="00732011" w:rsidRDefault="00732011" w:rsidP="00732011">
      <w:pPr>
        <w:numPr>
          <w:ilvl w:val="0"/>
          <w:numId w:val="10"/>
        </w:numPr>
        <w:rPr>
          <w:rFonts w:hint="eastAsia"/>
        </w:rPr>
      </w:pPr>
      <w:r w:rsidRPr="00732011">
        <w:rPr>
          <w:rFonts w:hint="eastAsia"/>
        </w:rPr>
        <w:t>数据库服务器资源足</w:t>
      </w:r>
    </w:p>
    <w:p w:rsidR="00732011" w:rsidRPr="00732011" w:rsidRDefault="00732011" w:rsidP="00732011">
      <w:pPr>
        <w:numPr>
          <w:ilvl w:val="0"/>
          <w:numId w:val="10"/>
        </w:numPr>
        <w:rPr>
          <w:rFonts w:hint="eastAsia"/>
        </w:rPr>
      </w:pPr>
      <w:r w:rsidRPr="00732011">
        <w:rPr>
          <w:rFonts w:hint="eastAsia"/>
        </w:rPr>
        <w:t>恶意请求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秒杀器抢单</w:t>
      </w:r>
    </w:p>
    <w:p w:rsidR="00732011" w:rsidRPr="00732011" w:rsidRDefault="00732011" w:rsidP="00732011">
      <w:pPr>
        <w:rPr>
          <w:rFonts w:hint="eastAsia"/>
          <w:b/>
          <w:bCs/>
        </w:rPr>
      </w:pPr>
      <w:r w:rsidRPr="00732011">
        <w:rPr>
          <w:rFonts w:hint="eastAsia"/>
          <w:b/>
          <w:bCs/>
        </w:rPr>
        <w:t>3.解决思路</w:t>
      </w:r>
    </w:p>
    <w:p w:rsidR="00732011" w:rsidRPr="00732011" w:rsidRDefault="00732011" w:rsidP="00732011">
      <w:pPr>
        <w:numPr>
          <w:ilvl w:val="0"/>
          <w:numId w:val="11"/>
        </w:numPr>
        <w:rPr>
          <w:rFonts w:hint="eastAsia"/>
        </w:rPr>
      </w:pPr>
      <w:r w:rsidRPr="00732011">
        <w:rPr>
          <w:rFonts w:hint="eastAsia"/>
        </w:rPr>
        <w:t>网络资源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资源静态化；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限制大小；</w:t>
      </w:r>
    </w:p>
    <w:p w:rsidR="00732011" w:rsidRPr="00732011" w:rsidRDefault="00732011" w:rsidP="00732011">
      <w:pPr>
        <w:numPr>
          <w:ilvl w:val="0"/>
          <w:numId w:val="12"/>
        </w:numPr>
        <w:rPr>
          <w:rFonts w:hint="eastAsia"/>
        </w:rPr>
      </w:pPr>
      <w:r w:rsidRPr="00732011">
        <w:rPr>
          <w:rFonts w:hint="eastAsia"/>
        </w:rPr>
        <w:t>应用服务资源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设置请求阀值；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简化流程；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启用缓存、异步、集群；</w:t>
      </w:r>
    </w:p>
    <w:p w:rsidR="00732011" w:rsidRPr="00732011" w:rsidRDefault="00732011" w:rsidP="00732011">
      <w:pPr>
        <w:numPr>
          <w:ilvl w:val="0"/>
          <w:numId w:val="13"/>
        </w:numPr>
        <w:rPr>
          <w:rFonts w:hint="eastAsia"/>
        </w:rPr>
      </w:pPr>
      <w:r w:rsidRPr="00732011">
        <w:rPr>
          <w:rFonts w:hint="eastAsia"/>
        </w:rPr>
        <w:t>数据库资源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启用缓存、异步、集群；</w:t>
      </w:r>
    </w:p>
    <w:p w:rsidR="00732011" w:rsidRPr="00732011" w:rsidRDefault="00732011" w:rsidP="00732011">
      <w:pPr>
        <w:numPr>
          <w:ilvl w:val="0"/>
          <w:numId w:val="14"/>
        </w:numPr>
        <w:rPr>
          <w:rFonts w:hint="eastAsia"/>
        </w:rPr>
      </w:pPr>
      <w:r w:rsidRPr="00732011">
        <w:rPr>
          <w:rFonts w:hint="eastAsia"/>
        </w:rPr>
        <w:t>安全问题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程序关键要素动态下发；</w:t>
      </w:r>
    </w:p>
    <w:p w:rsidR="00732011" w:rsidRPr="00732011" w:rsidRDefault="00732011" w:rsidP="00732011">
      <w:pPr>
        <w:rPr>
          <w:rFonts w:hint="eastAsia"/>
        </w:rPr>
      </w:pPr>
      <w:r w:rsidRPr="00732011">
        <w:rPr>
          <w:rFonts w:hint="eastAsia"/>
        </w:rPr>
        <w:t>硬件防火墙</w:t>
      </w:r>
    </w:p>
    <w:p w:rsidR="00732011" w:rsidRPr="00732011" w:rsidRDefault="00732011" w:rsidP="00732011">
      <w:pPr>
        <w:rPr>
          <w:rFonts w:hint="eastAsia"/>
        </w:rPr>
      </w:pPr>
    </w:p>
    <w:sectPr w:rsidR="00732011" w:rsidRPr="00732011" w:rsidSect="0008084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0D1CFE"/>
    <w:multiLevelType w:val="multilevel"/>
    <w:tmpl w:val="05F6E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C945C5"/>
    <w:multiLevelType w:val="multilevel"/>
    <w:tmpl w:val="AE44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574817"/>
    <w:multiLevelType w:val="multilevel"/>
    <w:tmpl w:val="CCD82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7719F6"/>
    <w:multiLevelType w:val="multilevel"/>
    <w:tmpl w:val="3D7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EB39B4"/>
    <w:multiLevelType w:val="multilevel"/>
    <w:tmpl w:val="CE2CF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C382E"/>
    <w:multiLevelType w:val="multilevel"/>
    <w:tmpl w:val="05389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5268A"/>
    <w:multiLevelType w:val="hybridMultilevel"/>
    <w:tmpl w:val="A8100B1A"/>
    <w:lvl w:ilvl="0" w:tplc="0F381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862894"/>
    <w:multiLevelType w:val="multilevel"/>
    <w:tmpl w:val="E49E1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5336DD"/>
    <w:multiLevelType w:val="hybridMultilevel"/>
    <w:tmpl w:val="3EF0CC9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624A001B"/>
    <w:multiLevelType w:val="multilevel"/>
    <w:tmpl w:val="71567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BB75B2"/>
    <w:multiLevelType w:val="multilevel"/>
    <w:tmpl w:val="055C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6D3F67"/>
    <w:multiLevelType w:val="hybridMultilevel"/>
    <w:tmpl w:val="3EF0CC9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4D55EFD"/>
    <w:multiLevelType w:val="hybridMultilevel"/>
    <w:tmpl w:val="9F6692E4"/>
    <w:lvl w:ilvl="0" w:tplc="04090011">
      <w:start w:val="1"/>
      <w:numFmt w:val="decimal"/>
      <w:lvlText w:val="%1)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E4A3B88"/>
    <w:multiLevelType w:val="multilevel"/>
    <w:tmpl w:val="0F78E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12"/>
  </w:num>
  <w:num w:numId="4">
    <w:abstractNumId w:val="8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10"/>
  </w:num>
  <w:num w:numId="10">
    <w:abstractNumId w:val="3"/>
  </w:num>
  <w:num w:numId="11">
    <w:abstractNumId w:val="9"/>
  </w:num>
  <w:num w:numId="12">
    <w:abstractNumId w:val="2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B1"/>
    <w:rsid w:val="00080840"/>
    <w:rsid w:val="00353BB1"/>
    <w:rsid w:val="00732011"/>
    <w:rsid w:val="00C13DD7"/>
    <w:rsid w:val="00CD749E"/>
    <w:rsid w:val="00D22B5E"/>
    <w:rsid w:val="00EB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752B07"/>
  <w15:chartTrackingRefBased/>
  <w15:docId w15:val="{36B19D03-9065-C34A-9DFA-5C2BF5AFD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0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BB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53BB1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semiHidden/>
    <w:rsid w:val="0073201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7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453248439@qq.com</dc:creator>
  <cp:keywords/>
  <dc:description/>
  <cp:lastModifiedBy>453248439@qq.com</cp:lastModifiedBy>
  <cp:revision>2</cp:revision>
  <dcterms:created xsi:type="dcterms:W3CDTF">2020-12-20T10:53:00Z</dcterms:created>
  <dcterms:modified xsi:type="dcterms:W3CDTF">2020-12-20T11:17:00Z</dcterms:modified>
</cp:coreProperties>
</file>