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4dfe4945e496f" /><Relationship Type="http://schemas.openxmlformats.org/officeDocument/2006/relationships/extended-properties" Target="/docProps/app.xml" Id="Rd0234b259e1143bf" /><Relationship Type="http://schemas.openxmlformats.org/package/2006/relationships/metadata/core-properties" Target="/package/services/metadata/core-properties/107320482ced4725b2e770600a7b4be7.psmdcp" Id="R195c7ddde74c475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