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0d3aec7b9b4726" /><Relationship Type="http://schemas.openxmlformats.org/officeDocument/2006/relationships/extended-properties" Target="/docProps/app.xml" Id="R65a4aca17b6f4234" /><Relationship Type="http://schemas.openxmlformats.org/package/2006/relationships/metadata/core-properties" Target="/package/services/metadata/core-properties/f6b6475a22084391b8a1c1dca0ed2296.psmdcp" Id="Rd8608b786fa94f13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2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