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893361343f4828" /><Relationship Type="http://schemas.openxmlformats.org/officeDocument/2006/relationships/extended-properties" Target="/docProps/app.xml" Id="R07d055a6f58b415f" /><Relationship Type="http://schemas.openxmlformats.org/package/2006/relationships/metadata/core-properties" Target="/package/services/metadata/core-properties/8ca522cc7587431ea6191afb22fc8765.psmdcp" Id="Ra203437afef749f2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24041</ap:Words>
  <ap:TotalTime>12</ap:TotalTime>
  <ap:Template>Normal.dotm</ap:Template>
  <ap:SharedDoc>False</ap:SharedDoc>
  <ap:ScaleCrop>False</ap:ScaleCrop>
  <ap:Paragraphs>335</ap:Paragraphs>
  <ap:Pages>1</ap:Pages>
  <ap:LinksUpToDate>False</ap:LinksUpToDate>
  <ap:Lines>1202</ap:Lines>
  <ap:HyperlinksChanged>False</ap:HyperlinksChanged>
  <ap:DocSecurity>0</ap:DocSecurity>
  <ap:Company/>
  <ap:CharactersWithSpaces>167954</ap:CharactersWithSpaces>
  <ap:Characters>144248</ap:Characters>
  <ap:AppVersion>16.0000</ap:AppVersion>
</ap:Properties>
</file>