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4CE01582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Model Xml Schema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105B5312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>Model obiektowy Xml Schema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4C609780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1B2DFBB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22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6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141EA8D2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223AFC">
              <w:rPr>
                <w:rFonts w:ascii="Arial" w:hAnsi="Arial"/>
                <w:b/>
                <w:noProof/>
                <w:sz w:val="20"/>
                <w:szCs w:val="16"/>
              </w:rPr>
              <w:t>23.06.2024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32873126" w:rsidR="00E34A4D" w:rsidRDefault="00177F3A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Ekstrakcja z ModelDocumentation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8AD2F79" w:rsidR="00E34A4D" w:rsidRDefault="00177F3A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22.06.24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27032A4C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09BA51A8" w14:textId="1CE76BA7" w:rsidR="00430A89" w:rsidRPr="003A2C75" w:rsidRDefault="001317C8" w:rsidP="00177F3A">
      <w:pPr>
        <w:pStyle w:val="Wcicienormalne"/>
      </w:pPr>
      <w:r>
        <w:t xml:space="preserve">Projekt </w:t>
      </w:r>
      <w:r w:rsidR="00177F3A">
        <w:rPr>
          <w:noProof/>
        </w:rPr>
        <w:t>Model Xml Schema</w:t>
      </w:r>
      <w:r w:rsidR="00177F3A">
        <w:t xml:space="preserve"> reprezentuje model obiektowy schematu OpenXml</w:t>
      </w:r>
      <w:r>
        <w:t xml:space="preserve"> </w:t>
      </w:r>
      <w:r w:rsidR="00177F3A">
        <w:t>pobrany z plików XSD i zapisany w bazie danych MS Access.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72B8CABD" w14:textId="30705F78" w:rsidR="00177F3A" w:rsidRPr="00177F3A" w:rsidRDefault="00177F3A" w:rsidP="001317C8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i parser plików XSD.</w:t>
      </w:r>
    </w:p>
    <w:p w14:paraId="1D38F9D2" w14:textId="4B26BA66" w:rsidR="001317C8" w:rsidRDefault="00177F3A" w:rsidP="00177F3A">
      <w:pPr>
        <w:pStyle w:val="Listapunktowana"/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30493C54" w14:textId="3D3CD979" w:rsidR="00687072" w:rsidRDefault="00B35EF3" w:rsidP="008176C8">
      <w:pPr>
        <w:pStyle w:val="Wcicienormalne"/>
      </w:pPr>
      <w:r>
        <w:t xml:space="preserve">Projekt </w:t>
      </w:r>
      <w:r w:rsidR="008176C8">
        <w:t xml:space="preserve">czyta i parsuje pliki XSD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 xml:space="preserve">OpenXml\Schemas </w:t>
      </w:r>
      <w:r w:rsidR="008176C8" w:rsidRPr="008176C8">
        <w:t>i</w:t>
      </w:r>
      <w:r w:rsidR="008176C8">
        <w:t xml:space="preserve"> zapisuje model schematu w</w:t>
      </w:r>
      <w:r>
        <w:t xml:space="preserve"> baz</w:t>
      </w:r>
      <w:r w:rsidR="008176C8">
        <w:t>ie</w:t>
      </w:r>
      <w:r>
        <w:t xml:space="preserve"> danych MS Access o nazwie </w:t>
      </w:r>
      <w:r w:rsidR="008176C8">
        <w:rPr>
          <w:rStyle w:val="NazwaProgramowa"/>
        </w:rPr>
        <w:t>XmlSchema</w:t>
      </w:r>
      <w:r w:rsidRPr="00B35EF3">
        <w:rPr>
          <w:rStyle w:val="NazwaProgramowa"/>
        </w:rPr>
        <w:t>.accdb</w:t>
      </w:r>
      <w:r>
        <w:t xml:space="preserve"> położonej w ścieżce </w:t>
      </w:r>
      <w:r w:rsidRPr="00B35EF3">
        <w:rPr>
          <w:rStyle w:val="NazwaProgramowa"/>
        </w:rPr>
        <w:t>„d:\VS\Docs\</w:t>
      </w:r>
      <w:r w:rsidR="002B5085">
        <w:rPr>
          <w:rStyle w:val="NazwaProgramowa"/>
        </w:rPr>
        <w:t>OpenXml</w:t>
      </w:r>
      <w:r w:rsidRPr="00B35EF3">
        <w:rPr>
          <w:rStyle w:val="NazwaProgramowa"/>
        </w:rPr>
        <w:t>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068F4786" w:rsidR="005D0F28" w:rsidRDefault="00902FD6" w:rsidP="00C001AA">
      <w:pPr>
        <w:pStyle w:val="Nagwek1"/>
      </w:pPr>
      <w:r>
        <w:t xml:space="preserve">Model </w:t>
      </w:r>
      <w:r w:rsidR="00091CB8">
        <w:t>schematu XSD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26B0E384" w:rsidR="00931A6F" w:rsidRPr="00863351" w:rsidRDefault="00931A6F" w:rsidP="002315C1">
      <w:pPr>
        <w:pStyle w:val="SourceCode"/>
      </w:pPr>
      <w:r w:rsidRPr="00863351">
        <w:t>&lt;xsd:complexType name="CT_Color"&gt;</w:t>
      </w:r>
    </w:p>
    <w:p w14:paraId="579D5B73" w14:textId="40482890" w:rsidR="00931A6F" w:rsidRPr="00863351" w:rsidRDefault="00863351" w:rsidP="002315C1">
      <w:pPr>
        <w:pStyle w:val="SourceCode"/>
      </w:pPr>
      <w:r>
        <w:t xml:space="preserve">  </w:t>
      </w:r>
      <w:r w:rsidR="00931A6F" w:rsidRPr="00863351">
        <w:t>&lt;xsd:attribute name="val" type="ST_HexColor" use="required"/&gt;</w:t>
      </w:r>
    </w:p>
    <w:p w14:paraId="4ACA2092" w14:textId="799C7452" w:rsidR="00931A6F" w:rsidRPr="00863351" w:rsidRDefault="00863351" w:rsidP="002315C1">
      <w:pPr>
        <w:pStyle w:val="SourceCode"/>
      </w:pPr>
      <w:r>
        <w:t xml:space="preserve">  </w:t>
      </w:r>
      <w:r w:rsidR="00931A6F" w:rsidRPr="00863351">
        <w:t>&lt;xsd:attribute name="themeColor" type="ST_ThemeColor" use="optional"/&gt;</w:t>
      </w:r>
    </w:p>
    <w:p w14:paraId="47505A0E" w14:textId="46B278CA" w:rsidR="00931A6F" w:rsidRPr="00863351" w:rsidRDefault="00863351" w:rsidP="002315C1">
      <w:pPr>
        <w:pStyle w:val="SourceCode"/>
      </w:pPr>
      <w:r>
        <w:t xml:space="preserve">  </w:t>
      </w:r>
      <w:r w:rsidR="00931A6F" w:rsidRPr="00863351">
        <w:t>&lt;xsd:attribute name="themeTint" type="ST_UcharHexNumber" use="optional"/&gt;</w:t>
      </w:r>
    </w:p>
    <w:p w14:paraId="709B9CD4" w14:textId="2FE979E8" w:rsidR="00931A6F" w:rsidRPr="00863351" w:rsidRDefault="00863351" w:rsidP="002315C1">
      <w:pPr>
        <w:pStyle w:val="SourceCode"/>
      </w:pPr>
      <w:r>
        <w:lastRenderedPageBreak/>
        <w:t xml:space="preserve">  </w:t>
      </w:r>
      <w:r w:rsidR="00931A6F" w:rsidRPr="00863351">
        <w:t>&lt;xsd:attribute name="themeShade" type="ST_UcharHexNumber" use="optional"/&gt;</w:t>
      </w:r>
    </w:p>
    <w:p w14:paraId="1CDC77BD" w14:textId="4D9F361C" w:rsidR="00931A6F" w:rsidRPr="00863351" w:rsidRDefault="00931A6F" w:rsidP="002315C1">
      <w:pPr>
        <w:pStyle w:val="SourceCode"/>
      </w:pPr>
      <w:r w:rsidRPr="00863351">
        <w:t>&lt;/xsd:complexType&gt;</w:t>
      </w:r>
    </w:p>
    <w:p w14:paraId="72463E6D" w14:textId="77777777" w:rsidR="00D43760" w:rsidRDefault="00D43760" w:rsidP="002315C1">
      <w:pPr>
        <w:pStyle w:val="SourceCode"/>
        <w:rPr>
          <w:bdr w:val="none" w:sz="0" w:space="0" w:color="auto" w:frame="1"/>
          <w:lang w:val="en-US"/>
        </w:rPr>
      </w:pPr>
    </w:p>
    <w:p w14:paraId="31D601C9" w14:textId="6A926A40" w:rsidR="001D276C" w:rsidRPr="001D276C" w:rsidRDefault="00D43760" w:rsidP="00D43760">
      <w:pPr>
        <w:pStyle w:val="Wcicienormalne"/>
      </w:pPr>
      <w:r>
        <w:t xml:space="preserve">W aplikacji </w:t>
      </w:r>
      <w:r w:rsidRPr="00D43760">
        <w:rPr>
          <w:rStyle w:val="NazwaProgramowa"/>
        </w:rPr>
        <w:t>ModelDocApp</w:t>
      </w:r>
      <w:r>
        <w:t xml:space="preserve"> zebrano pliki XSD w jednym katalogu (tutaj: </w:t>
      </w:r>
      <w:r w:rsidRPr="00D43760">
        <w:rPr>
          <w:rStyle w:val="NazwaProgramowa"/>
        </w:rPr>
        <w:t>„D:\VS\Docs\OpenXml\Schemas”</w:t>
      </w:r>
      <w:r w:rsidRPr="00D43760">
        <w:t>)</w:t>
      </w:r>
      <w:r>
        <w:t xml:space="preserve"> i je sparsowano do</w:t>
      </w:r>
      <w:r w:rsidR="001D276C">
        <w:t xml:space="preserve"> baz</w:t>
      </w:r>
      <w:r>
        <w:t>y</w:t>
      </w:r>
      <w:r w:rsidR="001D276C">
        <w:t xml:space="preserve"> danych programu Access (plik Models.accdb)</w:t>
      </w:r>
      <w:r>
        <w:t xml:space="preserve">. Zapisano je </w:t>
      </w:r>
      <w:r w:rsidR="001D276C">
        <w:t>w tabelach o nazwach zaczynających się od „Schema”.</w:t>
      </w:r>
    </w:p>
    <w:p w14:paraId="2B757857" w14:textId="79BF6426" w:rsidR="001D276C" w:rsidRDefault="001D276C" w:rsidP="00091CB8">
      <w:pPr>
        <w:pStyle w:val="Nagwek2"/>
      </w:pPr>
      <w:r>
        <w:t>Pliki i przestrzenie nazw</w:t>
      </w:r>
    </w:p>
    <w:p w14:paraId="76AEC350" w14:textId="22A4236A" w:rsidR="001D276C" w:rsidRDefault="001D276C" w:rsidP="00624F21">
      <w:pPr>
        <w:pStyle w:val="Wcicienormalne"/>
      </w:pPr>
      <w:r>
        <w:t xml:space="preserve">Schematy XSD zapisane są w kilkudziesięciu plikach z rozszerzeniem XSD. Każdy z tych plików definiuje elementy w określonej przestrzeni nazw schematu. Pliki schematu są przechowywane w tabeli </w:t>
      </w:r>
      <w:r w:rsidRPr="001D276C">
        <w:rPr>
          <w:rStyle w:val="NazwaProgramowa"/>
        </w:rPr>
        <w:t>SchemaFiles</w:t>
      </w:r>
      <w:r>
        <w:t xml:space="preserve">. Każdą encję reprezentuje klasa </w:t>
      </w:r>
      <w:r w:rsidRPr="001D276C">
        <w:rPr>
          <w:rStyle w:val="NazwaProgramowa"/>
        </w:rPr>
        <w:t>SchemaFile</w:t>
      </w:r>
      <w:r>
        <w:t xml:space="preserve"> o właściwościach:</w:t>
      </w:r>
    </w:p>
    <w:p w14:paraId="583AFC28" w14:textId="36F1446E" w:rsidR="001D276C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62A12DD" w14:textId="60DB0BE5" w:rsidR="007E4875" w:rsidRDefault="007E4875" w:rsidP="007E4875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CCB6AD9" w14:textId="031A7C01" w:rsidR="007E4875" w:rsidRDefault="007E4875" w:rsidP="007E4875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„SchemaNamespaces”} </w:t>
      </w:r>
      <w:r>
        <w:t>– identyfikator przestrzeni nazw definiowanej w tym pliku,</w:t>
      </w:r>
    </w:p>
    <w:p w14:paraId="27870A14" w14:textId="057AC7DB" w:rsidR="001D276C" w:rsidRDefault="007E4875" w:rsidP="007E4875">
      <w:pPr>
        <w:pStyle w:val="Listapunktowana"/>
      </w:pPr>
      <w:r w:rsidRPr="007E4875">
        <w:rPr>
          <w:rStyle w:val="NazwaProgramowa"/>
        </w:rPr>
        <w:t>SchemaNamespace? TargetNamespace</w:t>
      </w:r>
      <w:r>
        <w:t xml:space="preserve"> – właściwość nawigacyjna do przestrzeni nazw definiowanej w tym pliku.</w:t>
      </w:r>
    </w:p>
    <w:p w14:paraId="20C68D25" w14:textId="25A13FD6" w:rsidR="007E4875" w:rsidRDefault="007E4875" w:rsidP="007E4875">
      <w:pPr>
        <w:pStyle w:val="Wcicienormalne"/>
      </w:pPr>
      <w:r>
        <w:t xml:space="preserve">Przestrzenie nazw są przechowywane w tabeli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Namespaces</w:t>
      </w:r>
      <w:r>
        <w:t xml:space="preserve">. Każdą encję reprezentuje klasa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</w:t>
      </w:r>
      <w:r>
        <w:t xml:space="preserve"> o właściwościach:</w:t>
      </w:r>
    </w:p>
    <w:p w14:paraId="7C21827B" w14:textId="77777777" w:rsidR="007E4875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9791CF" w14:textId="7A2E1956" w:rsidR="007E4875" w:rsidRDefault="007E4875" w:rsidP="007E4875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4DC1860B" w14:textId="317DA2F0" w:rsidR="007E4875" w:rsidRDefault="007E4875" w:rsidP="007E4875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7EA3CB78" w14:textId="0097410D" w:rsidR="007E4875" w:rsidRDefault="007E4875" w:rsidP="007E4875">
      <w:pPr>
        <w:pStyle w:val="Wcicienormalne"/>
      </w:pPr>
      <w:r>
        <w:t>Przestrzeni nazw jest więcej niż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2251A5B2" w:rsidR="00B32CD9" w:rsidRDefault="004F35F7" w:rsidP="00624F21">
      <w:pPr>
        <w:pStyle w:val="Wcicienormalne"/>
      </w:pPr>
      <w:r>
        <w:t>Długie nazwy przestrzeni nazw (URL) 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6AB0237D" w:rsidR="004F35F7" w:rsidRDefault="004F35F7" w:rsidP="004F35F7">
      <w:pPr>
        <w:pStyle w:val="Wcicienormalne"/>
      </w:pPr>
      <w:r>
        <w:t>Nie ma jednego, ustalonego standardu dla przestrzeni nazw 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6506D34" w14:textId="53F8FD5D" w:rsidR="00D43760" w:rsidRDefault="00D43760" w:rsidP="00ED3F6A">
      <w:pPr>
        <w:pStyle w:val="Wcicienormalne"/>
      </w:pPr>
      <w:r>
        <w:t xml:space="preserve">W każdym </w:t>
      </w:r>
      <w:r w:rsidR="00345330">
        <w:t>pliku schematu</w:t>
      </w:r>
      <w:r>
        <w:t xml:space="preserve"> mogą być wykorzystywane inne przestrzenie nazw</w:t>
      </w:r>
      <w:r w:rsidR="00ED3F6A">
        <w:t xml:space="preserve">. Do rejestracji używanych przestrzeni nazw służy tabela </w:t>
      </w:r>
      <w:r w:rsidR="00ED3F6A" w:rsidRPr="00ED3F6A">
        <w:rPr>
          <w:rStyle w:val="NazwaProgramowa"/>
        </w:rPr>
        <w:t>SchemaUsedNamespaces</w:t>
      </w:r>
      <w:r w:rsidR="00ED3F6A">
        <w:t>.</w:t>
      </w:r>
      <w:r w:rsidR="00146E5A">
        <w:t xml:space="preserve"> Encja </w:t>
      </w:r>
      <w:r w:rsidR="00146E5A" w:rsidRPr="00146E5A">
        <w:rPr>
          <w:rStyle w:val="NazwaProgramowa"/>
        </w:rPr>
        <w:t>SchemaUsedNamespace</w:t>
      </w:r>
      <w:r w:rsidR="00146E5A">
        <w:t xml:space="preserve"> reprezentuje relację wiele-wiele pomiędzy plikami schematów i przestrzeniami nazw i ma następujące właściwości:</w:t>
      </w:r>
    </w:p>
    <w:p w14:paraId="1E4CA72E" w14:textId="77777777" w:rsidR="00146E5A" w:rsidRDefault="00146E5A" w:rsidP="00146E5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72D83BA" w14:textId="723F92D2" w:rsidR="00146E5A" w:rsidRDefault="00146E5A" w:rsidP="00146E5A">
      <w:pPr>
        <w:pStyle w:val="Listapunktowana"/>
      </w:pPr>
      <w:r w:rsidRPr="00146E5A">
        <w:rPr>
          <w:rStyle w:val="NazwaProgramowa"/>
        </w:rPr>
        <w:lastRenderedPageBreak/>
        <w:t>SchemaFileId: int {FK „SchemaFiles”}</w:t>
      </w:r>
      <w:r>
        <w:t xml:space="preserve"> – identyfikator </w:t>
      </w:r>
      <w:r w:rsidR="00345330">
        <w:t>pliku schematu</w:t>
      </w:r>
      <w:r>
        <w:t>,</w:t>
      </w:r>
    </w:p>
    <w:p w14:paraId="3E0F3E02" w14:textId="7EDAC8C7" w:rsidR="00146E5A" w:rsidRDefault="00146E5A" w:rsidP="00146E5A">
      <w:pPr>
        <w:pStyle w:val="Listapunktowana"/>
      </w:pPr>
      <w:r w:rsidRPr="00146E5A">
        <w:rPr>
          <w:rStyle w:val="NazwaProgramowa"/>
        </w:rPr>
        <w:t>SchemaNamespaceId: int {FK „SchemaNamespaces”}</w:t>
      </w:r>
      <w:r>
        <w:t xml:space="preserve"> – identyfikator przestrzeni nazw,</w:t>
      </w:r>
    </w:p>
    <w:p w14:paraId="4C06C554" w14:textId="40275E03" w:rsidR="00146E5A" w:rsidRDefault="00146E5A" w:rsidP="00146E5A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73EDAC24" w14:textId="1968D473" w:rsidR="00D43760" w:rsidRDefault="00D43760" w:rsidP="004F35F7">
      <w:pPr>
        <w:pStyle w:val="Wcicienormalne"/>
      </w:pPr>
      <w:r>
        <w:t xml:space="preserve">Prefiksy </w:t>
      </w:r>
      <w:r w:rsidR="003B4786">
        <w:t xml:space="preserve">używane do odwołania się do tej samej </w:t>
      </w:r>
      <w:r>
        <w:t xml:space="preserve">przestrzeni nazw </w:t>
      </w:r>
      <w:r w:rsidR="003B4786">
        <w:t xml:space="preserve">mogą być różne w różnych plikach. Zostały one ujednolicone w zebranych plikach XSD tak, aby mogły zostać jednoznacznie wpisane do tabeli </w:t>
      </w:r>
      <w:r w:rsidR="003B4786" w:rsidRPr="003B4786">
        <w:rPr>
          <w:rStyle w:val="NazwaProgramowa"/>
        </w:rPr>
        <w:t>SchemaNamespaces</w:t>
      </w:r>
      <w:r w:rsidR="003B4786">
        <w:t xml:space="preserve">. Posłużyła to tego celu klasa pomocnicza </w:t>
      </w:r>
      <w:r w:rsidR="003B4786" w:rsidRPr="003B4786">
        <w:rPr>
          <w:rStyle w:val="NazwaProgramowa"/>
        </w:rPr>
        <w:t>SchemaNamespacePrefix</w:t>
      </w:r>
      <w:r w:rsidR="003B4786">
        <w:t xml:space="preserve">, która została wykorzystana do tymczasowego przechowywania wyników kwerendy na </w:t>
      </w:r>
      <w:r w:rsidR="00012BE8">
        <w:t xml:space="preserve">tabelach </w:t>
      </w:r>
      <w:r w:rsidR="00012BE8" w:rsidRPr="00012BE8">
        <w:rPr>
          <w:rStyle w:val="NazwaProgramowa"/>
        </w:rPr>
        <w:t>SchemaFiles</w:t>
      </w:r>
      <w:r w:rsidR="00012BE8">
        <w:t xml:space="preserve"> i </w:t>
      </w:r>
      <w:r w:rsidR="00012BE8" w:rsidRPr="00012BE8">
        <w:rPr>
          <w:rStyle w:val="NazwaProgramowa"/>
        </w:rPr>
        <w:t>SchemaNamespaces</w:t>
      </w:r>
      <w:r w:rsidR="00012BE8">
        <w:t>.</w:t>
      </w:r>
    </w:p>
    <w:p w14:paraId="3DEBC06B" w14:textId="2E13CD14" w:rsidR="00D43760" w:rsidRDefault="00534D3F" w:rsidP="004F35F7">
      <w:pPr>
        <w:pStyle w:val="Wcicienormalne"/>
      </w:pPr>
      <w:r>
        <w:t>Ponieważ nie wszystkie przestrzenie nazw zdefiniowane w plikach XSD są wykorzystywane jawnie w innych plikach, więc niektóre prefiksy zostały arbitralnie ustalone.</w:t>
      </w:r>
    </w:p>
    <w:p w14:paraId="3F3C49BE" w14:textId="3307C65F" w:rsidR="00A609DF" w:rsidRDefault="00A609DF" w:rsidP="00091CB8">
      <w:pPr>
        <w:pStyle w:val="Nagwek2"/>
      </w:pPr>
      <w:r>
        <w:t>Model obiektowy XmlSchema</w:t>
      </w:r>
    </w:p>
    <w:p w14:paraId="00A34C33" w14:textId="7B5E3CBD" w:rsidR="00A609DF" w:rsidRDefault="004E47CC" w:rsidP="004E47CC">
      <w:pPr>
        <w:pStyle w:val="Wcicienormalne"/>
      </w:pPr>
      <w:r>
        <w:t xml:space="preserve">Wszystkie klasy w modelu XmlSchema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223AFC">
        <w:t xml:space="preserve">rys. </w:t>
      </w:r>
      <w:r w:rsidR="00223AFC">
        <w:rPr>
          <w:noProof/>
        </w:rPr>
        <w:t>2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345522A0" w14:textId="77777777" w:rsidR="00223AFC" w:rsidRDefault="00223AFC" w:rsidP="00223AFC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411E3010" w14:textId="77777777" w:rsidR="00223AFC" w:rsidRDefault="00223AFC" w:rsidP="00223AFC">
      <w:pPr>
        <w:pStyle w:val="Listapunktowana"/>
      </w:pPr>
      <w:r w:rsidRPr="00C85740">
        <w:rPr>
          <w:rStyle w:val="NazwaProgramowa"/>
        </w:rPr>
        <w:t>XmlSchemaSimpleType</w:t>
      </w:r>
      <w:r>
        <w:t xml:space="preserve"> – typy proste,</w:t>
      </w:r>
    </w:p>
    <w:p w14:paraId="3E26AAC8" w14:textId="77777777" w:rsidR="00223AFC" w:rsidRDefault="00223AFC" w:rsidP="00223AFC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 typy złożone,</w:t>
      </w:r>
    </w:p>
    <w:p w14:paraId="6C7293BE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grupy elementów, które mogą być wykorzystywane w całości przy definicji typów złożonych, </w:t>
      </w:r>
    </w:p>
    <w:p w14:paraId="029ADF1B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XmlSchemaAttributeGroup</w:t>
      </w:r>
      <w:r>
        <w:t xml:space="preserve"> – grupy atrybutów, które mogą być wykorzystywane w całości przy definicji typów złożonych, </w:t>
      </w:r>
    </w:p>
    <w:p w14:paraId="0A6DC4B0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XmlSchemaElement</w:t>
      </w:r>
      <w:r>
        <w:t xml:space="preserve"> – elementy globalne, które przypisują typy złożone do elementów XML,</w:t>
      </w:r>
    </w:p>
    <w:p w14:paraId="301F380E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XmlSchemaAttribute</w:t>
      </w:r>
      <w:r>
        <w:t xml:space="preserve"> – atrybuty globalne, które przypisują typy proste do atrybutów XML.</w:t>
      </w:r>
    </w:p>
    <w:p w14:paraId="0E1E1D42" w14:textId="77777777" w:rsidR="00223AFC" w:rsidRDefault="00223AFC" w:rsidP="004E47CC">
      <w:pPr>
        <w:pStyle w:val="Wcicienormalne"/>
      </w:pPr>
    </w:p>
    <w:p w14:paraId="50279252" w14:textId="3F0643AD" w:rsidR="00D64DBC" w:rsidRDefault="00223AFC" w:rsidP="00D64DBC">
      <w:pPr>
        <w:pStyle w:val="Wcicienormalne"/>
        <w:keepNext/>
      </w:pPr>
      <w:r>
        <w:rPr>
          <w:noProof/>
        </w:rPr>
        <w:lastRenderedPageBreak/>
        <w:drawing>
          <wp:inline distT="0" distB="0" distL="0" distR="0" wp14:anchorId="53317772" wp14:editId="470C2B0B">
            <wp:extent cx="5316855" cy="7014845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73F23DB" w14:textId="77777777" w:rsidR="00223AFC" w:rsidRPr="00223AFC" w:rsidRDefault="00223AFC" w:rsidP="00223AFC">
      <w:pPr>
        <w:pStyle w:val="Legenda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t>.Hierarchia dziedziczenia klas XmlSchema</w:t>
      </w:r>
    </w:p>
    <w:p w14:paraId="2D761CE4" w14:textId="77777777" w:rsidR="00223AFC" w:rsidRDefault="00223AFC" w:rsidP="00D64DBC">
      <w:pPr>
        <w:pStyle w:val="Wcicienormalne"/>
        <w:keepNext/>
      </w:pPr>
    </w:p>
    <w:p w14:paraId="6634C8AA" w14:textId="34438AAE" w:rsidR="00436487" w:rsidRDefault="00353EB0" w:rsidP="00223AFC">
      <w:pPr>
        <w:pStyle w:val="Nagwek3"/>
      </w:pPr>
      <w:r>
        <w:t>Typy proste</w:t>
      </w:r>
    </w:p>
    <w:p w14:paraId="691B8E5E" w14:textId="65497EDD" w:rsidR="00E757BB" w:rsidRDefault="00E757BB" w:rsidP="00863351">
      <w:pPr>
        <w:pStyle w:val="Wcicienormalne"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obiekt typu </w:t>
      </w:r>
      <w:r w:rsidR="00863351" w:rsidRPr="00863351">
        <w:rPr>
          <w:rStyle w:val="NazwaProgramowa"/>
        </w:rPr>
        <w:t>XsdSchemaSimpleTypeRestriction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77B5BD57" w:rsidR="00863351" w:rsidRDefault="00863351" w:rsidP="002315C1">
      <w:pPr>
        <w:pStyle w:val="SourceCode"/>
      </w:pPr>
      <w:r>
        <w:lastRenderedPageBreak/>
        <w:t>&lt;xsd:simpleType name="ST_LongHexNumber"&gt;</w:t>
      </w:r>
    </w:p>
    <w:p w14:paraId="04E1AD0C" w14:textId="42DD39BE" w:rsidR="00863351" w:rsidRDefault="00863351" w:rsidP="002315C1">
      <w:pPr>
        <w:pStyle w:val="SourceCode"/>
      </w:pPr>
      <w:r>
        <w:t xml:space="preserve">  &lt;xsd:restriction base="xsd:hexBinary"&gt;</w:t>
      </w:r>
    </w:p>
    <w:p w14:paraId="60B8492C" w14:textId="3E568E49" w:rsidR="00863351" w:rsidRDefault="00863351" w:rsidP="002315C1">
      <w:pPr>
        <w:pStyle w:val="SourceCode"/>
      </w:pPr>
      <w:r>
        <w:t xml:space="preserve">    &lt;xsd:length value="4"/&gt;</w:t>
      </w:r>
    </w:p>
    <w:p w14:paraId="2C1EA021" w14:textId="6C3244E3" w:rsidR="00863351" w:rsidRDefault="00863351" w:rsidP="002315C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2315C1">
      <w:pPr>
        <w:pStyle w:val="SourceCode"/>
      </w:pPr>
      <w:r w:rsidRPr="00863351">
        <w:t>&lt;/xsd:simpleType&gt;</w:t>
      </w:r>
    </w:p>
    <w:p w14:paraId="7AADC97F" w14:textId="10257DA8" w:rsidR="00863351" w:rsidRDefault="00AB25B5" w:rsidP="00863351">
      <w:pPr>
        <w:pStyle w:val="Wcicienormalne"/>
      </w:pPr>
      <w:r>
        <w:t xml:space="preserve">Ograniczenia typu prostego mają fasetki (ang. </w:t>
      </w:r>
      <w:r>
        <w:rPr>
          <w:rStyle w:val="angielskawstawka"/>
        </w:rPr>
        <w:t>Facets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F92048">
      <w:pPr>
        <w:pStyle w:val="Listapunktowana"/>
        <w:numPr>
          <w:ilvl w:val="0"/>
          <w:numId w:val="37"/>
        </w:numPr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F92048">
      <w:pPr>
        <w:pStyle w:val="Listapunktowana"/>
        <w:numPr>
          <w:ilvl w:val="0"/>
          <w:numId w:val="39"/>
        </w:numPr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717226E5" w:rsidR="00AB25B5" w:rsidRDefault="00AB25B5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9D3877">
        <w:t>określa</w:t>
      </w:r>
      <w:r w:rsidR="001134D8">
        <w:t>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t>Przykład ograniczenia długości</w:t>
      </w:r>
    </w:p>
    <w:p w14:paraId="30AB46E0" w14:textId="3ABBDFCA" w:rsidR="008A385B" w:rsidRDefault="008A385B" w:rsidP="002315C1">
      <w:pPr>
        <w:pStyle w:val="SourceCode"/>
      </w:pPr>
      <w:r>
        <w:t>&lt;xsd:simpleType name="ST_XmlName"&gt;</w:t>
      </w:r>
    </w:p>
    <w:p w14:paraId="35CABC38" w14:textId="54DF992D" w:rsidR="008A385B" w:rsidRDefault="008A385B" w:rsidP="002315C1">
      <w:pPr>
        <w:pStyle w:val="SourceCode"/>
      </w:pPr>
      <w:r>
        <w:t xml:space="preserve">  &lt;xsd:restriction base="xsd:NCName"&gt;</w:t>
      </w:r>
    </w:p>
    <w:p w14:paraId="3DA376B4" w14:textId="77D27720" w:rsidR="008A385B" w:rsidRDefault="008A385B" w:rsidP="002315C1">
      <w:pPr>
        <w:pStyle w:val="SourceCode"/>
      </w:pPr>
      <w:r>
        <w:t xml:space="preserve">    &lt;xsd:minLength value="1"/&gt;</w:t>
      </w:r>
    </w:p>
    <w:p w14:paraId="430DA05F" w14:textId="35A32F85" w:rsidR="008A385B" w:rsidRDefault="008A385B" w:rsidP="002315C1">
      <w:pPr>
        <w:pStyle w:val="SourceCode"/>
      </w:pPr>
      <w:r>
        <w:t xml:space="preserve">    &lt;xsd:maxLength value="255"/&gt;</w:t>
      </w:r>
    </w:p>
    <w:p w14:paraId="7CCE3333" w14:textId="2B79F08D" w:rsidR="008A385B" w:rsidRDefault="008A385B" w:rsidP="002315C1">
      <w:pPr>
        <w:pStyle w:val="SourceCode"/>
      </w:pPr>
      <w:r>
        <w:t xml:space="preserve">  &lt;/xsd:restriction&gt;</w:t>
      </w:r>
    </w:p>
    <w:p w14:paraId="5EF0D43D" w14:textId="4E698EAD" w:rsidR="008A385B" w:rsidRDefault="008A385B" w:rsidP="002315C1">
      <w:pPr>
        <w:pStyle w:val="SourceCode"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202AB96B" w:rsidR="008A385B" w:rsidRDefault="008A385B" w:rsidP="002315C1">
      <w:pPr>
        <w:pStyle w:val="SourceCode"/>
      </w:pPr>
      <w:r>
        <w:t>&lt;xsd:simpleType name="ST_TextScalePercent"&gt;</w:t>
      </w:r>
    </w:p>
    <w:p w14:paraId="72DF14E6" w14:textId="0BCF124B" w:rsidR="008A385B" w:rsidRDefault="008A385B" w:rsidP="002315C1">
      <w:pPr>
        <w:pStyle w:val="SourceCode"/>
      </w:pPr>
      <w:r>
        <w:t xml:space="preserve">  &lt;xsd:restriction base="xsd:string"&gt;</w:t>
      </w:r>
    </w:p>
    <w:p w14:paraId="7331B8C2" w14:textId="12D00E99" w:rsidR="008A385B" w:rsidRDefault="008A385B" w:rsidP="002315C1">
      <w:pPr>
        <w:pStyle w:val="SourceCode"/>
      </w:pPr>
      <w:r>
        <w:t xml:space="preserve">    &lt;xsd:pattern value="0*(600|([0-5]?[0-9]?[0-9]))%"/&gt;</w:t>
      </w:r>
    </w:p>
    <w:p w14:paraId="5589D865" w14:textId="16A53D70" w:rsidR="008A385B" w:rsidRDefault="008A385B" w:rsidP="002315C1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2315C1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BF047F9" w:rsidR="008A385B" w:rsidRDefault="008A385B" w:rsidP="002315C1">
      <w:pPr>
        <w:pStyle w:val="SourceCode"/>
      </w:pPr>
      <w:r>
        <w:t>&lt;xsd:simpleType name="ST_Em"&gt;</w:t>
      </w:r>
    </w:p>
    <w:p w14:paraId="28C1F69E" w14:textId="3A6124A3" w:rsidR="008A385B" w:rsidRDefault="008A385B" w:rsidP="002315C1">
      <w:pPr>
        <w:pStyle w:val="SourceCode"/>
      </w:pPr>
      <w:r>
        <w:t xml:space="preserve">  &lt;xsd:restriction base="xsd:string"&gt;</w:t>
      </w:r>
    </w:p>
    <w:p w14:paraId="341EE34A" w14:textId="697E7F72" w:rsidR="008A385B" w:rsidRDefault="008A385B" w:rsidP="002315C1">
      <w:pPr>
        <w:pStyle w:val="SourceCode"/>
      </w:pPr>
      <w:r>
        <w:t xml:space="preserve">    &lt;xsd:enumeration value="none"/&gt;</w:t>
      </w:r>
    </w:p>
    <w:p w14:paraId="20026A32" w14:textId="63A129F3" w:rsidR="008A385B" w:rsidRDefault="008A385B" w:rsidP="002315C1">
      <w:pPr>
        <w:pStyle w:val="SourceCode"/>
      </w:pPr>
      <w:r>
        <w:t xml:space="preserve">    &lt;xsd:enumeration value="dot"/&gt;</w:t>
      </w:r>
    </w:p>
    <w:p w14:paraId="17B0D19D" w14:textId="1BBA0916" w:rsidR="008A385B" w:rsidRDefault="008A385B" w:rsidP="002315C1">
      <w:pPr>
        <w:pStyle w:val="SourceCode"/>
      </w:pPr>
      <w:r>
        <w:t xml:space="preserve">    &lt;xsd:enumeration value="comma"/&gt;</w:t>
      </w:r>
    </w:p>
    <w:p w14:paraId="75663884" w14:textId="24B23EF1" w:rsidR="008A385B" w:rsidRDefault="008A385B" w:rsidP="002315C1">
      <w:pPr>
        <w:pStyle w:val="SourceCode"/>
      </w:pPr>
      <w:r>
        <w:t xml:space="preserve">    &lt;xsd:enumeration value="circle"/&gt;</w:t>
      </w:r>
    </w:p>
    <w:p w14:paraId="6D9320E7" w14:textId="64D8F597" w:rsidR="008A385B" w:rsidRDefault="008A385B" w:rsidP="002315C1">
      <w:pPr>
        <w:pStyle w:val="SourceCode"/>
      </w:pPr>
      <w:r>
        <w:t xml:space="preserve">    &lt;xsd:enumeration value="underDot"/&gt;</w:t>
      </w:r>
    </w:p>
    <w:p w14:paraId="40622EFC" w14:textId="67032C6A" w:rsidR="008A385B" w:rsidRDefault="008A385B" w:rsidP="002315C1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2315C1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lastRenderedPageBreak/>
        <w:t>Przykład wartości minimalnej i maksymalnej</w:t>
      </w:r>
    </w:p>
    <w:p w14:paraId="5897225F" w14:textId="30FB6C4C" w:rsidR="008A385B" w:rsidRDefault="008A385B" w:rsidP="002315C1">
      <w:pPr>
        <w:pStyle w:val="SourceCode"/>
      </w:pPr>
      <w:r>
        <w:t>&lt;xsd:simpleType name="ST_Integer255"&gt;</w:t>
      </w:r>
    </w:p>
    <w:p w14:paraId="390E6DF4" w14:textId="30FEE667" w:rsidR="008A385B" w:rsidRDefault="008A385B" w:rsidP="002315C1">
      <w:pPr>
        <w:pStyle w:val="SourceCode"/>
      </w:pPr>
      <w:r>
        <w:t xml:space="preserve">  &lt;xsd:restriction base="xsd:integer"&gt;</w:t>
      </w:r>
    </w:p>
    <w:p w14:paraId="799D0281" w14:textId="68495A7A" w:rsidR="008A385B" w:rsidRDefault="008A385B" w:rsidP="002315C1">
      <w:pPr>
        <w:pStyle w:val="SourceCode"/>
      </w:pPr>
      <w:r>
        <w:t xml:space="preserve">    &lt;xsd:minInclusive value="1"/&gt;</w:t>
      </w:r>
    </w:p>
    <w:p w14:paraId="1775F90A" w14:textId="4458307B" w:rsidR="008A385B" w:rsidRDefault="008A385B" w:rsidP="002315C1">
      <w:pPr>
        <w:pStyle w:val="SourceCode"/>
      </w:pPr>
      <w:r>
        <w:t xml:space="preserve">    &lt;xsd:maxInclusive value="255"/&gt;</w:t>
      </w:r>
    </w:p>
    <w:p w14:paraId="23DFB6F2" w14:textId="2C9CD838" w:rsidR="008A385B" w:rsidRDefault="008A385B" w:rsidP="002315C1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2315C1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746092A1" w:rsidR="009F3C2C" w:rsidRDefault="009F3C2C" w:rsidP="002315C1">
      <w:pPr>
        <w:pStyle w:val="SourceCode"/>
      </w:pPr>
      <w:r>
        <w:t>&lt;xsd:simpleType name="ST_FixedAngle"&gt;</w:t>
      </w:r>
    </w:p>
    <w:p w14:paraId="44999AC8" w14:textId="131D8431" w:rsidR="009F3C2C" w:rsidRDefault="009F3C2C" w:rsidP="002315C1">
      <w:pPr>
        <w:pStyle w:val="SourceCode"/>
      </w:pPr>
      <w:r>
        <w:t xml:space="preserve">  &lt;xsd:restriction base="ST_Angle"&gt;</w:t>
      </w:r>
    </w:p>
    <w:p w14:paraId="53D3BAC1" w14:textId="365C990A" w:rsidR="009F3C2C" w:rsidRDefault="009F3C2C" w:rsidP="002315C1">
      <w:pPr>
        <w:pStyle w:val="SourceCode"/>
      </w:pPr>
      <w:r>
        <w:t xml:space="preserve">    &lt;xsd:minExclusive value="-5400000"/&gt;</w:t>
      </w:r>
    </w:p>
    <w:p w14:paraId="7CB05E9E" w14:textId="428DB121" w:rsidR="009F3C2C" w:rsidRDefault="009F3C2C" w:rsidP="002315C1">
      <w:pPr>
        <w:pStyle w:val="SourceCode"/>
      </w:pPr>
      <w:r>
        <w:t xml:space="preserve">    &lt;xsd:maxExclusive value="5400000"/&gt;</w:t>
      </w:r>
    </w:p>
    <w:p w14:paraId="152AD1CE" w14:textId="01F44035" w:rsidR="009F3C2C" w:rsidRDefault="009F3C2C" w:rsidP="002315C1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2315C1">
      <w:pPr>
        <w:pStyle w:val="SourceCode"/>
      </w:pPr>
      <w:r>
        <w:t>&lt;/xsd:simpleType&gt;</w:t>
      </w:r>
    </w:p>
    <w:p w14:paraId="3A5B34C2" w14:textId="77777777" w:rsidR="00CB680A" w:rsidRDefault="00CB680A" w:rsidP="00CB680A">
      <w:pPr>
        <w:pStyle w:val="Wcicienormalne"/>
      </w:pPr>
    </w:p>
    <w:p w14:paraId="19CC8C1C" w14:textId="58970860" w:rsidR="008E1B15" w:rsidRDefault="008E1B15" w:rsidP="008E1B15">
      <w:pPr>
        <w:pStyle w:val="Nagwek4"/>
      </w:pPr>
      <w:r>
        <w:t>Rejestrowanie typów prostych</w:t>
      </w:r>
    </w:p>
    <w:p w14:paraId="09A58D4C" w14:textId="1E1BA88E" w:rsidR="008E1B15" w:rsidRDefault="008E1B15" w:rsidP="008E1B15">
      <w:pPr>
        <w:pStyle w:val="Wcicienormalne"/>
      </w:pPr>
      <w:r>
        <w:t xml:space="preserve">Typy proste są rejestrowane w bazie danych w tabeli </w:t>
      </w:r>
      <w:r w:rsidRPr="008E1B15">
        <w:rPr>
          <w:rStyle w:val="NazwaProgramowa"/>
        </w:rPr>
        <w:t>SchemaSimpleTypes</w:t>
      </w:r>
      <w:r>
        <w:t>.</w:t>
      </w:r>
      <w:r w:rsidR="00345330">
        <w:t xml:space="preserve"> </w:t>
      </w:r>
      <w:r w:rsidR="005F4168">
        <w:t xml:space="preserve">Encja </w:t>
      </w:r>
      <w:r w:rsidR="005F4168" w:rsidRPr="005F4168">
        <w:rPr>
          <w:rStyle w:val="NazwaProgramowa"/>
        </w:rPr>
        <w:t>SchemaSimpleType</w:t>
      </w:r>
      <w:r w:rsidR="00345330">
        <w:t xml:space="preserve"> ma następujące właściwości:</w:t>
      </w:r>
    </w:p>
    <w:p w14:paraId="3202F24D" w14:textId="77777777" w:rsidR="00345330" w:rsidRDefault="00345330" w:rsidP="0034533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163A55" w14:textId="547C13A2" w:rsidR="00345330" w:rsidRDefault="00345330" w:rsidP="00345330">
      <w:pPr>
        <w:pStyle w:val="Listapunktowana"/>
      </w:pPr>
      <w:r w:rsidRPr="00146E5A">
        <w:rPr>
          <w:rStyle w:val="NazwaProgramowa"/>
        </w:rPr>
        <w:t>Schema</w:t>
      </w:r>
      <w:r w:rsidR="00756E55"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 w:rsidR="00756E55">
        <w:rPr>
          <w:rStyle w:val="NazwaProgramowa"/>
        </w:rPr>
        <w:t>Namespace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</w:t>
      </w:r>
      <w:r w:rsidR="00756E55">
        <w:t>przestrzeni nazw, w której jest zdefiniowany dany typ</w:t>
      </w:r>
      <w:r>
        <w:t>,</w:t>
      </w:r>
    </w:p>
    <w:p w14:paraId="486B8A13" w14:textId="66ED4DF1" w:rsidR="00345330" w:rsidRDefault="00345330" w:rsidP="00345330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0DC897DD" w14:textId="5A7DECBF" w:rsidR="00345330" w:rsidRDefault="00345330" w:rsidP="00345330">
      <w:pPr>
        <w:pStyle w:val="Listapunktowana"/>
      </w:pPr>
      <w:r w:rsidRPr="00345330">
        <w:rPr>
          <w:rStyle w:val="NazwaProgramowa"/>
        </w:rPr>
        <w:t>BaseNamespaceI</w:t>
      </w:r>
      <w:r w:rsidR="008B34D3"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</w:t>
      </w:r>
      <w:r w:rsidR="00AD6B20">
        <w:t xml:space="preserve"> typu bazowego</w:t>
      </w:r>
      <w:r w:rsidR="00350347">
        <w:t xml:space="preserve"> (pomijany, gdy typ bazowy jest zdefiniowany w tej samej przestrzeni nazw),</w:t>
      </w:r>
    </w:p>
    <w:p w14:paraId="6376A99D" w14:textId="2509C847" w:rsidR="00345330" w:rsidRDefault="00350347" w:rsidP="00345330">
      <w:pPr>
        <w:pStyle w:val="Listapunktowana"/>
      </w:pPr>
      <w:r>
        <w:rPr>
          <w:rStyle w:val="NazwaProgramowa"/>
        </w:rPr>
        <w:t>BaseTypeName</w:t>
      </w:r>
      <w:r w:rsidR="00345330" w:rsidRPr="00146E5A">
        <w:rPr>
          <w:rStyle w:val="NazwaProgramowa"/>
        </w:rPr>
        <w:t>: string</w:t>
      </w:r>
      <w:r w:rsidR="00345330">
        <w:t xml:space="preserve">– </w:t>
      </w:r>
      <w:r>
        <w:t>nazwa typu bazowego,</w:t>
      </w:r>
    </w:p>
    <w:p w14:paraId="384A2388" w14:textId="57163CA1" w:rsidR="004834B9" w:rsidRDefault="004834B9" w:rsidP="00345330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69CCEC5" w14:textId="324AC308" w:rsidR="00345330" w:rsidRDefault="004834B9" w:rsidP="004834B9">
      <w:pPr>
        <w:pStyle w:val="Listapunktowana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</w:t>
      </w:r>
      <w:r w:rsidR="00F6026C">
        <w:t> </w:t>
      </w:r>
      <w:r>
        <w:t>znakach),</w:t>
      </w:r>
    </w:p>
    <w:p w14:paraId="78F19C92" w14:textId="2CB6961A" w:rsidR="00F6026C" w:rsidRPr="008E1B15" w:rsidRDefault="00F6026C" w:rsidP="00F6026C">
      <w:pPr>
        <w:pStyle w:val="Listapunktowana"/>
      </w:pPr>
      <w:r w:rsidRPr="004834B9">
        <w:rPr>
          <w:rStyle w:val="NazwaProgramowa"/>
        </w:rPr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6B3BE481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>clusive: decimal</w:t>
      </w:r>
      <w:r>
        <w:t xml:space="preserve"> – minimalna dozwolona wartość dla typu liczbowego,</w:t>
      </w:r>
    </w:p>
    <w:p w14:paraId="73BA20F8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>clusive: decimal</w:t>
      </w:r>
      <w:r>
        <w:t xml:space="preserve"> – maksymalna dozwolona wartość dla typu liczbowego,</w:t>
      </w:r>
    </w:p>
    <w:p w14:paraId="4078E4E3" w14:textId="3F6FA899" w:rsidR="00F6026C" w:rsidRDefault="00F6026C" w:rsidP="004834B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>Exclusive: decimal</w:t>
      </w:r>
      <w:r>
        <w:t xml:space="preserve"> – maksymalna niedozwolona wartość dla typu liczbowego,</w:t>
      </w:r>
    </w:p>
    <w:p w14:paraId="29A77689" w14:textId="73153597" w:rsidR="00F6026C" w:rsidRDefault="00F6026C" w:rsidP="00F6026C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>Exclusive: decimal</w:t>
      </w:r>
      <w:r>
        <w:t xml:space="preserve"> – minimalna niedozwolona wartość dla typu liczbowego,</w:t>
      </w:r>
    </w:p>
    <w:p w14:paraId="24B0E0C7" w14:textId="32B41AFF" w:rsidR="00F6026C" w:rsidRDefault="005F4168" w:rsidP="00F6026C">
      <w:pPr>
        <w:pStyle w:val="Wcicienormalne"/>
      </w:pPr>
      <w:r>
        <w:t xml:space="preserve">Wzorce są zapisywane w osobnej tabeli </w:t>
      </w:r>
      <w:r w:rsidRPr="005F4168">
        <w:rPr>
          <w:rStyle w:val="NazwaProgramowa"/>
        </w:rPr>
        <w:t>SchemaPatterns</w:t>
      </w:r>
      <w:r w:rsidRPr="005F4168">
        <w:t>. Ch</w:t>
      </w:r>
      <w:r>
        <w:t xml:space="preserve">ociaż w analizowanych plikach XSD nie stwierdzono różnych wzorców przypisanych do tego samego typu prostego, to teoretycznie istnieje taka możliwość. Encja </w:t>
      </w:r>
      <w:r w:rsidRPr="005F4168">
        <w:rPr>
          <w:rStyle w:val="NazwaProgramowa"/>
        </w:rPr>
        <w:t>SchemaPattern</w:t>
      </w:r>
      <w:r>
        <w:t xml:space="preserve"> ma następujące właściwości.</w:t>
      </w:r>
    </w:p>
    <w:p w14:paraId="5C1CDBDA" w14:textId="77777777" w:rsidR="00B912AE" w:rsidRDefault="00B912AE" w:rsidP="00B912AE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424D27D" w14:textId="5FBE9F55" w:rsidR="00B912AE" w:rsidRDefault="00B912AE" w:rsidP="00B912AE">
      <w:pPr>
        <w:pStyle w:val="Listapunktowana"/>
      </w:pPr>
      <w:r>
        <w:rPr>
          <w:rStyle w:val="NazwaProgramowa"/>
        </w:rPr>
        <w:t>SimpleTypeID</w:t>
      </w:r>
      <w:r w:rsidRPr="00146E5A">
        <w:rPr>
          <w:rStyle w:val="NazwaProgramowa"/>
        </w:rPr>
        <w:t>: int {FK „Schema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jest przypisany wzorzec,</w:t>
      </w:r>
    </w:p>
    <w:p w14:paraId="782ECB23" w14:textId="5DC7AD0C" w:rsidR="00B912AE" w:rsidRDefault="00B912AE" w:rsidP="00B912AE">
      <w:pPr>
        <w:pStyle w:val="Listapunktowana"/>
      </w:pPr>
      <w:r w:rsidRPr="00B912AE">
        <w:rPr>
          <w:rStyle w:val="NazwaProgramowa"/>
        </w:rPr>
        <w:t>Pattern: string</w:t>
      </w:r>
      <w:r>
        <w:t xml:space="preserve"> – tekst wzorca (wyrażenie regularne).</w:t>
      </w:r>
    </w:p>
    <w:p w14:paraId="3D92E1CB" w14:textId="28C5081D" w:rsidR="00B912AE" w:rsidRDefault="00B912AE" w:rsidP="00B912AE">
      <w:pPr>
        <w:pStyle w:val="Nagwek4"/>
      </w:pPr>
      <w:r>
        <w:lastRenderedPageBreak/>
        <w:t>Typy wyliczeniowe</w:t>
      </w:r>
    </w:p>
    <w:p w14:paraId="6C3FAAA0" w14:textId="6AFEF9B2" w:rsidR="00B912AE" w:rsidRDefault="00B43AF0" w:rsidP="00B912AE">
      <w:pPr>
        <w:pStyle w:val="Wcicienormalne"/>
      </w:pPr>
      <w:r>
        <w:t>Typy wyliczeniowe w schemacie to są typy proste, które mają określone wartości do wyboru. Wart</w:t>
      </w:r>
      <w:r w:rsidR="00756E55">
        <w:t xml:space="preserve">ości te są zapisywane w tabeli </w:t>
      </w:r>
      <w:r w:rsidR="00756E55" w:rsidRPr="00756E55">
        <w:rPr>
          <w:rStyle w:val="NazwaProgramowa"/>
        </w:rPr>
        <w:t>SchemaEnumValues</w:t>
      </w:r>
      <w:r w:rsidR="00756E55">
        <w:t xml:space="preserve">. Encja </w:t>
      </w:r>
      <w:r w:rsidR="00756E55" w:rsidRPr="00756E55">
        <w:rPr>
          <w:rStyle w:val="NazwaProgramowa"/>
        </w:rPr>
        <w:t>SchemaEnumValue</w:t>
      </w:r>
      <w:r w:rsidR="00756E55">
        <w:t xml:space="preserve"> ma następujące właściwości:</w:t>
      </w:r>
    </w:p>
    <w:p w14:paraId="17BAFD6A" w14:textId="77777777" w:rsidR="00790574" w:rsidRDefault="00790574" w:rsidP="0079057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B9877CA" w14:textId="79F94DE6" w:rsidR="00790574" w:rsidRDefault="00790574" w:rsidP="00790574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dla którego podano tę wartość,</w:t>
      </w:r>
    </w:p>
    <w:p w14:paraId="4C74D68D" w14:textId="10F22457" w:rsidR="00790574" w:rsidRDefault="00790574" w:rsidP="00790574">
      <w:pPr>
        <w:pStyle w:val="Listapunktowana"/>
      </w:pPr>
      <w:r w:rsidRPr="00790574">
        <w:rPr>
          <w:rStyle w:val="NazwaProgramowa"/>
        </w:rPr>
        <w:t>EnumValueStr</w:t>
      </w:r>
      <w:r>
        <w:t>: string – łańcuch znaków, który jest rozpoznawalny jako dana wartość,</w:t>
      </w:r>
    </w:p>
    <w:p w14:paraId="55C73EBA" w14:textId="7CF60ACB" w:rsidR="00790574" w:rsidRDefault="00790574" w:rsidP="00790574">
      <w:pPr>
        <w:pStyle w:val="Listapunktowana"/>
      </w:pPr>
      <w:r w:rsidRPr="00790574">
        <w:rPr>
          <w:rStyle w:val="NazwaProgramowa"/>
        </w:rPr>
        <w:t>EnumValueNum: int?</w:t>
      </w:r>
      <w:r>
        <w:t xml:space="preserve"> – numer kolejny wartości</w:t>
      </w:r>
      <w:r w:rsidR="0014647A">
        <w:t xml:space="preserve"> (od zera)</w:t>
      </w:r>
      <w:r>
        <w:t>.</w:t>
      </w:r>
    </w:p>
    <w:p w14:paraId="6209801F" w14:textId="0F84C9B6" w:rsidR="00790574" w:rsidRDefault="00790574" w:rsidP="00B912AE">
      <w:pPr>
        <w:pStyle w:val="Wcicienormalne"/>
      </w:pPr>
      <w:r>
        <w:t xml:space="preserve">Właściwość </w:t>
      </w:r>
      <w:r w:rsidRPr="00790574">
        <w:rPr>
          <w:rStyle w:val="NazwaProgramowa"/>
        </w:rPr>
        <w:t>EnumValueStr</w:t>
      </w:r>
      <w:r>
        <w:t xml:space="preserve"> nie musi być nazwą. Może być łańcuchem pustym. Przykładowe rozpoznawalne łańcuchy są następujące:</w:t>
      </w:r>
    </w:p>
    <w:p w14:paraId="758B403A" w14:textId="01E2670B" w:rsidR="00790574" w:rsidRDefault="00790574" w:rsidP="00790574">
      <w:pPr>
        <w:pStyle w:val="Listapunktowana"/>
      </w:pPr>
      <w:r>
        <w:t>-+</w:t>
      </w:r>
    </w:p>
    <w:p w14:paraId="56DD24D0" w14:textId="1258D90B" w:rsidR="00790574" w:rsidRDefault="00790574" w:rsidP="00790574">
      <w:pPr>
        <w:pStyle w:val="Listapunktowana"/>
      </w:pPr>
      <w:r>
        <w:t>00</w:t>
      </w:r>
    </w:p>
    <w:p w14:paraId="0B789AB4" w14:textId="2CD398F3" w:rsidR="00790574" w:rsidRDefault="00790574" w:rsidP="00790574">
      <w:pPr>
        <w:pStyle w:val="Listapunktowana"/>
      </w:pPr>
      <w:r>
        <w:t>1</w:t>
      </w:r>
    </w:p>
    <w:p w14:paraId="1A2D81D2" w14:textId="6F61618E" w:rsidR="00790574" w:rsidRDefault="00790574" w:rsidP="00790574">
      <w:pPr>
        <w:pStyle w:val="Listapunktowana"/>
      </w:pPr>
      <w:r>
        <w:t>1024,768</w:t>
      </w:r>
    </w:p>
    <w:p w14:paraId="40EB1135" w14:textId="13647B11" w:rsidR="00790574" w:rsidRDefault="00790574" w:rsidP="00790574">
      <w:pPr>
        <w:pStyle w:val="Listapunktowana"/>
      </w:pPr>
      <w:r>
        <w:t>1024x768</w:t>
      </w:r>
    </w:p>
    <w:p w14:paraId="60C5EDF3" w14:textId="10AD5255" w:rsidR="00790574" w:rsidRDefault="00790574" w:rsidP="00790574">
      <w:pPr>
        <w:pStyle w:val="Listapunktowana"/>
      </w:pPr>
      <w:r>
        <w:t>1pic</w:t>
      </w:r>
    </w:p>
    <w:p w14:paraId="777D50DF" w14:textId="50E1CE38" w:rsidR="00790574" w:rsidRDefault="00790574" w:rsidP="00790574">
      <w:pPr>
        <w:pStyle w:val="Listapunktowana"/>
      </w:pPr>
      <w:r>
        <w:t>35mm</w:t>
      </w:r>
    </w:p>
    <w:p w14:paraId="03FDE29E" w14:textId="334746A1" w:rsidR="00790574" w:rsidRDefault="00790574" w:rsidP="00790574">
      <w:pPr>
        <w:pStyle w:val="Listapunktowana"/>
      </w:pPr>
      <w:r>
        <w:t>Aa</w:t>
      </w:r>
    </w:p>
    <w:p w14:paraId="35CA28F7" w14:textId="390B816F" w:rsidR="00790574" w:rsidRDefault="00790574" w:rsidP="00790574">
      <w:pPr>
        <w:pStyle w:val="Wcicienormalne"/>
      </w:pPr>
      <w:r>
        <w:t>Typ wyliczeniowy najczęściej jako bazowy ma typ</w:t>
      </w:r>
      <w:r w:rsidR="00AC11D8">
        <w:t xml:space="preserve"> </w:t>
      </w:r>
      <w:r w:rsidRPr="00790574">
        <w:rPr>
          <w:rStyle w:val="NazwaProgramowa"/>
        </w:rPr>
        <w:t>string</w:t>
      </w:r>
      <w:r>
        <w:t xml:space="preserve">, ale też </w:t>
      </w:r>
      <w:r w:rsidR="00AC11D8">
        <w:t xml:space="preserve">często występuje </w:t>
      </w:r>
      <w:r w:rsidRPr="00AC11D8">
        <w:rPr>
          <w:rStyle w:val="NazwaProgramowa"/>
        </w:rPr>
        <w:t>token</w:t>
      </w:r>
      <w:r>
        <w:t>,</w:t>
      </w:r>
      <w:r w:rsidR="00AC11D8">
        <w:t xml:space="preserve"> a w pojedynczych przypadkach </w:t>
      </w:r>
      <w:r w:rsidR="00AC11D8" w:rsidRPr="00AC11D8">
        <w:rPr>
          <w:rStyle w:val="NazwaProgramowa"/>
        </w:rPr>
        <w:t>ST_String</w:t>
      </w:r>
      <w:r w:rsidR="00AC11D8">
        <w:t xml:space="preserve"> i </w:t>
      </w:r>
      <w:r w:rsidR="00AC11D8" w:rsidRPr="00AC11D8">
        <w:rPr>
          <w:rStyle w:val="NazwaProgramowa"/>
        </w:rPr>
        <w:t>byte</w:t>
      </w:r>
      <w:r w:rsidR="00AC11D8">
        <w:t>.</w:t>
      </w:r>
      <w:r w:rsidR="0014647A">
        <w:t xml:space="preserve"> </w:t>
      </w:r>
    </w:p>
    <w:p w14:paraId="361785BF" w14:textId="61A85584" w:rsidR="00DB2FB0" w:rsidRDefault="00DB2FB0" w:rsidP="00DB2FB0">
      <w:pPr>
        <w:pStyle w:val="Nagwek4"/>
      </w:pPr>
      <w:r>
        <w:t>Typy unijne</w:t>
      </w:r>
    </w:p>
    <w:p w14:paraId="231C6AA7" w14:textId="1E1698D6" w:rsidR="000D3F93" w:rsidRDefault="00DB2FB0" w:rsidP="0014647A">
      <w:pPr>
        <w:pStyle w:val="Wcicienormalne"/>
      </w:pPr>
      <w:r>
        <w:t xml:space="preserve">Typy unijne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XsdSchemaSimpleTypeUnion</w:t>
      </w:r>
      <w:r w:rsidR="000D3F93">
        <w:t>, np.:</w:t>
      </w:r>
    </w:p>
    <w:p w14:paraId="38C8DAA7" w14:textId="77162CE2" w:rsidR="000D3F93" w:rsidRDefault="000D3F93" w:rsidP="002315C1">
      <w:pPr>
        <w:pStyle w:val="SourceCode"/>
      </w:pPr>
      <w:r>
        <w:t>&lt;xsd:simpleType name="ST_Coordinate"&gt;</w:t>
      </w:r>
    </w:p>
    <w:p w14:paraId="0C790613" w14:textId="236AAEE9" w:rsidR="000D3F93" w:rsidRDefault="000D3F93" w:rsidP="002315C1">
      <w:pPr>
        <w:pStyle w:val="SourceCode"/>
      </w:pPr>
      <w:r>
        <w:t xml:space="preserve">  &lt;xsd:union memberTypes="ST_CoordinateUnqualified s:ST_UniversalMeasure"/&gt;</w:t>
      </w:r>
    </w:p>
    <w:p w14:paraId="60AA267A" w14:textId="750F611F" w:rsidR="000D3F93" w:rsidRDefault="000D3F93" w:rsidP="002315C1">
      <w:pPr>
        <w:pStyle w:val="SourceCode"/>
      </w:pPr>
      <w:r>
        <w:t>&lt;/xsd:simpleType&gt;</w:t>
      </w:r>
    </w:p>
    <w:p w14:paraId="096CDCB3" w14:textId="68881236" w:rsidR="00A57944" w:rsidRDefault="00A57944" w:rsidP="000D3F93">
      <w:pPr>
        <w:pStyle w:val="Wcicienormalne"/>
      </w:pPr>
      <w:r>
        <w:t xml:space="preserve">Typy proste będące typami unijnymi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„union”</w:t>
      </w:r>
      <w:r>
        <w:t>.</w:t>
      </w:r>
    </w:p>
    <w:p w14:paraId="3AC0E4F5" w14:textId="034F0484" w:rsidR="00DB2FB0" w:rsidRDefault="0014647A" w:rsidP="000D3F93">
      <w:pPr>
        <w:pStyle w:val="Wcicienormalne"/>
      </w:pPr>
      <w:r>
        <w:t>Składowe unii</w:t>
      </w:r>
      <w:r w:rsidR="00DB2FB0">
        <w:t xml:space="preserve"> są zapisywane w tabeli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UnionMembers</w:t>
      </w:r>
      <w:r w:rsidR="00DB2FB0">
        <w:t xml:space="preserve">. Encja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</w:t>
      </w:r>
      <w:r w:rsidR="00DB2FB0">
        <w:t xml:space="preserve"> ma następujące właściwości:</w:t>
      </w:r>
    </w:p>
    <w:p w14:paraId="151C539D" w14:textId="77777777" w:rsidR="00DB2FB0" w:rsidRDefault="00DB2FB0" w:rsidP="00DB2FB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AC061E2" w14:textId="13A8178E" w:rsidR="00DB2FB0" w:rsidRDefault="00DB2FB0" w:rsidP="00DB2FB0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</w:t>
      </w:r>
      <w:r w:rsidR="003815CB">
        <w:t>do</w:t>
      </w:r>
      <w:r>
        <w:t xml:space="preserve"> którego </w:t>
      </w:r>
      <w:r w:rsidR="003815CB">
        <w:t>należy ta składowa</w:t>
      </w:r>
      <w:r>
        <w:t>,</w:t>
      </w:r>
    </w:p>
    <w:p w14:paraId="5F959B49" w14:textId="32DAA61C" w:rsidR="003815CB" w:rsidRDefault="003815CB" w:rsidP="003815CB">
      <w:pPr>
        <w:pStyle w:val="Listapunktowana"/>
      </w:pPr>
      <w:r w:rsidRPr="003815CB">
        <w:rPr>
          <w:rStyle w:val="NazwaProgramowa"/>
        </w:rPr>
        <w:t>MemberNamespaceId: int? {FK „SchemaNamespaces”}</w:t>
      </w:r>
      <w:r>
        <w:t xml:space="preserve"> – identyfikator przestrzeni nazw, do której należy typ składowej (pomijany, gdy typ składowej jest zdefiniowany w tej samej przestrzeni nazw),</w:t>
      </w:r>
    </w:p>
    <w:p w14:paraId="3478C026" w14:textId="7AAC9075" w:rsidR="003815CB" w:rsidRDefault="003815CB" w:rsidP="00DB2FB0">
      <w:pPr>
        <w:pStyle w:val="Listapunktowana"/>
      </w:pPr>
      <w:r w:rsidRPr="003815CB">
        <w:rPr>
          <w:rStyle w:val="NazwaProgramowa"/>
        </w:rPr>
        <w:t>MemberTypeName: string</w:t>
      </w:r>
      <w:r>
        <w:t xml:space="preserve"> – nazwa typu składowej.</w:t>
      </w:r>
    </w:p>
    <w:p w14:paraId="30FC27B3" w14:textId="41780F9E" w:rsidR="00DB2FB0" w:rsidRPr="00DB2FB0" w:rsidRDefault="00DB2FB0" w:rsidP="00DB2FB0">
      <w:pPr>
        <w:pStyle w:val="Wcicienormalne"/>
      </w:pPr>
    </w:p>
    <w:p w14:paraId="403571D3" w14:textId="6321BA99" w:rsidR="00CB680A" w:rsidRDefault="00CB680A" w:rsidP="00CB680A">
      <w:pPr>
        <w:pStyle w:val="Nagwek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Wcicienormalne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77777777" w:rsidR="00646DAF" w:rsidRPr="00646DAF" w:rsidRDefault="00646DAF" w:rsidP="002315C1">
      <w:pPr>
        <w:pStyle w:val="SourceCode"/>
      </w:pPr>
      <w:r w:rsidRPr="00646DAF">
        <w:t>&lt;xsd:simpleType name="ST_DoubleOrAutomatic"&gt;</w:t>
      </w:r>
    </w:p>
    <w:p w14:paraId="6EE7F45C" w14:textId="5A4A5854" w:rsidR="00646DAF" w:rsidRPr="00646DAF" w:rsidRDefault="00646DAF" w:rsidP="002315C1">
      <w:pPr>
        <w:pStyle w:val="SourceCode"/>
      </w:pPr>
      <w:r w:rsidRPr="00646DAF">
        <w:lastRenderedPageBreak/>
        <w:t xml:space="preserve">  &lt;xsd:union memberTypes="xsd:double"&gt;</w:t>
      </w:r>
    </w:p>
    <w:p w14:paraId="539650B3" w14:textId="342F5D64" w:rsidR="00646DAF" w:rsidRPr="00646DAF" w:rsidRDefault="00646DAF" w:rsidP="002315C1">
      <w:pPr>
        <w:pStyle w:val="SourceCode"/>
      </w:pPr>
      <w:r w:rsidRPr="00646DAF">
        <w:t xml:space="preserve">    &lt;xsd:simpleType&gt;</w:t>
      </w:r>
    </w:p>
    <w:p w14:paraId="48A2D6CB" w14:textId="506E8955" w:rsidR="00646DAF" w:rsidRPr="00646DAF" w:rsidRDefault="00646DAF" w:rsidP="002315C1">
      <w:pPr>
        <w:pStyle w:val="SourceCode"/>
      </w:pPr>
      <w:r w:rsidRPr="00646DAF">
        <w:t xml:space="preserve">      &lt;xsd:restriction base="xsd:string"&gt;</w:t>
      </w:r>
    </w:p>
    <w:p w14:paraId="2A16F593" w14:textId="38A2110D" w:rsidR="00646DAF" w:rsidRPr="00646DAF" w:rsidRDefault="00646DAF" w:rsidP="002315C1">
      <w:pPr>
        <w:pStyle w:val="SourceCode"/>
      </w:pPr>
      <w:r w:rsidRPr="00646DAF">
        <w:t xml:space="preserve">        &lt;xsd:enumeration value="auto"/&gt;</w:t>
      </w:r>
    </w:p>
    <w:p w14:paraId="4DD7DB59" w14:textId="6CC43FF6" w:rsidR="00646DAF" w:rsidRPr="00646DAF" w:rsidRDefault="00646DAF" w:rsidP="002315C1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2315C1">
      <w:pPr>
        <w:pStyle w:val="SourceCode"/>
      </w:pPr>
      <w:r w:rsidRPr="00646DAF">
        <w:t xml:space="preserve">    &lt;/xsd:simpleType&gt;</w:t>
      </w:r>
    </w:p>
    <w:p w14:paraId="3750E79D" w14:textId="2C1DE15E" w:rsidR="00646DAF" w:rsidRPr="00646DAF" w:rsidRDefault="00646DAF" w:rsidP="002315C1">
      <w:pPr>
        <w:pStyle w:val="SourceCode"/>
      </w:pPr>
      <w:r w:rsidRPr="00646DAF">
        <w:t xml:space="preserve">  &lt;/xsd:union&gt;</w:t>
      </w:r>
    </w:p>
    <w:p w14:paraId="53DFC04B" w14:textId="67C7C24A" w:rsidR="00646DAF" w:rsidRDefault="00646DAF" w:rsidP="002315C1">
      <w:pPr>
        <w:pStyle w:val="SourceCode"/>
      </w:pPr>
      <w:r w:rsidRPr="00646DAF">
        <w:t>&lt;/xsd:simpleType&gt;</w:t>
      </w:r>
    </w:p>
    <w:p w14:paraId="38CEB1B5" w14:textId="415D4FC0" w:rsidR="00646DAF" w:rsidRDefault="003815CB" w:rsidP="003815CB">
      <w:pPr>
        <w:pStyle w:val="Wcicienormalne"/>
      </w:pPr>
      <w:r>
        <w:t xml:space="preserve">Ponieważ </w:t>
      </w:r>
      <w:r w:rsidR="00A57944">
        <w:t>odwołanie do</w:t>
      </w:r>
      <w:r>
        <w:t xml:space="preserve"> składowych</w:t>
      </w:r>
      <w:r w:rsidR="00A57944">
        <w:t xml:space="preserve"> w bazie danych</w:t>
      </w:r>
      <w:r>
        <w:t xml:space="preserve"> następuje przez nazwę, to t</w:t>
      </w:r>
      <w:r w:rsidR="00646DAF">
        <w:t xml:space="preserve">akim typom w czasie zapisu do bazy danych nadawana jest nazwa </w:t>
      </w:r>
      <w:r w:rsidR="00646DAF" w:rsidRPr="00646DAF">
        <w:rPr>
          <w:rStyle w:val="NazwaProgramowa"/>
        </w:rPr>
        <w:t>„_anon_</w:t>
      </w:r>
      <w:r w:rsidR="00646DAF" w:rsidRPr="00646DAF">
        <w:rPr>
          <w:rStyle w:val="NazwaProgramowa"/>
          <w:i/>
          <w:iCs/>
        </w:rPr>
        <w:t>N</w:t>
      </w:r>
      <w:r w:rsidR="00646DAF" w:rsidRPr="00646DAF">
        <w:rPr>
          <w:rStyle w:val="NazwaProgramowa"/>
        </w:rPr>
        <w:t>”</w:t>
      </w:r>
      <w:r w:rsidR="00646DAF" w:rsidRPr="00646DAF">
        <w:t>,</w:t>
      </w:r>
      <w:r w:rsidR="00646DAF">
        <w:t xml:space="preserve"> gdzie </w:t>
      </w:r>
      <w:r w:rsidR="00646DAF" w:rsidRPr="00646DAF">
        <w:rPr>
          <w:i/>
          <w:iCs/>
        </w:rPr>
        <w:t>N</w:t>
      </w:r>
      <w:r w:rsidR="00646DAF">
        <w:t xml:space="preserve"> jest kolejnym numerem typu anonimowego.</w:t>
      </w:r>
    </w:p>
    <w:p w14:paraId="4D3B9EFC" w14:textId="77777777" w:rsidR="00A57944" w:rsidRDefault="00A57944" w:rsidP="003815CB">
      <w:pPr>
        <w:pStyle w:val="Wcicienormalne"/>
      </w:pPr>
    </w:p>
    <w:p w14:paraId="0420F675" w14:textId="10072844" w:rsidR="001403B3" w:rsidRDefault="001403B3" w:rsidP="001403B3">
      <w:pPr>
        <w:pStyle w:val="Nagwek4"/>
      </w:pPr>
      <w:r>
        <w:t>Typy listowe</w:t>
      </w:r>
    </w:p>
    <w:p w14:paraId="61144B70" w14:textId="3AA803B0" w:rsidR="00386208" w:rsidRDefault="00386208" w:rsidP="00386208">
      <w:pPr>
        <w:pStyle w:val="Wcicienormalne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7777777" w:rsidR="00386208" w:rsidRPr="00386208" w:rsidRDefault="00386208" w:rsidP="002315C1">
      <w:pPr>
        <w:pStyle w:val="SourceCode"/>
      </w:pPr>
      <w:r w:rsidRPr="00386208">
        <w:t>&lt;xsd:simpleType name="ST_Sqref"&gt;</w:t>
      </w:r>
    </w:p>
    <w:p w14:paraId="28F9F850" w14:textId="4046476A" w:rsidR="00386208" w:rsidRPr="00386208" w:rsidRDefault="00386208" w:rsidP="002315C1">
      <w:pPr>
        <w:pStyle w:val="SourceCode"/>
      </w:pPr>
      <w:r w:rsidRPr="00386208">
        <w:t xml:space="preserve">  &lt;xsd:list itemType="ST_Ref"/&gt;</w:t>
      </w:r>
    </w:p>
    <w:p w14:paraId="1C755CD6" w14:textId="08FA4ACE" w:rsidR="00386208" w:rsidRDefault="00386208" w:rsidP="002315C1">
      <w:pPr>
        <w:pStyle w:val="SourceCode"/>
      </w:pPr>
      <w:r w:rsidRPr="00386208">
        <w:t>&lt;/xsd:simpleType&gt;</w:t>
      </w:r>
    </w:p>
    <w:p w14:paraId="530FDE80" w14:textId="7E186633" w:rsidR="00386208" w:rsidRDefault="00386208" w:rsidP="00386208">
      <w:pPr>
        <w:pStyle w:val="Wcicienormalne"/>
      </w:pPr>
      <w:r>
        <w:t xml:space="preserve">Typy proste będące typami listowymi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</w:t>
      </w:r>
      <w:r>
        <w:rPr>
          <w:rStyle w:val="NazwaProgramowa"/>
        </w:rPr>
        <w:t>list</w:t>
      </w:r>
      <w:r w:rsidRPr="00A57944">
        <w:rPr>
          <w:rStyle w:val="NazwaProgramowa"/>
        </w:rPr>
        <w:t>”</w:t>
      </w:r>
      <w:r>
        <w:t>.</w:t>
      </w:r>
    </w:p>
    <w:p w14:paraId="22D7AAF8" w14:textId="1D281BCC" w:rsidR="00386208" w:rsidRDefault="00386208" w:rsidP="00386208">
      <w:pPr>
        <w:pStyle w:val="Wcicienormalne"/>
      </w:pPr>
      <w:r>
        <w:t xml:space="preserve">Elementy składowe listy są zapisywane w tabeli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ListItems</w:t>
      </w:r>
      <w:r>
        <w:t xml:space="preserve">. Encja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46C6B719" w14:textId="77777777" w:rsidR="00386208" w:rsidRDefault="00386208" w:rsidP="0038620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06B0D1A" w14:textId="77777777" w:rsidR="00386208" w:rsidRDefault="00386208" w:rsidP="00386208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należy ta składowa,</w:t>
      </w:r>
    </w:p>
    <w:p w14:paraId="35E2822D" w14:textId="71705315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NamespaceId: int? {FK „SchemaNamespaces”}</w:t>
      </w:r>
      <w:r w:rsidR="00386208">
        <w:t xml:space="preserve"> – identyfikator przestrzeni nazw, do której należy typ składowej (pomijany, gdy typ składowej jest zdefiniowany w tej samej przestrzeni nazw),</w:t>
      </w:r>
    </w:p>
    <w:p w14:paraId="4DA8C91F" w14:textId="5A954D4D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TypeName: string</w:t>
      </w:r>
      <w:r w:rsidR="00386208">
        <w:t xml:space="preserve"> – nazwa typu składowej.</w:t>
      </w:r>
    </w:p>
    <w:p w14:paraId="0F9F2429" w14:textId="77777777" w:rsidR="001403B3" w:rsidRPr="001403B3" w:rsidRDefault="001403B3" w:rsidP="001403B3">
      <w:pPr>
        <w:pStyle w:val="Wcicienormalne"/>
      </w:pPr>
    </w:p>
    <w:p w14:paraId="1BDFB0AC" w14:textId="3C0B4F2F" w:rsidR="00353EB0" w:rsidRDefault="00353EB0" w:rsidP="00353EB0">
      <w:pPr>
        <w:pStyle w:val="Nagwek3"/>
      </w:pPr>
      <w:r>
        <w:t>Typy złożone</w:t>
      </w:r>
    </w:p>
    <w:p w14:paraId="073B79C9" w14:textId="4FE5E514" w:rsidR="00A501BB" w:rsidRDefault="00A501BB" w:rsidP="00A501BB">
      <w:pPr>
        <w:pStyle w:val="Wcicienormalne"/>
      </w:pPr>
      <w:r>
        <w:t xml:space="preserve">Typy złożone określają sposób interpretacji elementów Xml. Reprezentowane są przez obiekty klasy </w:t>
      </w:r>
      <w:r w:rsidRPr="00863351">
        <w:rPr>
          <w:rStyle w:val="NazwaProgramowa"/>
        </w:rPr>
        <w:t>Xml</w:t>
      </w:r>
      <w:r>
        <w:rPr>
          <w:rStyle w:val="NazwaProgramowa"/>
        </w:rPr>
        <w:t>Complex</w:t>
      </w:r>
      <w:r w:rsidRPr="00863351">
        <w:rPr>
          <w:rStyle w:val="NazwaProgramowa"/>
        </w:rPr>
        <w:t>Type</w:t>
      </w:r>
      <w:r>
        <w:t>. Szczegóły są zapisane w atrybutach i elementach definicji.</w:t>
      </w:r>
    </w:p>
    <w:p w14:paraId="16868C33" w14:textId="1489E42C" w:rsidR="008B34D3" w:rsidRDefault="008B34D3" w:rsidP="00A501BB">
      <w:pPr>
        <w:pStyle w:val="Wcicienormalne"/>
      </w:pPr>
      <w:r>
        <w:t xml:space="preserve">Typy złożone są rejestrowane w tabeli </w:t>
      </w:r>
      <w:r w:rsidRPr="008B34D3">
        <w:rPr>
          <w:rStyle w:val="NazwaProgramowa"/>
        </w:rPr>
        <w:t>SchemaComplexTypes</w:t>
      </w:r>
      <w:r>
        <w:t xml:space="preserve">. Encja </w:t>
      </w:r>
      <w:r w:rsidRPr="008B34D3">
        <w:rPr>
          <w:rStyle w:val="NazwaProgramowa"/>
        </w:rPr>
        <w:t>SchemaComplexType</w:t>
      </w:r>
      <w:r>
        <w:t xml:space="preserve"> ma następujące właściwości:</w:t>
      </w:r>
    </w:p>
    <w:p w14:paraId="711C2BB6" w14:textId="77777777" w:rsidR="008B34D3" w:rsidRDefault="008B34D3" w:rsidP="008B34D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410F5D" w14:textId="77777777" w:rsidR="008B34D3" w:rsidRDefault="008B34D3" w:rsidP="008B34D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zdefiniowany dany typ,</w:t>
      </w:r>
    </w:p>
    <w:p w14:paraId="14F721CE" w14:textId="77777777" w:rsidR="008B34D3" w:rsidRDefault="008B34D3" w:rsidP="008B34D3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67D88619" w14:textId="1514FBBC" w:rsidR="008B34D3" w:rsidRDefault="008B34D3" w:rsidP="008B34D3">
      <w:pPr>
        <w:pStyle w:val="Listapunktowana"/>
      </w:pPr>
      <w:r w:rsidRPr="00345330">
        <w:rPr>
          <w:rStyle w:val="NazwaProgramowa"/>
        </w:rPr>
        <w:t>BaseNamespaceI</w:t>
      </w:r>
      <w:r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 typu bazowego (pomijany, gdy typ bazowy jest zdefiniowany w tej samej przestrzeni nazw),</w:t>
      </w:r>
    </w:p>
    <w:p w14:paraId="789D48A4" w14:textId="7FAF660B" w:rsidR="008B34D3" w:rsidRDefault="008B34D3" w:rsidP="008B34D3">
      <w:pPr>
        <w:pStyle w:val="Listapunktowana"/>
      </w:pPr>
      <w:r>
        <w:rPr>
          <w:rStyle w:val="NazwaProgramowa"/>
        </w:rPr>
        <w:t>BaseTypeName</w:t>
      </w:r>
      <w:r w:rsidRPr="00146E5A">
        <w:rPr>
          <w:rStyle w:val="NazwaProgramowa"/>
        </w:rPr>
        <w:t>: string</w:t>
      </w:r>
      <w:r>
        <w:t>– nazwa typu bazowego,</w:t>
      </w:r>
      <w:r w:rsidR="00343C93">
        <w:t xml:space="preserve"> może to być zarówno typ złożony, jak i typ prosty.</w:t>
      </w:r>
    </w:p>
    <w:p w14:paraId="5B8F58DC" w14:textId="7FB1BA28" w:rsidR="008B34D3" w:rsidRDefault="00FE1953" w:rsidP="008B34D3">
      <w:pPr>
        <w:pStyle w:val="Listapunktowana"/>
      </w:pPr>
      <w:r w:rsidRPr="00FE1953">
        <w:rPr>
          <w:rStyle w:val="NazwaProgramowa"/>
        </w:rPr>
        <w:lastRenderedPageBreak/>
        <w:t>ContentType: ContentType</w:t>
      </w:r>
      <w:r>
        <w:t xml:space="preserve"> – typ zawartości </w:t>
      </w:r>
      <w:r w:rsidRPr="00343C93">
        <w:rPr>
          <w:rStyle w:val="NazwaProgramowa"/>
        </w:rPr>
        <w:t>(</w:t>
      </w:r>
      <w:r w:rsidR="00343C93" w:rsidRPr="00343C93">
        <w:rPr>
          <w:rStyle w:val="NazwaProgramowa"/>
        </w:rPr>
        <w:t>TextOnly</w:t>
      </w:r>
      <w:r w:rsidR="00343C93">
        <w:t xml:space="preserve">, </w:t>
      </w:r>
      <w:r w:rsidR="00343C93" w:rsidRPr="00343C93">
        <w:rPr>
          <w:rStyle w:val="NazwaProgramowa"/>
        </w:rPr>
        <w:t>Empty</w:t>
      </w:r>
      <w:r w:rsidR="00343C93">
        <w:t xml:space="preserve">, </w:t>
      </w:r>
      <w:r w:rsidR="00343C93" w:rsidRPr="00343C93">
        <w:rPr>
          <w:rStyle w:val="NazwaProgramowa"/>
        </w:rPr>
        <w:t>ElementOnly</w:t>
      </w:r>
      <w:r w:rsidR="00343C93">
        <w:t xml:space="preserve">, </w:t>
      </w:r>
      <w:r w:rsidR="00343C93" w:rsidRPr="00343C93">
        <w:rPr>
          <w:rStyle w:val="NazwaProgramowa"/>
        </w:rPr>
        <w:t>Mixed</w:t>
      </w:r>
      <w:r>
        <w:t>)</w:t>
      </w:r>
      <w:r w:rsidR="00343C93">
        <w:t>.</w:t>
      </w:r>
    </w:p>
    <w:p w14:paraId="62D3BC31" w14:textId="55E4D042" w:rsidR="00282B1F" w:rsidRDefault="0070430A" w:rsidP="00A501BB">
      <w:pPr>
        <w:pStyle w:val="Wcicienormalne"/>
      </w:pPr>
      <w:r>
        <w:t>Definicje</w:t>
      </w:r>
      <w:r w:rsidR="00282B1F">
        <w:t xml:space="preserve"> typów złożonych</w:t>
      </w:r>
      <w:r>
        <w:t xml:space="preserve"> zawierają w sobie deklaracje atrybutów oraz ewentualnie elementów składowych.</w:t>
      </w:r>
    </w:p>
    <w:p w14:paraId="3CB0F7B9" w14:textId="3635C7E1" w:rsidR="00B92F28" w:rsidRDefault="00B92F28" w:rsidP="00B92F28">
      <w:pPr>
        <w:pStyle w:val="Nagwek4"/>
      </w:pPr>
      <w:r>
        <w:t>Atrybuty</w:t>
      </w:r>
    </w:p>
    <w:p w14:paraId="74C9C7EA" w14:textId="77777777" w:rsidR="00DD48D9" w:rsidRDefault="00B92F28" w:rsidP="00B92F28">
      <w:pPr>
        <w:pStyle w:val="Wcicienormalne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DD48D9">
        <w:t>, które określają nazwę atrybutu XML, nazwę typu prostego, do którego atrybut się odnosi i sposób użycia atrybutu.</w:t>
      </w:r>
    </w:p>
    <w:p w14:paraId="1FA4235D" w14:textId="3130131A" w:rsidR="00B92F28" w:rsidRDefault="00DD48D9" w:rsidP="00DD48D9">
      <w:pPr>
        <w:pStyle w:val="Intitle"/>
      </w:pPr>
      <w:r>
        <w:t>Przykład</w:t>
      </w:r>
    </w:p>
    <w:p w14:paraId="03340BFB" w14:textId="702B8893" w:rsidR="00B92F28" w:rsidRPr="00DD48D9" w:rsidRDefault="00B92F28" w:rsidP="002315C1">
      <w:pPr>
        <w:pStyle w:val="SourceCode"/>
      </w:pPr>
      <w:r w:rsidRPr="00DD48D9">
        <w:t>&lt;xsd:complexType name="CT_Boolean"&gt;</w:t>
      </w:r>
    </w:p>
    <w:p w14:paraId="7EBC5E57" w14:textId="7EDDA8DD" w:rsidR="00B92F28" w:rsidRPr="00DD48D9" w:rsidRDefault="00DD48D9" w:rsidP="002315C1">
      <w:pPr>
        <w:pStyle w:val="SourceCode"/>
      </w:pPr>
      <w:r w:rsidRPr="00DD48D9">
        <w:t xml:space="preserve">  </w:t>
      </w:r>
      <w:r w:rsidR="00B92F28" w:rsidRPr="00DD48D9">
        <w:t>&lt;xsd:attribute name="val" type="xsd:boolean" use="optional" default="true"/&gt;</w:t>
      </w:r>
    </w:p>
    <w:p w14:paraId="1FB4CD92" w14:textId="5CCB9595" w:rsidR="00B92F28" w:rsidRPr="00DD48D9" w:rsidRDefault="00B92F28" w:rsidP="002315C1">
      <w:pPr>
        <w:pStyle w:val="SourceCode"/>
      </w:pPr>
      <w:r w:rsidRPr="00DD48D9">
        <w:t>&lt;/xsd:complexType&gt;</w:t>
      </w:r>
    </w:p>
    <w:p w14:paraId="0C4491D0" w14:textId="12A4BEAF" w:rsidR="00B92F28" w:rsidRDefault="009A0AE3" w:rsidP="00B92F28">
      <w:pPr>
        <w:pStyle w:val="Wcicienormalne"/>
      </w:pPr>
      <w:r>
        <w:t xml:space="preserve">Encja </w:t>
      </w:r>
      <w:r w:rsidRPr="009A0AE3">
        <w:rPr>
          <w:rStyle w:val="NazwaProgramowa"/>
        </w:rPr>
        <w:t>SchemaAttribute</w:t>
      </w:r>
      <w:r>
        <w:t xml:space="preserve"> ma następujące właściwości:</w:t>
      </w:r>
    </w:p>
    <w:p w14:paraId="68CBACD8" w14:textId="77777777" w:rsidR="009A0AE3" w:rsidRDefault="009A0AE3" w:rsidP="009A0AE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CE3C5E" w14:textId="48EE0463" w:rsidR="00A9401B" w:rsidRDefault="00A9401B" w:rsidP="00A9401B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zadeklarowany dany atrybut,</w:t>
      </w:r>
    </w:p>
    <w:p w14:paraId="08E0FDD0" w14:textId="5035FAA6" w:rsidR="00A9401B" w:rsidRDefault="00A9401B" w:rsidP="00A9401B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zadeklarowany dany atrybut,</w:t>
      </w:r>
    </w:p>
    <w:p w14:paraId="68B2CFE1" w14:textId="2E386B38" w:rsidR="009A0AE3" w:rsidRDefault="009A0AE3" w:rsidP="009A0AE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</w:t>
      </w:r>
      <w:r w:rsidR="00A9401B">
        <w:t xml:space="preserve">alternatywnie stosowany </w:t>
      </w:r>
      <w:r>
        <w:t xml:space="preserve">identyfikator przestrzeni nazw, w której jest zdefiniowany dany </w:t>
      </w:r>
      <w:r w:rsidR="00A9401B">
        <w:t>atrybut (dotyczy atrybutów globalnych)</w:t>
      </w:r>
      <w:r>
        <w:t>,</w:t>
      </w:r>
    </w:p>
    <w:p w14:paraId="57E44D98" w14:textId="1CEB9E59" w:rsidR="005E2360" w:rsidRDefault="005E2360" w:rsidP="005E2360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atrybutu redefiniowanego,</w:t>
      </w:r>
    </w:p>
    <w:p w14:paraId="78EFC232" w14:textId="18F49552" w:rsidR="005E2360" w:rsidRDefault="005E2360" w:rsidP="005E2360">
      <w:pPr>
        <w:pStyle w:val="Listapunktowana"/>
      </w:pPr>
      <w:r w:rsidRPr="005E2360">
        <w:rPr>
          <w:rStyle w:val="NazwaProgramowa"/>
        </w:rPr>
        <w:t>AttributeName: string</w:t>
      </w:r>
      <w:r>
        <w:t xml:space="preserve"> – nazwa deklarowanego atrybutu,</w:t>
      </w:r>
    </w:p>
    <w:p w14:paraId="5372AA8B" w14:textId="67D9ED7C" w:rsidR="005E2360" w:rsidRDefault="00737EC8" w:rsidP="005E2360">
      <w:pPr>
        <w:pStyle w:val="Listapunktowana"/>
      </w:pPr>
      <w:r>
        <w:rPr>
          <w:rStyle w:val="NazwaProgramowa"/>
        </w:rPr>
        <w:t>Type</w:t>
      </w:r>
      <w:r w:rsidR="005E2360" w:rsidRPr="005E2360">
        <w:rPr>
          <w:rStyle w:val="NazwaProgramowa"/>
        </w:rPr>
        <w:t>NamespaceId: int</w:t>
      </w:r>
      <w:r w:rsidR="005E2360">
        <w:t xml:space="preserve"> </w:t>
      </w:r>
      <w:r w:rsidR="005E2360" w:rsidRPr="00146E5A">
        <w:rPr>
          <w:rStyle w:val="NazwaProgramowa"/>
        </w:rPr>
        <w:t>{FK „Schema</w:t>
      </w:r>
      <w:r w:rsidR="005E2360">
        <w:rPr>
          <w:rStyle w:val="NazwaProgramowa"/>
        </w:rPr>
        <w:t>Namespaces</w:t>
      </w:r>
      <w:r w:rsidR="005E2360" w:rsidRPr="00146E5A">
        <w:rPr>
          <w:rStyle w:val="NazwaProgramowa"/>
        </w:rPr>
        <w:t>”}</w:t>
      </w:r>
      <w:r w:rsidR="005E2360">
        <w:t xml:space="preserve"> – identyfikator przestrzeni nazw typu atrybutu (pomijany, gdy typ atrybutu jest zdefiniowany w tej samej przestrzeni nazw),</w:t>
      </w:r>
    </w:p>
    <w:p w14:paraId="44A9CF46" w14:textId="7EFB3469" w:rsidR="009A0AE3" w:rsidRDefault="005E2360" w:rsidP="009A0AE3">
      <w:pPr>
        <w:pStyle w:val="Listapunktowana"/>
      </w:pPr>
      <w:r w:rsidRPr="005E2360">
        <w:rPr>
          <w:rStyle w:val="NazwaProgramowa"/>
        </w:rPr>
        <w:t>TypeName: string</w:t>
      </w:r>
      <w:r>
        <w:t xml:space="preserve"> – nazwa typu atrybutu,</w:t>
      </w:r>
    </w:p>
    <w:p w14:paraId="2D4BC57E" w14:textId="57E4EB1C" w:rsidR="005E2360" w:rsidRDefault="005E2360" w:rsidP="009A0AE3">
      <w:pPr>
        <w:pStyle w:val="Listapunktowana"/>
      </w:pPr>
      <w:r w:rsidRPr="005E2360">
        <w:rPr>
          <w:rStyle w:val="NazwaProgramowa"/>
        </w:rPr>
        <w:t>Use: AttributeUse</w:t>
      </w:r>
      <w:r>
        <w:t xml:space="preserve"> – sposób użycia atrybutu </w:t>
      </w:r>
      <w:r w:rsidRPr="005E2360">
        <w:rPr>
          <w:rStyle w:val="NazwaProgramowa"/>
        </w:rPr>
        <w:t>(Optional</w:t>
      </w:r>
      <w:r>
        <w:t xml:space="preserve">, </w:t>
      </w:r>
      <w:r w:rsidRPr="005E2360">
        <w:rPr>
          <w:rStyle w:val="NazwaProgramowa"/>
        </w:rPr>
        <w:t>Prohibited</w:t>
      </w:r>
      <w:r>
        <w:t xml:space="preserve">, </w:t>
      </w:r>
      <w:r w:rsidRPr="005E2360">
        <w:rPr>
          <w:rStyle w:val="NazwaProgramowa"/>
        </w:rPr>
        <w:t>Required</w:t>
      </w:r>
      <w:r>
        <w:t>),</w:t>
      </w:r>
    </w:p>
    <w:p w14:paraId="5B236F4D" w14:textId="704E80D3" w:rsidR="005E2360" w:rsidRDefault="005E2360" w:rsidP="009A0AE3">
      <w:pPr>
        <w:pStyle w:val="Listapunktowana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387011F8" w14:textId="06040A93" w:rsidR="005E2360" w:rsidRDefault="005E2360" w:rsidP="009A0AE3">
      <w:pPr>
        <w:pStyle w:val="Listapunktowana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</w:t>
      </w:r>
      <w:r w:rsidR="00364054">
        <w:t xml:space="preserve"> plikach XSD).</w:t>
      </w:r>
    </w:p>
    <w:p w14:paraId="6A72C103" w14:textId="54784CA4" w:rsidR="00A734F0" w:rsidRDefault="00A734F0" w:rsidP="00BE6CB6">
      <w:pPr>
        <w:pStyle w:val="Wcicienormalne"/>
      </w:pPr>
      <w:r>
        <w:t xml:space="preserve">Jeśli 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827BEF">
        <w:t>ma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RefNamespaceId</w:t>
      </w:r>
      <w:r w:rsidR="00827BEF">
        <w:t xml:space="preserve">, to znaczy, że redefiniuje atrybut </w:t>
      </w:r>
      <w:r w:rsidR="00827BEF" w:rsidRPr="00827BEF">
        <w:t>zdefiniowany</w:t>
      </w:r>
      <w:r w:rsidR="00827BEF">
        <w:t xml:space="preserve"> w innej przestrzeni nazw</w:t>
      </w:r>
      <w:r w:rsidR="00BE6CB6">
        <w:t>.</w:t>
      </w:r>
      <w:r w:rsidR="00C2557E">
        <w:t xml:space="preserve"> </w:t>
      </w:r>
    </w:p>
    <w:p w14:paraId="4A52B133" w14:textId="1F9D720F" w:rsidR="00DD48D9" w:rsidRDefault="00DD48D9" w:rsidP="00DD48D9">
      <w:pPr>
        <w:pStyle w:val="Intitle"/>
      </w:pPr>
      <w:r>
        <w:t>Przykład redefinicji atrybutu</w:t>
      </w:r>
    </w:p>
    <w:p w14:paraId="5AF4D0BE" w14:textId="628654F7" w:rsidR="00BE6CB6" w:rsidRPr="00BE6CB6" w:rsidRDefault="00BE6CB6" w:rsidP="00BE6CB6">
      <w:pPr>
        <w:pStyle w:val="Wcicienormalne"/>
      </w:pPr>
      <w:r>
        <w:t xml:space="preserve">Poniższa deklaracja redefiniuje atrybut globalny o nazwie </w:t>
      </w:r>
      <w:r w:rsidRPr="00C2557E">
        <w:rPr>
          <w:rStyle w:val="NazwaProgramowa"/>
        </w:rPr>
        <w:t>id</w:t>
      </w:r>
      <w:r>
        <w:t xml:space="preserve"> zdefiniowany w przestrzeni nazw </w:t>
      </w:r>
      <w:r w:rsidRPr="00C2557E">
        <w:rPr>
          <w:rStyle w:val="NazwaProgramowa"/>
        </w:rPr>
        <w:t>http://purl.oclc.org/ooxml/</w:t>
      </w:r>
      <w:r>
        <w:rPr>
          <w:rStyle w:val="NazwaProgramowa"/>
          <w:rFonts w:ascii="Arial" w:hAnsi="Arial" w:cs="Arial"/>
        </w:rPr>
        <w:t> </w:t>
      </w:r>
      <w:r w:rsidRPr="00C2557E">
        <w:rPr>
          <w:rStyle w:val="NazwaProgramowa"/>
        </w:rPr>
        <w:t>officeDocument/relationships</w:t>
      </w:r>
      <w:r>
        <w:t>.</w:t>
      </w:r>
    </w:p>
    <w:p w14:paraId="249DBB5E" w14:textId="65C1A027" w:rsidR="00C2557E" w:rsidRDefault="00C2557E" w:rsidP="002315C1">
      <w:pPr>
        <w:pStyle w:val="SourceCode"/>
      </w:pPr>
      <w:r>
        <w:t>&lt;xsd:complexType name="CT_RelId"&gt;</w:t>
      </w:r>
    </w:p>
    <w:p w14:paraId="5229D087" w14:textId="732A7D33" w:rsidR="00C2557E" w:rsidRDefault="00C2557E" w:rsidP="002315C1">
      <w:pPr>
        <w:pStyle w:val="SourceCode"/>
      </w:pPr>
      <w:r>
        <w:t xml:space="preserve">  &lt;xsd:attribute ref="r:id" use="required"/&gt;</w:t>
      </w:r>
    </w:p>
    <w:p w14:paraId="7742E986" w14:textId="10468971" w:rsidR="00C2557E" w:rsidRDefault="00C2557E" w:rsidP="002315C1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Wcicienormalne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C311A">
      <w:pPr>
        <w:pStyle w:val="Nagwek4"/>
      </w:pPr>
      <w:r>
        <w:lastRenderedPageBreak/>
        <w:t>Odwołania do grup atrybutów</w:t>
      </w:r>
    </w:p>
    <w:p w14:paraId="0DC1C1BB" w14:textId="2777B05E" w:rsidR="001C311A" w:rsidRDefault="001C311A" w:rsidP="001C311A">
      <w:pPr>
        <w:pStyle w:val="Wcicienormalne"/>
      </w:pPr>
      <w:r>
        <w:t>W definicji typu złożonego obok atrybutów mogą występować referencje do grup atrybutów definiowanych na poziomie głównym schematu.</w:t>
      </w:r>
      <w:r w:rsidR="00737EC8">
        <w:t xml:space="preserve"> Reprezentowane są przez encję </w:t>
      </w:r>
      <w:r w:rsidR="00737EC8" w:rsidRPr="00737EC8">
        <w:rPr>
          <w:rStyle w:val="NazwaProgramowa"/>
        </w:rPr>
        <w:t>SchemaAttributeGroupRef</w:t>
      </w:r>
      <w:r w:rsidR="00737EC8">
        <w:t>, która ma następujące właściwości:</w:t>
      </w:r>
    </w:p>
    <w:p w14:paraId="4CDE3B6E" w14:textId="77777777" w:rsidR="00737EC8" w:rsidRDefault="00737EC8" w:rsidP="00737EC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49AB97D" w14:textId="5D45C836" w:rsidR="00737EC8" w:rsidRDefault="00737EC8" w:rsidP="00737EC8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</w:t>
      </w:r>
      <w:r w:rsidR="00265CBA">
        <w:t>a</w:t>
      </w:r>
      <w:r>
        <w:t xml:space="preserve"> dana referencja,</w:t>
      </w:r>
    </w:p>
    <w:p w14:paraId="3ECAB1AC" w14:textId="11B64863" w:rsidR="00737EC8" w:rsidRDefault="00737EC8" w:rsidP="00737EC8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zadeklarowana dana referencja,</w:t>
      </w:r>
    </w:p>
    <w:p w14:paraId="35E6ECFD" w14:textId="1251C856" w:rsidR="00737EC8" w:rsidRDefault="00737EC8" w:rsidP="00737EC8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przywoływanej grupy atrybutów (pomijany, gdy grupa jest zdefiniowana w tej samej przestrzeni nazw),</w:t>
      </w:r>
    </w:p>
    <w:p w14:paraId="771E6C57" w14:textId="1C470F7D" w:rsidR="00737EC8" w:rsidRDefault="00737EC8" w:rsidP="00737EC8">
      <w:pPr>
        <w:pStyle w:val="Listapunktowana"/>
      </w:pPr>
      <w:r>
        <w:rPr>
          <w:rStyle w:val="NazwaProgramowa"/>
        </w:rPr>
        <w:t>Ref</w:t>
      </w:r>
      <w:r w:rsidRPr="005E2360">
        <w:rPr>
          <w:rStyle w:val="NazwaProgramowa"/>
        </w:rPr>
        <w:t>Name: string</w:t>
      </w:r>
      <w:r>
        <w:t xml:space="preserve"> – nazwa </w:t>
      </w:r>
      <w:r w:rsidR="00A944D3">
        <w:t>przywoływanej</w:t>
      </w:r>
      <w:r>
        <w:t xml:space="preserve"> </w:t>
      </w:r>
      <w:r w:rsidR="00A944D3">
        <w:t xml:space="preserve">grupy </w:t>
      </w:r>
      <w:r>
        <w:t>atrybut</w:t>
      </w:r>
      <w:r w:rsidR="00A944D3">
        <w:t>ów</w:t>
      </w:r>
      <w:r>
        <w:t>,</w:t>
      </w:r>
    </w:p>
    <w:p w14:paraId="6477394D" w14:textId="34126570" w:rsidR="00737EC8" w:rsidRDefault="00DD48D9" w:rsidP="00DD48D9">
      <w:pPr>
        <w:pStyle w:val="Intitle"/>
      </w:pPr>
      <w:r>
        <w:t>Przykład odwołania do grupy atrybutów</w:t>
      </w:r>
    </w:p>
    <w:p w14:paraId="05E8A6E2" w14:textId="5E4888F0" w:rsidR="00DD48D9" w:rsidRPr="00DD48D9" w:rsidRDefault="00DD48D9" w:rsidP="002315C1">
      <w:pPr>
        <w:pStyle w:val="SourceCode"/>
      </w:pPr>
      <w:r w:rsidRPr="00DD48D9">
        <w:t xml:space="preserve"> &lt;xsd:complexType name="CT_SVGBlip"&gt;</w:t>
      </w:r>
    </w:p>
    <w:p w14:paraId="4956F11C" w14:textId="470AC921" w:rsidR="00DD48D9" w:rsidRPr="00DD48D9" w:rsidRDefault="00DD48D9" w:rsidP="002315C1">
      <w:pPr>
        <w:pStyle w:val="SourceCode"/>
      </w:pPr>
      <w:r w:rsidRPr="00DD48D9">
        <w:t xml:space="preserve">   &lt;xsd:attributeGroup ref="a:AG_Blob"/&gt;</w:t>
      </w:r>
    </w:p>
    <w:p w14:paraId="2E29A5C0" w14:textId="4763408D" w:rsidR="00DD48D9" w:rsidRPr="00DD48D9" w:rsidRDefault="00DD48D9" w:rsidP="002315C1">
      <w:pPr>
        <w:pStyle w:val="SourceCode"/>
      </w:pPr>
      <w:r w:rsidRPr="00DD48D9">
        <w:t xml:space="preserve"> &lt;/xsd:complexType&gt;</w:t>
      </w:r>
    </w:p>
    <w:p w14:paraId="14163CBC" w14:textId="1FD3F427" w:rsidR="00253EC1" w:rsidRDefault="00253EC1" w:rsidP="00253EC1">
      <w:pPr>
        <w:pStyle w:val="Nagwek4"/>
      </w:pPr>
      <w:r>
        <w:t xml:space="preserve">Elementy </w:t>
      </w:r>
      <w:r w:rsidR="00FB396B">
        <w:t>i inne partykuły</w:t>
      </w:r>
    </w:p>
    <w:p w14:paraId="0BFFAB3E" w14:textId="45669A4A" w:rsidR="00814171" w:rsidRDefault="00253EC1" w:rsidP="00253EC1">
      <w:pPr>
        <w:pStyle w:val="Wcicienormalne"/>
      </w:pPr>
      <w:r>
        <w:t xml:space="preserve">Elementy </w:t>
      </w:r>
      <w:r w:rsidR="00814171">
        <w:t xml:space="preserve">XML </w:t>
      </w:r>
      <w:r>
        <w:t xml:space="preserve">występujące w typach złożonych są zorganizowane w hierarchiczną strukturę </w:t>
      </w:r>
      <w:r w:rsidR="00FB370E">
        <w:rPr>
          <w:i/>
          <w:iCs/>
        </w:rPr>
        <w:t xml:space="preserve">partykuł </w:t>
      </w:r>
      <w:r>
        <w:t>(</w:t>
      </w:r>
      <w:r w:rsidR="00FB370E">
        <w:t xml:space="preserve">ang. </w:t>
      </w:r>
      <w:r>
        <w:rPr>
          <w:rStyle w:val="angielskawstawka"/>
        </w:rPr>
        <w:t>particles</w:t>
      </w:r>
      <w:r>
        <w:t>).</w:t>
      </w:r>
      <w:r w:rsidR="00814171">
        <w:t xml:space="preserve"> Jest kilka typów partykuł. Wszystkie one są pochodne od abstrakcyjnego typu </w:t>
      </w:r>
      <w:r w:rsidR="00814171" w:rsidRPr="00814171">
        <w:rPr>
          <w:rStyle w:val="NazwaProgramowa"/>
        </w:rPr>
        <w:t>SchemaParticle</w:t>
      </w:r>
      <w:r w:rsidR="00814171">
        <w:t xml:space="preserve">. Element XML jest reprezentowany przez encję </w:t>
      </w:r>
      <w:r w:rsidR="00814171" w:rsidRPr="00814171">
        <w:rPr>
          <w:rStyle w:val="NazwaProgramowa"/>
        </w:rPr>
        <w:t>SchemaElement</w:t>
      </w:r>
      <w:r w:rsidR="00814171">
        <w:t xml:space="preserve">, która jest podtypem </w:t>
      </w:r>
      <w:r w:rsidR="00814171" w:rsidRPr="00814171">
        <w:rPr>
          <w:rStyle w:val="NazwaProgramowa"/>
        </w:rPr>
        <w:t>SchemaParticle</w:t>
      </w:r>
      <w:r w:rsidR="00814171">
        <w:t>.</w:t>
      </w:r>
    </w:p>
    <w:p w14:paraId="199869A1" w14:textId="5F7A986B" w:rsidR="00253EC1" w:rsidRDefault="00814171" w:rsidP="00253EC1">
      <w:pPr>
        <w:pStyle w:val="Wcicienormalne"/>
      </w:pPr>
      <w:r>
        <w:t>Oprócz tego wyróżnia się następujące partykuły:</w:t>
      </w:r>
    </w:p>
    <w:p w14:paraId="453BF6CE" w14:textId="66C01C40" w:rsidR="00814171" w:rsidRDefault="00814171" w:rsidP="00814171">
      <w:pPr>
        <w:pStyle w:val="Listapunktowana"/>
      </w:pPr>
      <w:r w:rsidRPr="00814171">
        <w:rPr>
          <w:rStyle w:val="NazwaProgramowa"/>
        </w:rPr>
        <w:t>SchemaAny</w:t>
      </w:r>
      <w:r>
        <w:t xml:space="preserve"> – reprezentuje dowolny element lub inną zawartość,</w:t>
      </w:r>
    </w:p>
    <w:p w14:paraId="07EFC8DF" w14:textId="77777777" w:rsidR="005811CC" w:rsidRDefault="005811CC" w:rsidP="005811CC">
      <w:pPr>
        <w:pStyle w:val="Listapunktowana"/>
      </w:pPr>
      <w:r w:rsidRPr="005811CC">
        <w:rPr>
          <w:rStyle w:val="NazwaProgramowa"/>
        </w:rPr>
        <w:t>SchemaGroupRef</w:t>
      </w:r>
      <w:r>
        <w:t xml:space="preserve"> – reprezentuje odwołanie do zdefiniowanej grupy elementów.</w:t>
      </w:r>
    </w:p>
    <w:p w14:paraId="2FB85360" w14:textId="56DA3D44" w:rsidR="00814171" w:rsidRDefault="00814171" w:rsidP="00814171">
      <w:pPr>
        <w:pStyle w:val="Listapunktowana"/>
      </w:pPr>
      <w:r w:rsidRPr="00814171">
        <w:rPr>
          <w:rStyle w:val="NazwaProgramowa"/>
        </w:rPr>
        <w:t>SchemaAll</w:t>
      </w:r>
      <w:r>
        <w:t xml:space="preserve"> – </w:t>
      </w:r>
      <w:r w:rsidR="00F71AC6">
        <w:t>reprezentuje grupę elementów, które mogą pojawiać się w dowolnej kolejności</w:t>
      </w:r>
      <w:r w:rsidR="00AB6AC2">
        <w:t>.</w:t>
      </w:r>
      <w:r w:rsidR="00B438F5">
        <w:t xml:space="preserve"> </w:t>
      </w:r>
      <w:r w:rsidR="00AB6AC2">
        <w:t>K</w:t>
      </w:r>
      <w:r w:rsidR="00B438F5">
        <w:t>ażdy element może wystąpić raz, ale nie musi.</w:t>
      </w:r>
      <w:r>
        <w:t xml:space="preserve"> </w:t>
      </w:r>
    </w:p>
    <w:p w14:paraId="1B4D8A29" w14:textId="374900BB" w:rsidR="00AB6AC2" w:rsidRDefault="00AB6AC2" w:rsidP="00A64B10">
      <w:pPr>
        <w:pStyle w:val="Listapunktowana"/>
      </w:pPr>
      <w:r w:rsidRPr="00AB6AC2">
        <w:rPr>
          <w:rStyle w:val="NazwaProgramowa"/>
        </w:rPr>
        <w:t>SchemaSequence</w:t>
      </w:r>
      <w:r>
        <w:t xml:space="preserve"> – reprezentuje grupę elementów, które muszą pojawić się w określonej sekwencji. </w:t>
      </w:r>
    </w:p>
    <w:p w14:paraId="6D7C05B7" w14:textId="4E590CD0" w:rsidR="00AB6AC2" w:rsidRDefault="00AB6AC2" w:rsidP="00AB6AC2">
      <w:pPr>
        <w:pStyle w:val="Listapunktowana"/>
      </w:pPr>
      <w:r w:rsidRPr="00A64B10">
        <w:rPr>
          <w:rStyle w:val="NazwaProgramowa"/>
        </w:rPr>
        <w:t>SchemaChoice</w:t>
      </w:r>
      <w:r>
        <w:t xml:space="preserve"> – reprezentuje grupę elementów</w:t>
      </w:r>
      <w:r w:rsidR="00A64B10">
        <w:t xml:space="preserve"> do wyboru.</w:t>
      </w:r>
      <w:r>
        <w:t xml:space="preserve"> </w:t>
      </w:r>
      <w:r w:rsidR="00A64B10">
        <w:t>Tylko jeden z podanych elementów może się pojawić.</w:t>
      </w:r>
    </w:p>
    <w:p w14:paraId="720AA77A" w14:textId="5738394E" w:rsidR="00367863" w:rsidRDefault="00367863" w:rsidP="00367863">
      <w:pPr>
        <w:pStyle w:val="Intitle"/>
      </w:pPr>
      <w:r>
        <w:t>Przykład deklaracji typu złożonego</w:t>
      </w:r>
      <w:r w:rsidR="00096E23">
        <w:t xml:space="preserve"> z partykułami</w:t>
      </w:r>
    </w:p>
    <w:p w14:paraId="0C4A904B" w14:textId="3E8E2F66" w:rsidR="00367863" w:rsidRPr="00DD48D9" w:rsidRDefault="00367863" w:rsidP="002315C1">
      <w:pPr>
        <w:pStyle w:val="SourceCode"/>
      </w:pPr>
      <w:r w:rsidRPr="00DD48D9">
        <w:t>&lt;xsd:complexType name="CT_QuickTimeFile"&gt;</w:t>
      </w:r>
    </w:p>
    <w:p w14:paraId="238E3EC7" w14:textId="495EDD23" w:rsidR="00367863" w:rsidRPr="00DD48D9" w:rsidRDefault="00367863" w:rsidP="002315C1">
      <w:pPr>
        <w:pStyle w:val="SourceCode"/>
      </w:pPr>
      <w:r w:rsidRPr="00DD48D9">
        <w:t xml:space="preserve">  &lt;xsd:sequence&gt;</w:t>
      </w:r>
    </w:p>
    <w:p w14:paraId="230B0E3E" w14:textId="2A3F3B5C" w:rsidR="00367863" w:rsidRPr="00DD48D9" w:rsidRDefault="00367863" w:rsidP="002315C1">
      <w:pPr>
        <w:pStyle w:val="SourceCode"/>
      </w:pPr>
      <w:r w:rsidRPr="00DD48D9">
        <w:t xml:space="preserve">    &lt;xsd:element name="extLst" type="CT_OfficeArtExtensionList" minOccurs="0" maxOccurs="1"/&gt;</w:t>
      </w:r>
    </w:p>
    <w:p w14:paraId="7A2E31F8" w14:textId="451F3D8D" w:rsidR="00367863" w:rsidRPr="00DD48D9" w:rsidRDefault="00367863" w:rsidP="002315C1">
      <w:pPr>
        <w:pStyle w:val="SourceCode"/>
      </w:pPr>
      <w:r w:rsidRPr="00DD48D9">
        <w:t xml:space="preserve">  &lt;/xsd:sequence&gt;</w:t>
      </w:r>
    </w:p>
    <w:p w14:paraId="593FE1F1" w14:textId="5792EA01" w:rsidR="00367863" w:rsidRPr="00DD48D9" w:rsidRDefault="00367863" w:rsidP="002315C1">
      <w:pPr>
        <w:pStyle w:val="SourceCode"/>
      </w:pPr>
      <w:r w:rsidRPr="00DD48D9">
        <w:t xml:space="preserve">  &lt;xsd:attribute ref="r:link" use="required"/&gt;</w:t>
      </w:r>
    </w:p>
    <w:p w14:paraId="014A5097" w14:textId="2DDD8010" w:rsidR="00367863" w:rsidRPr="00DD48D9" w:rsidRDefault="00367863" w:rsidP="002315C1">
      <w:pPr>
        <w:pStyle w:val="SourceCode"/>
      </w:pPr>
      <w:r w:rsidRPr="00DD48D9">
        <w:t>&lt;/xsd:complexType&gt;</w:t>
      </w:r>
    </w:p>
    <w:p w14:paraId="05ACBBF2" w14:textId="77777777" w:rsidR="00DD48D9" w:rsidRPr="00367863" w:rsidRDefault="00DD48D9" w:rsidP="002315C1">
      <w:pPr>
        <w:pStyle w:val="SourceCode"/>
      </w:pPr>
    </w:p>
    <w:p w14:paraId="67CE0981" w14:textId="0FF2B96B" w:rsidR="005811CC" w:rsidRDefault="00CE29F1" w:rsidP="00CE29F1">
      <w:pPr>
        <w:pStyle w:val="Wcicienormalne"/>
      </w:pPr>
      <w:r>
        <w:t xml:space="preserve">Wszystkie partykuły są rejestrowane we wspólnej tabeli </w:t>
      </w:r>
      <w:r w:rsidRPr="00CE29F1">
        <w:rPr>
          <w:rStyle w:val="NazwaProgramowa"/>
        </w:rPr>
        <w:t>SchemaParticles</w:t>
      </w:r>
      <w:r>
        <w:t xml:space="preserve">. </w:t>
      </w:r>
      <w:r w:rsidR="005811CC">
        <w:t xml:space="preserve">Typ abstrakcyjny </w:t>
      </w:r>
      <w:r w:rsidR="005811CC" w:rsidRPr="00CE29F1">
        <w:rPr>
          <w:rStyle w:val="NazwaProgramowa"/>
        </w:rPr>
        <w:t>SchemaParticle</w:t>
      </w:r>
      <w:r w:rsidR="005811CC">
        <w:t xml:space="preserve"> deklaruje</w:t>
      </w:r>
      <w:r>
        <w:t xml:space="preserve"> właściwości wspólne dla wszystkich partykuł:</w:t>
      </w:r>
    </w:p>
    <w:p w14:paraId="0EC05242" w14:textId="77777777" w:rsidR="00CE29F1" w:rsidRDefault="00CE29F1" w:rsidP="00CE29F1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84C88BD" w14:textId="2ED72A45" w:rsidR="00CE29F1" w:rsidRDefault="00CE29F1" w:rsidP="00CE29F1">
      <w:pPr>
        <w:pStyle w:val="Listapunktowana"/>
      </w:pPr>
      <w:r w:rsidRPr="00CE29F1">
        <w:rPr>
          <w:rStyle w:val="NazwaProgramowa"/>
        </w:rPr>
        <w:t>ParticleType: ParticleType</w:t>
      </w:r>
      <w:r>
        <w:t xml:space="preserve"> – konkretny typ partykuły </w:t>
      </w:r>
      <w:r w:rsidRPr="00CE29F1">
        <w:rPr>
          <w:rStyle w:val="NazwaProgramowa"/>
        </w:rPr>
        <w:t>(Any</w:t>
      </w:r>
      <w:r>
        <w:t xml:space="preserve">, </w:t>
      </w:r>
      <w:r w:rsidRPr="00CE29F1">
        <w:rPr>
          <w:rStyle w:val="NazwaProgramowa"/>
        </w:rPr>
        <w:t>Element</w:t>
      </w:r>
      <w:r>
        <w:t xml:space="preserve">, </w:t>
      </w:r>
      <w:r w:rsidRPr="00CE29F1">
        <w:rPr>
          <w:rStyle w:val="NazwaProgramowa"/>
        </w:rPr>
        <w:t>GroupRef</w:t>
      </w:r>
      <w:r>
        <w:t xml:space="preserve">, </w:t>
      </w:r>
      <w:r w:rsidRPr="00CE29F1">
        <w:rPr>
          <w:rStyle w:val="NazwaProgramowa"/>
        </w:rPr>
        <w:t>All</w:t>
      </w:r>
      <w:r>
        <w:t xml:space="preserve">, </w:t>
      </w:r>
      <w:r w:rsidRPr="00CE29F1">
        <w:rPr>
          <w:rStyle w:val="NazwaProgramowa"/>
        </w:rPr>
        <w:t>Choice</w:t>
      </w:r>
      <w:r>
        <w:t xml:space="preserve">, </w:t>
      </w:r>
      <w:r w:rsidRPr="00CE29F1">
        <w:rPr>
          <w:rStyle w:val="NazwaProgramowa"/>
        </w:rPr>
        <w:t>Sequence</w:t>
      </w:r>
      <w:r>
        <w:t>),</w:t>
      </w:r>
    </w:p>
    <w:p w14:paraId="18347138" w14:textId="3D30DD05" w:rsidR="00265CBA" w:rsidRDefault="00265CBA" w:rsidP="00265CBA">
      <w:pPr>
        <w:pStyle w:val="Listapunktowana"/>
      </w:pPr>
      <w:r>
        <w:rPr>
          <w:rStyle w:val="NazwaProgramowa"/>
        </w:rPr>
        <w:lastRenderedPageBreak/>
        <w:t>SchemaNamespaceI</w:t>
      </w:r>
      <w:r w:rsidRPr="00146E5A">
        <w:rPr>
          <w:rStyle w:val="NazwaProgramowa"/>
        </w:rPr>
        <w:t>d: int</w:t>
      </w:r>
      <w:r w:rsidR="007B578B"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zadeklarowana dana partykuła (dotyczy partykuł zdefiniowanych na poziomie schematu – grup elementów i elementów globalnych),</w:t>
      </w:r>
    </w:p>
    <w:p w14:paraId="0320619B" w14:textId="169BED73" w:rsidR="00CE29F1" w:rsidRDefault="00265CBA" w:rsidP="00CE29F1">
      <w:pPr>
        <w:pStyle w:val="Listapunktowana"/>
      </w:pPr>
      <w:r>
        <w:rPr>
          <w:rStyle w:val="NazwaProgramowa"/>
        </w:rPr>
        <w:t>Group</w:t>
      </w:r>
      <w:r w:rsidR="00CE29F1" w:rsidRPr="00146E5A">
        <w:rPr>
          <w:rStyle w:val="NazwaProgramowa"/>
        </w:rPr>
        <w:t>Id: int</w:t>
      </w:r>
      <w:r w:rsidR="007B578B">
        <w:rPr>
          <w:rStyle w:val="NazwaProgramowa"/>
        </w:rPr>
        <w:t>?</w:t>
      </w:r>
      <w:r w:rsidR="00CE29F1" w:rsidRPr="00146E5A">
        <w:rPr>
          <w:rStyle w:val="NazwaProgramowa"/>
        </w:rPr>
        <w:t xml:space="preserve"> {FK „Schema</w:t>
      </w:r>
      <w:r>
        <w:rPr>
          <w:rStyle w:val="NazwaProgramowa"/>
        </w:rPr>
        <w:t>Groups</w:t>
      </w:r>
      <w:r w:rsidR="00CE29F1" w:rsidRPr="00146E5A">
        <w:rPr>
          <w:rStyle w:val="NazwaProgramowa"/>
        </w:rPr>
        <w:t>”}</w:t>
      </w:r>
      <w:r w:rsidR="00CE29F1">
        <w:t xml:space="preserve"> – identyfikator </w:t>
      </w:r>
      <w:r>
        <w:t>grupy</w:t>
      </w:r>
      <w:r w:rsidR="00CE29F1">
        <w:t>, w któr</w:t>
      </w:r>
      <w:r>
        <w:t>ej</w:t>
      </w:r>
      <w:r w:rsidR="00CE29F1">
        <w:t xml:space="preserve"> jest zadeklarowan</w:t>
      </w:r>
      <w:r>
        <w:t>a</w:t>
      </w:r>
      <w:r w:rsidR="00CE29F1">
        <w:t xml:space="preserve"> dana </w:t>
      </w:r>
      <w:r>
        <w:t>partykuła (dotyczy partykuł zdefiniowanych w grupie elementów)</w:t>
      </w:r>
      <w:r w:rsidR="00CE29F1">
        <w:t>,</w:t>
      </w:r>
    </w:p>
    <w:p w14:paraId="7F62E82C" w14:textId="76F10614" w:rsidR="00265CBA" w:rsidRDefault="00265CBA" w:rsidP="00265CBA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</w:t>
      </w:r>
      <w:r w:rsidR="007B578B"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zadeklarowana dana partykuła (dotyczy partykuł zdefiniowanych w typie złożonym),</w:t>
      </w:r>
    </w:p>
    <w:p w14:paraId="3916DD34" w14:textId="592CE802" w:rsidR="007B578B" w:rsidRDefault="007B578B" w:rsidP="007B578B">
      <w:pPr>
        <w:pStyle w:val="Listapunktowana"/>
      </w:pPr>
      <w:r>
        <w:rPr>
          <w:rStyle w:val="NazwaProgramowa"/>
        </w:rPr>
        <w:t>ParentParticle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Particles</w:t>
      </w:r>
      <w:r w:rsidRPr="00146E5A">
        <w:rPr>
          <w:rStyle w:val="NazwaProgramowa"/>
        </w:rPr>
        <w:t>”}</w:t>
      </w:r>
      <w:r>
        <w:t xml:space="preserve"> – identyfikator partykuły nadrzędnej, w której jest zadeklarowana dana partykuła (dotyczy partykuł zagnieżdżonych),</w:t>
      </w:r>
    </w:p>
    <w:p w14:paraId="064E9836" w14:textId="017C213A" w:rsidR="005811CC" w:rsidRDefault="007B578B" w:rsidP="00CE29F1">
      <w:pPr>
        <w:pStyle w:val="Listapunktowana"/>
      </w:pPr>
      <w:r w:rsidRPr="007B578B">
        <w:rPr>
          <w:rStyle w:val="NazwaProgramowa"/>
        </w:rPr>
        <w:t xml:space="preserve">OrdNum: int? </w:t>
      </w:r>
      <w:r>
        <w:t>– numer porządkowy partykuły zadeklarowanej w ramach innej partykuły (liczony od 1),</w:t>
      </w:r>
    </w:p>
    <w:p w14:paraId="4183D2F0" w14:textId="40DD40F0" w:rsidR="0006076E" w:rsidRDefault="0006076E" w:rsidP="00CE29F1">
      <w:pPr>
        <w:pStyle w:val="Listapunktowana"/>
      </w:pPr>
      <w:r w:rsidRPr="0006076E">
        <w:rPr>
          <w:rStyle w:val="NazwaProgramowa"/>
        </w:rPr>
        <w:t>MinOccurs: int?</w:t>
      </w:r>
      <w:r>
        <w:t xml:space="preserve"> – minimalna liczba wystąpień danej partykuły,</w:t>
      </w:r>
    </w:p>
    <w:p w14:paraId="3DD30D3A" w14:textId="1E1910DA" w:rsidR="0006076E" w:rsidRDefault="0006076E" w:rsidP="0006076E">
      <w:pPr>
        <w:pStyle w:val="Listapunktowana"/>
      </w:pPr>
      <w:r w:rsidRPr="0006076E">
        <w:rPr>
          <w:rStyle w:val="NazwaProgramowa"/>
        </w:rPr>
        <w:t>M</w:t>
      </w:r>
      <w:r>
        <w:rPr>
          <w:rStyle w:val="NazwaProgramowa"/>
        </w:rPr>
        <w:t>ax</w:t>
      </w:r>
      <w:r w:rsidRPr="0006076E">
        <w:rPr>
          <w:rStyle w:val="NazwaProgramowa"/>
        </w:rPr>
        <w:t>Occurs: int?</w:t>
      </w:r>
      <w:r>
        <w:t xml:space="preserve"> – maksymalna liczba wystąpień danej partykuły (wartość </w:t>
      </w:r>
      <w:r w:rsidRPr="0006076E">
        <w:rPr>
          <w:rStyle w:val="NazwaProgramowa"/>
        </w:rPr>
        <w:t>MaxInt</w:t>
      </w:r>
      <w:r>
        <w:t xml:space="preserve"> oznacza nieograniczoną liczbę).</w:t>
      </w:r>
    </w:p>
    <w:p w14:paraId="4D090E0F" w14:textId="5C28ACE2" w:rsidR="00FB396B" w:rsidRDefault="00FB396B" w:rsidP="00FB396B">
      <w:pPr>
        <w:pStyle w:val="Wcicienormalne"/>
      </w:pPr>
      <w:r>
        <w:t xml:space="preserve">Każda </w:t>
      </w:r>
      <w:r w:rsidR="006B0046">
        <w:t>encja</w:t>
      </w:r>
      <w:r>
        <w:t xml:space="preserve"> ma określoną właściwość </w:t>
      </w:r>
      <w:r w:rsidRPr="00FB396B">
        <w:rPr>
          <w:rStyle w:val="NazwaProgramowa"/>
        </w:rPr>
        <w:t>GroupId</w:t>
      </w:r>
      <w:r>
        <w:t xml:space="preserve"> albo </w:t>
      </w:r>
      <w:r w:rsidRPr="00FB396B">
        <w:rPr>
          <w:rStyle w:val="NazwaProgramowa"/>
        </w:rPr>
        <w:t>ComplexTypeId</w:t>
      </w:r>
      <w:r>
        <w:t xml:space="preserve"> (w zależności od tego, gdzie jest zadeklarowana).</w:t>
      </w:r>
    </w:p>
    <w:p w14:paraId="363B8D8B" w14:textId="1B202E13" w:rsidR="00C55BC0" w:rsidRDefault="006B0046" w:rsidP="00C55BC0">
      <w:pPr>
        <w:pStyle w:val="Wcicienormalne"/>
      </w:pPr>
      <w:r>
        <w:t>Encje</w:t>
      </w:r>
      <w:r w:rsidR="00C55BC0">
        <w:t xml:space="preserve"> </w:t>
      </w:r>
      <w:r w:rsidR="00C55BC0" w:rsidRPr="00C77201">
        <w:rPr>
          <w:rStyle w:val="NazwaProgramowa"/>
        </w:rPr>
        <w:t>SchemaAll</w:t>
      </w:r>
      <w:r w:rsidR="00C55BC0">
        <w:t xml:space="preserve">, </w:t>
      </w:r>
      <w:r w:rsidR="00C55BC0" w:rsidRPr="00C77201">
        <w:rPr>
          <w:rStyle w:val="NazwaProgramowa"/>
        </w:rPr>
        <w:t>SchemaChoice</w:t>
      </w:r>
      <w:r w:rsidR="00C55BC0">
        <w:t xml:space="preserve"> i </w:t>
      </w:r>
      <w:r w:rsidR="00C55BC0" w:rsidRPr="00C77201">
        <w:rPr>
          <w:rStyle w:val="NazwaProgramowa"/>
        </w:rPr>
        <w:t>SchemaSequence</w:t>
      </w:r>
      <w:r w:rsidR="00C55BC0">
        <w:t xml:space="preserve"> pochodzą od wspólnego typu abstrakcyjnego </w:t>
      </w:r>
      <w:r w:rsidR="00C55BC0" w:rsidRPr="00C77201">
        <w:rPr>
          <w:rStyle w:val="NazwaProgramowa"/>
        </w:rPr>
        <w:t>SchemaGroupBase</w:t>
      </w:r>
      <w:r w:rsidR="00C55BC0">
        <w:t>.</w:t>
      </w:r>
      <w:r w:rsidR="00314108">
        <w:t xml:space="preserve"> Zawierają one kolekcję zagnieżdżonych partykuł.</w:t>
      </w:r>
    </w:p>
    <w:p w14:paraId="60022FFF" w14:textId="61E13D46" w:rsidR="00314108" w:rsidRDefault="00314108" w:rsidP="00314108">
      <w:pPr>
        <w:pStyle w:val="Intitle"/>
      </w:pPr>
      <w:r>
        <w:t>Przykład sekwencji</w:t>
      </w:r>
    </w:p>
    <w:p w14:paraId="79CD3B5F" w14:textId="2B416673" w:rsidR="00314108" w:rsidRDefault="00314108" w:rsidP="002315C1">
      <w:pPr>
        <w:pStyle w:val="SourceCode"/>
      </w:pPr>
      <w:r>
        <w:t>&lt;xsd:complexType name="CT_FontCollection"&gt;</w:t>
      </w:r>
    </w:p>
    <w:p w14:paraId="516B9456" w14:textId="410BA1C8" w:rsidR="00314108" w:rsidRDefault="00314108" w:rsidP="002315C1">
      <w:pPr>
        <w:pStyle w:val="SourceCode"/>
      </w:pPr>
      <w:r>
        <w:t xml:space="preserve">  &lt;xsd:sequence&gt;</w:t>
      </w:r>
    </w:p>
    <w:p w14:paraId="27268594" w14:textId="1D8D7927" w:rsidR="00314108" w:rsidRDefault="00314108" w:rsidP="002315C1">
      <w:pPr>
        <w:pStyle w:val="SourceCode"/>
      </w:pPr>
      <w:r>
        <w:t xml:space="preserve">    &lt;xsd:element name="latin" type="CT_TextFont" minOccurs="1" maxOccurs="1"/&gt;</w:t>
      </w:r>
    </w:p>
    <w:p w14:paraId="0BDF4C8B" w14:textId="22BE5FA5" w:rsidR="00314108" w:rsidRDefault="00314108" w:rsidP="002315C1">
      <w:pPr>
        <w:pStyle w:val="SourceCode"/>
      </w:pPr>
      <w:r>
        <w:t xml:space="preserve">    &lt;xsd:element name="ea" type="CT_TextFont" minOccurs="1" maxOccurs="1"/&gt;</w:t>
      </w:r>
    </w:p>
    <w:p w14:paraId="108838CE" w14:textId="3D2B2BC4" w:rsidR="00314108" w:rsidRDefault="00314108" w:rsidP="002315C1">
      <w:pPr>
        <w:pStyle w:val="SourceCode"/>
      </w:pPr>
      <w:r>
        <w:t xml:space="preserve">    &lt;xsd:element name="cs" type="CT_TextFont" minOccurs="1" maxOccurs="1"/&gt;</w:t>
      </w:r>
    </w:p>
    <w:p w14:paraId="54F7F52D" w14:textId="352C15F3" w:rsidR="00314108" w:rsidRDefault="00314108" w:rsidP="002315C1">
      <w:pPr>
        <w:pStyle w:val="SourceCode"/>
      </w:pPr>
      <w:r>
        <w:t xml:space="preserve">    &lt;xsd:element name="font" type="CT_SupplementalFont" minOccurs="0" maxOccurs="unbounded"/&gt;</w:t>
      </w:r>
    </w:p>
    <w:p w14:paraId="47859DFB" w14:textId="40F04FCC" w:rsidR="00314108" w:rsidRDefault="00314108" w:rsidP="002315C1">
      <w:pPr>
        <w:pStyle w:val="SourceCode"/>
      </w:pPr>
      <w:r>
        <w:t xml:space="preserve">    &lt;xsd:element name="extLst" type="CT_OfficeArtExtensionList" minOccurs="0" maxOccurs="1"/&gt;</w:t>
      </w:r>
    </w:p>
    <w:p w14:paraId="6C0A8FD5" w14:textId="42BAAEE2" w:rsidR="00314108" w:rsidRDefault="00314108" w:rsidP="002315C1">
      <w:pPr>
        <w:pStyle w:val="SourceCode"/>
      </w:pPr>
      <w:r>
        <w:t xml:space="preserve">  &lt;/xsd:sequence&gt;</w:t>
      </w:r>
    </w:p>
    <w:p w14:paraId="15936CBC" w14:textId="71CF5A11" w:rsidR="00314108" w:rsidRDefault="00314108" w:rsidP="002315C1">
      <w:pPr>
        <w:pStyle w:val="SourceCode"/>
      </w:pPr>
      <w:r>
        <w:t>&lt;/xsd:complexType&gt;</w:t>
      </w:r>
    </w:p>
    <w:p w14:paraId="63E8C869" w14:textId="3039882E" w:rsidR="00314108" w:rsidRDefault="00314108" w:rsidP="00314108">
      <w:pPr>
        <w:pStyle w:val="Wcicienormalne"/>
      </w:pPr>
      <w:r>
        <w:t xml:space="preserve">Partykuła sekwencji występuje nawet, gdy typ złożony zawiera </w:t>
      </w:r>
      <w:r w:rsidR="0060110F">
        <w:t xml:space="preserve">tylko </w:t>
      </w:r>
      <w:r>
        <w:t>jeden element.</w:t>
      </w:r>
    </w:p>
    <w:p w14:paraId="4760CC54" w14:textId="420851F8" w:rsidR="009F50E6" w:rsidRDefault="009F50E6" w:rsidP="009F50E6">
      <w:pPr>
        <w:pStyle w:val="Intitle"/>
      </w:pPr>
      <w:r>
        <w:t xml:space="preserve">Przykład partykuły </w:t>
      </w:r>
      <w:r w:rsidRPr="00A31A72">
        <w:rPr>
          <w:rStyle w:val="NazwaProgramowa"/>
        </w:rPr>
        <w:t>Choice</w:t>
      </w:r>
    </w:p>
    <w:p w14:paraId="14F48C85" w14:textId="0CFC554B" w:rsidR="009F50E6" w:rsidRPr="00A31A72" w:rsidRDefault="009F50E6" w:rsidP="002315C1">
      <w:pPr>
        <w:pStyle w:val="SourceCode"/>
      </w:pPr>
      <w:r w:rsidRPr="00A31A72">
        <w:t>&lt;xsd:complexType name="CT_AnimationElementChoice"&gt;</w:t>
      </w:r>
    </w:p>
    <w:p w14:paraId="04BF7C99" w14:textId="507E931C" w:rsidR="009F50E6" w:rsidRPr="00A31A72" w:rsidRDefault="009F50E6" w:rsidP="002315C1">
      <w:pPr>
        <w:pStyle w:val="SourceCode"/>
      </w:pPr>
      <w:r w:rsidRPr="00A31A72">
        <w:t xml:space="preserve">  &lt;xsd:choice minOccurs="1" maxOccurs="1"&gt;</w:t>
      </w:r>
    </w:p>
    <w:p w14:paraId="411BA87D" w14:textId="70B3B82D" w:rsidR="009F50E6" w:rsidRPr="00A31A72" w:rsidRDefault="009F50E6" w:rsidP="002315C1">
      <w:pPr>
        <w:pStyle w:val="SourceCode"/>
      </w:pPr>
      <w:r w:rsidRPr="00A31A72">
        <w:t xml:space="preserve">    &lt;xsd:element name="dgm" type="CT_AnimationDgmElement"/&gt;</w:t>
      </w:r>
    </w:p>
    <w:p w14:paraId="5D1B9202" w14:textId="14F02487" w:rsidR="009F50E6" w:rsidRPr="00A31A72" w:rsidRDefault="009F50E6" w:rsidP="002315C1">
      <w:pPr>
        <w:pStyle w:val="SourceCode"/>
      </w:pPr>
      <w:r w:rsidRPr="00A31A72">
        <w:t xml:space="preserve">    &lt;xsd:element name="chart" type="CT_AnimationChartElement"/&gt;</w:t>
      </w:r>
    </w:p>
    <w:p w14:paraId="05BD4553" w14:textId="4E6C1884" w:rsidR="009F50E6" w:rsidRPr="00A31A72" w:rsidRDefault="009F50E6" w:rsidP="002315C1">
      <w:pPr>
        <w:pStyle w:val="SourceCode"/>
      </w:pPr>
      <w:r w:rsidRPr="00A31A72">
        <w:t xml:space="preserve">  &lt;/xsd:choice&gt;</w:t>
      </w:r>
    </w:p>
    <w:p w14:paraId="3BF3F21F" w14:textId="4CD97A71" w:rsidR="00314108" w:rsidRPr="00A31A72" w:rsidRDefault="009F50E6" w:rsidP="002315C1">
      <w:pPr>
        <w:pStyle w:val="SourceCode"/>
      </w:pPr>
      <w:r w:rsidRPr="00A31A72">
        <w:t>&lt;/xsd:complexType&gt;</w:t>
      </w:r>
    </w:p>
    <w:p w14:paraId="0C2D299A" w14:textId="0CF2FC7B" w:rsidR="00A31A72" w:rsidRDefault="00A31A72" w:rsidP="00A31A72">
      <w:pPr>
        <w:pStyle w:val="Wcicienormalne"/>
      </w:pPr>
      <w:r>
        <w:t>W partykule wyboru powinno być zadeklarowanych wiele elementów (lub innych partykuł) składowych.</w:t>
      </w:r>
    </w:p>
    <w:p w14:paraId="25E63E9A" w14:textId="19DDBF61" w:rsidR="009F50E6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All</w:t>
      </w:r>
    </w:p>
    <w:p w14:paraId="5844A4E3" w14:textId="77777777" w:rsidR="00937571" w:rsidRDefault="00937571" w:rsidP="002315C1">
      <w:pPr>
        <w:pStyle w:val="SourceCode"/>
      </w:pPr>
      <w:r>
        <w:t>&lt;xsd:complexType name="CT_DocPartPr"&gt;</w:t>
      </w:r>
    </w:p>
    <w:p w14:paraId="5C76846F" w14:textId="752B7071" w:rsidR="00937571" w:rsidRDefault="00937571" w:rsidP="002315C1">
      <w:pPr>
        <w:pStyle w:val="SourceCode"/>
      </w:pPr>
      <w:r>
        <w:t xml:space="preserve">  &lt;xsd:all&gt;</w:t>
      </w:r>
    </w:p>
    <w:p w14:paraId="49C38CB6" w14:textId="033640AA" w:rsidR="00937571" w:rsidRDefault="00937571" w:rsidP="002315C1">
      <w:pPr>
        <w:pStyle w:val="SourceCode"/>
      </w:pPr>
      <w:r>
        <w:t xml:space="preserve">    &lt;xsd:element name="name" type="CT_DocPartName" minOccurs="1"/&gt;</w:t>
      </w:r>
    </w:p>
    <w:p w14:paraId="6DF9FBA7" w14:textId="7355612B" w:rsidR="00937571" w:rsidRDefault="00937571" w:rsidP="002315C1">
      <w:pPr>
        <w:pStyle w:val="SourceCode"/>
      </w:pPr>
      <w:r>
        <w:t xml:space="preserve">    &lt;xsd:element name="style" type="CT_String" minOccurs="0"/&gt;</w:t>
      </w:r>
    </w:p>
    <w:p w14:paraId="2A383832" w14:textId="4A43DF6A" w:rsidR="00937571" w:rsidRDefault="00937571" w:rsidP="002315C1">
      <w:pPr>
        <w:pStyle w:val="SourceCode"/>
      </w:pPr>
      <w:r>
        <w:t xml:space="preserve">    &lt;xsd:element name="category" type="CT_DocPartCategory" minOccurs="0"/&gt;</w:t>
      </w:r>
    </w:p>
    <w:p w14:paraId="49D099D3" w14:textId="067ED291" w:rsidR="00937571" w:rsidRDefault="00937571" w:rsidP="002315C1">
      <w:pPr>
        <w:pStyle w:val="SourceCode"/>
      </w:pPr>
      <w:r>
        <w:t xml:space="preserve">    &lt;xsd:element name="types" type="CT_DocPartTypes" minOccurs="0"/&gt;</w:t>
      </w:r>
    </w:p>
    <w:p w14:paraId="62AA0E50" w14:textId="79B6B6A8" w:rsidR="00937571" w:rsidRDefault="00937571" w:rsidP="002315C1">
      <w:pPr>
        <w:pStyle w:val="SourceCode"/>
      </w:pPr>
      <w:r>
        <w:t xml:space="preserve">    &lt;xsd:element name="behaviors" type="CT_DocPartBehaviors" minOccurs="0"/&gt;</w:t>
      </w:r>
    </w:p>
    <w:p w14:paraId="30F40B06" w14:textId="6315DBB7" w:rsidR="00937571" w:rsidRDefault="00937571" w:rsidP="002315C1">
      <w:pPr>
        <w:pStyle w:val="SourceCode"/>
      </w:pPr>
      <w:r>
        <w:t xml:space="preserve">    &lt;xsd:element name="description" type="CT_String" minOccurs="0"/&gt;</w:t>
      </w:r>
    </w:p>
    <w:p w14:paraId="1D57B79A" w14:textId="4957E10B" w:rsidR="00937571" w:rsidRDefault="00937571" w:rsidP="002315C1">
      <w:pPr>
        <w:pStyle w:val="SourceCode"/>
      </w:pPr>
      <w:r>
        <w:t xml:space="preserve">    &lt;xsd:element name="guid" type="CT_Guid" minOccurs="0"/&gt;</w:t>
      </w:r>
    </w:p>
    <w:p w14:paraId="492B614B" w14:textId="6DA3E130" w:rsidR="00937571" w:rsidRDefault="00937571" w:rsidP="002315C1">
      <w:pPr>
        <w:pStyle w:val="SourceCode"/>
      </w:pPr>
      <w:r>
        <w:t xml:space="preserve">  &lt;/xsd:all&gt;</w:t>
      </w:r>
    </w:p>
    <w:p w14:paraId="04A5C612" w14:textId="5DC71228" w:rsidR="00937571" w:rsidRDefault="00937571" w:rsidP="002315C1">
      <w:pPr>
        <w:pStyle w:val="SourceCode"/>
      </w:pPr>
      <w:r>
        <w:lastRenderedPageBreak/>
        <w:t>&lt;/xsd:complexType&gt;</w:t>
      </w:r>
    </w:p>
    <w:p w14:paraId="2DBEFB40" w14:textId="77777777" w:rsidR="00937571" w:rsidRDefault="00937571" w:rsidP="002315C1">
      <w:pPr>
        <w:pStyle w:val="SourceCode"/>
      </w:pPr>
    </w:p>
    <w:p w14:paraId="64E4143C" w14:textId="4DEFA72A" w:rsidR="00937571" w:rsidRDefault="00937571" w:rsidP="00937571">
      <w:pPr>
        <w:pStyle w:val="Wcicienormalne"/>
      </w:pPr>
      <w:r>
        <w:t xml:space="preserve">Partykuła </w:t>
      </w:r>
      <w:r w:rsidRPr="00937571">
        <w:rPr>
          <w:rStyle w:val="NazwaProgramowa"/>
        </w:rPr>
        <w:t>Any</w:t>
      </w:r>
      <w:r>
        <w:t xml:space="preserve"> występuje w ramach partykuły grupowej, najczęściej sekwencji.</w:t>
      </w:r>
    </w:p>
    <w:p w14:paraId="48B998B9" w14:textId="7DF5A3A1" w:rsidR="00937571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Any</w:t>
      </w:r>
    </w:p>
    <w:p w14:paraId="26331658" w14:textId="01A69EE0" w:rsidR="00937571" w:rsidRDefault="00937571" w:rsidP="002315C1">
      <w:pPr>
        <w:pStyle w:val="SourceCode"/>
      </w:pPr>
      <w:r>
        <w:t>&lt;xsd:complexType name="CT_GraphicalObjectData"&gt;</w:t>
      </w:r>
    </w:p>
    <w:p w14:paraId="10ECF215" w14:textId="08D44726" w:rsidR="00937571" w:rsidRDefault="00937571" w:rsidP="002315C1">
      <w:pPr>
        <w:pStyle w:val="SourceCode"/>
      </w:pPr>
      <w:r>
        <w:t xml:space="preserve">  &lt;xsd:sequence&gt;</w:t>
      </w:r>
    </w:p>
    <w:p w14:paraId="6D0FC760" w14:textId="4CCC80F7" w:rsidR="00937571" w:rsidRDefault="00937571" w:rsidP="002315C1">
      <w:pPr>
        <w:pStyle w:val="SourceCode"/>
      </w:pPr>
      <w:r>
        <w:t xml:space="preserve">    &lt;xsd:any minOccurs="0" maxOccurs="unbounded" processContents="strict"/&gt;</w:t>
      </w:r>
    </w:p>
    <w:p w14:paraId="11608D1D" w14:textId="5DB85468" w:rsidR="00937571" w:rsidRDefault="00937571" w:rsidP="002315C1">
      <w:pPr>
        <w:pStyle w:val="SourceCode"/>
      </w:pPr>
      <w:r>
        <w:t xml:space="preserve">  &lt;/xsd:sequence&gt;</w:t>
      </w:r>
    </w:p>
    <w:p w14:paraId="40123FEB" w14:textId="067CD7BF" w:rsidR="00937571" w:rsidRDefault="00937571" w:rsidP="002315C1">
      <w:pPr>
        <w:pStyle w:val="SourceCode"/>
      </w:pPr>
      <w:r>
        <w:t xml:space="preserve">  &lt;xsd:attribute name="uri" type="xsd:token" use="required"/&gt;</w:t>
      </w:r>
    </w:p>
    <w:p w14:paraId="5627D804" w14:textId="45F75626" w:rsidR="00937571" w:rsidRPr="00937571" w:rsidRDefault="00937571" w:rsidP="002315C1">
      <w:pPr>
        <w:pStyle w:val="SourceCode"/>
      </w:pPr>
      <w:r>
        <w:t>&lt;/xsd:complexType&gt;</w:t>
      </w:r>
    </w:p>
    <w:p w14:paraId="1EE92B00" w14:textId="2ADDEECF" w:rsidR="005811CC" w:rsidRDefault="00465CA9" w:rsidP="005811CC">
      <w:pPr>
        <w:pStyle w:val="Wcicienormalne"/>
      </w:pPr>
      <w:r>
        <w:t>Encja</w:t>
      </w:r>
      <w:r w:rsidR="005811CC">
        <w:t xml:space="preserve"> </w:t>
      </w:r>
      <w:r w:rsidR="005811CC" w:rsidRPr="005811CC">
        <w:rPr>
          <w:rStyle w:val="NazwaProgramowa"/>
        </w:rPr>
        <w:t>SchemaAny</w:t>
      </w:r>
      <w:r w:rsidR="005811CC">
        <w:t xml:space="preserve"> ma dwie właściwości:</w:t>
      </w:r>
    </w:p>
    <w:p w14:paraId="25B63CDB" w14:textId="0694B362" w:rsidR="00F92048" w:rsidRPr="00F92048" w:rsidRDefault="005811CC" w:rsidP="00F92048">
      <w:pPr>
        <w:pStyle w:val="Listapunktowana"/>
      </w:pPr>
      <w:r w:rsidRPr="005811CC">
        <w:rPr>
          <w:rStyle w:val="NazwaProgramowa"/>
        </w:rPr>
        <w:t>Namespace: string</w:t>
      </w:r>
      <w:r w:rsidR="00F92048">
        <w:rPr>
          <w:rStyle w:val="NazwaProgramowa"/>
        </w:rPr>
        <w:t>?</w:t>
      </w:r>
      <w:r>
        <w:t xml:space="preserve"> – </w:t>
      </w:r>
      <w:r w:rsidR="00F35065">
        <w:t>o</w:t>
      </w:r>
      <w:r w:rsidR="00F92048" w:rsidRPr="00F92048">
        <w:t xml:space="preserve">kreśla przestrzenie nazw zawierające elementy, które mogą być używane. </w:t>
      </w:r>
      <w:r w:rsidR="00F92048">
        <w:t>Moż</w:t>
      </w:r>
      <w:r w:rsidR="00F816E9">
        <w:t>liwości są następujące:</w:t>
      </w:r>
    </w:p>
    <w:p w14:paraId="5B495B99" w14:textId="7A4FC2D3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##any</w:t>
      </w:r>
      <w:r w:rsidRPr="00F92048">
        <w:t xml:space="preserve"> </w:t>
      </w:r>
      <w:r w:rsidR="00F816E9">
        <w:t>–</w:t>
      </w:r>
      <w:r w:rsidRPr="00F92048">
        <w:t xml:space="preserve"> dozwolone są elementy z dowolnej przestrzeni nazw (jest to ustawienie domyślne)</w:t>
      </w:r>
      <w:r w:rsidR="00F816E9">
        <w:t>,</w:t>
      </w:r>
    </w:p>
    <w:p w14:paraId="284BE5B5" w14:textId="60F21675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##other</w:t>
      </w:r>
      <w:r w:rsidRPr="00F92048">
        <w:t xml:space="preserve"> </w:t>
      </w:r>
      <w:r w:rsidR="00F816E9">
        <w:t>–</w:t>
      </w:r>
      <w:r w:rsidRPr="00F92048">
        <w:t xml:space="preserve"> </w:t>
      </w:r>
      <w:r w:rsidR="00F816E9" w:rsidRPr="00F92048">
        <w:t xml:space="preserve">mogą być obecne </w:t>
      </w:r>
      <w:r w:rsidRPr="00F92048">
        <w:t>elementy z dowolnej przestrzeni nazw, która nie jest przestrzenią nazw elementu nadrzędnego</w:t>
      </w:r>
      <w:r w:rsidR="00F816E9">
        <w:t>,</w:t>
      </w:r>
    </w:p>
    <w:p w14:paraId="02B82487" w14:textId="42545F72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##local</w:t>
      </w:r>
      <w:r w:rsidRPr="00F92048">
        <w:t xml:space="preserve"> - elementy </w:t>
      </w:r>
      <w:r w:rsidR="00F816E9">
        <w:t>muszą pochodzić z lokalnej przestrzeni nazw,</w:t>
      </w:r>
    </w:p>
    <w:p w14:paraId="6D5E055D" w14:textId="4F25DB02" w:rsidR="00F92048" w:rsidRPr="00F92048" w:rsidRDefault="00F92048" w:rsidP="0029732D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##targetNamespace</w:t>
      </w:r>
      <w:r w:rsidRPr="00F92048">
        <w:t xml:space="preserve"> - </w:t>
      </w:r>
      <w:r w:rsidR="00F816E9" w:rsidRPr="00F92048">
        <w:t>mogą być obecne</w:t>
      </w:r>
      <w:r w:rsidR="00F816E9">
        <w:t xml:space="preserve"> </w:t>
      </w:r>
      <w:r w:rsidRPr="00F92048">
        <w:t>elementy z przestrzeni nazw elementu nadrzędnego</w:t>
      </w:r>
      <w:r w:rsidR="00F816E9">
        <w:t>,</w:t>
      </w:r>
    </w:p>
    <w:p w14:paraId="4B00B513" w14:textId="6F342108" w:rsidR="00F92048" w:rsidRPr="00F92048" w:rsidRDefault="00F816E9" w:rsidP="00F92048">
      <w:pPr>
        <w:pStyle w:val="Listapunktowana"/>
        <w:numPr>
          <w:ilvl w:val="0"/>
          <w:numId w:val="36"/>
        </w:numPr>
      </w:pPr>
      <w:r>
        <w:t>l</w:t>
      </w:r>
      <w:r w:rsidR="00F92048" w:rsidRPr="00F92048">
        <w:t xml:space="preserve">ista odwołań do </w:t>
      </w:r>
      <w:r w:rsidRPr="00F92048">
        <w:t xml:space="preserve">przestrzeni nazw </w:t>
      </w:r>
      <w:r>
        <w:t>poprzez ich</w:t>
      </w:r>
      <w:r w:rsidR="00F92048" w:rsidRPr="00F92048">
        <w:t xml:space="preserve"> URI, — mogą być obecne elementy z rozdzielanej spacjami listy przestrzeni nazw</w:t>
      </w:r>
      <w:r>
        <w:t xml:space="preserve">. Mogą też wystąpić słowa kluczowe </w:t>
      </w:r>
      <w:r w:rsidRPr="00F816E9">
        <w:rPr>
          <w:rStyle w:val="NazwaProgramowa"/>
        </w:rPr>
        <w:t>##targetNamespace</w:t>
      </w:r>
      <w:r>
        <w:t xml:space="preserve"> i </w:t>
      </w:r>
      <w:r w:rsidRPr="00F816E9">
        <w:rPr>
          <w:rStyle w:val="NazwaProgramowa"/>
        </w:rPr>
        <w:t>##local</w:t>
      </w:r>
      <w:r>
        <w:t>.</w:t>
      </w:r>
    </w:p>
    <w:p w14:paraId="784EEF32" w14:textId="165182F8" w:rsidR="005811CC" w:rsidRDefault="00A33CD3" w:rsidP="005811CC">
      <w:pPr>
        <w:pStyle w:val="Listapunktowana"/>
      </w:pPr>
      <w:r w:rsidRPr="00A33CD3">
        <w:rPr>
          <w:rStyle w:val="NazwaProgramowa"/>
        </w:rPr>
        <w:t>ProcessContents: ContentProcessing?</w:t>
      </w:r>
      <w:r>
        <w:t xml:space="preserve"> – określa sposób walidacji elementów przez procesor XML. Możliwości są następujące:</w:t>
      </w:r>
    </w:p>
    <w:p w14:paraId="5D272FC8" w14:textId="6714DEF5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strict</w:t>
      </w:r>
      <w:r>
        <w:t xml:space="preserve"> – procesor XML musi uzyskać schemat dla wymaganych przestrzeni nazw i zweryfikować elementy (jest to ustawienie domyślne),</w:t>
      </w:r>
    </w:p>
    <w:p w14:paraId="4360EAD1" w14:textId="7790DD12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lax</w:t>
      </w:r>
      <w:r>
        <w:t xml:space="preserve"> – tak samo jak </w:t>
      </w:r>
      <w:r w:rsidRPr="00A33CD3">
        <w:rPr>
          <w:rStyle w:val="NazwaProgramowa"/>
        </w:rPr>
        <w:t>strict</w:t>
      </w:r>
      <w:r>
        <w:t>, ale jeśli nie można uzyskać schematu, nie są zgłaszane żadne błędy,</w:t>
      </w:r>
    </w:p>
    <w:p w14:paraId="781D21A0" w14:textId="0B7DFDD8" w:rsidR="00A33CD3" w:rsidRDefault="00A33CD3" w:rsidP="00A33CD3">
      <w:pPr>
        <w:pStyle w:val="Listapunktowana"/>
        <w:numPr>
          <w:ilvl w:val="0"/>
          <w:numId w:val="41"/>
        </w:numPr>
      </w:pPr>
      <w:r w:rsidRPr="006B0046">
        <w:rPr>
          <w:rStyle w:val="NazwaProgramowa"/>
        </w:rPr>
        <w:t>skip</w:t>
      </w:r>
      <w:r>
        <w:t xml:space="preserve"> – procesor XML nie próbuje sprawdzać poprawności żadnych elementów z określonych przestrzeni nazw.</w:t>
      </w:r>
    </w:p>
    <w:p w14:paraId="14FFD79A" w14:textId="0BD162EF" w:rsidR="00C77201" w:rsidRDefault="00531912" w:rsidP="00531912">
      <w:pPr>
        <w:pStyle w:val="Nagwek4"/>
      </w:pPr>
      <w:r>
        <w:t>Elementy</w:t>
      </w:r>
    </w:p>
    <w:p w14:paraId="5360F49C" w14:textId="41568A5B" w:rsidR="00C55BC0" w:rsidRDefault="00C55BC0" w:rsidP="00C55BC0">
      <w:pPr>
        <w:pStyle w:val="Wcicienormalne"/>
      </w:pPr>
      <w:r>
        <w:t xml:space="preserve">Elementy są reprezentowane przez encje </w:t>
      </w:r>
      <w:r w:rsidRPr="006B0046">
        <w:rPr>
          <w:rStyle w:val="NazwaProgramowa"/>
        </w:rPr>
        <w:t>SchemaElement</w:t>
      </w:r>
      <w:r w:rsidR="006B0046">
        <w:t xml:space="preserve">, która pochodzi od typu </w:t>
      </w:r>
      <w:r w:rsidR="006B0046" w:rsidRPr="006B0046">
        <w:rPr>
          <w:rStyle w:val="NazwaProgramowa"/>
        </w:rPr>
        <w:t>SchemaParticle</w:t>
      </w:r>
      <w:r w:rsidR="006B0046">
        <w:t xml:space="preserve"> i sama ma następujące właściwości:</w:t>
      </w:r>
    </w:p>
    <w:p w14:paraId="0780E0F3" w14:textId="7D232C11" w:rsidR="006B0046" w:rsidRDefault="00554CD2" w:rsidP="006B0046">
      <w:pPr>
        <w:pStyle w:val="Listapunktowana"/>
      </w:pPr>
      <w:r w:rsidRPr="00554CD2">
        <w:rPr>
          <w:rStyle w:val="NazwaProgramowa"/>
        </w:rPr>
        <w:t>RefNamespaceId: int? {FK „SchemaNamespaces”}</w:t>
      </w:r>
      <w:r>
        <w:t xml:space="preserve"> – identyfikator przestrzeni nazw, do której </w:t>
      </w:r>
      <w:r w:rsidR="00EA5B5C">
        <w:t>odwołuje</w:t>
      </w:r>
      <w:r>
        <w:t xml:space="preserve"> się dany element. Dotyczy to elementów, które odwołują się do innych elementów</w:t>
      </w:r>
      <w:r w:rsidR="00EA5B5C">
        <w:t>,</w:t>
      </w:r>
    </w:p>
    <w:p w14:paraId="6B60D66C" w14:textId="6862769A" w:rsidR="00554CD2" w:rsidRDefault="00554CD2" w:rsidP="006B0046">
      <w:pPr>
        <w:pStyle w:val="Listapunktowana"/>
      </w:pPr>
      <w:r w:rsidRPr="00554CD2">
        <w:rPr>
          <w:rStyle w:val="NazwaProgramowa"/>
        </w:rPr>
        <w:t>Name: string</w:t>
      </w:r>
      <w:r>
        <w:t xml:space="preserve"> – nazwa elementu definiowanego lub nazwa elementu, do którego dany element się odwołuje</w:t>
      </w:r>
      <w:r w:rsidR="00EA5B5C">
        <w:t>,</w:t>
      </w:r>
    </w:p>
    <w:p w14:paraId="29E9EFFE" w14:textId="3D9C0164" w:rsidR="00EA5B5C" w:rsidRDefault="00EA5B5C" w:rsidP="00EA5B5C">
      <w:pPr>
        <w:pStyle w:val="Listapunktowana"/>
      </w:pPr>
      <w:r>
        <w:rPr>
          <w:rStyle w:val="NazwaProgramowa"/>
        </w:rPr>
        <w:t>Type</w:t>
      </w:r>
      <w:r w:rsidRPr="00554CD2">
        <w:rPr>
          <w:rStyle w:val="NazwaProgramowa"/>
        </w:rPr>
        <w:t>NamespaceId: int? {FK „SchemaNamespaces”}</w:t>
      </w:r>
      <w:r>
        <w:t xml:space="preserve"> – identyfikator przestrzeni nazw typu elementu</w:t>
      </w:r>
      <w:r w:rsidR="00C263B9">
        <w:t xml:space="preserve"> (może być pominięty, gdy typ należy do tej samej przestrzeni nazw)</w:t>
      </w:r>
      <w:r>
        <w:t>,</w:t>
      </w:r>
    </w:p>
    <w:p w14:paraId="7AF1D0F3" w14:textId="6938340A" w:rsidR="00EA5B5C" w:rsidRDefault="00EA5B5C" w:rsidP="00F35C4D">
      <w:pPr>
        <w:pStyle w:val="Listapunktowana"/>
      </w:pPr>
      <w:r>
        <w:rPr>
          <w:rStyle w:val="NazwaProgramowa"/>
        </w:rPr>
        <w:t>Type</w:t>
      </w:r>
      <w:r w:rsidRPr="00554CD2">
        <w:rPr>
          <w:rStyle w:val="NazwaProgramowa"/>
        </w:rPr>
        <w:t>Name: string</w:t>
      </w:r>
      <w:r>
        <w:t xml:space="preserve"> – nazwa typu elementu.</w:t>
      </w:r>
    </w:p>
    <w:p w14:paraId="6CD0079B" w14:textId="4E951BA1" w:rsidR="00BE6CB6" w:rsidRDefault="00BE6CB6" w:rsidP="00BE6CB6">
      <w:pPr>
        <w:pStyle w:val="Intitle"/>
      </w:pPr>
      <w:r>
        <w:t>Przykład</w:t>
      </w:r>
    </w:p>
    <w:p w14:paraId="327B0EC0" w14:textId="13AB00B9" w:rsidR="0059255D" w:rsidRPr="0059255D" w:rsidRDefault="0059255D" w:rsidP="0059255D">
      <w:pPr>
        <w:pStyle w:val="Wcicienormalne"/>
      </w:pPr>
      <w:r>
        <w:t>W poniższym przykładzie trzy elementy odwołują się do typów, które są zadeklarowane w tej samej przestrzeni nazw, a dwa do innej.</w:t>
      </w:r>
    </w:p>
    <w:p w14:paraId="5A5EC980" w14:textId="2D9BAF13" w:rsidR="00BE6CB6" w:rsidRDefault="00BE6CB6" w:rsidP="002315C1">
      <w:pPr>
        <w:pStyle w:val="SourceCode"/>
      </w:pPr>
      <w:r>
        <w:t>&lt;xsd:complexType name="CT_TrendlineLbl"&gt;</w:t>
      </w:r>
    </w:p>
    <w:p w14:paraId="016513C9" w14:textId="12E0F0E8" w:rsidR="00BE6CB6" w:rsidRDefault="00BE6CB6" w:rsidP="002315C1">
      <w:pPr>
        <w:pStyle w:val="SourceCode"/>
      </w:pPr>
      <w:r>
        <w:lastRenderedPageBreak/>
        <w:t xml:space="preserve">  &lt;xsd:sequence&gt;</w:t>
      </w:r>
    </w:p>
    <w:p w14:paraId="1DB4C928" w14:textId="7E59A70E" w:rsidR="00BE6CB6" w:rsidRDefault="00BE6CB6" w:rsidP="002315C1">
      <w:pPr>
        <w:pStyle w:val="SourceCode"/>
      </w:pPr>
      <w:r>
        <w:t xml:space="preserve">    &lt;xsd:element name="layout" type="CT_Layout" minOccurs="0" maxOccurs="1"/&gt;</w:t>
      </w:r>
    </w:p>
    <w:p w14:paraId="3B95D3C8" w14:textId="292D3153" w:rsidR="00BE6CB6" w:rsidRDefault="00BE6CB6" w:rsidP="002315C1">
      <w:pPr>
        <w:pStyle w:val="SourceCode"/>
      </w:pPr>
      <w:r>
        <w:t xml:space="preserve">    &lt;xsd:element name="tx" type="CT_Tx" minOccurs="0" maxOccurs="1"/&gt;</w:t>
      </w:r>
    </w:p>
    <w:p w14:paraId="7DEA733C" w14:textId="712F2A7E" w:rsidR="00BE6CB6" w:rsidRDefault="00BE6CB6" w:rsidP="002315C1">
      <w:pPr>
        <w:pStyle w:val="SourceCode"/>
      </w:pPr>
      <w:r>
        <w:t xml:space="preserve">    &lt;xsd:element name="numFmt" type="CT_NumFmt" minOccurs="0" maxOccurs="1"/&gt;</w:t>
      </w:r>
    </w:p>
    <w:p w14:paraId="2653C992" w14:textId="335D0BDA" w:rsidR="00BE6CB6" w:rsidRDefault="00BE6CB6" w:rsidP="002315C1">
      <w:pPr>
        <w:pStyle w:val="SourceCode"/>
      </w:pPr>
      <w:r>
        <w:t xml:space="preserve">    &lt;xsd:element name="spPr" type="a:CT_ShapeProperties" minOccurs="0" maxOccurs="1"/&gt;</w:t>
      </w:r>
    </w:p>
    <w:p w14:paraId="7768BAC8" w14:textId="758DC9EE" w:rsidR="00BE6CB6" w:rsidRDefault="00BE6CB6" w:rsidP="002315C1">
      <w:pPr>
        <w:pStyle w:val="SourceCode"/>
      </w:pPr>
      <w:r>
        <w:t xml:space="preserve">    &lt;xsd:element name="txPr" type="a:CT_TextBody" minOccurs="0" maxOccurs="1"/&gt;</w:t>
      </w:r>
    </w:p>
    <w:p w14:paraId="07D27535" w14:textId="2677368B" w:rsidR="00BE6CB6" w:rsidRDefault="00BE6CB6" w:rsidP="002315C1">
      <w:pPr>
        <w:pStyle w:val="SourceCode"/>
      </w:pPr>
      <w:r>
        <w:t xml:space="preserve">    &lt;xsd:element name="extLst" type="CT_ExtensionList" minOccurs="0" maxOccurs="1"/&gt;</w:t>
      </w:r>
    </w:p>
    <w:p w14:paraId="2FE7311F" w14:textId="73629649" w:rsidR="00BE6CB6" w:rsidRDefault="00BE6CB6" w:rsidP="002315C1">
      <w:pPr>
        <w:pStyle w:val="SourceCode"/>
      </w:pPr>
      <w:r>
        <w:t xml:space="preserve">  &lt;/xsd:sequence&gt;</w:t>
      </w:r>
    </w:p>
    <w:p w14:paraId="1F908732" w14:textId="4BD15EAE" w:rsidR="00BE6CB6" w:rsidRDefault="00BE6CB6" w:rsidP="002315C1">
      <w:pPr>
        <w:pStyle w:val="SourceCode"/>
      </w:pPr>
      <w:r>
        <w:t>&lt;/xsd:complexType&gt;</w:t>
      </w:r>
    </w:p>
    <w:p w14:paraId="2E634B0D" w14:textId="79E76197" w:rsidR="0066416E" w:rsidRDefault="0066416E" w:rsidP="0066416E">
      <w:pPr>
        <w:pStyle w:val="Intitle"/>
      </w:pPr>
      <w:r>
        <w:t xml:space="preserve">Przykład elementu </w:t>
      </w:r>
      <w:r w:rsidR="003D6CA6">
        <w:t>odwołującego się do innego</w:t>
      </w:r>
      <w:r>
        <w:t xml:space="preserve"> element</w:t>
      </w:r>
      <w:r w:rsidR="003D6CA6">
        <w:t>u</w:t>
      </w:r>
    </w:p>
    <w:p w14:paraId="1F538B5B" w14:textId="3C97E986" w:rsidR="003D6CA6" w:rsidRPr="003D6CA6" w:rsidRDefault="003D6CA6" w:rsidP="002315C1">
      <w:pPr>
        <w:pStyle w:val="SourceCode"/>
      </w:pPr>
      <w:r w:rsidRPr="003D6CA6">
        <w:t>&lt;xsd:complexType name="CT_TextMath"&gt;</w:t>
      </w:r>
    </w:p>
    <w:p w14:paraId="6315D588" w14:textId="7ACA5F05" w:rsidR="003D6CA6" w:rsidRPr="003D6CA6" w:rsidRDefault="003D6CA6" w:rsidP="002315C1">
      <w:pPr>
        <w:pStyle w:val="SourceCode"/>
      </w:pPr>
      <w:r>
        <w:t xml:space="preserve">  </w:t>
      </w:r>
      <w:r w:rsidRPr="003D6CA6">
        <w:t>&lt;xsd:sequence&gt;</w:t>
      </w:r>
    </w:p>
    <w:p w14:paraId="57ADBA71" w14:textId="02D9C020" w:rsidR="003D6CA6" w:rsidRPr="003D6CA6" w:rsidRDefault="003D6CA6" w:rsidP="002315C1">
      <w:pPr>
        <w:pStyle w:val="SourceCode"/>
      </w:pPr>
      <w:r>
        <w:t xml:space="preserve">    </w:t>
      </w:r>
      <w:r w:rsidRPr="003D6CA6">
        <w:t>&lt;xsd:element ref="m:oMath"/&gt;</w:t>
      </w:r>
    </w:p>
    <w:p w14:paraId="3ED65A71" w14:textId="1027375A" w:rsidR="003D6CA6" w:rsidRPr="003D6CA6" w:rsidRDefault="003D6CA6" w:rsidP="002315C1">
      <w:pPr>
        <w:pStyle w:val="SourceCode"/>
      </w:pPr>
      <w:r>
        <w:t xml:space="preserve">  </w:t>
      </w:r>
      <w:r w:rsidRPr="003D6CA6">
        <w:t>&lt;/xsd:sequence&gt;</w:t>
      </w:r>
    </w:p>
    <w:p w14:paraId="10AE94EB" w14:textId="5A295966" w:rsidR="003D6CA6" w:rsidRPr="003D6CA6" w:rsidRDefault="003D6CA6" w:rsidP="002315C1">
      <w:pPr>
        <w:pStyle w:val="SourceCode"/>
        <w:rPr>
          <w:rFonts w:ascii="Arial Narrow" w:hAnsi="Arial Narrow" w:cstheme="minorBidi"/>
          <w:b/>
          <w:noProof w:val="0"/>
          <w:sz w:val="24"/>
        </w:rPr>
      </w:pPr>
      <w:r w:rsidRPr="003D6CA6">
        <w:t>&lt;/xsd:complexType&gt;</w:t>
      </w:r>
    </w:p>
    <w:p w14:paraId="28E54F19" w14:textId="72A3CAF9" w:rsidR="00531912" w:rsidRDefault="00C601B0" w:rsidP="003D6CA6">
      <w:pPr>
        <w:pStyle w:val="Nagwek4"/>
      </w:pPr>
      <w:r>
        <w:t>Odwołania do grup elementów</w:t>
      </w:r>
    </w:p>
    <w:p w14:paraId="3AE34E71" w14:textId="359C16F4" w:rsidR="002D3EF9" w:rsidRDefault="007B69E6" w:rsidP="002D3EF9">
      <w:pPr>
        <w:pStyle w:val="Wcicienormalne"/>
      </w:pPr>
      <w:r>
        <w:t xml:space="preserve">W schemacie mogą być grupy elementów, do których można się odwoływać w różnych miejscach. Encja odwołania do grupy </w:t>
      </w:r>
      <w:r w:rsidRPr="007B69E6">
        <w:rPr>
          <w:rStyle w:val="NazwaProgramowa"/>
        </w:rPr>
        <w:t>SchemaGroupRef</w:t>
      </w:r>
      <w:r>
        <w:t xml:space="preserve"> jest pochodna od </w:t>
      </w:r>
      <w:r w:rsidRPr="007B69E6">
        <w:rPr>
          <w:rStyle w:val="NazwaProgramowa"/>
        </w:rPr>
        <w:t>SchemaParticle</w:t>
      </w:r>
      <w:r>
        <w:t xml:space="preserve"> i ma dwie właściwości:</w:t>
      </w:r>
    </w:p>
    <w:p w14:paraId="168B7D8A" w14:textId="15DDBB36" w:rsidR="007B69E6" w:rsidRDefault="007B69E6" w:rsidP="007B69E6">
      <w:pPr>
        <w:pStyle w:val="Listapunktowana"/>
      </w:pPr>
      <w:r w:rsidRPr="00554CD2">
        <w:rPr>
          <w:rStyle w:val="NazwaProgramowa"/>
        </w:rPr>
        <w:t>RefNamespaceId: int? {FK „SchemaNamespaces”}</w:t>
      </w:r>
      <w:r>
        <w:t xml:space="preserve"> – identyfikator przestrzeni nazw, w której jest zadeklarowana grupa (pomijany, gdy grupa jest zdefiniowana w tej samej przestrzeni nazw co referencja),</w:t>
      </w:r>
    </w:p>
    <w:p w14:paraId="005BDCAC" w14:textId="2B9D0264" w:rsidR="007B69E6" w:rsidRDefault="007B69E6" w:rsidP="007B69E6">
      <w:pPr>
        <w:pStyle w:val="Listapunktowana"/>
      </w:pPr>
      <w:r>
        <w:rPr>
          <w:rStyle w:val="NazwaProgramowa"/>
        </w:rPr>
        <w:t>Ref</w:t>
      </w:r>
      <w:r w:rsidRPr="00554CD2">
        <w:rPr>
          <w:rStyle w:val="NazwaProgramowa"/>
        </w:rPr>
        <w:t>Name: string</w:t>
      </w:r>
      <w:r>
        <w:t xml:space="preserve"> – nazwa grupy, do której odwołuje się dana referencja.</w:t>
      </w:r>
    </w:p>
    <w:p w14:paraId="36D74A7D" w14:textId="6866F68A" w:rsidR="00356364" w:rsidRDefault="00356364" w:rsidP="00356364">
      <w:pPr>
        <w:pStyle w:val="Intitle"/>
      </w:pPr>
      <w:r>
        <w:t>Przykład</w:t>
      </w:r>
    </w:p>
    <w:p w14:paraId="448205FB" w14:textId="4CDFDB86" w:rsidR="00A51AAA" w:rsidRPr="00A51AAA" w:rsidRDefault="00A51AAA" w:rsidP="002315C1">
      <w:pPr>
        <w:pStyle w:val="SourceCode"/>
      </w:pPr>
      <w:r w:rsidRPr="00A51AAA">
        <w:t>&lt;xsd:complexType name="CT_Drawing"&gt;</w:t>
      </w:r>
    </w:p>
    <w:p w14:paraId="4B2C4DB8" w14:textId="61A608EA" w:rsidR="00A51AAA" w:rsidRPr="00A51AAA" w:rsidRDefault="00A51AAA" w:rsidP="002315C1">
      <w:pPr>
        <w:pStyle w:val="SourceCode"/>
      </w:pPr>
      <w:r w:rsidRPr="00A51AAA">
        <w:t xml:space="preserve">  &lt;xsd:sequence&gt;</w:t>
      </w:r>
    </w:p>
    <w:p w14:paraId="7DAE5605" w14:textId="5195497C" w:rsidR="00A51AAA" w:rsidRPr="00A51AAA" w:rsidRDefault="00A51AAA" w:rsidP="002315C1">
      <w:pPr>
        <w:pStyle w:val="SourceCode"/>
      </w:pPr>
      <w:r w:rsidRPr="00A51AAA">
        <w:t xml:space="preserve">    &lt;xsd:group ref="EG_Anchor" minOccurs="0" maxOccurs="unbounded"/&gt;</w:t>
      </w:r>
    </w:p>
    <w:p w14:paraId="2426F747" w14:textId="5B45A5EE" w:rsidR="00A51AAA" w:rsidRPr="00A51AAA" w:rsidRDefault="00A51AAA" w:rsidP="002315C1">
      <w:pPr>
        <w:pStyle w:val="SourceCode"/>
      </w:pPr>
      <w:r w:rsidRPr="00A51AAA">
        <w:t xml:space="preserve">  &lt;/xsd:sequence&gt;</w:t>
      </w:r>
    </w:p>
    <w:p w14:paraId="04095822" w14:textId="607F093E" w:rsidR="00A51AAA" w:rsidRDefault="00A51AAA" w:rsidP="002315C1">
      <w:pPr>
        <w:pStyle w:val="SourceCode"/>
      </w:pPr>
      <w:r w:rsidRPr="00A51AAA">
        <w:t>&lt;/xsd:complexType&gt;</w:t>
      </w:r>
    </w:p>
    <w:p w14:paraId="2751F595" w14:textId="77777777" w:rsidR="0072515B" w:rsidRPr="00A51AAA" w:rsidRDefault="0072515B" w:rsidP="0072515B">
      <w:pPr>
        <w:pStyle w:val="Wcicienormalne"/>
      </w:pPr>
    </w:p>
    <w:p w14:paraId="54BD9A72" w14:textId="3608A0B0" w:rsidR="00353EB0" w:rsidRDefault="00353EB0" w:rsidP="00A51AAA">
      <w:pPr>
        <w:pStyle w:val="Nagwek3"/>
      </w:pPr>
      <w:r>
        <w:t>Grupy elementów</w:t>
      </w:r>
    </w:p>
    <w:p w14:paraId="75E949D4" w14:textId="7D616BCC" w:rsidR="002315C1" w:rsidRDefault="002315C1" w:rsidP="002315C1">
      <w:pPr>
        <w:pStyle w:val="Wcicienormalne"/>
      </w:pPr>
      <w:r>
        <w:t>W schemacie można definiować grupy elementów, do których można się odwoływać w typach złożonych lub innych grupach elementów.</w:t>
      </w:r>
    </w:p>
    <w:p w14:paraId="030EF5E2" w14:textId="0560CDAD" w:rsidR="002315C1" w:rsidRDefault="002315C1" w:rsidP="002315C1">
      <w:pPr>
        <w:pStyle w:val="Intitle"/>
      </w:pPr>
      <w:r>
        <w:t>Przykład</w:t>
      </w:r>
    </w:p>
    <w:p w14:paraId="1208E72F" w14:textId="502D8A07" w:rsidR="002315C1" w:rsidRPr="002315C1" w:rsidRDefault="002315C1" w:rsidP="002315C1">
      <w:pPr>
        <w:pStyle w:val="SourceCode"/>
      </w:pPr>
      <w:r w:rsidRPr="002315C1">
        <w:t>&lt;xsd:group name="EG_DLblShared"&gt;</w:t>
      </w:r>
    </w:p>
    <w:p w14:paraId="7A99AE58" w14:textId="061ADE5B" w:rsidR="002315C1" w:rsidRPr="002315C1" w:rsidRDefault="002315C1" w:rsidP="002315C1">
      <w:pPr>
        <w:pStyle w:val="SourceCode"/>
      </w:pPr>
      <w:r w:rsidRPr="002315C1">
        <w:t xml:space="preserve">  &lt;xsd:sequence&gt;</w:t>
      </w:r>
    </w:p>
    <w:p w14:paraId="74C24F9D" w14:textId="2254C456" w:rsidR="002315C1" w:rsidRPr="002315C1" w:rsidRDefault="002315C1" w:rsidP="002315C1">
      <w:pPr>
        <w:pStyle w:val="SourceCode"/>
      </w:pPr>
      <w:r w:rsidRPr="002315C1">
        <w:t xml:space="preserve">    &lt;xsd:element name="numFmt" type="CT_NumFmt" minOccurs="0" maxOccurs="1"/&gt;</w:t>
      </w:r>
    </w:p>
    <w:p w14:paraId="5D753EBB" w14:textId="07C86630" w:rsidR="002315C1" w:rsidRPr="002315C1" w:rsidRDefault="002315C1" w:rsidP="002315C1">
      <w:pPr>
        <w:pStyle w:val="SourceCode"/>
      </w:pPr>
      <w:r w:rsidRPr="002315C1">
        <w:t xml:space="preserve">    &lt;xsd:element name="spPr" type="a:CT_ShapeProperties" minOccurs="0" maxOccurs="1"/&gt;</w:t>
      </w:r>
    </w:p>
    <w:p w14:paraId="75F48025" w14:textId="0FAB43E4" w:rsidR="002315C1" w:rsidRPr="002315C1" w:rsidRDefault="002315C1" w:rsidP="002315C1">
      <w:pPr>
        <w:pStyle w:val="SourceCode"/>
      </w:pPr>
      <w:r w:rsidRPr="002315C1">
        <w:t xml:space="preserve">    &lt;xsd:element name="txPr" type="a:CT_TextBody" minOccurs="0" maxOccurs="1"/&gt;</w:t>
      </w:r>
    </w:p>
    <w:p w14:paraId="3FE50114" w14:textId="293017F6" w:rsidR="002315C1" w:rsidRPr="002315C1" w:rsidRDefault="002315C1" w:rsidP="002315C1">
      <w:pPr>
        <w:pStyle w:val="SourceCode"/>
      </w:pPr>
      <w:r w:rsidRPr="002315C1">
        <w:t xml:space="preserve">    &lt;xsd:element name="dLblPos" type="CT_DLblPos" minOccurs="0" maxOccurs="1"/&gt;</w:t>
      </w:r>
    </w:p>
    <w:p w14:paraId="4F673CFF" w14:textId="5A8A7546" w:rsidR="002315C1" w:rsidRPr="002315C1" w:rsidRDefault="002315C1" w:rsidP="002315C1">
      <w:pPr>
        <w:pStyle w:val="SourceCode"/>
      </w:pPr>
      <w:r w:rsidRPr="002315C1">
        <w:t xml:space="preserve">    &lt;xsd:element name="showLegendKey" type="CT_Boolean" minOccurs="0" maxOccurs="1"/&gt;</w:t>
      </w:r>
    </w:p>
    <w:p w14:paraId="469BEF95" w14:textId="06783F60" w:rsidR="002315C1" w:rsidRPr="002315C1" w:rsidRDefault="002315C1" w:rsidP="002315C1">
      <w:pPr>
        <w:pStyle w:val="SourceCode"/>
      </w:pPr>
      <w:r w:rsidRPr="002315C1">
        <w:t xml:space="preserve">    &lt;xsd:element name="showVal" type="CT_Boolean" minOccurs="0" maxOccurs="1"/&gt;</w:t>
      </w:r>
    </w:p>
    <w:p w14:paraId="67430503" w14:textId="56B43143" w:rsidR="002315C1" w:rsidRPr="002315C1" w:rsidRDefault="002315C1" w:rsidP="002315C1">
      <w:pPr>
        <w:pStyle w:val="SourceCode"/>
      </w:pPr>
      <w:r w:rsidRPr="002315C1">
        <w:t xml:space="preserve">    &lt;xsd:element name="showCatName" type="CT_Boolean" minOccurs="0" maxOccurs="1"/&gt;</w:t>
      </w:r>
    </w:p>
    <w:p w14:paraId="112434C9" w14:textId="029946C0" w:rsidR="002315C1" w:rsidRPr="002315C1" w:rsidRDefault="002315C1" w:rsidP="002315C1">
      <w:pPr>
        <w:pStyle w:val="SourceCode"/>
      </w:pPr>
      <w:r w:rsidRPr="002315C1">
        <w:t xml:space="preserve">    &lt;xsd:element name="showSerName" type="CT_Boolean" minOccurs="0" maxOccurs="1"/&gt;</w:t>
      </w:r>
    </w:p>
    <w:p w14:paraId="3509BDB0" w14:textId="0CE07C3C" w:rsidR="002315C1" w:rsidRPr="002315C1" w:rsidRDefault="002315C1" w:rsidP="002315C1">
      <w:pPr>
        <w:pStyle w:val="SourceCode"/>
      </w:pPr>
      <w:r w:rsidRPr="002315C1">
        <w:t xml:space="preserve">    &lt;xsd:element name="showPercent" type="CT_Boolean" minOccurs="0" maxOccurs="1"/&gt;</w:t>
      </w:r>
    </w:p>
    <w:p w14:paraId="51BEEB64" w14:textId="03DB7153" w:rsidR="002315C1" w:rsidRPr="002315C1" w:rsidRDefault="002315C1" w:rsidP="002315C1">
      <w:pPr>
        <w:pStyle w:val="SourceCode"/>
      </w:pPr>
      <w:r w:rsidRPr="002315C1">
        <w:t xml:space="preserve">    &lt;xsd:element name="showBubbleSize" type="CT_Boolean" minOccurs="0" maxOccurs="1"/&gt;</w:t>
      </w:r>
    </w:p>
    <w:p w14:paraId="24594F18" w14:textId="06D2866F" w:rsidR="002315C1" w:rsidRPr="002315C1" w:rsidRDefault="002315C1" w:rsidP="002315C1">
      <w:pPr>
        <w:pStyle w:val="SourceCode"/>
      </w:pPr>
      <w:r w:rsidRPr="002315C1">
        <w:t xml:space="preserve">    &lt;xsd:element name="separator" type="xsd:string" minOccurs="0" maxOccurs="1"/&gt;</w:t>
      </w:r>
    </w:p>
    <w:p w14:paraId="113C178D" w14:textId="0EFBA00F" w:rsidR="002315C1" w:rsidRPr="002315C1" w:rsidRDefault="002315C1" w:rsidP="002315C1">
      <w:pPr>
        <w:pStyle w:val="SourceCode"/>
      </w:pPr>
      <w:r w:rsidRPr="002315C1">
        <w:t xml:space="preserve">  &lt;/xsd:sequence&gt;</w:t>
      </w:r>
    </w:p>
    <w:p w14:paraId="1DF0D8AB" w14:textId="0E499625" w:rsidR="002315C1" w:rsidRDefault="002315C1" w:rsidP="002315C1">
      <w:pPr>
        <w:pStyle w:val="SourceCode"/>
      </w:pPr>
      <w:r w:rsidRPr="002315C1">
        <w:t>&lt;/xsd:group&gt;</w:t>
      </w:r>
    </w:p>
    <w:p w14:paraId="59354010" w14:textId="77777777" w:rsidR="002315C1" w:rsidRDefault="002315C1" w:rsidP="002315C1">
      <w:pPr>
        <w:pStyle w:val="SourceCode"/>
      </w:pPr>
    </w:p>
    <w:p w14:paraId="4E9775A6" w14:textId="55D1D07F" w:rsidR="002315C1" w:rsidRDefault="002315C1" w:rsidP="002315C1">
      <w:pPr>
        <w:pStyle w:val="Wcicienormalne"/>
      </w:pPr>
      <w:r>
        <w:t xml:space="preserve">Grupy są reprezentowane przez encje </w:t>
      </w:r>
      <w:r w:rsidRPr="002315C1">
        <w:rPr>
          <w:rStyle w:val="NazwaProgramowa"/>
        </w:rPr>
        <w:t>SchemaGroup</w:t>
      </w:r>
      <w:r>
        <w:t>. Encja ta ma następujące właściwości:</w:t>
      </w:r>
    </w:p>
    <w:p w14:paraId="6307647A" w14:textId="77777777" w:rsidR="00B65234" w:rsidRDefault="00B65234" w:rsidP="00B6523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DA687EB" w14:textId="51F25EF3" w:rsidR="00B65234" w:rsidRDefault="00B65234" w:rsidP="00B65234">
      <w:pPr>
        <w:pStyle w:val="Listapunktowana"/>
      </w:pPr>
      <w:r w:rsidRPr="00146E5A">
        <w:rPr>
          <w:rStyle w:val="NazwaProgramowa"/>
        </w:rPr>
        <w:lastRenderedPageBreak/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</w:t>
      </w:r>
      <w:r w:rsidR="00300F0C">
        <w:t>a</w:t>
      </w:r>
      <w:r>
        <w:t xml:space="preserve"> dan</w:t>
      </w:r>
      <w:r w:rsidR="00300F0C">
        <w:t>a grupa</w:t>
      </w:r>
      <w:r>
        <w:t>,</w:t>
      </w:r>
    </w:p>
    <w:p w14:paraId="2CE04E4F" w14:textId="1877A501" w:rsidR="002315C1" w:rsidRDefault="00B65234" w:rsidP="00B65234">
      <w:pPr>
        <w:pStyle w:val="Listapunktowana"/>
      </w:pPr>
      <w:r>
        <w:rPr>
          <w:rStyle w:val="NazwaProgramowa"/>
        </w:rPr>
        <w:t>Group</w:t>
      </w:r>
      <w:r w:rsidRPr="00345330">
        <w:rPr>
          <w:rStyle w:val="NazwaProgramowa"/>
        </w:rPr>
        <w:t>Name: string</w:t>
      </w:r>
      <w:r>
        <w:t xml:space="preserve"> – nazwa grupy.</w:t>
      </w:r>
    </w:p>
    <w:p w14:paraId="6AF273FD" w14:textId="7E80FA9C" w:rsidR="00CE4522" w:rsidRDefault="00CE4522" w:rsidP="00CE4522">
      <w:pPr>
        <w:pStyle w:val="Wcicienormalne"/>
      </w:pPr>
      <w:r>
        <w:t xml:space="preserve">Do zdefiniowanej grupy można się odwołać </w:t>
      </w:r>
      <w:r w:rsidR="00300F0C">
        <w:t>przez</w:t>
      </w:r>
      <w:r>
        <w:t xml:space="preserve"> elemen</w:t>
      </w:r>
      <w:r w:rsidR="00300F0C">
        <w:t>t</w:t>
      </w:r>
      <w:r>
        <w:t xml:space="preserve"> </w:t>
      </w:r>
      <w:r w:rsidRPr="00CE4522">
        <w:rPr>
          <w:rStyle w:val="NazwaProgramowa"/>
        </w:rPr>
        <w:t>SchemaGroupRef</w:t>
      </w:r>
      <w:r>
        <w:t>.</w:t>
      </w:r>
    </w:p>
    <w:p w14:paraId="4360DC58" w14:textId="0194EE1C" w:rsidR="00CE4522" w:rsidRDefault="00CE4522" w:rsidP="00CE4522">
      <w:pPr>
        <w:pStyle w:val="Intitle"/>
      </w:pPr>
      <w:r>
        <w:t>Przykład</w:t>
      </w:r>
    </w:p>
    <w:p w14:paraId="079C6A4C" w14:textId="4F943C9D" w:rsidR="00CE4522" w:rsidRDefault="00CE4522" w:rsidP="00CE4522">
      <w:pPr>
        <w:pStyle w:val="SourceCode"/>
      </w:pPr>
      <w:r>
        <w:t>&lt;xsd:group name="Group_DLbl"&gt;</w:t>
      </w:r>
    </w:p>
    <w:p w14:paraId="16A699EA" w14:textId="1025DE97" w:rsidR="00CE4522" w:rsidRDefault="00CE4522" w:rsidP="00CE4522">
      <w:pPr>
        <w:pStyle w:val="SourceCode"/>
      </w:pPr>
      <w:r>
        <w:t xml:space="preserve">  &lt;xsd:sequence&gt;</w:t>
      </w:r>
    </w:p>
    <w:p w14:paraId="106B513F" w14:textId="7A2DBEDE" w:rsidR="00CE4522" w:rsidRDefault="00CE4522" w:rsidP="00CE4522">
      <w:pPr>
        <w:pStyle w:val="SourceCode"/>
      </w:pPr>
      <w:r>
        <w:t xml:space="preserve">    &lt;xsd:element name="layout" type="CT_Layout" minOccurs="0" maxOccurs="1"/&gt;</w:t>
      </w:r>
    </w:p>
    <w:p w14:paraId="001889F3" w14:textId="4BEB9A0C" w:rsidR="00CE4522" w:rsidRDefault="00CE4522" w:rsidP="00CE4522">
      <w:pPr>
        <w:pStyle w:val="SourceCode"/>
      </w:pPr>
      <w:r>
        <w:t xml:space="preserve">    &lt;xsd:element name="tx" type="CT_Tx" minOccurs="0" maxOccurs="1"/&gt;</w:t>
      </w:r>
    </w:p>
    <w:p w14:paraId="4870DB43" w14:textId="0D965B44" w:rsidR="00CE4522" w:rsidRDefault="00CE4522" w:rsidP="00CE4522">
      <w:pPr>
        <w:pStyle w:val="SourceCode"/>
      </w:pPr>
      <w:r>
        <w:t xml:space="preserve">    &lt;xsd:group ref="EG_DLblShared" minOccurs="1" maxOccurs="1"/&gt;</w:t>
      </w:r>
    </w:p>
    <w:p w14:paraId="2C9864B8" w14:textId="688A681D" w:rsidR="00CE4522" w:rsidRDefault="00CE4522" w:rsidP="00CE4522">
      <w:pPr>
        <w:pStyle w:val="SourceCode"/>
      </w:pPr>
      <w:r>
        <w:t xml:space="preserve">  &lt;/xsd:sequence&gt;</w:t>
      </w:r>
    </w:p>
    <w:p w14:paraId="33F1D7BD" w14:textId="5E6CEAAB" w:rsidR="00CE4522" w:rsidRPr="00CE4522" w:rsidRDefault="00CE4522" w:rsidP="00CE4522">
      <w:pPr>
        <w:pStyle w:val="SourceCode"/>
      </w:pPr>
      <w:r>
        <w:t>&lt;/xsd:group&gt;</w:t>
      </w:r>
    </w:p>
    <w:p w14:paraId="50928D10" w14:textId="105A2AA7" w:rsidR="00353EB0" w:rsidRDefault="00353EB0" w:rsidP="00353EB0">
      <w:pPr>
        <w:pStyle w:val="Nagwek3"/>
      </w:pPr>
      <w:r>
        <w:t>Grupy atrybutów</w:t>
      </w:r>
    </w:p>
    <w:p w14:paraId="5872925E" w14:textId="6444A73E" w:rsidR="00300F0C" w:rsidRDefault="00300F0C" w:rsidP="00300F0C">
      <w:pPr>
        <w:pStyle w:val="Wcicienormalne"/>
      </w:pPr>
      <w:r>
        <w:t>Podobnie s schemacie można definiować grupy atrybutów, do których można się odwoływać w typach złożonych lub innych grupach atrybutów.</w:t>
      </w:r>
    </w:p>
    <w:p w14:paraId="3E660EBE" w14:textId="77777777" w:rsidR="00300F0C" w:rsidRDefault="00300F0C" w:rsidP="00300F0C">
      <w:pPr>
        <w:pStyle w:val="Intitle"/>
      </w:pPr>
      <w:r>
        <w:t>Przykład</w:t>
      </w:r>
    </w:p>
    <w:p w14:paraId="0CB8DF90" w14:textId="77777777" w:rsidR="00300F0C" w:rsidRDefault="00300F0C" w:rsidP="00300F0C">
      <w:pPr>
        <w:pStyle w:val="SourceCode"/>
      </w:pPr>
      <w:r>
        <w:t xml:space="preserve">  &lt;xsd:attributeGroup name="AG_Locking"&gt;</w:t>
      </w:r>
    </w:p>
    <w:p w14:paraId="2B6557C1" w14:textId="77777777" w:rsidR="00300F0C" w:rsidRDefault="00300F0C" w:rsidP="00300F0C">
      <w:pPr>
        <w:pStyle w:val="SourceCode"/>
      </w:pPr>
      <w:r>
        <w:t xml:space="preserve">    &lt;xsd:attribute name="noGrp" type="xsd:boolean" use="optional" default="false"/&gt;</w:t>
      </w:r>
    </w:p>
    <w:p w14:paraId="69E442AE" w14:textId="77777777" w:rsidR="00300F0C" w:rsidRDefault="00300F0C" w:rsidP="00300F0C">
      <w:pPr>
        <w:pStyle w:val="SourceCode"/>
      </w:pPr>
      <w:r>
        <w:t xml:space="preserve">    &lt;xsd:attribute name="noSelect" type="xsd:boolean" use="optional" default="false"/&gt;</w:t>
      </w:r>
    </w:p>
    <w:p w14:paraId="74DEF68F" w14:textId="77777777" w:rsidR="00300F0C" w:rsidRDefault="00300F0C" w:rsidP="00300F0C">
      <w:pPr>
        <w:pStyle w:val="SourceCode"/>
      </w:pPr>
      <w:r>
        <w:t xml:space="preserve">    &lt;xsd:attribute name="noRot" type="xsd:boolean" use="optional" default="false"/&gt;</w:t>
      </w:r>
    </w:p>
    <w:p w14:paraId="28A5B4A0" w14:textId="77777777" w:rsidR="00300F0C" w:rsidRDefault="00300F0C" w:rsidP="00300F0C">
      <w:pPr>
        <w:pStyle w:val="SourceCode"/>
      </w:pPr>
      <w:r>
        <w:t xml:space="preserve">    &lt;xsd:attribute name="noChangeAspect" type="xsd:boolean" use="optional" default="false"/&gt;</w:t>
      </w:r>
    </w:p>
    <w:p w14:paraId="780F2E85" w14:textId="77777777" w:rsidR="00300F0C" w:rsidRDefault="00300F0C" w:rsidP="00300F0C">
      <w:pPr>
        <w:pStyle w:val="SourceCode"/>
      </w:pPr>
      <w:r>
        <w:t xml:space="preserve">    &lt;xsd:attribute name="noMove" type="xsd:boolean" use="optional" default="false"/&gt;</w:t>
      </w:r>
    </w:p>
    <w:p w14:paraId="7978A0B2" w14:textId="77777777" w:rsidR="00300F0C" w:rsidRDefault="00300F0C" w:rsidP="00300F0C">
      <w:pPr>
        <w:pStyle w:val="SourceCode"/>
      </w:pPr>
      <w:r>
        <w:t xml:space="preserve">    &lt;xsd:attribute name="noResize" type="xsd:boolean" use="optional" default="false"/&gt;</w:t>
      </w:r>
    </w:p>
    <w:p w14:paraId="23B9BA96" w14:textId="77777777" w:rsidR="00300F0C" w:rsidRDefault="00300F0C" w:rsidP="00300F0C">
      <w:pPr>
        <w:pStyle w:val="SourceCode"/>
      </w:pPr>
      <w:r>
        <w:t xml:space="preserve">    &lt;xsd:attribute name="noEditPoints" type="xsd:boolean" use="optional" default="false"/&gt;</w:t>
      </w:r>
    </w:p>
    <w:p w14:paraId="2737D1F4" w14:textId="77777777" w:rsidR="00300F0C" w:rsidRDefault="00300F0C" w:rsidP="00300F0C">
      <w:pPr>
        <w:pStyle w:val="SourceCode"/>
      </w:pPr>
      <w:r>
        <w:t xml:space="preserve">    &lt;xsd:attribute name="noAdjustHandles" type="xsd:boolean" use="optional" default="false"/&gt;</w:t>
      </w:r>
    </w:p>
    <w:p w14:paraId="237E3FBB" w14:textId="77777777" w:rsidR="00300F0C" w:rsidRDefault="00300F0C" w:rsidP="00300F0C">
      <w:pPr>
        <w:pStyle w:val="SourceCode"/>
      </w:pPr>
      <w:r>
        <w:t xml:space="preserve">    &lt;xsd:attribute name="noChangeArrowheads" type="xsd:boolean" use="optional" default="false"/&gt;</w:t>
      </w:r>
    </w:p>
    <w:p w14:paraId="3D5FA45A" w14:textId="77777777" w:rsidR="00300F0C" w:rsidRDefault="00300F0C" w:rsidP="00300F0C">
      <w:pPr>
        <w:pStyle w:val="SourceCode"/>
      </w:pPr>
      <w:r>
        <w:t xml:space="preserve">    &lt;xsd:attribute name="noChangeShapeType" type="xsd:boolean" use="optional" default="false"/&gt;</w:t>
      </w:r>
    </w:p>
    <w:p w14:paraId="66740381" w14:textId="1930EC1C" w:rsidR="00300F0C" w:rsidRDefault="00300F0C" w:rsidP="00300F0C">
      <w:pPr>
        <w:pStyle w:val="SourceCode"/>
      </w:pPr>
      <w:r>
        <w:t xml:space="preserve">  &lt;/xsd:attributeGroup&gt;</w:t>
      </w:r>
    </w:p>
    <w:p w14:paraId="29D748A3" w14:textId="50DC4BFD" w:rsidR="00300F0C" w:rsidRDefault="00300F0C" w:rsidP="00300F0C">
      <w:pPr>
        <w:pStyle w:val="Wcicienormalne"/>
      </w:pPr>
      <w:r>
        <w:t xml:space="preserve">Grupy atrybutów są reprezentowane przez encje </w:t>
      </w:r>
      <w:r w:rsidRPr="002315C1">
        <w:rPr>
          <w:rStyle w:val="NazwaProgramowa"/>
        </w:rPr>
        <w:t>Schema</w:t>
      </w:r>
      <w:r>
        <w:rPr>
          <w:rStyle w:val="NazwaProgramowa"/>
        </w:rPr>
        <w:t>Attribute</w:t>
      </w:r>
      <w:r w:rsidRPr="002315C1">
        <w:rPr>
          <w:rStyle w:val="NazwaProgramowa"/>
        </w:rPr>
        <w:t>Group</w:t>
      </w:r>
      <w:r>
        <w:t>. Encja ta ma następujące właściwości:</w:t>
      </w:r>
    </w:p>
    <w:p w14:paraId="430A6144" w14:textId="77777777" w:rsidR="00300F0C" w:rsidRDefault="00300F0C" w:rsidP="00300F0C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4E41C5D" w14:textId="77777777" w:rsidR="00300F0C" w:rsidRDefault="00300F0C" w:rsidP="00300F0C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zdefiniowana dana grupa,</w:t>
      </w:r>
    </w:p>
    <w:p w14:paraId="0BD8F8FD" w14:textId="6E2118D7" w:rsidR="00300F0C" w:rsidRDefault="00300F0C" w:rsidP="00B5509B">
      <w:pPr>
        <w:pStyle w:val="Listapunktowana"/>
      </w:pPr>
      <w:r>
        <w:rPr>
          <w:rStyle w:val="NazwaProgramowa"/>
        </w:rPr>
        <w:t>Group</w:t>
      </w:r>
      <w:r w:rsidRPr="00345330">
        <w:rPr>
          <w:rStyle w:val="NazwaProgramowa"/>
        </w:rPr>
        <w:t>Name: string</w:t>
      </w:r>
      <w:r>
        <w:t xml:space="preserve"> – nazwa grupy.</w:t>
      </w:r>
    </w:p>
    <w:p w14:paraId="1DD4B192" w14:textId="2D7BE393" w:rsidR="00300F0C" w:rsidRDefault="00300F0C" w:rsidP="00300F0C">
      <w:pPr>
        <w:pStyle w:val="Wcicienormalne"/>
      </w:pPr>
      <w:r>
        <w:t xml:space="preserve">Do zdefiniowanej grupy można się odwołać przez element </w:t>
      </w:r>
      <w:r w:rsidRPr="00CE4522">
        <w:rPr>
          <w:rStyle w:val="NazwaProgramowa"/>
        </w:rPr>
        <w:t>Schema</w:t>
      </w:r>
      <w:r>
        <w:rPr>
          <w:rStyle w:val="NazwaProgramowa"/>
        </w:rPr>
        <w:t>Attribute</w:t>
      </w:r>
      <w:r w:rsidRPr="00CE4522">
        <w:rPr>
          <w:rStyle w:val="NazwaProgramowa"/>
        </w:rPr>
        <w:t>GroupRef</w:t>
      </w:r>
      <w:r>
        <w:t>.</w:t>
      </w:r>
    </w:p>
    <w:p w14:paraId="03ACDD9D" w14:textId="77777777" w:rsidR="00300F0C" w:rsidRDefault="00300F0C" w:rsidP="00300F0C">
      <w:pPr>
        <w:pStyle w:val="Intitle"/>
      </w:pPr>
      <w:r>
        <w:t>Przykład</w:t>
      </w:r>
    </w:p>
    <w:p w14:paraId="01A8026D" w14:textId="4E74FB59" w:rsidR="006564F2" w:rsidRPr="006564F2" w:rsidRDefault="006564F2" w:rsidP="006564F2">
      <w:pPr>
        <w:pStyle w:val="SourceCode"/>
      </w:pPr>
      <w:r w:rsidRPr="006564F2">
        <w:t>&lt;xsd:complexType name="CT_PictureLocking"&gt;</w:t>
      </w:r>
    </w:p>
    <w:p w14:paraId="2571B0F1" w14:textId="112FC00F" w:rsidR="006564F2" w:rsidRPr="006564F2" w:rsidRDefault="006564F2" w:rsidP="006564F2">
      <w:pPr>
        <w:pStyle w:val="SourceCode"/>
      </w:pPr>
      <w:r w:rsidRPr="006564F2">
        <w:t xml:space="preserve">  &lt;xsd:sequence&gt;</w:t>
      </w:r>
    </w:p>
    <w:p w14:paraId="159DE0E0" w14:textId="275D790C" w:rsidR="006564F2" w:rsidRPr="006564F2" w:rsidRDefault="006564F2" w:rsidP="006564F2">
      <w:pPr>
        <w:pStyle w:val="SourceCode"/>
      </w:pPr>
      <w:r w:rsidRPr="006564F2">
        <w:t xml:space="preserve">    &lt;xsd:element name="extLst" type="CT_OfficeArtExtensionList" minOccurs="0" maxOccurs="1"/&gt;</w:t>
      </w:r>
    </w:p>
    <w:p w14:paraId="64C8AFC0" w14:textId="4A59EC84" w:rsidR="006564F2" w:rsidRPr="006564F2" w:rsidRDefault="006564F2" w:rsidP="006564F2">
      <w:pPr>
        <w:pStyle w:val="SourceCode"/>
      </w:pPr>
      <w:r w:rsidRPr="006564F2">
        <w:t xml:space="preserve">  &lt;/xsd:sequence&gt;</w:t>
      </w:r>
    </w:p>
    <w:p w14:paraId="020B4E0E" w14:textId="23B6DDF5" w:rsidR="006564F2" w:rsidRPr="006564F2" w:rsidRDefault="006564F2" w:rsidP="006564F2">
      <w:pPr>
        <w:pStyle w:val="SourceCode"/>
      </w:pPr>
      <w:r w:rsidRPr="006564F2">
        <w:t xml:space="preserve">  &lt;xsd:attributeGroup ref="AG_Locking"/&gt;</w:t>
      </w:r>
    </w:p>
    <w:p w14:paraId="06BE1D19" w14:textId="43A4A3A9" w:rsidR="006564F2" w:rsidRPr="006564F2" w:rsidRDefault="006564F2" w:rsidP="006564F2">
      <w:pPr>
        <w:pStyle w:val="SourceCode"/>
      </w:pPr>
      <w:r w:rsidRPr="006564F2">
        <w:t xml:space="preserve">  &lt;xsd:attribute name="noCrop" type="xsd:boolean" use="optional" default="false"/&gt;</w:t>
      </w:r>
    </w:p>
    <w:p w14:paraId="7E3A9E49" w14:textId="6A314CF7" w:rsidR="00300F0C" w:rsidRPr="006564F2" w:rsidRDefault="006564F2" w:rsidP="006564F2">
      <w:pPr>
        <w:pStyle w:val="SourceCode"/>
      </w:pPr>
      <w:r w:rsidRPr="006564F2">
        <w:t>&lt;/xsd:complexType&gt;</w:t>
      </w:r>
    </w:p>
    <w:p w14:paraId="5F712799" w14:textId="4D5FE56E" w:rsidR="00353EB0" w:rsidRDefault="00353EB0" w:rsidP="00353EB0">
      <w:pPr>
        <w:pStyle w:val="Nagwek3"/>
      </w:pPr>
      <w:r>
        <w:t>Elementy globalne</w:t>
      </w:r>
    </w:p>
    <w:p w14:paraId="1F4ADE85" w14:textId="77777777" w:rsidR="00DC5915" w:rsidRDefault="00DC5915" w:rsidP="00DC5915">
      <w:pPr>
        <w:pStyle w:val="Wcicienormalne"/>
      </w:pPr>
      <w:r>
        <w:t>Elementy globalne są definiowane na poziomie głównym schematu. Odwołują się one do zdefiniowanych typów złożonych.</w:t>
      </w:r>
    </w:p>
    <w:p w14:paraId="4DD651D2" w14:textId="58955A5E" w:rsidR="00DC5915" w:rsidRDefault="00DC5915" w:rsidP="00DC5915">
      <w:pPr>
        <w:pStyle w:val="Intitle"/>
      </w:pPr>
      <w:r>
        <w:t xml:space="preserve">Przykład </w:t>
      </w:r>
    </w:p>
    <w:p w14:paraId="487CBF44" w14:textId="6992DF6F" w:rsidR="00DC5915" w:rsidRDefault="00DC5915" w:rsidP="00DC5915">
      <w:pPr>
        <w:pStyle w:val="SourceCode"/>
      </w:pPr>
      <w:r w:rsidRPr="00DC5915">
        <w:t>&lt;xsd:element name="footnotes" type="CT_Footnotes"/&gt;</w:t>
      </w:r>
    </w:p>
    <w:p w14:paraId="65CFA29E" w14:textId="7CB6654E" w:rsidR="008703BB" w:rsidRPr="00DC5915" w:rsidRDefault="008703BB" w:rsidP="008703BB">
      <w:pPr>
        <w:pStyle w:val="Wcicienormalne"/>
      </w:pPr>
      <w:r>
        <w:lastRenderedPageBreak/>
        <w:t>Do elementów globalnych można, ale nie trzeba się odwoływać w schemacie.</w:t>
      </w:r>
    </w:p>
    <w:p w14:paraId="38C45884" w14:textId="6B06299F" w:rsidR="00353EB0" w:rsidRDefault="00353EB0" w:rsidP="00353EB0">
      <w:pPr>
        <w:pStyle w:val="Nagwek3"/>
      </w:pPr>
      <w:r>
        <w:t>Atrybuty globalne</w:t>
      </w:r>
    </w:p>
    <w:p w14:paraId="02A44969" w14:textId="0F05362B" w:rsidR="00DC5915" w:rsidRDefault="00DC5915" w:rsidP="00DC5915">
      <w:pPr>
        <w:pStyle w:val="Wcicienormalne"/>
      </w:pPr>
      <w:r>
        <w:t>Podobnie atrybuty globalne są definiowane na poziomie głównym schematu. Odwołują się one do zdefiniowanych typów prostych.</w:t>
      </w:r>
    </w:p>
    <w:p w14:paraId="73A0FCEF" w14:textId="42238FDD" w:rsidR="00DC5915" w:rsidRDefault="00DC5915" w:rsidP="00DC5915">
      <w:pPr>
        <w:pStyle w:val="Intitle"/>
      </w:pPr>
      <w:r>
        <w:t>Przykład</w:t>
      </w:r>
      <w:r w:rsidR="007B3AEA">
        <w:t>y</w:t>
      </w:r>
      <w:r>
        <w:t xml:space="preserve"> </w:t>
      </w:r>
    </w:p>
    <w:p w14:paraId="0422A7F8" w14:textId="727BC7F0" w:rsidR="007B3AEA" w:rsidRPr="007B3AEA" w:rsidRDefault="007B3AEA" w:rsidP="007B3AEA">
      <w:pPr>
        <w:pStyle w:val="SourceCode"/>
      </w:pPr>
      <w:r w:rsidRPr="007B3AEA">
        <w:t>&lt;xsd:attribute name="id" type="ST_RelationshipId"/&gt;</w:t>
      </w:r>
    </w:p>
    <w:p w14:paraId="4092881F" w14:textId="7D08FAE6" w:rsidR="007B3AEA" w:rsidRPr="007B3AEA" w:rsidRDefault="007B3AEA" w:rsidP="007B3AEA">
      <w:pPr>
        <w:pStyle w:val="SourceCode"/>
      </w:pPr>
      <w:r w:rsidRPr="007B3AEA">
        <w:t>&lt;xsd:attribute name="embed" type="ST_RelationshipId"/&gt;</w:t>
      </w:r>
    </w:p>
    <w:p w14:paraId="507CDB7C" w14:textId="59460E15" w:rsidR="007B3AEA" w:rsidRPr="007B3AEA" w:rsidRDefault="007B3AEA" w:rsidP="007B3AEA">
      <w:pPr>
        <w:pStyle w:val="SourceCode"/>
      </w:pPr>
      <w:r w:rsidRPr="007B3AEA">
        <w:t>&lt;xsd:attribute name="link" type="ST_RelationshipId"/&gt;</w:t>
      </w:r>
    </w:p>
    <w:p w14:paraId="60FD1629" w14:textId="13FF78AC" w:rsidR="007B3AEA" w:rsidRPr="007B3AEA" w:rsidRDefault="007B3AEA" w:rsidP="007B3AEA">
      <w:pPr>
        <w:pStyle w:val="SourceCode"/>
      </w:pPr>
      <w:r w:rsidRPr="007B3AEA">
        <w:t>&lt;xsd:attribute name="dm" type="ST_RelationshipId" default=""/&gt;</w:t>
      </w:r>
    </w:p>
    <w:p w14:paraId="6848153C" w14:textId="059998AE" w:rsidR="007B3AEA" w:rsidRPr="007B3AEA" w:rsidRDefault="007B3AEA" w:rsidP="007B3AEA">
      <w:pPr>
        <w:pStyle w:val="SourceCode"/>
      </w:pPr>
      <w:r w:rsidRPr="007B3AEA">
        <w:t>&lt;xsd:attribute name="lo" type="ST_RelationshipId" default=""/&gt;</w:t>
      </w:r>
    </w:p>
    <w:p w14:paraId="30637FAE" w14:textId="6D90EAAD" w:rsidR="007B3AEA" w:rsidRPr="007B3AEA" w:rsidRDefault="007B3AEA" w:rsidP="007B3AEA">
      <w:pPr>
        <w:pStyle w:val="SourceCode"/>
      </w:pPr>
      <w:r w:rsidRPr="007B3AEA">
        <w:t>&lt;xsd:attribute name="qs" type="ST_RelationshipId" default=""/&gt;</w:t>
      </w:r>
    </w:p>
    <w:p w14:paraId="74260ABA" w14:textId="549AC921" w:rsidR="007B3AEA" w:rsidRPr="007B3AEA" w:rsidRDefault="007B3AEA" w:rsidP="007B3AEA">
      <w:pPr>
        <w:pStyle w:val="SourceCode"/>
      </w:pPr>
      <w:r w:rsidRPr="007B3AEA">
        <w:t>&lt;xsd:attribute name="cs" type="ST_RelationshipId" default=""/&gt;</w:t>
      </w:r>
    </w:p>
    <w:p w14:paraId="72767D93" w14:textId="421F0AC1" w:rsidR="007B3AEA" w:rsidRPr="007B3AEA" w:rsidRDefault="007B3AEA" w:rsidP="007B3AEA">
      <w:pPr>
        <w:pStyle w:val="SourceCode"/>
      </w:pPr>
      <w:r w:rsidRPr="007B3AEA">
        <w:t>&lt;xsd:attribute name="blip" type="ST_RelationshipId" default=""/&gt;</w:t>
      </w:r>
    </w:p>
    <w:p w14:paraId="46BC61EB" w14:textId="76209B89" w:rsidR="007B3AEA" w:rsidRPr="007B3AEA" w:rsidRDefault="007B3AEA" w:rsidP="007B3AEA">
      <w:pPr>
        <w:pStyle w:val="SourceCode"/>
      </w:pPr>
      <w:r w:rsidRPr="007B3AEA">
        <w:t>&lt;xsd:attribute name="pict" type="ST_RelationshipId"/&gt;</w:t>
      </w:r>
    </w:p>
    <w:p w14:paraId="44055567" w14:textId="66536D22" w:rsidR="007B3AEA" w:rsidRPr="007B3AEA" w:rsidRDefault="007B3AEA" w:rsidP="007B3AEA">
      <w:pPr>
        <w:pStyle w:val="SourceCode"/>
      </w:pPr>
      <w:r w:rsidRPr="007B3AEA">
        <w:t>&lt;xsd:attribute name="href" type="ST_RelationshipId"/&gt;</w:t>
      </w:r>
    </w:p>
    <w:p w14:paraId="1BAA32E0" w14:textId="61BD0C13" w:rsidR="007B3AEA" w:rsidRPr="007B3AEA" w:rsidRDefault="007B3AEA" w:rsidP="007B3AEA">
      <w:pPr>
        <w:pStyle w:val="SourceCode"/>
      </w:pPr>
      <w:r w:rsidRPr="007B3AEA">
        <w:t>&lt;xsd:attribute name="topLeft" type="ST_RelationshipId"/&gt;</w:t>
      </w:r>
    </w:p>
    <w:p w14:paraId="6B6E88C6" w14:textId="0C4D8A41" w:rsidR="007B3AEA" w:rsidRPr="007B3AEA" w:rsidRDefault="007B3AEA" w:rsidP="007B3AEA">
      <w:pPr>
        <w:pStyle w:val="SourceCode"/>
      </w:pPr>
      <w:r w:rsidRPr="007B3AEA">
        <w:t>&lt;xsd:attribute name="topRight" type="ST_RelationshipId"/&gt;</w:t>
      </w:r>
    </w:p>
    <w:p w14:paraId="0A820620" w14:textId="2364DAAE" w:rsidR="007B3AEA" w:rsidRPr="007B3AEA" w:rsidRDefault="007B3AEA" w:rsidP="007B3AEA">
      <w:pPr>
        <w:pStyle w:val="SourceCode"/>
      </w:pPr>
      <w:r w:rsidRPr="007B3AEA">
        <w:t>&lt;xsd:attribute name="bottomLeft" type="ST_RelationshipId"/&gt;</w:t>
      </w:r>
    </w:p>
    <w:p w14:paraId="28BA0025" w14:textId="1EAE2A84" w:rsidR="00DC5915" w:rsidRDefault="007B3AEA" w:rsidP="007B3AEA">
      <w:pPr>
        <w:pStyle w:val="SourceCode"/>
      </w:pPr>
      <w:r w:rsidRPr="007B3AEA">
        <w:t>&lt;xsd:attribute name="bottomRight" type="ST_RelationshipId"/&gt;</w:t>
      </w:r>
    </w:p>
    <w:p w14:paraId="0B78A2E3" w14:textId="6D0C9B99" w:rsidR="008703BB" w:rsidRDefault="008703BB" w:rsidP="008703BB">
      <w:pPr>
        <w:pStyle w:val="Wcicienormalne"/>
      </w:pPr>
      <w:r>
        <w:t>W odróżnieniu od elementów globalnych, do atrybutów globalnych trzeba się odwoływać w definicji typów złożonych</w:t>
      </w:r>
      <w:r w:rsidR="0079186A">
        <w:t xml:space="preserve"> (lub grup atr</w:t>
      </w:r>
      <w:r w:rsidR="00F97D17">
        <w:t>y</w:t>
      </w:r>
      <w:r w:rsidR="0079186A">
        <w:t>b</w:t>
      </w:r>
      <w:r w:rsidR="00F97D17">
        <w:t>u</w:t>
      </w:r>
      <w:r w:rsidR="0079186A">
        <w:t>tów)</w:t>
      </w:r>
      <w:r>
        <w:t>, aby mogły być wykorzystane.</w:t>
      </w:r>
    </w:p>
    <w:p w14:paraId="38AD7149" w14:textId="7083186A" w:rsidR="008703BB" w:rsidRDefault="0079186A" w:rsidP="0079186A">
      <w:pPr>
        <w:pStyle w:val="Intitle"/>
      </w:pPr>
      <w:r>
        <w:t>Przykład</w:t>
      </w:r>
    </w:p>
    <w:p w14:paraId="4AA62A3D" w14:textId="388F1110" w:rsidR="0079186A" w:rsidRPr="0079186A" w:rsidRDefault="0079186A" w:rsidP="0079186A">
      <w:pPr>
        <w:pStyle w:val="SourceCode"/>
      </w:pPr>
      <w:r w:rsidRPr="0079186A">
        <w:t>&lt;xsd:attributeGroup name="AG_Blob"&gt;</w:t>
      </w:r>
    </w:p>
    <w:p w14:paraId="63AF465E" w14:textId="69D4155F" w:rsidR="0079186A" w:rsidRPr="0079186A" w:rsidRDefault="0079186A" w:rsidP="0079186A">
      <w:pPr>
        <w:pStyle w:val="SourceCode"/>
      </w:pPr>
      <w:r w:rsidRPr="0079186A">
        <w:t xml:space="preserve">  &lt;xsd:attribute ref="r:embed" use="optional" default=""/&gt;</w:t>
      </w:r>
    </w:p>
    <w:p w14:paraId="562B66AE" w14:textId="541A513D" w:rsidR="0079186A" w:rsidRPr="0079186A" w:rsidRDefault="0079186A" w:rsidP="0079186A">
      <w:pPr>
        <w:pStyle w:val="SourceCode"/>
      </w:pPr>
      <w:r w:rsidRPr="0079186A">
        <w:t xml:space="preserve">  &lt;xsd:attribute ref="r:link" use="optional" default=""/&gt;</w:t>
      </w:r>
    </w:p>
    <w:p w14:paraId="4525D1E2" w14:textId="1D51185C" w:rsidR="0079186A" w:rsidRDefault="0079186A" w:rsidP="0079186A">
      <w:pPr>
        <w:pStyle w:val="SourceCode"/>
      </w:pPr>
      <w:r w:rsidRPr="0079186A">
        <w:t>&lt;/xsd:attributeGroup&gt;</w:t>
      </w:r>
    </w:p>
    <w:p w14:paraId="35413AAB" w14:textId="6A28810D" w:rsidR="00781535" w:rsidRDefault="00781535" w:rsidP="0079186A">
      <w:pPr>
        <w:pStyle w:val="SourceCode"/>
      </w:pPr>
      <w:r>
        <w:t>...</w:t>
      </w:r>
    </w:p>
    <w:p w14:paraId="6184579B" w14:textId="1BD5CA94" w:rsidR="00781535" w:rsidRDefault="00781535" w:rsidP="00781535">
      <w:pPr>
        <w:pStyle w:val="SourceCode"/>
      </w:pPr>
      <w:r>
        <w:t>&lt;xsd:complexType name="CT_Blip"&gt;</w:t>
      </w:r>
    </w:p>
    <w:p w14:paraId="0DE3BD13" w14:textId="0AA9AB1B" w:rsidR="00781535" w:rsidRDefault="00781535" w:rsidP="00781535">
      <w:pPr>
        <w:pStyle w:val="SourceCode"/>
      </w:pPr>
      <w:r>
        <w:t>…</w:t>
      </w:r>
    </w:p>
    <w:p w14:paraId="74D944BC" w14:textId="2CC74F89" w:rsidR="00781535" w:rsidRDefault="00781535" w:rsidP="00781535">
      <w:pPr>
        <w:pStyle w:val="SourceCode"/>
      </w:pPr>
      <w:r>
        <w:t xml:space="preserve">  &lt;xsd:attributeGroup ref="AG_Blob"/&gt;</w:t>
      </w:r>
    </w:p>
    <w:p w14:paraId="4E2EE166" w14:textId="33BF16E9" w:rsidR="00781535" w:rsidRDefault="00781535" w:rsidP="00781535">
      <w:pPr>
        <w:pStyle w:val="SourceCode"/>
      </w:pPr>
      <w:r>
        <w:t xml:space="preserve">  &lt;xsd:attribute name="cstate" type="ST_BlipCompression" use="optional" default="none"/&gt;</w:t>
      </w:r>
    </w:p>
    <w:p w14:paraId="200723C5" w14:textId="627528D2" w:rsidR="00781535" w:rsidRPr="0079186A" w:rsidRDefault="00781535" w:rsidP="00781535">
      <w:pPr>
        <w:pStyle w:val="SourceCode"/>
      </w:pPr>
      <w:r>
        <w:t>&lt;/xsd:complexType&gt;</w:t>
      </w:r>
    </w:p>
    <w:p w14:paraId="4C83172F" w14:textId="5CFE7523" w:rsidR="00EB5659" w:rsidRDefault="00487AD9" w:rsidP="00487AD9">
      <w:pPr>
        <w:pStyle w:val="Nagwek1"/>
      </w:pPr>
      <w:r>
        <w:t>Parsowanie modelu schematu</w:t>
      </w:r>
    </w:p>
    <w:p w14:paraId="4EB428A0" w14:textId="7A05F5BC" w:rsidR="00487AD9" w:rsidRDefault="00487AD9" w:rsidP="00487AD9">
      <w:pPr>
        <w:pStyle w:val="Wcicienormalne"/>
      </w:pPr>
      <w:r>
        <w:t xml:space="preserve">Za parsowanie odpowiada klasa publiczna </w:t>
      </w:r>
      <w:r w:rsidRPr="002803CB">
        <w:rPr>
          <w:rStyle w:val="NazwaProgramowa"/>
        </w:rPr>
        <w:t>XmlSchemaParser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ModelXmlSchemaApp</w:t>
      </w:r>
      <w:r w:rsidR="002803CB">
        <w:t>.</w:t>
      </w:r>
    </w:p>
    <w:p w14:paraId="40F547BD" w14:textId="6589B6BB" w:rsidR="0014737F" w:rsidRDefault="0014737F" w:rsidP="00487AD9">
      <w:pPr>
        <w:pStyle w:val="Wcicienormalne"/>
      </w:pPr>
      <w:r>
        <w:t xml:space="preserve">Klasa </w:t>
      </w:r>
      <w:r w:rsidRPr="002803CB">
        <w:rPr>
          <w:rStyle w:val="NazwaProgramowa"/>
        </w:rPr>
        <w:t>XmlSchemaParser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ParseSchemaFiles</w:t>
      </w:r>
      <w:r>
        <w:t>, dla której podaje się:</w:t>
      </w:r>
    </w:p>
    <w:p w14:paraId="3A2814C1" w14:textId="4710935A" w:rsidR="0014737F" w:rsidRDefault="0014737F" w:rsidP="0014737F">
      <w:pPr>
        <w:pStyle w:val="Listapunktowana"/>
      </w:pPr>
      <w:r w:rsidRPr="0014737F">
        <w:rPr>
          <w:rStyle w:val="NazwaProgramowa"/>
        </w:rPr>
        <w:t>sourceXsdPath: string</w:t>
      </w:r>
      <w:r>
        <w:t xml:space="preserve"> – ścieżkę do katalogu zawierającego pliki XSD,</w:t>
      </w:r>
    </w:p>
    <w:p w14:paraId="72C089DD" w14:textId="3BDCA63C" w:rsidR="0014737F" w:rsidRDefault="0014737F" w:rsidP="0014737F">
      <w:pPr>
        <w:pStyle w:val="Listapunktowana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Wcicienormalne"/>
      </w:pPr>
      <w:r>
        <w:t>Metoda ta:</w:t>
      </w:r>
    </w:p>
    <w:p w14:paraId="114D05A9" w14:textId="3A7DD7C5" w:rsidR="0014737F" w:rsidRDefault="0014737F" w:rsidP="00B751F8">
      <w:pPr>
        <w:pStyle w:val="Listapunktowana"/>
        <w:numPr>
          <w:ilvl w:val="0"/>
          <w:numId w:val="42"/>
        </w:numPr>
      </w:pPr>
      <w:r>
        <w:t xml:space="preserve">Ładuje wszystkie pliki XSD z podanego katalogu do </w:t>
      </w:r>
      <w:r w:rsidR="00B751F8">
        <w:t xml:space="preserve">zbioru </w:t>
      </w:r>
      <w:r w:rsidR="00B751F8" w:rsidRPr="00B751F8">
        <w:rPr>
          <w:rStyle w:val="NazwaProgramowa"/>
        </w:rPr>
        <w:t>XmlSchemaSet</w:t>
      </w:r>
      <w:r w:rsidR="00B751F8">
        <w:t xml:space="preserve"> i kompiluje ten zbiór.</w:t>
      </w:r>
    </w:p>
    <w:p w14:paraId="72969B31" w14:textId="59F3BB85" w:rsidR="0014737F" w:rsidRDefault="00B751F8" w:rsidP="00B751F8">
      <w:pPr>
        <w:pStyle w:val="Listapunktowana"/>
        <w:numPr>
          <w:ilvl w:val="0"/>
          <w:numId w:val="42"/>
        </w:numPr>
      </w:pPr>
      <w:r>
        <w:t>T</w:t>
      </w:r>
      <w:r w:rsidR="0014737F">
        <w:t xml:space="preserve">worzy wspólny dla wszystkich innych metod obiekt </w:t>
      </w:r>
      <w:r w:rsidR="0014737F" w:rsidRPr="0014737F">
        <w:rPr>
          <w:rStyle w:val="NazwaProgramowa"/>
        </w:rPr>
        <w:t>dbContext</w:t>
      </w:r>
      <w:r w:rsidR="0014737F">
        <w:t xml:space="preserve"> klasy </w:t>
      </w:r>
      <w:r w:rsidR="0014737F" w:rsidRPr="0014737F">
        <w:rPr>
          <w:rStyle w:val="NazwaProgramowa"/>
        </w:rPr>
        <w:t>XmlSchemaDbContext</w:t>
      </w:r>
      <w:r w:rsidR="0014737F">
        <w:t>.</w:t>
      </w:r>
    </w:p>
    <w:p w14:paraId="6B153FD2" w14:textId="6653BA04" w:rsidR="00B751F8" w:rsidRDefault="00B751F8" w:rsidP="00B751F8">
      <w:pPr>
        <w:pStyle w:val="Listapunktowana"/>
        <w:numPr>
          <w:ilvl w:val="0"/>
          <w:numId w:val="42"/>
        </w:numPr>
      </w:pPr>
      <w:r>
        <w:t xml:space="preserve">Przegląda pliki ze zbioru </w:t>
      </w:r>
      <w:r w:rsidRPr="00B751F8">
        <w:rPr>
          <w:rStyle w:val="NazwaProgramowa"/>
        </w:rPr>
        <w:t>XmlSchemaSet</w:t>
      </w:r>
      <w:r>
        <w:t xml:space="preserve"> tworząc encje </w:t>
      </w:r>
      <w:r w:rsidRPr="00B751F8">
        <w:rPr>
          <w:rStyle w:val="NazwaProgramowa"/>
        </w:rPr>
        <w:t>SchemaFile</w:t>
      </w:r>
      <w:r>
        <w:t xml:space="preserve">, </w:t>
      </w:r>
      <w:r w:rsidRPr="00B751F8">
        <w:rPr>
          <w:rStyle w:val="NazwaProgramowa"/>
        </w:rPr>
        <w:t>SchemaNamespace</w:t>
      </w:r>
      <w:r>
        <w:t xml:space="preserve"> i </w:t>
      </w:r>
      <w:r w:rsidRPr="00B751F8">
        <w:rPr>
          <w:rStyle w:val="NazwaProgramowa"/>
        </w:rPr>
        <w:t>SchemaUsedNamespace</w:t>
      </w:r>
      <w:r>
        <w:t xml:space="preserve"> i wypełniając odpowiednie tabele w bazie danych.</w:t>
      </w:r>
    </w:p>
    <w:p w14:paraId="2E38F325" w14:textId="353652B6" w:rsidR="00B751F8" w:rsidRDefault="00B751F8" w:rsidP="00B751F8">
      <w:pPr>
        <w:pStyle w:val="Listapunktowana"/>
        <w:numPr>
          <w:ilvl w:val="0"/>
          <w:numId w:val="42"/>
        </w:numPr>
      </w:pPr>
      <w:r>
        <w:lastRenderedPageBreak/>
        <w:t xml:space="preserve">Ustala prefiksy przestrzeni nazw w tabeli </w:t>
      </w:r>
      <w:r w:rsidRPr="00B751F8">
        <w:rPr>
          <w:rStyle w:val="NazwaProgramowa"/>
        </w:rPr>
        <w:t>SchemaNamespaces</w:t>
      </w:r>
      <w:r>
        <w:t xml:space="preserve"> wykonując kwerendę grupującą na tabeli </w:t>
      </w:r>
      <w:r w:rsidRPr="00B751F8">
        <w:rPr>
          <w:rStyle w:val="NazwaProgramowa"/>
        </w:rPr>
        <w:t>SchemaUsedNamespaces</w:t>
      </w:r>
      <w:r>
        <w:t>.</w:t>
      </w:r>
    </w:p>
    <w:p w14:paraId="7D0533E1" w14:textId="6AE52981" w:rsidR="00B751F8" w:rsidRDefault="00B751F8" w:rsidP="00B751F8">
      <w:pPr>
        <w:pStyle w:val="Listapunktowana"/>
        <w:numPr>
          <w:ilvl w:val="0"/>
          <w:numId w:val="42"/>
        </w:numPr>
      </w:pPr>
      <w:r>
        <w:t xml:space="preserve">Parsuje schematy ze zbioru </w:t>
      </w:r>
      <w:r w:rsidRPr="00B751F8">
        <w:rPr>
          <w:rStyle w:val="NazwaProgramowa"/>
        </w:rPr>
        <w:t>XmlSchemaSet</w:t>
      </w:r>
      <w:r>
        <w:t>.</w:t>
      </w:r>
    </w:p>
    <w:p w14:paraId="48B9B92B" w14:textId="72BED0AD" w:rsidR="00E8079C" w:rsidRDefault="00E8079C" w:rsidP="00E8079C">
      <w:pPr>
        <w:pStyle w:val="Wcicienormalne"/>
      </w:pPr>
      <w:r>
        <w:t>Jeśli baza danych podana jako parametr nie istnieje, to jest tworzona.</w:t>
      </w:r>
    </w:p>
    <w:p w14:paraId="6833BC15" w14:textId="6A02F56C" w:rsidR="00E8079C" w:rsidRPr="0014737F" w:rsidRDefault="00E8079C" w:rsidP="00E8079C">
      <w:pPr>
        <w:pStyle w:val="Wcicienormalne"/>
      </w:pPr>
      <w:r>
        <w:t xml:space="preserve">W czasie parsowania elementów schematu program sprawdza, czy istnieją odpowiednie encje w bazie danych wyszukując je po właściwościach wchodzących w skład </w:t>
      </w:r>
      <w:r w:rsidR="000E5FE5">
        <w:t>kluczy</w:t>
      </w:r>
      <w:r>
        <w:t xml:space="preserve"> drugoplanowych. Jeśli nie, to tworzy brakujące encje i dodaje je do kontekstu danych. Właściwości</w:t>
      </w:r>
      <w:r w:rsidR="000E5FE5">
        <w:t xml:space="preserve"> niekluczowe są ustalane na encjach dodanych lub istniejących wcześniej.</w:t>
      </w:r>
    </w:p>
    <w:sectPr w:rsidR="00E8079C" w:rsidRPr="0014737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2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6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1"/>
  </w:num>
  <w:num w:numId="7" w16cid:durableId="1207336055">
    <w:abstractNumId w:val="16"/>
  </w:num>
  <w:num w:numId="8" w16cid:durableId="69161927">
    <w:abstractNumId w:val="5"/>
  </w:num>
  <w:num w:numId="9" w16cid:durableId="157963055">
    <w:abstractNumId w:val="5"/>
  </w:num>
  <w:num w:numId="10" w16cid:durableId="2059544050">
    <w:abstractNumId w:val="16"/>
  </w:num>
  <w:num w:numId="11" w16cid:durableId="1721517412">
    <w:abstractNumId w:val="5"/>
  </w:num>
  <w:num w:numId="12" w16cid:durableId="1321273531">
    <w:abstractNumId w:val="16"/>
  </w:num>
  <w:num w:numId="13" w16cid:durableId="1227372468">
    <w:abstractNumId w:val="5"/>
  </w:num>
  <w:num w:numId="14" w16cid:durableId="679164998">
    <w:abstractNumId w:val="16"/>
  </w:num>
  <w:num w:numId="15" w16cid:durableId="407844329">
    <w:abstractNumId w:val="10"/>
  </w:num>
  <w:num w:numId="16" w16cid:durableId="1707214707">
    <w:abstractNumId w:val="10"/>
  </w:num>
  <w:num w:numId="17" w16cid:durableId="37508748">
    <w:abstractNumId w:val="0"/>
  </w:num>
  <w:num w:numId="18" w16cid:durableId="1958177188">
    <w:abstractNumId w:val="5"/>
  </w:num>
  <w:num w:numId="19" w16cid:durableId="301083878">
    <w:abstractNumId w:val="10"/>
  </w:num>
  <w:num w:numId="20" w16cid:durableId="777792372">
    <w:abstractNumId w:val="10"/>
  </w:num>
  <w:num w:numId="21" w16cid:durableId="783768167">
    <w:abstractNumId w:val="10"/>
  </w:num>
  <w:num w:numId="22" w16cid:durableId="2072461642">
    <w:abstractNumId w:val="10"/>
  </w:num>
  <w:num w:numId="23" w16cid:durableId="1911235958">
    <w:abstractNumId w:val="10"/>
  </w:num>
  <w:num w:numId="24" w16cid:durableId="1598322017">
    <w:abstractNumId w:val="10"/>
  </w:num>
  <w:num w:numId="25" w16cid:durableId="1583562347">
    <w:abstractNumId w:val="10"/>
  </w:num>
  <w:num w:numId="26" w16cid:durableId="1164593285">
    <w:abstractNumId w:val="10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0"/>
  </w:num>
  <w:num w:numId="30" w16cid:durableId="492450954">
    <w:abstractNumId w:val="10"/>
  </w:num>
  <w:num w:numId="31" w16cid:durableId="1526554514">
    <w:abstractNumId w:val="10"/>
  </w:num>
  <w:num w:numId="32" w16cid:durableId="637691709">
    <w:abstractNumId w:val="10"/>
  </w:num>
  <w:num w:numId="33" w16cid:durableId="466819881">
    <w:abstractNumId w:val="8"/>
  </w:num>
  <w:num w:numId="34" w16cid:durableId="1042829760">
    <w:abstractNumId w:val="7"/>
  </w:num>
  <w:num w:numId="35" w16cid:durableId="1599679479">
    <w:abstractNumId w:val="2"/>
  </w:num>
  <w:num w:numId="36" w16cid:durableId="46728407">
    <w:abstractNumId w:val="14"/>
  </w:num>
  <w:num w:numId="37" w16cid:durableId="2045473425">
    <w:abstractNumId w:val="15"/>
  </w:num>
  <w:num w:numId="38" w16cid:durableId="1778911631">
    <w:abstractNumId w:val="12"/>
  </w:num>
  <w:num w:numId="39" w16cid:durableId="484710880">
    <w:abstractNumId w:val="13"/>
  </w:num>
  <w:num w:numId="40" w16cid:durableId="1001004632">
    <w:abstractNumId w:val="9"/>
  </w:num>
  <w:num w:numId="41" w16cid:durableId="412702479">
    <w:abstractNumId w:val="3"/>
  </w:num>
  <w:num w:numId="42" w16cid:durableId="3768595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27C5"/>
    <w:rsid w:val="00023823"/>
    <w:rsid w:val="00024DD4"/>
    <w:rsid w:val="000312A0"/>
    <w:rsid w:val="00036EC8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0413"/>
    <w:rsid w:val="00091CB8"/>
    <w:rsid w:val="00096E23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77F3A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E02F6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23AFC"/>
    <w:rsid w:val="00231416"/>
    <w:rsid w:val="002315C1"/>
    <w:rsid w:val="002321EA"/>
    <w:rsid w:val="00233203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5CBA"/>
    <w:rsid w:val="00273339"/>
    <w:rsid w:val="00276F6E"/>
    <w:rsid w:val="002803CB"/>
    <w:rsid w:val="00282B1F"/>
    <w:rsid w:val="00282C54"/>
    <w:rsid w:val="00284457"/>
    <w:rsid w:val="00292156"/>
    <w:rsid w:val="00296547"/>
    <w:rsid w:val="002B1412"/>
    <w:rsid w:val="002B3B09"/>
    <w:rsid w:val="002B449B"/>
    <w:rsid w:val="002B5085"/>
    <w:rsid w:val="002C7103"/>
    <w:rsid w:val="002D0429"/>
    <w:rsid w:val="002D3EF9"/>
    <w:rsid w:val="002D495F"/>
    <w:rsid w:val="002E446E"/>
    <w:rsid w:val="002E4E80"/>
    <w:rsid w:val="002F3E4E"/>
    <w:rsid w:val="002F6A1F"/>
    <w:rsid w:val="002F7A94"/>
    <w:rsid w:val="00300F0C"/>
    <w:rsid w:val="00301394"/>
    <w:rsid w:val="0030418D"/>
    <w:rsid w:val="00304F24"/>
    <w:rsid w:val="00314108"/>
    <w:rsid w:val="0031518C"/>
    <w:rsid w:val="00316A4E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4054"/>
    <w:rsid w:val="003668F4"/>
    <w:rsid w:val="00367863"/>
    <w:rsid w:val="0036786D"/>
    <w:rsid w:val="003748FF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48D6"/>
    <w:rsid w:val="003D504E"/>
    <w:rsid w:val="003D6CA6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87AD9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1912"/>
    <w:rsid w:val="005325BF"/>
    <w:rsid w:val="00533201"/>
    <w:rsid w:val="00534D3F"/>
    <w:rsid w:val="00536A53"/>
    <w:rsid w:val="00543FA2"/>
    <w:rsid w:val="005460F6"/>
    <w:rsid w:val="00551B72"/>
    <w:rsid w:val="00554CD2"/>
    <w:rsid w:val="00554DED"/>
    <w:rsid w:val="00561172"/>
    <w:rsid w:val="0056231A"/>
    <w:rsid w:val="005811CC"/>
    <w:rsid w:val="005835F1"/>
    <w:rsid w:val="005914EB"/>
    <w:rsid w:val="0059255D"/>
    <w:rsid w:val="00593BFD"/>
    <w:rsid w:val="00595487"/>
    <w:rsid w:val="005A29F0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0EC8"/>
    <w:rsid w:val="005D0F28"/>
    <w:rsid w:val="005D7927"/>
    <w:rsid w:val="005E2360"/>
    <w:rsid w:val="005E3911"/>
    <w:rsid w:val="005E4B63"/>
    <w:rsid w:val="005E5FA5"/>
    <w:rsid w:val="005E6454"/>
    <w:rsid w:val="005E7092"/>
    <w:rsid w:val="005F4168"/>
    <w:rsid w:val="005F45C8"/>
    <w:rsid w:val="005F4AA9"/>
    <w:rsid w:val="00601025"/>
    <w:rsid w:val="0060110F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ED"/>
    <w:rsid w:val="00642D63"/>
    <w:rsid w:val="00643933"/>
    <w:rsid w:val="00646DAF"/>
    <w:rsid w:val="00651D52"/>
    <w:rsid w:val="00653C6F"/>
    <w:rsid w:val="006564F2"/>
    <w:rsid w:val="0066416E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0046"/>
    <w:rsid w:val="006B53E8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515B"/>
    <w:rsid w:val="00730CDC"/>
    <w:rsid w:val="00737EC8"/>
    <w:rsid w:val="00741C8C"/>
    <w:rsid w:val="00756E55"/>
    <w:rsid w:val="00761A16"/>
    <w:rsid w:val="00764D00"/>
    <w:rsid w:val="00766415"/>
    <w:rsid w:val="0076688A"/>
    <w:rsid w:val="007711AA"/>
    <w:rsid w:val="00773B05"/>
    <w:rsid w:val="007744CE"/>
    <w:rsid w:val="00781535"/>
    <w:rsid w:val="00784517"/>
    <w:rsid w:val="00787971"/>
    <w:rsid w:val="00790574"/>
    <w:rsid w:val="00790E05"/>
    <w:rsid w:val="0079186A"/>
    <w:rsid w:val="007A47FD"/>
    <w:rsid w:val="007B3AEA"/>
    <w:rsid w:val="007B578B"/>
    <w:rsid w:val="007B6691"/>
    <w:rsid w:val="007B69E6"/>
    <w:rsid w:val="007C2957"/>
    <w:rsid w:val="007C6B2F"/>
    <w:rsid w:val="007D074E"/>
    <w:rsid w:val="007D6C6C"/>
    <w:rsid w:val="007E31B9"/>
    <w:rsid w:val="007E341F"/>
    <w:rsid w:val="007E4875"/>
    <w:rsid w:val="007E64D7"/>
    <w:rsid w:val="007F0D75"/>
    <w:rsid w:val="007F3ED4"/>
    <w:rsid w:val="007F59D2"/>
    <w:rsid w:val="007F71C5"/>
    <w:rsid w:val="00801E9A"/>
    <w:rsid w:val="00807987"/>
    <w:rsid w:val="00814171"/>
    <w:rsid w:val="00815565"/>
    <w:rsid w:val="008176C8"/>
    <w:rsid w:val="008176FF"/>
    <w:rsid w:val="00826FA0"/>
    <w:rsid w:val="00827BEF"/>
    <w:rsid w:val="00832837"/>
    <w:rsid w:val="00834226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2989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65A7"/>
    <w:rsid w:val="00A501BB"/>
    <w:rsid w:val="00A51AAA"/>
    <w:rsid w:val="00A54332"/>
    <w:rsid w:val="00A55307"/>
    <w:rsid w:val="00A57944"/>
    <w:rsid w:val="00A609DF"/>
    <w:rsid w:val="00A64B10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5A7F"/>
    <w:rsid w:val="00AD19BC"/>
    <w:rsid w:val="00AD6B20"/>
    <w:rsid w:val="00AE176C"/>
    <w:rsid w:val="00AF046F"/>
    <w:rsid w:val="00AF618B"/>
    <w:rsid w:val="00AF6CA4"/>
    <w:rsid w:val="00AF7FF8"/>
    <w:rsid w:val="00B02BC8"/>
    <w:rsid w:val="00B10C8E"/>
    <w:rsid w:val="00B13F28"/>
    <w:rsid w:val="00B22FFD"/>
    <w:rsid w:val="00B32CD9"/>
    <w:rsid w:val="00B35EF3"/>
    <w:rsid w:val="00B438F5"/>
    <w:rsid w:val="00B43AF0"/>
    <w:rsid w:val="00B50C8C"/>
    <w:rsid w:val="00B50FFB"/>
    <w:rsid w:val="00B62E44"/>
    <w:rsid w:val="00B63745"/>
    <w:rsid w:val="00B64AEB"/>
    <w:rsid w:val="00B65234"/>
    <w:rsid w:val="00B65F82"/>
    <w:rsid w:val="00B662C1"/>
    <w:rsid w:val="00B733D6"/>
    <w:rsid w:val="00B751F8"/>
    <w:rsid w:val="00B754D2"/>
    <w:rsid w:val="00B9100C"/>
    <w:rsid w:val="00B91137"/>
    <w:rsid w:val="00B912AE"/>
    <w:rsid w:val="00B92F28"/>
    <w:rsid w:val="00B9662E"/>
    <w:rsid w:val="00B969EE"/>
    <w:rsid w:val="00BA1A37"/>
    <w:rsid w:val="00BA5C38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6CB6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2557E"/>
    <w:rsid w:val="00C263B9"/>
    <w:rsid w:val="00C322F4"/>
    <w:rsid w:val="00C34609"/>
    <w:rsid w:val="00C36E84"/>
    <w:rsid w:val="00C41C62"/>
    <w:rsid w:val="00C41CC4"/>
    <w:rsid w:val="00C4514F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7201"/>
    <w:rsid w:val="00C80EF4"/>
    <w:rsid w:val="00C85740"/>
    <w:rsid w:val="00C907D7"/>
    <w:rsid w:val="00C95EE3"/>
    <w:rsid w:val="00CA120E"/>
    <w:rsid w:val="00CA22A6"/>
    <w:rsid w:val="00CB0F93"/>
    <w:rsid w:val="00CB1A3B"/>
    <w:rsid w:val="00CB2DEA"/>
    <w:rsid w:val="00CB6538"/>
    <w:rsid w:val="00CB680A"/>
    <w:rsid w:val="00CC4D59"/>
    <w:rsid w:val="00CC512F"/>
    <w:rsid w:val="00CD6512"/>
    <w:rsid w:val="00CD7AD2"/>
    <w:rsid w:val="00CE29F1"/>
    <w:rsid w:val="00CE4405"/>
    <w:rsid w:val="00CE4522"/>
    <w:rsid w:val="00CE6083"/>
    <w:rsid w:val="00CF1D48"/>
    <w:rsid w:val="00D00A38"/>
    <w:rsid w:val="00D03F83"/>
    <w:rsid w:val="00D07369"/>
    <w:rsid w:val="00D20502"/>
    <w:rsid w:val="00D23121"/>
    <w:rsid w:val="00D24537"/>
    <w:rsid w:val="00D25181"/>
    <w:rsid w:val="00D25A52"/>
    <w:rsid w:val="00D31C18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8CB"/>
    <w:rsid w:val="00D93EE8"/>
    <w:rsid w:val="00D95239"/>
    <w:rsid w:val="00D95740"/>
    <w:rsid w:val="00DA0901"/>
    <w:rsid w:val="00DA2D7A"/>
    <w:rsid w:val="00DA5425"/>
    <w:rsid w:val="00DA5548"/>
    <w:rsid w:val="00DB2FB0"/>
    <w:rsid w:val="00DB3C1B"/>
    <w:rsid w:val="00DC226B"/>
    <w:rsid w:val="00DC5915"/>
    <w:rsid w:val="00DD1EA0"/>
    <w:rsid w:val="00DD21B3"/>
    <w:rsid w:val="00DD48D9"/>
    <w:rsid w:val="00DE4C1F"/>
    <w:rsid w:val="00DF5961"/>
    <w:rsid w:val="00DF5F2A"/>
    <w:rsid w:val="00DF68FF"/>
    <w:rsid w:val="00E02D83"/>
    <w:rsid w:val="00E112E8"/>
    <w:rsid w:val="00E1774D"/>
    <w:rsid w:val="00E227FA"/>
    <w:rsid w:val="00E32555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4C94"/>
    <w:rsid w:val="00E651B0"/>
    <w:rsid w:val="00E67BD8"/>
    <w:rsid w:val="00E7015B"/>
    <w:rsid w:val="00E70B9B"/>
    <w:rsid w:val="00E757BB"/>
    <w:rsid w:val="00E75E66"/>
    <w:rsid w:val="00E8079C"/>
    <w:rsid w:val="00E8133C"/>
    <w:rsid w:val="00E86013"/>
    <w:rsid w:val="00E935AC"/>
    <w:rsid w:val="00EA5702"/>
    <w:rsid w:val="00EA5B5C"/>
    <w:rsid w:val="00EA7AB9"/>
    <w:rsid w:val="00EB5659"/>
    <w:rsid w:val="00EB5A99"/>
    <w:rsid w:val="00EC0204"/>
    <w:rsid w:val="00EC0374"/>
    <w:rsid w:val="00EC65E2"/>
    <w:rsid w:val="00ED0C23"/>
    <w:rsid w:val="00ED1EE0"/>
    <w:rsid w:val="00ED24A8"/>
    <w:rsid w:val="00ED3F6A"/>
    <w:rsid w:val="00ED59FD"/>
    <w:rsid w:val="00ED7D9A"/>
    <w:rsid w:val="00EE51B3"/>
    <w:rsid w:val="00EF34FA"/>
    <w:rsid w:val="00EF4B12"/>
    <w:rsid w:val="00EF5B77"/>
    <w:rsid w:val="00F0012B"/>
    <w:rsid w:val="00F02370"/>
    <w:rsid w:val="00F03C67"/>
    <w:rsid w:val="00F043F7"/>
    <w:rsid w:val="00F06FBC"/>
    <w:rsid w:val="00F100E3"/>
    <w:rsid w:val="00F112C3"/>
    <w:rsid w:val="00F12543"/>
    <w:rsid w:val="00F172A1"/>
    <w:rsid w:val="00F2570C"/>
    <w:rsid w:val="00F257D1"/>
    <w:rsid w:val="00F3446A"/>
    <w:rsid w:val="00F35065"/>
    <w:rsid w:val="00F36969"/>
    <w:rsid w:val="00F44710"/>
    <w:rsid w:val="00F5024E"/>
    <w:rsid w:val="00F524AB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4BBD"/>
    <w:rsid w:val="00F816E9"/>
    <w:rsid w:val="00F85B3B"/>
    <w:rsid w:val="00F92048"/>
    <w:rsid w:val="00F92731"/>
    <w:rsid w:val="00F94EDC"/>
    <w:rsid w:val="00F97D17"/>
    <w:rsid w:val="00FA01AE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 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 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624477" y="606963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624477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624477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354086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1516661" y="52644"/>
              </a:lnTo>
              <a:lnTo>
                <a:pt x="1516661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354086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354086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50754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398369" y="606963"/>
          <a:ext cx="91440" cy="5926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6261"/>
              </a:lnTo>
              <a:lnTo>
                <a:pt x="98364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624095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320762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874783" y="606963"/>
          <a:ext cx="1569306" cy="5926261"/>
        </a:xfrm>
        <a:custGeom>
          <a:avLst/>
          <a:gdLst/>
          <a:ahLst/>
          <a:cxnLst/>
          <a:rect l="0" t="0" r="0" b="0"/>
          <a:pathLst>
            <a:path>
              <a:moveTo>
                <a:pt x="1569306" y="0"/>
              </a:moveTo>
              <a:lnTo>
                <a:pt x="1569306" y="5926261"/>
              </a:lnTo>
              <a:lnTo>
                <a:pt x="0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354412" y="5590638"/>
          <a:ext cx="570595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570595" y="52644"/>
              </a:lnTo>
              <a:lnTo>
                <a:pt x="570595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308366" y="5590638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6045" y="0"/>
              </a:moveTo>
              <a:lnTo>
                <a:pt x="46045" y="52644"/>
              </a:lnTo>
              <a:lnTo>
                <a:pt x="45720" y="52644"/>
              </a:ln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47421" y="5590638"/>
          <a:ext cx="606990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990" y="0"/>
              </a:moveTo>
              <a:lnTo>
                <a:pt x="606990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44089" y="606963"/>
          <a:ext cx="659635" cy="485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331"/>
              </a:lnTo>
              <a:lnTo>
                <a:pt x="659635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230759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534092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606664" y="52644"/>
              </a:lnTo>
              <a:lnTo>
                <a:pt x="606664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488372" y="5946615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927427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664" y="0"/>
              </a:moveTo>
              <a:lnTo>
                <a:pt x="606664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230759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927427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320762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481447" y="606963"/>
          <a:ext cx="962641" cy="4858331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4858331"/>
              </a:lnTo>
              <a:lnTo>
                <a:pt x="0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398369" y="606963"/>
          <a:ext cx="91440" cy="450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02354"/>
              </a:lnTo>
              <a:lnTo>
                <a:pt x="98364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48943" y="606963"/>
          <a:ext cx="95146" cy="4502354"/>
        </a:xfrm>
        <a:custGeom>
          <a:avLst/>
          <a:gdLst/>
          <a:ahLst/>
          <a:cxnLst/>
          <a:rect l="0" t="0" r="0" b="0"/>
          <a:pathLst>
            <a:path>
              <a:moveTo>
                <a:pt x="95146" y="0"/>
              </a:moveTo>
              <a:lnTo>
                <a:pt x="95146" y="4502354"/>
              </a:lnTo>
              <a:lnTo>
                <a:pt x="0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01151" y="2386847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01151" y="2386847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01151" y="2386847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398369" y="606963"/>
          <a:ext cx="91440" cy="1654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540"/>
              </a:lnTo>
              <a:lnTo>
                <a:pt x="98364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567960" y="2386847"/>
          <a:ext cx="323397" cy="1298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563"/>
              </a:lnTo>
              <a:lnTo>
                <a:pt x="323397" y="1298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571450" y="3818959"/>
          <a:ext cx="373434" cy="934381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934381"/>
              </a:lnTo>
              <a:lnTo>
                <a:pt x="0" y="934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944885" y="3818959"/>
          <a:ext cx="125679" cy="57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04"/>
              </a:lnTo>
              <a:lnTo>
                <a:pt x="125679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571450" y="3818959"/>
          <a:ext cx="373434" cy="578404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578404"/>
              </a:lnTo>
              <a:lnTo>
                <a:pt x="0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944885" y="3818959"/>
          <a:ext cx="133882" cy="222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427"/>
              </a:lnTo>
              <a:lnTo>
                <a:pt x="133882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571450" y="3818959"/>
          <a:ext cx="373434" cy="222427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222427"/>
              </a:lnTo>
              <a:lnTo>
                <a:pt x="0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195573" y="2386847"/>
          <a:ext cx="372386" cy="1306768"/>
        </a:xfrm>
        <a:custGeom>
          <a:avLst/>
          <a:gdLst/>
          <a:ahLst/>
          <a:cxnLst/>
          <a:rect l="0" t="0" r="0" b="0"/>
          <a:pathLst>
            <a:path>
              <a:moveTo>
                <a:pt x="372386" y="0"/>
              </a:moveTo>
              <a:lnTo>
                <a:pt x="372386" y="1306768"/>
              </a:lnTo>
              <a:lnTo>
                <a:pt x="0" y="13067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567960" y="2386847"/>
          <a:ext cx="323397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23397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179404" y="2386847"/>
          <a:ext cx="388556" cy="942586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567960" y="2386847"/>
          <a:ext cx="323397" cy="586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609"/>
              </a:lnTo>
              <a:lnTo>
                <a:pt x="323397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179404" y="2386847"/>
          <a:ext cx="388556" cy="586609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586609"/>
              </a:lnTo>
              <a:lnTo>
                <a:pt x="0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567960" y="2386847"/>
          <a:ext cx="323397" cy="23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632"/>
              </a:lnTo>
              <a:lnTo>
                <a:pt x="323397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179404" y="2386847"/>
          <a:ext cx="388556" cy="230632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230632"/>
              </a:lnTo>
              <a:lnTo>
                <a:pt x="0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06421" y="606963"/>
          <a:ext cx="537667" cy="1654540"/>
        </a:xfrm>
        <a:custGeom>
          <a:avLst/>
          <a:gdLst/>
          <a:ahLst/>
          <a:cxnLst/>
          <a:rect l="0" t="0" r="0" b="0"/>
          <a:pathLst>
            <a:path>
              <a:moveTo>
                <a:pt x="537667" y="0"/>
              </a:moveTo>
              <a:lnTo>
                <a:pt x="537667" y="1654540"/>
              </a:lnTo>
              <a:lnTo>
                <a:pt x="0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50754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47421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44089" y="606963"/>
          <a:ext cx="355976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5597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230759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230759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927427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320762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481447" y="606963"/>
          <a:ext cx="962641" cy="942586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398369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98364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39738" y="606963"/>
          <a:ext cx="91440" cy="576559"/>
        </a:xfrm>
        <a:custGeom>
          <a:avLst/>
          <a:gdLst/>
          <a:ahLst/>
          <a:cxnLst/>
          <a:rect l="0" t="0" r="0" b="0"/>
          <a:pathLst>
            <a:path>
              <a:moveTo>
                <a:pt x="104350" y="0"/>
              </a:moveTo>
              <a:lnTo>
                <a:pt x="104350" y="576559"/>
              </a:lnTo>
              <a:lnTo>
                <a:pt x="45720" y="5765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398369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98364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34714" y="606963"/>
          <a:ext cx="91440" cy="235656"/>
        </a:xfrm>
        <a:custGeom>
          <a:avLst/>
          <a:gdLst/>
          <a:ahLst/>
          <a:cxnLst/>
          <a:rect l="0" t="0" r="0" b="0"/>
          <a:pathLst>
            <a:path>
              <a:moveTo>
                <a:pt x="109374" y="0"/>
              </a:moveTo>
              <a:lnTo>
                <a:pt x="109374" y="235656"/>
              </a:lnTo>
              <a:lnTo>
                <a:pt x="45720" y="2356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44089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837424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1516661" y="0"/>
              </a:moveTo>
              <a:lnTo>
                <a:pt x="1516661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103398" y="29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103398" y="298"/>
        <a:ext cx="501375" cy="250687"/>
      </dsp:txXfrm>
    </dsp:sp>
    <dsp:sp modelId="{013E6560-89F2-43CF-B3D2-043801AEDA95}">
      <dsp:nvSpPr>
        <dsp:cNvPr id="0" name=""/>
        <dsp:cNvSpPr/>
      </dsp:nvSpPr>
      <dsp:spPr>
        <a:xfrm>
          <a:off x="158673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586736" y="356275"/>
        <a:ext cx="501375" cy="250687"/>
      </dsp:txXfrm>
    </dsp:sp>
    <dsp:sp modelId="{3D0F7ED5-D2CF-49D5-9F9E-3DD9A743A5AB}">
      <dsp:nvSpPr>
        <dsp:cNvPr id="0" name=""/>
        <dsp:cNvSpPr/>
      </dsp:nvSpPr>
      <dsp:spPr>
        <a:xfrm>
          <a:off x="2193401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193401" y="356275"/>
        <a:ext cx="501375" cy="250687"/>
      </dsp:txXfrm>
    </dsp:sp>
    <dsp:sp modelId="{8F22C808-59BE-4360-8BE9-25229ED3DF37}">
      <dsp:nvSpPr>
        <dsp:cNvPr id="0" name=""/>
        <dsp:cNvSpPr/>
      </dsp:nvSpPr>
      <dsp:spPr>
        <a:xfrm>
          <a:off x="1879058" y="71727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879058" y="717276"/>
        <a:ext cx="501375" cy="250687"/>
      </dsp:txXfrm>
    </dsp:sp>
    <dsp:sp modelId="{0D6479DB-BB07-4BA8-93FF-0A1294D2DAEC}">
      <dsp:nvSpPr>
        <dsp:cNvPr id="0" name=""/>
        <dsp:cNvSpPr/>
      </dsp:nvSpPr>
      <dsp:spPr>
        <a:xfrm>
          <a:off x="2496733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496733" y="712252"/>
        <a:ext cx="501375" cy="250687"/>
      </dsp:txXfrm>
    </dsp:sp>
    <dsp:sp modelId="{D6173DEA-4271-432D-8C03-28D59D29A56D}">
      <dsp:nvSpPr>
        <dsp:cNvPr id="0" name=""/>
        <dsp:cNvSpPr/>
      </dsp:nvSpPr>
      <dsp:spPr>
        <a:xfrm>
          <a:off x="1884082" y="105817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884082" y="1058179"/>
        <a:ext cx="501375" cy="250687"/>
      </dsp:txXfrm>
    </dsp:sp>
    <dsp:sp modelId="{016B1A52-B18A-4F1E-98F7-B999341CC60E}">
      <dsp:nvSpPr>
        <dsp:cNvPr id="0" name=""/>
        <dsp:cNvSpPr/>
      </dsp:nvSpPr>
      <dsp:spPr>
        <a:xfrm>
          <a:off x="2496733" y="1068229"/>
          <a:ext cx="690088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496733" y="1068229"/>
        <a:ext cx="690088" cy="250687"/>
      </dsp:txXfrm>
    </dsp:sp>
    <dsp:sp modelId="{12D0EA07-6629-40AB-B646-DF848A042870}">
      <dsp:nvSpPr>
        <dsp:cNvPr id="0" name=""/>
        <dsp:cNvSpPr/>
      </dsp:nvSpPr>
      <dsp:spPr>
        <a:xfrm>
          <a:off x="980072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980072" y="1424206"/>
        <a:ext cx="501375" cy="250687"/>
      </dsp:txXfrm>
    </dsp:sp>
    <dsp:sp modelId="{0A07E803-533C-4B12-A0AE-49A6177E0D4B}">
      <dsp:nvSpPr>
        <dsp:cNvPr id="0" name=""/>
        <dsp:cNvSpPr/>
      </dsp:nvSpPr>
      <dsp:spPr>
        <a:xfrm>
          <a:off x="7007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 ontent Extension</a:t>
          </a:r>
        </a:p>
      </dsp:txBody>
      <dsp:txXfrm>
        <a:off x="70074" y="1780182"/>
        <a:ext cx="501375" cy="250687"/>
      </dsp:txXfrm>
    </dsp:sp>
    <dsp:sp modelId="{83D4F36F-1230-441C-89F7-DFFF303E9093}">
      <dsp:nvSpPr>
        <dsp:cNvPr id="0" name=""/>
        <dsp:cNvSpPr/>
      </dsp:nvSpPr>
      <dsp:spPr>
        <a:xfrm>
          <a:off x="67673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676739" y="1780182"/>
        <a:ext cx="501375" cy="250687"/>
      </dsp:txXfrm>
    </dsp:sp>
    <dsp:sp modelId="{3366CC46-FC15-4301-BE60-5C5E009B2444}">
      <dsp:nvSpPr>
        <dsp:cNvPr id="0" name=""/>
        <dsp:cNvSpPr/>
      </dsp:nvSpPr>
      <dsp:spPr>
        <a:xfrm>
          <a:off x="128340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283404" y="1780182"/>
        <a:ext cx="501375" cy="250687"/>
      </dsp:txXfrm>
    </dsp:sp>
    <dsp:sp modelId="{AFE0A3B1-A641-4373-B2F9-5357A4EED871}">
      <dsp:nvSpPr>
        <dsp:cNvPr id="0" name=""/>
        <dsp:cNvSpPr/>
      </dsp:nvSpPr>
      <dsp:spPr>
        <a:xfrm>
          <a:off x="189006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890069" y="1780182"/>
        <a:ext cx="501375" cy="250687"/>
      </dsp:txXfrm>
    </dsp:sp>
    <dsp:sp modelId="{5419B671-ECE7-4ADB-A9CB-66EAEF5BF677}">
      <dsp:nvSpPr>
        <dsp:cNvPr id="0" name=""/>
        <dsp:cNvSpPr/>
      </dsp:nvSpPr>
      <dsp:spPr>
        <a:xfrm>
          <a:off x="2800066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800066" y="1424206"/>
        <a:ext cx="501375" cy="250687"/>
      </dsp:txXfrm>
    </dsp:sp>
    <dsp:sp modelId="{4A8380F3-7BAA-49C0-8590-EA53FE2767F7}">
      <dsp:nvSpPr>
        <dsp:cNvPr id="0" name=""/>
        <dsp:cNvSpPr/>
      </dsp:nvSpPr>
      <dsp:spPr>
        <a:xfrm>
          <a:off x="2496733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496733" y="1780182"/>
        <a:ext cx="501375" cy="250687"/>
      </dsp:txXfrm>
    </dsp:sp>
    <dsp:sp modelId="{D20A94B8-33AA-4F96-8774-74B566B1619E}">
      <dsp:nvSpPr>
        <dsp:cNvPr id="0" name=""/>
        <dsp:cNvSpPr/>
      </dsp:nvSpPr>
      <dsp:spPr>
        <a:xfrm>
          <a:off x="3103398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103398" y="1780182"/>
        <a:ext cx="501375" cy="250687"/>
      </dsp:txXfrm>
    </dsp:sp>
    <dsp:sp modelId="{39CC0F22-236C-4186-A5DE-FA2D35311C2B}">
      <dsp:nvSpPr>
        <dsp:cNvPr id="0" name=""/>
        <dsp:cNvSpPr/>
      </dsp:nvSpPr>
      <dsp:spPr>
        <a:xfrm>
          <a:off x="1229498" y="2136159"/>
          <a:ext cx="676922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229498" y="2136159"/>
        <a:ext cx="676922" cy="250687"/>
      </dsp:txXfrm>
    </dsp:sp>
    <dsp:sp modelId="{944EE4E9-6EEE-4EBD-BC8F-765976AF0015}">
      <dsp:nvSpPr>
        <dsp:cNvPr id="0" name=""/>
        <dsp:cNvSpPr/>
      </dsp:nvSpPr>
      <dsp:spPr>
        <a:xfrm>
          <a:off x="678028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678028" y="2492136"/>
        <a:ext cx="501375" cy="250687"/>
      </dsp:txXfrm>
    </dsp:sp>
    <dsp:sp modelId="{55B8E109-3E96-4875-AA78-C38421D2B014}">
      <dsp:nvSpPr>
        <dsp:cNvPr id="0" name=""/>
        <dsp:cNvSpPr/>
      </dsp:nvSpPr>
      <dsp:spPr>
        <a:xfrm>
          <a:off x="189135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891357" y="2492136"/>
        <a:ext cx="501375" cy="250687"/>
      </dsp:txXfrm>
    </dsp:sp>
    <dsp:sp modelId="{3C7374D4-6935-4794-9F74-B4254DB9AF8A}">
      <dsp:nvSpPr>
        <dsp:cNvPr id="0" name=""/>
        <dsp:cNvSpPr/>
      </dsp:nvSpPr>
      <dsp:spPr>
        <a:xfrm>
          <a:off x="678028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678028" y="2848113"/>
        <a:ext cx="501375" cy="250687"/>
      </dsp:txXfrm>
    </dsp:sp>
    <dsp:sp modelId="{56FCCEDC-A961-4DA9-AE03-C96BF491298B}">
      <dsp:nvSpPr>
        <dsp:cNvPr id="0" name=""/>
        <dsp:cNvSpPr/>
      </dsp:nvSpPr>
      <dsp:spPr>
        <a:xfrm>
          <a:off x="189135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891357" y="2848113"/>
        <a:ext cx="501375" cy="250687"/>
      </dsp:txXfrm>
    </dsp:sp>
    <dsp:sp modelId="{0EE94A1F-E329-4A96-87E9-92397D1FFB89}">
      <dsp:nvSpPr>
        <dsp:cNvPr id="0" name=""/>
        <dsp:cNvSpPr/>
      </dsp:nvSpPr>
      <dsp:spPr>
        <a:xfrm>
          <a:off x="678028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678028" y="3204090"/>
        <a:ext cx="501375" cy="250687"/>
      </dsp:txXfrm>
    </dsp:sp>
    <dsp:sp modelId="{0C227558-2203-423E-8C55-F83CC36DFADA}">
      <dsp:nvSpPr>
        <dsp:cNvPr id="0" name=""/>
        <dsp:cNvSpPr/>
      </dsp:nvSpPr>
      <dsp:spPr>
        <a:xfrm>
          <a:off x="189135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891357" y="3204090"/>
        <a:ext cx="501375" cy="250687"/>
      </dsp:txXfrm>
    </dsp:sp>
    <dsp:sp modelId="{FA9E3C97-151E-48EE-A302-70D770074057}">
      <dsp:nvSpPr>
        <dsp:cNvPr id="0" name=""/>
        <dsp:cNvSpPr/>
      </dsp:nvSpPr>
      <dsp:spPr>
        <a:xfrm>
          <a:off x="694197" y="356827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694197" y="3568271"/>
        <a:ext cx="501375" cy="250687"/>
      </dsp:txXfrm>
    </dsp:sp>
    <dsp:sp modelId="{8278BBC0-073A-43EA-A377-D9ACD378BCA5}">
      <dsp:nvSpPr>
        <dsp:cNvPr id="0" name=""/>
        <dsp:cNvSpPr/>
      </dsp:nvSpPr>
      <dsp:spPr>
        <a:xfrm>
          <a:off x="70074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70074" y="3916043"/>
        <a:ext cx="501375" cy="250687"/>
      </dsp:txXfrm>
    </dsp:sp>
    <dsp:sp modelId="{054112EA-31C4-4EF4-A430-C1D1F38AF923}">
      <dsp:nvSpPr>
        <dsp:cNvPr id="0" name=""/>
        <dsp:cNvSpPr/>
      </dsp:nvSpPr>
      <dsp:spPr>
        <a:xfrm>
          <a:off x="1078767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078767" y="3916043"/>
        <a:ext cx="501375" cy="250687"/>
      </dsp:txXfrm>
    </dsp:sp>
    <dsp:sp modelId="{FF6F3DE3-6AB3-47F4-96C2-EEC09E09C517}">
      <dsp:nvSpPr>
        <dsp:cNvPr id="0" name=""/>
        <dsp:cNvSpPr/>
      </dsp:nvSpPr>
      <dsp:spPr>
        <a:xfrm>
          <a:off x="70074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70074" y="4272020"/>
        <a:ext cx="501375" cy="250687"/>
      </dsp:txXfrm>
    </dsp:sp>
    <dsp:sp modelId="{B871C6E6-A1D4-42A0-BBBF-6623FF4BE96B}">
      <dsp:nvSpPr>
        <dsp:cNvPr id="0" name=""/>
        <dsp:cNvSpPr/>
      </dsp:nvSpPr>
      <dsp:spPr>
        <a:xfrm>
          <a:off x="1070565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070565" y="4272020"/>
        <a:ext cx="501375" cy="250687"/>
      </dsp:txXfrm>
    </dsp:sp>
    <dsp:sp modelId="{7E65E976-A6D4-4090-B009-34733B68F5DB}">
      <dsp:nvSpPr>
        <dsp:cNvPr id="0" name=""/>
        <dsp:cNvSpPr/>
      </dsp:nvSpPr>
      <dsp:spPr>
        <a:xfrm>
          <a:off x="70074" y="462799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70074" y="4627997"/>
        <a:ext cx="501375" cy="250687"/>
      </dsp:txXfrm>
    </dsp:sp>
    <dsp:sp modelId="{1E8B2F68-B90C-4831-B7D6-8DF4E874044A}">
      <dsp:nvSpPr>
        <dsp:cNvPr id="0" name=""/>
        <dsp:cNvSpPr/>
      </dsp:nvSpPr>
      <dsp:spPr>
        <a:xfrm>
          <a:off x="1891357" y="3560066"/>
          <a:ext cx="48864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891357" y="3560066"/>
        <a:ext cx="488645" cy="250687"/>
      </dsp:txXfrm>
    </dsp:sp>
    <dsp:sp modelId="{FFB8ED37-75AF-4DCD-9B73-BDD89FFFE60F}">
      <dsp:nvSpPr>
        <dsp:cNvPr id="0" name=""/>
        <dsp:cNvSpPr/>
      </dsp:nvSpPr>
      <dsp:spPr>
        <a:xfrm>
          <a:off x="2496733" y="213615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496733" y="2136159"/>
        <a:ext cx="501375" cy="250687"/>
      </dsp:txXfrm>
    </dsp:sp>
    <dsp:sp modelId="{C9025BC9-3940-4555-8C3D-EE657224682D}">
      <dsp:nvSpPr>
        <dsp:cNvPr id="0" name=""/>
        <dsp:cNvSpPr/>
      </dsp:nvSpPr>
      <dsp:spPr>
        <a:xfrm>
          <a:off x="262207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2077" y="2492136"/>
        <a:ext cx="501375" cy="250687"/>
      </dsp:txXfrm>
    </dsp:sp>
    <dsp:sp modelId="{07507235-3A7A-4EE1-BD93-8FA8B73F2E33}">
      <dsp:nvSpPr>
        <dsp:cNvPr id="0" name=""/>
        <dsp:cNvSpPr/>
      </dsp:nvSpPr>
      <dsp:spPr>
        <a:xfrm>
          <a:off x="262207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2077" y="2848113"/>
        <a:ext cx="501375" cy="250687"/>
      </dsp:txXfrm>
    </dsp:sp>
    <dsp:sp modelId="{A417271C-8DAE-4976-96A8-9790DA25B533}">
      <dsp:nvSpPr>
        <dsp:cNvPr id="0" name=""/>
        <dsp:cNvSpPr/>
      </dsp:nvSpPr>
      <dsp:spPr>
        <a:xfrm>
          <a:off x="262207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2077" y="3204090"/>
        <a:ext cx="501375" cy="250687"/>
      </dsp:txXfrm>
    </dsp:sp>
    <dsp:sp modelId="{AF6CE874-0A09-4FFF-8BF4-F37DF6CD40A1}">
      <dsp:nvSpPr>
        <dsp:cNvPr id="0" name=""/>
        <dsp:cNvSpPr/>
      </dsp:nvSpPr>
      <dsp:spPr>
        <a:xfrm>
          <a:off x="1847567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847567" y="4983974"/>
        <a:ext cx="501375" cy="250687"/>
      </dsp:txXfrm>
    </dsp:sp>
    <dsp:sp modelId="{72BAE891-0DED-46FE-8120-B562FD60B5CB}">
      <dsp:nvSpPr>
        <dsp:cNvPr id="0" name=""/>
        <dsp:cNvSpPr/>
      </dsp:nvSpPr>
      <dsp:spPr>
        <a:xfrm>
          <a:off x="2496733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496733" y="4983974"/>
        <a:ext cx="501375" cy="250687"/>
      </dsp:txXfrm>
    </dsp:sp>
    <dsp:sp modelId="{016ADFD8-0648-433A-AC05-9CC6DC1DF2B8}">
      <dsp:nvSpPr>
        <dsp:cNvPr id="0" name=""/>
        <dsp:cNvSpPr/>
      </dsp:nvSpPr>
      <dsp:spPr>
        <a:xfrm>
          <a:off x="980072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980072" y="5339951"/>
        <a:ext cx="501375" cy="250687"/>
      </dsp:txXfrm>
    </dsp:sp>
    <dsp:sp modelId="{251DC6F9-FA99-468D-8D86-9F428EE7569E}">
      <dsp:nvSpPr>
        <dsp:cNvPr id="0" name=""/>
        <dsp:cNvSpPr/>
      </dsp:nvSpPr>
      <dsp:spPr>
        <a:xfrm>
          <a:off x="7007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70074" y="5695927"/>
        <a:ext cx="501375" cy="250687"/>
      </dsp:txXfrm>
    </dsp:sp>
    <dsp:sp modelId="{F8F04E7E-7FFC-42FA-BFAB-C61D13C092BF}">
      <dsp:nvSpPr>
        <dsp:cNvPr id="0" name=""/>
        <dsp:cNvSpPr/>
      </dsp:nvSpPr>
      <dsp:spPr>
        <a:xfrm>
          <a:off x="67673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676739" y="5695927"/>
        <a:ext cx="501375" cy="250687"/>
      </dsp:txXfrm>
    </dsp:sp>
    <dsp:sp modelId="{9612A586-9500-49EB-A606-32F885A2F27A}">
      <dsp:nvSpPr>
        <dsp:cNvPr id="0" name=""/>
        <dsp:cNvSpPr/>
      </dsp:nvSpPr>
      <dsp:spPr>
        <a:xfrm>
          <a:off x="128340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283404" y="5695927"/>
        <a:ext cx="501375" cy="250687"/>
      </dsp:txXfrm>
    </dsp:sp>
    <dsp:sp modelId="{27964296-D5D9-4824-8E90-3AD9BBFCEB5C}">
      <dsp:nvSpPr>
        <dsp:cNvPr id="0" name=""/>
        <dsp:cNvSpPr/>
      </dsp:nvSpPr>
      <dsp:spPr>
        <a:xfrm>
          <a:off x="67673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676739" y="6051904"/>
        <a:ext cx="501375" cy="250687"/>
      </dsp:txXfrm>
    </dsp:sp>
    <dsp:sp modelId="{CB07AFAF-F403-4A60-B9CF-3F64ECC96079}">
      <dsp:nvSpPr>
        <dsp:cNvPr id="0" name=""/>
        <dsp:cNvSpPr/>
      </dsp:nvSpPr>
      <dsp:spPr>
        <a:xfrm>
          <a:off x="1283404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283404" y="6051904"/>
        <a:ext cx="501375" cy="250687"/>
      </dsp:txXfrm>
    </dsp:sp>
    <dsp:sp modelId="{39A45D1B-34C9-467B-90CB-280B6B994D20}">
      <dsp:nvSpPr>
        <dsp:cNvPr id="0" name=""/>
        <dsp:cNvSpPr/>
      </dsp:nvSpPr>
      <dsp:spPr>
        <a:xfrm>
          <a:off x="189006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890069" y="6051904"/>
        <a:ext cx="501375" cy="250687"/>
      </dsp:txXfrm>
    </dsp:sp>
    <dsp:sp modelId="{5C221830-BDCC-44E5-8095-6B07CE3399CA}">
      <dsp:nvSpPr>
        <dsp:cNvPr id="0" name=""/>
        <dsp:cNvSpPr/>
      </dsp:nvSpPr>
      <dsp:spPr>
        <a:xfrm>
          <a:off x="189006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890069" y="5695927"/>
        <a:ext cx="501375" cy="250687"/>
      </dsp:txXfrm>
    </dsp:sp>
    <dsp:sp modelId="{C0411415-B2AE-4C89-8787-E5B668B214EA}">
      <dsp:nvSpPr>
        <dsp:cNvPr id="0" name=""/>
        <dsp:cNvSpPr/>
      </dsp:nvSpPr>
      <dsp:spPr>
        <a:xfrm>
          <a:off x="3103724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103724" y="5339951"/>
        <a:ext cx="501375" cy="250687"/>
      </dsp:txXfrm>
    </dsp:sp>
    <dsp:sp modelId="{46709894-56A8-4277-BD38-E9643BDAF1A1}">
      <dsp:nvSpPr>
        <dsp:cNvPr id="0" name=""/>
        <dsp:cNvSpPr/>
      </dsp:nvSpPr>
      <dsp:spPr>
        <a:xfrm>
          <a:off x="2496733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List</a:t>
          </a:r>
        </a:p>
      </dsp:txBody>
      <dsp:txXfrm>
        <a:off x="2496733" y="5695927"/>
        <a:ext cx="501375" cy="250687"/>
      </dsp:txXfrm>
    </dsp:sp>
    <dsp:sp modelId="{1F25D217-A94A-4F3F-AF52-FF7D5ED16E23}">
      <dsp:nvSpPr>
        <dsp:cNvPr id="0" name=""/>
        <dsp:cNvSpPr/>
      </dsp:nvSpPr>
      <dsp:spPr>
        <a:xfrm>
          <a:off x="3103398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103398" y="5695927"/>
        <a:ext cx="501375" cy="250687"/>
      </dsp:txXfrm>
    </dsp:sp>
    <dsp:sp modelId="{15692301-C372-4095-8143-1C34192C6327}">
      <dsp:nvSpPr>
        <dsp:cNvPr id="0" name=""/>
        <dsp:cNvSpPr/>
      </dsp:nvSpPr>
      <dsp:spPr>
        <a:xfrm>
          <a:off x="3710063" y="5695927"/>
          <a:ext cx="42988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710063" y="5695927"/>
        <a:ext cx="429889" cy="250687"/>
      </dsp:txXfrm>
    </dsp:sp>
    <dsp:sp modelId="{37FC2D1A-01D5-4B21-AB06-C7692E317AFD}">
      <dsp:nvSpPr>
        <dsp:cNvPr id="0" name=""/>
        <dsp:cNvSpPr/>
      </dsp:nvSpPr>
      <dsp:spPr>
        <a:xfrm>
          <a:off x="373407" y="640788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373407" y="6407881"/>
        <a:ext cx="501375" cy="250687"/>
      </dsp:txXfrm>
    </dsp:sp>
    <dsp:sp modelId="{963029A0-AC47-4D7B-A16E-AED204D40252}">
      <dsp:nvSpPr>
        <dsp:cNvPr id="0" name=""/>
        <dsp:cNvSpPr/>
      </dsp:nvSpPr>
      <dsp:spPr>
        <a:xfrm>
          <a:off x="70074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70074" y="6763858"/>
        <a:ext cx="501375" cy="250687"/>
      </dsp:txXfrm>
    </dsp:sp>
    <dsp:sp modelId="{8DF3E4DB-255F-4373-82E2-B4CBF0C815A0}">
      <dsp:nvSpPr>
        <dsp:cNvPr id="0" name=""/>
        <dsp:cNvSpPr/>
      </dsp:nvSpPr>
      <dsp:spPr>
        <a:xfrm>
          <a:off x="676739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676739" y="6763858"/>
        <a:ext cx="501375" cy="250687"/>
      </dsp:txXfrm>
    </dsp:sp>
    <dsp:sp modelId="{1B9ADAF9-C280-4466-9D1A-A5FF0A02C6D9}">
      <dsp:nvSpPr>
        <dsp:cNvPr id="0" name=""/>
        <dsp:cNvSpPr/>
      </dsp:nvSpPr>
      <dsp:spPr>
        <a:xfrm>
          <a:off x="2496733" y="6407881"/>
          <a:ext cx="70686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496733" y="6407881"/>
        <a:ext cx="706869" cy="250687"/>
      </dsp:txXfrm>
    </dsp:sp>
    <dsp:sp modelId="{89736A9B-EB16-45D1-AD61-2F09C34793DE}">
      <dsp:nvSpPr>
        <dsp:cNvPr id="0" name=""/>
        <dsp:cNvSpPr/>
      </dsp:nvSpPr>
      <dsp:spPr>
        <a:xfrm>
          <a:off x="280006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800066" y="356275"/>
        <a:ext cx="501375" cy="250687"/>
      </dsp:txXfrm>
    </dsp:sp>
    <dsp:sp modelId="{E6BF2A56-10BF-48AC-A0A0-CB15AD9EA154}">
      <dsp:nvSpPr>
        <dsp:cNvPr id="0" name=""/>
        <dsp:cNvSpPr/>
      </dsp:nvSpPr>
      <dsp:spPr>
        <a:xfrm>
          <a:off x="340673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406730" y="356275"/>
        <a:ext cx="501375" cy="250687"/>
      </dsp:txXfrm>
    </dsp:sp>
    <dsp:sp modelId="{BB775DF4-D877-4BDD-8689-6263DF6F30E0}">
      <dsp:nvSpPr>
        <dsp:cNvPr id="0" name=""/>
        <dsp:cNvSpPr/>
      </dsp:nvSpPr>
      <dsp:spPr>
        <a:xfrm>
          <a:off x="4013395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4013395" y="356275"/>
        <a:ext cx="501375" cy="250687"/>
      </dsp:txXfrm>
    </dsp:sp>
    <dsp:sp modelId="{8B5B7B14-5DD3-46ED-852B-B1D2B5BF7E27}">
      <dsp:nvSpPr>
        <dsp:cNvPr id="0" name=""/>
        <dsp:cNvSpPr/>
      </dsp:nvSpPr>
      <dsp:spPr>
        <a:xfrm>
          <a:off x="462006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620060" y="356275"/>
        <a:ext cx="501375" cy="250687"/>
      </dsp:txXfrm>
    </dsp:sp>
    <dsp:sp modelId="{253CCB43-3B70-4BC9-B90A-31DF461CD8ED}">
      <dsp:nvSpPr>
        <dsp:cNvPr id="0" name=""/>
        <dsp:cNvSpPr/>
      </dsp:nvSpPr>
      <dsp:spPr>
        <a:xfrm>
          <a:off x="4745404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745404" y="712252"/>
        <a:ext cx="501375" cy="250687"/>
      </dsp:txXfrm>
    </dsp:sp>
    <dsp:sp modelId="{57B6BDDF-7FCA-427A-830E-AFE0C68E21F2}">
      <dsp:nvSpPr>
        <dsp:cNvPr id="0" name=""/>
        <dsp:cNvSpPr/>
      </dsp:nvSpPr>
      <dsp:spPr>
        <a:xfrm>
          <a:off x="4745404" y="106822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745404" y="1068229"/>
        <a:ext cx="501375" cy="250687"/>
      </dsp:txXfrm>
    </dsp:sp>
    <dsp:sp modelId="{20F6EAEA-9431-4422-A9F9-4A6CB5364EDC}">
      <dsp:nvSpPr>
        <dsp:cNvPr id="0" name=""/>
        <dsp:cNvSpPr/>
      </dsp:nvSpPr>
      <dsp:spPr>
        <a:xfrm>
          <a:off x="4745404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745404" y="1424206"/>
        <a:ext cx="501375" cy="250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16</Pages>
  <Words>4617</Words>
  <Characters>27705</Characters>
  <Application>Microsoft Office Word</Application>
  <DocSecurity>0</DocSecurity>
  <Lines>230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159</cp:revision>
  <dcterms:created xsi:type="dcterms:W3CDTF">2024-06-09T20:00:00Z</dcterms:created>
  <dcterms:modified xsi:type="dcterms:W3CDTF">2024-06-23T20:23:00Z</dcterms:modified>
</cp:coreProperties>
</file>