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8A457E" w:rsidRPr="00E84B23" w14:paraId="6C5500E3" w14:textId="77777777" w:rsidTr="006D6400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5CEEC" w14:textId="77777777" w:rsidR="008A457E" w:rsidRPr="00A9506C" w:rsidRDefault="008A457E" w:rsidP="006D6400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4B8FF273" w14:textId="271FC7F9" w:rsidR="008A457E" w:rsidRPr="00E84B23" w:rsidRDefault="008A457E" w:rsidP="006D6400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8A457E" w:rsidRPr="001B0DB1" w14:paraId="2AD7DD01" w14:textId="77777777" w:rsidTr="006D6400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FFFE0" w14:textId="77777777" w:rsidR="008A457E" w:rsidRPr="001B0DB1" w:rsidRDefault="008A457E" w:rsidP="006D6400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44D7EE25" w14:textId="7C3FB9E8" w:rsidR="008A457E" w:rsidRPr="008A457E" w:rsidRDefault="008A457E" w:rsidP="006D6400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8A457E" w:rsidRPr="00E84B23" w14:paraId="37E7F8AC" w14:textId="77777777" w:rsidTr="006D64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47DB" w14:textId="77777777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63E4" w14:textId="4AC4E534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Opis techniczny</w:t>
            </w:r>
          </w:p>
        </w:tc>
      </w:tr>
      <w:tr w:rsidR="008A457E" w:rsidRPr="00E84B23" w14:paraId="185735D5" w14:textId="77777777" w:rsidTr="006D64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5F7" w14:textId="77777777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D982" w14:textId="7F715B0B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1.1</w:t>
            </w:r>
          </w:p>
        </w:tc>
      </w:tr>
      <w:tr w:rsidR="008A457E" w:rsidRPr="00E84B23" w14:paraId="668E85C4" w14:textId="77777777" w:rsidTr="006D64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B8B" w14:textId="77777777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120F" w14:textId="4B995AD8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8A457E" w:rsidRPr="00E84B23" w14:paraId="4112CC28" w14:textId="77777777" w:rsidTr="006D64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9283" w14:textId="77777777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6B0E" w14:textId="02CD7D43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A34FFF">
              <w:rPr>
                <w:rFonts w:ascii="Arial" w:hAnsi="Arial"/>
                <w:b/>
                <w:noProof/>
                <w:sz w:val="20"/>
                <w:szCs w:val="16"/>
              </w:rPr>
              <w:t>03.06.2024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8A457E" w:rsidRPr="00E84B23" w14:paraId="73EF5D9D" w14:textId="77777777" w:rsidTr="006D64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ECBB" w14:textId="77777777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7F5F" w14:textId="77777777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8A457E" w:rsidRPr="00E84B23" w14:paraId="38230C3D" w14:textId="77777777" w:rsidTr="006D64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44C6" w14:textId="77777777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39C6" w14:textId="77777777" w:rsidR="008A457E" w:rsidRDefault="008A457E" w:rsidP="006D6400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3399598E" w14:textId="77777777" w:rsidR="008A457E" w:rsidRDefault="008A457E" w:rsidP="008A457E">
      <w:pPr>
        <w:pStyle w:val="wpiswtabelicentr"/>
        <w:snapToGrid w:val="0"/>
        <w:rPr>
          <w:rFonts w:eastAsia="Times New Roman"/>
          <w:kern w:val="2"/>
        </w:rPr>
      </w:pPr>
    </w:p>
    <w:p w14:paraId="1D0D5B74" w14:textId="77777777" w:rsidR="008A457E" w:rsidRDefault="008A457E" w:rsidP="008A457E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8A457E" w:rsidRPr="00E84B23" w14:paraId="3FCEFCCA" w14:textId="77777777" w:rsidTr="006D640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7A33D4" w14:textId="77777777" w:rsidR="008A457E" w:rsidRDefault="008A457E" w:rsidP="006D6400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2318D0" w14:textId="77777777" w:rsidR="008A457E" w:rsidRDefault="008A457E" w:rsidP="006D6400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7BEABD" w14:textId="77777777" w:rsidR="008A457E" w:rsidRDefault="008A457E" w:rsidP="006D6400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8FBD9" w14:textId="77777777" w:rsidR="008A457E" w:rsidRDefault="008A457E" w:rsidP="006D6400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8D9A" w14:textId="77777777" w:rsidR="008A457E" w:rsidRDefault="008A457E" w:rsidP="006D6400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8A457E" w:rsidRPr="00E84B23" w14:paraId="45F18AE0" w14:textId="77777777" w:rsidTr="006D640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C4972F" w14:textId="77777777" w:rsidR="008A457E" w:rsidRDefault="008A457E" w:rsidP="006D6400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E8997A" w14:textId="2EDA68A7" w:rsidR="008A457E" w:rsidRDefault="008A457E" w:rsidP="006D6400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</w:t>
            </w:r>
            <w:r w:rsidR="00801B47">
              <w:rPr>
                <w:i w:val="0"/>
                <w:sz w:val="20"/>
              </w:rPr>
              <w:t>a wersja</w:t>
            </w:r>
            <w:r>
              <w:rPr>
                <w:i w:val="0"/>
                <w:sz w:val="20"/>
              </w:rPr>
              <w:t xml:space="preserve"> dokumentu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54A806" w14:textId="77777777" w:rsidR="008A457E" w:rsidRDefault="008A457E" w:rsidP="006D6400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E2B1" w14:textId="71975D85" w:rsidR="008A457E" w:rsidRDefault="008A457E" w:rsidP="006D6400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8B73" w14:textId="4318004A" w:rsidR="008A457E" w:rsidRDefault="008A457E" w:rsidP="006D6400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801B47" w:rsidRPr="00E84B23" w14:paraId="51E17378" w14:textId="77777777" w:rsidTr="006D640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3DFEDA" w14:textId="1E6774C4" w:rsidR="00801B47" w:rsidRDefault="00801B47" w:rsidP="006D6400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66D23A" w14:textId="44FD5335" w:rsidR="00801B47" w:rsidRDefault="00801B47" w:rsidP="006D6400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interfejsami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9BDD87" w14:textId="329DCBFE" w:rsidR="00801B47" w:rsidRDefault="00801B47" w:rsidP="006D6400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5172" w14:textId="4A7B2B93" w:rsidR="00801B47" w:rsidRPr="008A457E" w:rsidRDefault="009E71E6" w:rsidP="006D6400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4E3F" w14:textId="77777777" w:rsidR="00801B47" w:rsidRPr="008A457E" w:rsidRDefault="00801B47" w:rsidP="006D6400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5E6993E2" w14:textId="77777777" w:rsidR="008A457E" w:rsidRDefault="008A457E" w:rsidP="008A457E"/>
    <w:p w14:paraId="240CE210" w14:textId="23E158AC" w:rsidR="00504D95" w:rsidRDefault="00504D95" w:rsidP="001102F5">
      <w:pPr>
        <w:pStyle w:val="Nagwek1"/>
        <w:pageBreakBefore w:val="0"/>
      </w:pPr>
      <w:r>
        <w:t>Wprowadzenie</w:t>
      </w:r>
    </w:p>
    <w:p w14:paraId="5F045698" w14:textId="1E3CCB91" w:rsidR="00E27A93" w:rsidRDefault="0077296C" w:rsidP="00E27A93">
      <w:pPr>
        <w:pStyle w:val="Wcicienormalne"/>
      </w:pPr>
      <w:r w:rsidRPr="0077296C">
        <w:rPr>
          <w:rStyle w:val="NazwaProgramowa"/>
        </w:rPr>
        <w:t>ModelGen</w:t>
      </w:r>
      <w:r>
        <w:t xml:space="preserve"> to narzędzie do generowania </w:t>
      </w:r>
      <w:r w:rsidR="008A457E">
        <w:t>obiektowego</w:t>
      </w:r>
      <w:r>
        <w:t xml:space="preserve"> modelu dokumentu na podstawie </w:t>
      </w:r>
      <w:r w:rsidR="00BB1015">
        <w:t>dostępnych API oferowanych przez firmę Microsoft.</w:t>
      </w:r>
      <w:r>
        <w:t xml:space="preserve"> </w:t>
      </w:r>
      <w:r w:rsidR="00E27A93">
        <w:t xml:space="preserve">Celem projektu jest </w:t>
      </w:r>
      <w:r w:rsidR="00BB57D1">
        <w:t>ułatwienie</w:t>
      </w:r>
      <w:r w:rsidR="00E27A93">
        <w:t xml:space="preserve"> operowania na dokumen</w:t>
      </w:r>
      <w:r w:rsidR="007312A4">
        <w:t>tach</w:t>
      </w:r>
      <w:r w:rsidR="00E27A93">
        <w:t xml:space="preserve"> programu Microsoft Word w sposób obiektowy </w:t>
      </w:r>
      <w:r w:rsidR="00BB57D1">
        <w:t>przy</w:t>
      </w:r>
      <w:r w:rsidR="00E27A93">
        <w:t xml:space="preserve"> </w:t>
      </w:r>
      <w:r w:rsidR="00BB57D1">
        <w:t>tworzeniu</w:t>
      </w:r>
      <w:r w:rsidR="00E27A93">
        <w:t xml:space="preserve"> aplikacji opartych na ty</w:t>
      </w:r>
      <w:r w:rsidR="007312A4">
        <w:t>ch</w:t>
      </w:r>
      <w:r w:rsidR="00E27A93">
        <w:t xml:space="preserve"> dokumen</w:t>
      </w:r>
      <w:r w:rsidR="007312A4">
        <w:t>tach</w:t>
      </w:r>
      <w:r w:rsidR="00E27A93">
        <w:t>.</w:t>
      </w:r>
      <w:r w:rsidR="00BB57D1">
        <w:t xml:space="preserve"> </w:t>
      </w:r>
    </w:p>
    <w:p w14:paraId="1679510B" w14:textId="4F400C98" w:rsidR="00924CF0" w:rsidRDefault="00924CF0" w:rsidP="00E27A93">
      <w:pPr>
        <w:pStyle w:val="Wcicienormalne"/>
      </w:pPr>
      <w:r>
        <w:t>Znanych jest kilka modeli obiektowych dokumentu Microsoft Word:</w:t>
      </w:r>
    </w:p>
    <w:p w14:paraId="372B98B3" w14:textId="1C2A2E0B" w:rsidR="00924CF0" w:rsidRDefault="00924CF0" w:rsidP="00924CF0">
      <w:pPr>
        <w:pStyle w:val="Listapunktowana"/>
      </w:pPr>
      <w:r>
        <w:t xml:space="preserve">model automatyzacji programu </w:t>
      </w:r>
      <w:r w:rsidR="007279EB">
        <w:t>Office</w:t>
      </w:r>
      <w:r w:rsidR="00D52FD0">
        <w:t xml:space="preserve"> (zwany modelem VBA)</w:t>
      </w:r>
      <w:r>
        <w:t>,</w:t>
      </w:r>
    </w:p>
    <w:p w14:paraId="125C2F75" w14:textId="4CCEE4DB" w:rsidR="00924CF0" w:rsidRDefault="00924CF0" w:rsidP="00924CF0">
      <w:pPr>
        <w:pStyle w:val="Listapunktowana"/>
      </w:pPr>
      <w:r>
        <w:t xml:space="preserve">model </w:t>
      </w:r>
      <w:r w:rsidR="00ED6507">
        <w:t xml:space="preserve">Visual Studio Tools for Office (w skrócie </w:t>
      </w:r>
      <w:r>
        <w:t>VSTO</w:t>
      </w:r>
      <w:r w:rsidR="00ED6507">
        <w:t>)</w:t>
      </w:r>
      <w:r>
        <w:t>,</w:t>
      </w:r>
    </w:p>
    <w:p w14:paraId="5DD3A888" w14:textId="1857ACA5" w:rsidR="00BB1015" w:rsidRDefault="00BB1015" w:rsidP="00BB1015">
      <w:pPr>
        <w:pStyle w:val="Listapunktowana"/>
      </w:pPr>
      <w:r>
        <w:t xml:space="preserve">model </w:t>
      </w:r>
      <w:r w:rsidR="00723262">
        <w:t xml:space="preserve">Office </w:t>
      </w:r>
      <w:r>
        <w:t>Scri</w:t>
      </w:r>
      <w:r w:rsidR="00723262">
        <w:t>pts</w:t>
      </w:r>
      <w:r>
        <w:t>,</w:t>
      </w:r>
    </w:p>
    <w:p w14:paraId="27E77D2E" w14:textId="4E99C17D" w:rsidR="00924CF0" w:rsidRDefault="00924CF0" w:rsidP="00924CF0">
      <w:pPr>
        <w:pStyle w:val="Listapunktowana"/>
      </w:pPr>
      <w:r>
        <w:t>model OpenXml</w:t>
      </w:r>
      <w:r w:rsidR="00BB1015">
        <w:t>.</w:t>
      </w:r>
    </w:p>
    <w:p w14:paraId="0F47DC62" w14:textId="19352DF8" w:rsidR="006F0AAB" w:rsidRDefault="00924CF0" w:rsidP="00924CF0">
      <w:pPr>
        <w:pStyle w:val="Wcicienormalne"/>
      </w:pPr>
      <w:r w:rsidRPr="007279EB">
        <w:rPr>
          <w:b/>
          <w:bCs/>
          <w:i/>
          <w:iCs/>
        </w:rPr>
        <w:t xml:space="preserve">Model </w:t>
      </w:r>
      <w:r w:rsidR="007279EB" w:rsidRPr="007279EB">
        <w:rPr>
          <w:b/>
          <w:bCs/>
          <w:i/>
          <w:iCs/>
        </w:rPr>
        <w:t>VBA</w:t>
      </w:r>
      <w:r w:rsidRPr="00D52FD0">
        <w:rPr>
          <w:i/>
          <w:iCs/>
        </w:rPr>
        <w:t xml:space="preserve"> </w:t>
      </w:r>
      <w:r>
        <w:t xml:space="preserve">jest najstarszym z ww. modeli. Został udostępniony już w pierwszych wersjach </w:t>
      </w:r>
      <w:r w:rsidR="00D52FD0">
        <w:t>programu</w:t>
      </w:r>
      <w:r>
        <w:t xml:space="preserve"> dla bardziej zaawansowanych użytkowników, którzy mogą zautomatyzować swoją pracę pisząc tzw. </w:t>
      </w:r>
      <w:r w:rsidRPr="00924CF0">
        <w:rPr>
          <w:i/>
          <w:iCs/>
        </w:rPr>
        <w:t>makra</w:t>
      </w:r>
      <w:r>
        <w:t>, czyli krótkie procedury w języku Visual Basic</w:t>
      </w:r>
      <w:r w:rsidR="00D52FD0">
        <w:t xml:space="preserve"> for Applications (w skrócie VBA). Program Word ma funkcjonalność pozwalającą użytkownikowi rejestrować wykonywane czynności i zapisywać je w formie makra. Użytkownik, który zapozna się z modelem VBA, może korygować makra tak, że powstają średnio zaawansowane programy z warunkami i iteracjami. Użytkownik może takie makro przypisać do skrótu klawiszowego lub do pozycji menu (obecnie wstążki) i wywoływać wielokrotnie. Uruchomienie makro następuje w programie Visual Basic dołączonym do Microsoft Office. Metody obiektowe zawarte w makrach, powodują wywołania interfejsu automatyzacji programu Word, który zachowuje się tak, jakby to użytkownik wydawał serie komend. To rozwiązanie ma </w:t>
      </w:r>
      <w:r w:rsidR="006F0AAB">
        <w:t>kilka</w:t>
      </w:r>
      <w:r w:rsidR="00D52FD0">
        <w:t xml:space="preserve"> znacząc</w:t>
      </w:r>
      <w:r w:rsidR="006F0AAB">
        <w:t>ych</w:t>
      </w:r>
      <w:r w:rsidR="00D52FD0">
        <w:t xml:space="preserve"> wad. </w:t>
      </w:r>
    </w:p>
    <w:p w14:paraId="3666FA1C" w14:textId="77777777" w:rsidR="006F0AAB" w:rsidRDefault="00D52FD0" w:rsidP="00924CF0">
      <w:pPr>
        <w:pStyle w:val="Wcicienormalne"/>
      </w:pPr>
      <w:r>
        <w:t xml:space="preserve">Po pierwsze </w:t>
      </w:r>
      <w:r w:rsidR="00075041">
        <w:t>wywołanie</w:t>
      </w:r>
      <w:r>
        <w:t xml:space="preserve"> </w:t>
      </w:r>
      <w:r w:rsidR="00075041">
        <w:t xml:space="preserve">każdego </w:t>
      </w:r>
      <w:r>
        <w:t>makr</w:t>
      </w:r>
      <w:r w:rsidR="00075041">
        <w:t xml:space="preserve">a jest synchroniczne – powoduje odcięcie użytkownika od interfejsu graficznego programu Word. Jeśli wykonanie makra przynosi nieoczekiwane skutki, to przerwanie jego działania jest możliwe tylko przez systemowe zamknięcie programu Word. </w:t>
      </w:r>
    </w:p>
    <w:p w14:paraId="31523855" w14:textId="17804590" w:rsidR="00075041" w:rsidRDefault="00075041" w:rsidP="00924CF0">
      <w:pPr>
        <w:pStyle w:val="Wcicienormalne"/>
      </w:pPr>
      <w:r>
        <w:lastRenderedPageBreak/>
        <w:t xml:space="preserve">Po drugie sterowanie programem Word z programu Visual Basic jest mało efektywne. Visual Basic </w:t>
      </w:r>
      <w:r w:rsidR="006F0AAB">
        <w:t xml:space="preserve">for Applications </w:t>
      </w:r>
      <w:r>
        <w:t xml:space="preserve">jest językiem </w:t>
      </w:r>
      <w:r w:rsidR="004F6F0A">
        <w:t>przestarzałym</w:t>
      </w:r>
      <w:r>
        <w:t xml:space="preserve">. </w:t>
      </w:r>
      <w:r w:rsidR="006F0AAB">
        <w:t>Interpreter tego języka został napisany ponad trzydzieści lat temu</w:t>
      </w:r>
      <w:r w:rsidR="006460C6">
        <w:t>, w 1993 r.</w:t>
      </w:r>
      <w:r w:rsidR="006F0AAB">
        <w:t xml:space="preserve"> Język nie zawiera wielu udogodnień współczesnych języków obiektowych i nie da się w nim stworzyć bardziej zaawansowanych programów. Również mechanizm automatyzacji OLE/COM jest mało wydajny jak na dzisiejsze potrzeby.</w:t>
      </w:r>
    </w:p>
    <w:p w14:paraId="742E8555" w14:textId="10A17D4E" w:rsidR="00075041" w:rsidRDefault="006F0AAB" w:rsidP="00924CF0">
      <w:pPr>
        <w:pStyle w:val="Wcicienormalne"/>
      </w:pPr>
      <w:r>
        <w:t xml:space="preserve">Trzecią wadą jest ograniczenie modelu VBA do poziomu akapitu. Jeśli programista chce działać na tekście zawartym wewnątrz akapitu, np. na fragmentach o jednolitym formacie, to model VBA się do tego nie nadaje. Model VBA definiuje wprawdzie kolekcje zdań, słów i znaków, ale </w:t>
      </w:r>
      <w:r w:rsidR="004F6F0A">
        <w:t>praktyczne ich wykorzystanie jest bardzo nieefektywne.</w:t>
      </w:r>
    </w:p>
    <w:p w14:paraId="3AFEA0EA" w14:textId="04F3E9F7" w:rsidR="006F0AAB" w:rsidRDefault="004F6F0A" w:rsidP="00924CF0">
      <w:pPr>
        <w:pStyle w:val="Wcicienormalne"/>
      </w:pPr>
      <w:r>
        <w:t xml:space="preserve">Wreszcie problemem, który spowodował częściowe wycofanie się firmy Microsoft z mechanizmu makr jest kwestia bezpieczeństwa. W pierwszej dekadzie XXI wieku pojawiła się fala ataków na użytkowników Microsoft Office za pośrednictwem zainfekowanych dokumentów Worda i Excela przesyłanych pocztą elektroniczną. W atakach była wykorzystywana możliwość automatycznego uruchamiania makr przy otwieraniu dokumentów. Reakcją firmy Microsoft było domyślne zablokowanie możliwości uruchamiania makr w ogóle. </w:t>
      </w:r>
      <w:r w:rsidR="00ED6507">
        <w:t>Aby odblokować tę możliwość użytkownik musi skorzystać z ukrytego menu dewelopera i jawnie zgodzić się uruchamianie.</w:t>
      </w:r>
    </w:p>
    <w:p w14:paraId="2C679CD2" w14:textId="7F796344" w:rsidR="00ED6507" w:rsidRPr="007279EB" w:rsidRDefault="006460C6" w:rsidP="00D241C4">
      <w:pPr>
        <w:pStyle w:val="Wcicienormalne"/>
      </w:pPr>
      <w:r w:rsidRPr="007279EB">
        <w:rPr>
          <w:b/>
          <w:bCs/>
          <w:i/>
          <w:iCs/>
        </w:rPr>
        <w:t>Model Visual Studio For Office (VSTO)</w:t>
      </w:r>
      <w:r>
        <w:t xml:space="preserve"> stanowi przeniesienie modelu VBA do świata .NET. Został opracowany w 2003 r. </w:t>
      </w:r>
      <w:r w:rsidR="000330D5">
        <w:t xml:space="preserve">jako framework udostępniający mechanizm automatyzacji COM aplikacji Microsoft Office (w tym programu Word) dla programistów C#. </w:t>
      </w:r>
      <w:r w:rsidR="007279EB">
        <w:t xml:space="preserve">Następnie (w 2008 r.) został rozszerzony do </w:t>
      </w:r>
      <w:r w:rsidR="007279EB" w:rsidRPr="006460C6">
        <w:rPr>
          <w:i/>
          <w:iCs/>
        </w:rPr>
        <w:t xml:space="preserve">Visual Studio For </w:t>
      </w:r>
      <w:r w:rsidR="007279EB">
        <w:rPr>
          <w:i/>
          <w:iCs/>
        </w:rPr>
        <w:t>Applications</w:t>
      </w:r>
      <w:r w:rsidR="007279EB" w:rsidRPr="006460C6">
        <w:rPr>
          <w:i/>
          <w:iCs/>
        </w:rPr>
        <w:t xml:space="preserve"> (VST</w:t>
      </w:r>
      <w:r w:rsidR="007279EB">
        <w:rPr>
          <w:i/>
          <w:iCs/>
        </w:rPr>
        <w:t>A</w:t>
      </w:r>
      <w:r w:rsidR="007279EB" w:rsidRPr="006460C6">
        <w:rPr>
          <w:i/>
          <w:iCs/>
        </w:rPr>
        <w:t>)</w:t>
      </w:r>
      <w:r w:rsidR="007279EB">
        <w:rPr>
          <w:i/>
          <w:iCs/>
        </w:rPr>
        <w:t xml:space="preserve"> </w:t>
      </w:r>
      <w:r w:rsidR="007279EB">
        <w:t>aby umożliwić dostęp do mechanizmów COM innych aplikacji.</w:t>
      </w:r>
      <w:r w:rsidR="00363EF3">
        <w:t xml:space="preserve"> VSTO wykorzystuje praktycznie tę samą funkcjonalność aplikacji Office co model VBA, ale program pisany w C# może być znacznie bardziej złożony (w porównaniu do makr VBA).</w:t>
      </w:r>
    </w:p>
    <w:p w14:paraId="2BA44228" w14:textId="3DD397FE" w:rsidR="00C55CB7" w:rsidRDefault="00BB1015" w:rsidP="00924CF0">
      <w:pPr>
        <w:pStyle w:val="Wcicienormalne"/>
      </w:pPr>
      <w:r w:rsidRPr="00C55CB7">
        <w:rPr>
          <w:b/>
          <w:bCs/>
          <w:i/>
          <w:iCs/>
        </w:rPr>
        <w:t>Mechanizm automatyzacji COM</w:t>
      </w:r>
      <w:r>
        <w:t xml:space="preserve"> (</w:t>
      </w:r>
      <w:r w:rsidRPr="00BB1015">
        <w:rPr>
          <w:rStyle w:val="angielskawstawka"/>
        </w:rPr>
        <w:t>Com</w:t>
      </w:r>
      <w:r>
        <w:rPr>
          <w:rStyle w:val="angielskawstawka"/>
        </w:rPr>
        <w:t>ponent</w:t>
      </w:r>
      <w:r w:rsidRPr="00BB1015">
        <w:rPr>
          <w:rStyle w:val="angielskawstawka"/>
        </w:rPr>
        <w:t xml:space="preserve"> Object Model</w:t>
      </w:r>
      <w:r>
        <w:t>)</w:t>
      </w:r>
      <w:r w:rsidR="00C55CB7">
        <w:t xml:space="preserve"> jest równie stary jak VBA (pierwsze opracowanie w 1993 r.). Mechanizm ten u</w:t>
      </w:r>
      <w:r w:rsidR="002652E0">
        <w:t xml:space="preserve">możliwia sterowanie jednej aplikacji w systemie Windows przez inną aplikację. </w:t>
      </w:r>
      <w:r w:rsidR="00C55CB7">
        <w:t>Zostało to wykorzystane np. w pakiecie aplikacji Microsoft Office do umieszczania arkuszy kalkulacyjnych programu Excel w dokumentach programu Word. Najpierw mechanizm ten był nazywany OLE (</w:t>
      </w:r>
      <w:r w:rsidR="00C55CB7" w:rsidRPr="00C55CB7">
        <w:rPr>
          <w:rStyle w:val="angielskawstawka"/>
        </w:rPr>
        <w:t>Object Linking and Embedding</w:t>
      </w:r>
      <w:r w:rsidR="00C55CB7">
        <w:t>) i był ograniczony tylko do wstawiania zawartości z jednej aplikacji do drugiej lub do dołączania zawartości zapisanej w innym pliku. Po rozszerzeniu na inne możliwości został nazwany COM.</w:t>
      </w:r>
    </w:p>
    <w:p w14:paraId="60253D4A" w14:textId="74B2492C" w:rsidR="007279EB" w:rsidRDefault="00C55CB7" w:rsidP="00924CF0">
      <w:pPr>
        <w:pStyle w:val="Wcicienormalne"/>
      </w:pPr>
      <w:r>
        <w:t>W mechanizmie COM a</w:t>
      </w:r>
      <w:r w:rsidR="002652E0">
        <w:t>plikacja sterowana udostępnia swoje API przez zapisy w rejestrze systemu Windows. Funkcje API są rejestrowane jako interfejsy obiektowe</w:t>
      </w:r>
      <w:r w:rsidR="002468CF">
        <w:t xml:space="preserve"> obsługiwane przez komponenty aplikacji (zazwyczaj biblioteki DLL).</w:t>
      </w:r>
      <w:r w:rsidR="002652E0">
        <w:t xml:space="preserve"> Te interfejsy mogą być odczytywane przez aplikację sterującą, która może je wywoływać tak</w:t>
      </w:r>
      <w:r w:rsidR="002468CF">
        <w:t xml:space="preserve"> samo</w:t>
      </w:r>
      <w:r w:rsidR="002652E0">
        <w:t>, jak inne funkcje w języku obiektowym (początkowo był wykorzystywany głównie język C++).</w:t>
      </w:r>
      <w:r w:rsidR="002468CF">
        <w:t xml:space="preserve"> Wywołanie funkcji jest przekazywane przez system operacyjny do komponentu obsługującego (handlera) wraz z parametrami. Handler może być napisany i skompilowany w innym języku niż aplikacja sterująca. Mówi się, że interfejs COM jest interfejsem typu ABI (</w:t>
      </w:r>
      <w:r w:rsidR="002468CF" w:rsidRPr="002468CF">
        <w:rPr>
          <w:rStyle w:val="angielskawstawka"/>
        </w:rPr>
        <w:t>Application Binary Interface</w:t>
      </w:r>
      <w:r w:rsidR="002468CF">
        <w:t>), bo żądania i dane przekazywane są w postaci binarnej. Po wykonaniu żądania system zwraca do aplikacji sterującej sygnał potwierdzenia wykonania z ewentualnym wynikiem (również w postaci binarnej).</w:t>
      </w:r>
    </w:p>
    <w:p w14:paraId="2A9536B3" w14:textId="6A00EC29" w:rsidR="00C55CB7" w:rsidRPr="003C2A2D" w:rsidRDefault="00C55CB7" w:rsidP="00924CF0">
      <w:pPr>
        <w:pStyle w:val="Wcicienormalne"/>
      </w:pPr>
      <w:r>
        <w:lastRenderedPageBreak/>
        <w:t>W</w:t>
      </w:r>
      <w:r w:rsidR="003C2A2D">
        <w:t xml:space="preserve"> </w:t>
      </w:r>
      <w:r>
        <w:t>2000  r. firma Microsoft rozbudowała mechanizm COM o możliwości wywoływania komponentów aplikacji przez sieć internetową i nazwała ten nowy mechanizm COM+.</w:t>
      </w:r>
      <w:r w:rsidR="003C2A2D">
        <w:t xml:space="preserve"> Po wprowadzeniu frameworka .NET w 2002 r firma Microsoft zapewniła możliwość korzystania z mechanizmu COM i COM+ za pośrednictwem tzw. </w:t>
      </w:r>
      <w:r w:rsidR="003C2A2D" w:rsidRPr="003C2A2D">
        <w:rPr>
          <w:rStyle w:val="angielskawstawka"/>
        </w:rPr>
        <w:t>COM-interop assemblies</w:t>
      </w:r>
      <w:r w:rsidR="003C2A2D">
        <w:t>. Te biblioteki zawierają wrapery (</w:t>
      </w:r>
      <w:r w:rsidR="003C2A2D" w:rsidRPr="003C2A2D">
        <w:rPr>
          <w:rStyle w:val="angielskawstawka"/>
        </w:rPr>
        <w:t>wrappers</w:t>
      </w:r>
      <w:r w:rsidR="003C2A2D">
        <w:t xml:space="preserve">), czyli funkcje opakowujące interfejsy COM/COM+ w języku C#. Wywołania tych funkcji pochodzą ze </w:t>
      </w:r>
      <w:r w:rsidR="003C2A2D" w:rsidRPr="003C2A2D">
        <w:rPr>
          <w:i/>
          <w:iCs/>
        </w:rPr>
        <w:t>środowiska zarządzanego</w:t>
      </w:r>
      <w:r w:rsidR="003C2A2D">
        <w:t xml:space="preserve"> (</w:t>
      </w:r>
      <w:r w:rsidR="003C2A2D">
        <w:rPr>
          <w:rStyle w:val="angielskawstawka"/>
        </w:rPr>
        <w:t>manager environment</w:t>
      </w:r>
      <w:r w:rsidR="003C2A2D">
        <w:t>), a obsługiwane są w środowisku natywnym (</w:t>
      </w:r>
      <w:r w:rsidR="003C2A2D">
        <w:rPr>
          <w:rStyle w:val="angielskawstawka"/>
        </w:rPr>
        <w:t>native environment</w:t>
      </w:r>
      <w:r w:rsidR="003C2A2D">
        <w:t xml:space="preserve">). Oba środowiska różnią się </w:t>
      </w:r>
      <w:r w:rsidR="00363EF3">
        <w:t xml:space="preserve">zwłaszcza </w:t>
      </w:r>
      <w:r w:rsidR="003C2A2D">
        <w:t>co do czasu życia obiektów i niektórych typów danych</w:t>
      </w:r>
      <w:r w:rsidR="00926FD6">
        <w:t xml:space="preserve">, co powoduje </w:t>
      </w:r>
      <w:r w:rsidR="00363EF3">
        <w:t>znaczące problemy we współpracy aplikacji sterujących (pisanych w C#) i sterowanych (pisanych w C++). Aplikacja pisana w C# nie może mieć pewności, że aplikacja Office utrzymuje przy życiu obiekty zwracane na żądanie, dlatego nie powinna bazować na instancjach obiektów a na ich identyfikatorach. Praktycznie dla każdego żądania przesyłanego przez COM powinna na nowo pozyskiwać wykorzystywane obiekty.</w:t>
      </w:r>
    </w:p>
    <w:p w14:paraId="2F5C0B26" w14:textId="1AC180B5" w:rsidR="007279EB" w:rsidRDefault="00207E80" w:rsidP="00371BAF">
      <w:pPr>
        <w:pStyle w:val="Wcicienormalne"/>
      </w:pPr>
      <w:r>
        <w:t xml:space="preserve">Programy korzystające z VSTO mogą działać synchronicznie, a przy wykorzystaniu wielowątkowości frameworka .NET – również asynchronicznie. </w:t>
      </w:r>
      <w:r w:rsidR="00371BAF">
        <w:t>Mogą być zintegrowane z aplikacją Office (tu: Word) przez dołączenie do interfejsu graficznego tej aplikacji. Najczęściej swój własny interfejs pokazują w dodatkowym panelu bocznym aplikacji. Niektóre (jak np. tłumacz) są zintegrowane z pakietem Office</w:t>
      </w:r>
      <w:r w:rsidR="00D00D01">
        <w:t>,</w:t>
      </w:r>
      <w:r w:rsidR="00371BAF">
        <w:t xml:space="preserve"> a inne – rozpowszechniane jako dodatki COM</w:t>
      </w:r>
      <w:r w:rsidR="00C9371F">
        <w:t>. To że dodatki VSTO wykonywane są w oddzielonym od Office środowisku zapewnia większą niezależność i przy awarii dodatku niekoniecznie trzeba zamykać całą aplikację Office.</w:t>
      </w:r>
      <w:r w:rsidR="00E23FBB">
        <w:t xml:space="preserve"> Problemem jednak pozostaje kwestia wydajności całego mechanizmu.</w:t>
      </w:r>
    </w:p>
    <w:p w14:paraId="0711FB73" w14:textId="3E58012A" w:rsidR="004E0A08" w:rsidRDefault="004E0A08" w:rsidP="004E0A08">
      <w:pPr>
        <w:pStyle w:val="Wcicienormalne"/>
      </w:pPr>
      <w:r w:rsidRPr="00A34FFF">
        <w:rPr>
          <w:b/>
          <w:bCs/>
          <w:i/>
          <w:iCs/>
        </w:rPr>
        <w:t xml:space="preserve">Model </w:t>
      </w:r>
      <w:r w:rsidR="00723262" w:rsidRPr="00A34FFF">
        <w:rPr>
          <w:b/>
          <w:bCs/>
          <w:i/>
          <w:iCs/>
        </w:rPr>
        <w:t>Office Scripts</w:t>
      </w:r>
      <w:r w:rsidR="00723262">
        <w:t xml:space="preserve"> jest najnowszym mechanizmem automatyzacji</w:t>
      </w:r>
      <w:r w:rsidR="006224A4">
        <w:t>.</w:t>
      </w:r>
      <w:r w:rsidR="00723262">
        <w:t xml:space="preserve"> Został opracowany</w:t>
      </w:r>
      <w:r w:rsidR="006224A4">
        <w:t xml:space="preserve"> w oparciu</w:t>
      </w:r>
      <w:r w:rsidR="00723262">
        <w:t xml:space="preserve"> modelu VBA</w:t>
      </w:r>
      <w:r w:rsidR="006224A4">
        <w:t xml:space="preserve">, ale do zamiast Visual Basic do sterowania wykorzystuje język JavaScript. Makra są teraz nazywane skryptami. Skrypty są wykonywane asynchronicznie w </w:t>
      </w:r>
      <w:r w:rsidR="007506C4">
        <w:t>środowisku Node.js. Sam model Office Scripts wprowadza niewielkie zmiany do modelu VBA.</w:t>
      </w:r>
    </w:p>
    <w:p w14:paraId="72FFAEC3" w14:textId="28008B36" w:rsidR="007506C4" w:rsidRPr="007506C4" w:rsidRDefault="00A34FFF" w:rsidP="007506C4">
      <w:pPr>
        <w:pStyle w:val="Wcicienormalne"/>
      </w:pPr>
      <w:r w:rsidRPr="00A34FFF">
        <w:rPr>
          <w:b/>
          <w:bCs/>
          <w:i/>
          <w:iCs/>
        </w:rPr>
        <w:t>M</w:t>
      </w:r>
      <w:r w:rsidRPr="00A34FFF">
        <w:rPr>
          <w:b/>
          <w:bCs/>
          <w:i/>
          <w:iCs/>
        </w:rPr>
        <w:t>odel OpenXml</w:t>
      </w:r>
      <w:r>
        <w:t xml:space="preserve"> </w:t>
      </w:r>
      <w:r>
        <w:t xml:space="preserve">jest zdecydowanie różny od poprzednich. </w:t>
      </w:r>
      <w:r w:rsidR="007506C4">
        <w:t xml:space="preserve">Wszystkie powyższe modele </w:t>
      </w:r>
      <w:r>
        <w:t>odnoszą się do</w:t>
      </w:r>
      <w:r w:rsidR="007506C4">
        <w:t xml:space="preserve"> działającej aplikacji Office. Aplikacja udostępnia swoje wewnętrzne obiekty, które realizują funkcje opisane w interfejsie API. </w:t>
      </w:r>
      <w:r w:rsidR="00650946">
        <w:t xml:space="preserve">W odróżnieniu od tego model OpenXml działa na dokumentach zapisanych w plikach w standardzie ECMA-376 lub </w:t>
      </w:r>
      <w:r w:rsidR="00650946" w:rsidRPr="00650946">
        <w:t>ISO/IEC 29500</w:t>
      </w:r>
      <w:r w:rsidR="00035147">
        <w:t xml:space="preserve"> (w wersji Office od 2007). Umożliwia wczytanie dokumentów z dysku, przetworzenie ich w programie napisanym w C# i zapisanie ponowne.</w:t>
      </w:r>
    </w:p>
    <w:p w14:paraId="0661163A" w14:textId="1847891F" w:rsidR="007279EB" w:rsidRDefault="002E3202" w:rsidP="00924CF0">
      <w:pPr>
        <w:pStyle w:val="Wcicienormalne"/>
      </w:pPr>
      <w:r>
        <w:t>Model OpenXml różni się od poprzednich również podejściem do klas obiektowych. W modelu VBA i pochodnych od niego klasy obiektowe reprezentują pojęcia, którymi posługuje się użytkownik aplikacji Office. W przypadku programu Word są to akapity, tabele, fragmenty dokumentu zwane zakresami (w tym zakres wybrany).</w:t>
      </w:r>
      <w:r w:rsidR="00D439CB">
        <w:t xml:space="preserve"> Są zdania, słowa</w:t>
      </w:r>
      <w:r w:rsidR="00EA427C">
        <w:t xml:space="preserve"> Są też okna, kolekcja otwartych dokumentów, dokument aktywny</w:t>
      </w:r>
      <w:r w:rsidR="00CA6378">
        <w:t>. Program sterujący może reagować na zdarzenia występujące w aplikacji Office, np. na zmiany edycyjne dokumentu.</w:t>
      </w:r>
      <w:r w:rsidR="00BD4216">
        <w:t xml:space="preserve"> W odróżnieniu od tego model OpenXml operuje na elementach </w:t>
      </w:r>
      <w:r w:rsidR="00D439CB">
        <w:t xml:space="preserve">dokumentu </w:t>
      </w:r>
      <w:r w:rsidR="00D439CB">
        <w:t xml:space="preserve">zapisanych </w:t>
      </w:r>
      <w:r w:rsidR="00D439CB">
        <w:t xml:space="preserve">w formacie </w:t>
      </w:r>
      <w:r w:rsidR="00BD4216">
        <w:t>XML.</w:t>
      </w:r>
      <w:r w:rsidR="00D439CB">
        <w:t xml:space="preserve"> Rozpoznaje strukturę XML i każdemu elementowi przypisuje odpowiednią klasę. W modelu OpenXml brakuje pojęć związanych ze zdarzeniami, ale za to są klasy reprezentujące ciągi tekstu o jednolitym formatowaniu (czego z kolei brakuje w modelu VBA</w:t>
      </w:r>
      <w:r w:rsidR="00B1205C">
        <w:t xml:space="preserve"> i jego pochodnych</w:t>
      </w:r>
      <w:r w:rsidR="00D439CB">
        <w:t>).</w:t>
      </w:r>
    </w:p>
    <w:tbl>
      <w:tblPr>
        <w:tblStyle w:val="Tabela-Siatka"/>
        <w:tblW w:w="0" w:type="auto"/>
        <w:tblInd w:w="709" w:type="dxa"/>
        <w:tblLook w:val="0420" w:firstRow="1" w:lastRow="0" w:firstColumn="0" w:lastColumn="0" w:noHBand="0" w:noVBand="1"/>
      </w:tblPr>
      <w:tblGrid>
        <w:gridCol w:w="2897"/>
        <w:gridCol w:w="2024"/>
        <w:gridCol w:w="1540"/>
        <w:gridCol w:w="1892"/>
      </w:tblGrid>
      <w:tr w:rsidR="00204EDA" w14:paraId="2067F83B" w14:textId="77777777" w:rsidTr="00204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7" w:type="dxa"/>
          </w:tcPr>
          <w:p w14:paraId="08B72864" w14:textId="4F8048B3" w:rsidR="00204EDA" w:rsidRDefault="00204EDA" w:rsidP="00B1205C">
            <w:pPr>
              <w:pStyle w:val="Wcicienormalne"/>
              <w:keepNext/>
              <w:ind w:left="0"/>
            </w:pPr>
            <w:r>
              <w:lastRenderedPageBreak/>
              <w:t>Pojęcia</w:t>
            </w:r>
          </w:p>
        </w:tc>
        <w:tc>
          <w:tcPr>
            <w:tcW w:w="2024" w:type="dxa"/>
          </w:tcPr>
          <w:p w14:paraId="7FE453EF" w14:textId="47959465" w:rsidR="00204EDA" w:rsidRDefault="00204EDA" w:rsidP="00204EDA">
            <w:pPr>
              <w:pStyle w:val="Wcicienormalne"/>
              <w:keepNext/>
              <w:ind w:left="0"/>
              <w:jc w:val="center"/>
            </w:pPr>
            <w:r>
              <w:t>Model VBA, VSTO</w:t>
            </w:r>
          </w:p>
        </w:tc>
        <w:tc>
          <w:tcPr>
            <w:tcW w:w="1540" w:type="dxa"/>
          </w:tcPr>
          <w:p w14:paraId="56F79DCF" w14:textId="6554F7D0" w:rsidR="00204EDA" w:rsidRDefault="00204EDA" w:rsidP="00204EDA">
            <w:pPr>
              <w:pStyle w:val="Wcicienormalne"/>
              <w:keepNext/>
              <w:ind w:left="0"/>
              <w:jc w:val="center"/>
            </w:pPr>
            <w:r>
              <w:t xml:space="preserve">Model </w:t>
            </w:r>
            <w:r>
              <w:t>JavaScript</w:t>
            </w:r>
          </w:p>
        </w:tc>
        <w:tc>
          <w:tcPr>
            <w:tcW w:w="1892" w:type="dxa"/>
          </w:tcPr>
          <w:p w14:paraId="7574E451" w14:textId="2A714883" w:rsidR="00204EDA" w:rsidRDefault="00204EDA" w:rsidP="00204EDA">
            <w:pPr>
              <w:pStyle w:val="Wcicienormalne"/>
              <w:keepNext/>
              <w:ind w:left="0"/>
              <w:jc w:val="center"/>
            </w:pPr>
            <w:r>
              <w:t>Model OpenXml</w:t>
            </w:r>
          </w:p>
        </w:tc>
      </w:tr>
      <w:tr w:rsidR="00204EDA" w14:paraId="30E4CA12" w14:textId="77777777" w:rsidTr="00204EDA">
        <w:tc>
          <w:tcPr>
            <w:tcW w:w="2897" w:type="dxa"/>
          </w:tcPr>
          <w:p w14:paraId="7FC857F6" w14:textId="1EABBF95" w:rsidR="00204EDA" w:rsidRDefault="00204EDA" w:rsidP="00204EDA">
            <w:pPr>
              <w:pStyle w:val="Wcicienormalne"/>
              <w:ind w:left="0"/>
            </w:pPr>
            <w:r>
              <w:t xml:space="preserve">Aplikacja </w:t>
            </w:r>
          </w:p>
        </w:tc>
        <w:tc>
          <w:tcPr>
            <w:tcW w:w="2024" w:type="dxa"/>
          </w:tcPr>
          <w:p w14:paraId="43E3830F" w14:textId="757AEC04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385D0E71" w14:textId="53F5B563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0A27B8AF" w14:textId="746DEE54" w:rsidR="00204EDA" w:rsidRDefault="00204EDA" w:rsidP="00204EDA">
            <w:pPr>
              <w:pStyle w:val="Wcicienormalne"/>
              <w:ind w:left="0"/>
              <w:jc w:val="center"/>
            </w:pPr>
            <w:r>
              <w:t>nie</w:t>
            </w:r>
          </w:p>
        </w:tc>
      </w:tr>
      <w:tr w:rsidR="00204EDA" w14:paraId="7545E37C" w14:textId="77777777" w:rsidTr="00204EDA">
        <w:tc>
          <w:tcPr>
            <w:tcW w:w="2897" w:type="dxa"/>
          </w:tcPr>
          <w:p w14:paraId="14C1B22B" w14:textId="1FC4F500" w:rsidR="00204EDA" w:rsidRDefault="00204EDA" w:rsidP="00204EDA">
            <w:pPr>
              <w:pStyle w:val="Wcicienormalne"/>
              <w:ind w:left="0"/>
            </w:pPr>
            <w:r>
              <w:t>Kolekcja okien</w:t>
            </w:r>
          </w:p>
        </w:tc>
        <w:tc>
          <w:tcPr>
            <w:tcW w:w="2024" w:type="dxa"/>
          </w:tcPr>
          <w:p w14:paraId="65DCCE6C" w14:textId="6EDA1864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46E8A492" w14:textId="143C7FB8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62E7E4EA" w14:textId="64FFDDB0" w:rsidR="00204EDA" w:rsidRDefault="00204EDA" w:rsidP="00204EDA">
            <w:pPr>
              <w:pStyle w:val="Wcicienormalne"/>
              <w:ind w:left="0"/>
              <w:jc w:val="center"/>
            </w:pPr>
            <w:r>
              <w:t>nie</w:t>
            </w:r>
          </w:p>
        </w:tc>
      </w:tr>
      <w:tr w:rsidR="00204EDA" w14:paraId="6006C541" w14:textId="77777777" w:rsidTr="00204EDA">
        <w:tc>
          <w:tcPr>
            <w:tcW w:w="2897" w:type="dxa"/>
          </w:tcPr>
          <w:p w14:paraId="762C26CB" w14:textId="1B14E50E" w:rsidR="00204EDA" w:rsidRDefault="00204EDA" w:rsidP="00204EDA">
            <w:pPr>
              <w:pStyle w:val="Wcicienormalne"/>
              <w:ind w:left="0"/>
            </w:pPr>
            <w:r>
              <w:t>Kolekcja dokumentów</w:t>
            </w:r>
          </w:p>
        </w:tc>
        <w:tc>
          <w:tcPr>
            <w:tcW w:w="2024" w:type="dxa"/>
          </w:tcPr>
          <w:p w14:paraId="4FAAAC33" w14:textId="2D8D7CAB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6675B2CF" w14:textId="6FFC66C5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619D0647" w14:textId="65FE43A3" w:rsidR="00204EDA" w:rsidRDefault="00204EDA" w:rsidP="00204EDA">
            <w:pPr>
              <w:pStyle w:val="Wcicienormalne"/>
              <w:ind w:left="0"/>
              <w:jc w:val="center"/>
            </w:pPr>
            <w:r>
              <w:t>nie</w:t>
            </w:r>
          </w:p>
        </w:tc>
      </w:tr>
      <w:tr w:rsidR="00204EDA" w14:paraId="6DB1C0E8" w14:textId="77777777" w:rsidTr="00204EDA">
        <w:tc>
          <w:tcPr>
            <w:tcW w:w="2897" w:type="dxa"/>
          </w:tcPr>
          <w:p w14:paraId="0F35940D" w14:textId="4FC19421" w:rsidR="00204EDA" w:rsidRDefault="00204EDA" w:rsidP="00204EDA">
            <w:pPr>
              <w:pStyle w:val="Wcicienormalne"/>
              <w:ind w:left="0"/>
            </w:pPr>
            <w:r>
              <w:t>Dokument aktywny</w:t>
            </w:r>
          </w:p>
        </w:tc>
        <w:tc>
          <w:tcPr>
            <w:tcW w:w="2024" w:type="dxa"/>
          </w:tcPr>
          <w:p w14:paraId="157D7CB5" w14:textId="45C8CC4F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22808F95" w14:textId="40FF84DC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0A25F842" w14:textId="4C598CEF" w:rsidR="00204EDA" w:rsidRDefault="00204EDA" w:rsidP="00204EDA">
            <w:pPr>
              <w:pStyle w:val="Wcicienormalne"/>
              <w:ind w:left="0"/>
              <w:jc w:val="center"/>
            </w:pPr>
            <w:r>
              <w:t>nie</w:t>
            </w:r>
          </w:p>
        </w:tc>
      </w:tr>
      <w:tr w:rsidR="00204EDA" w14:paraId="12F3CEC3" w14:textId="77777777" w:rsidTr="00204EDA">
        <w:tc>
          <w:tcPr>
            <w:tcW w:w="2897" w:type="dxa"/>
          </w:tcPr>
          <w:p w14:paraId="646B3C56" w14:textId="06DCF6AC" w:rsidR="00204EDA" w:rsidRDefault="00204EDA" w:rsidP="00204EDA">
            <w:pPr>
              <w:pStyle w:val="Wcicienormalne"/>
              <w:ind w:left="0"/>
            </w:pPr>
            <w:r>
              <w:t>Metadane dokumentu (autor, tytuł)</w:t>
            </w:r>
          </w:p>
        </w:tc>
        <w:tc>
          <w:tcPr>
            <w:tcW w:w="2024" w:type="dxa"/>
          </w:tcPr>
          <w:p w14:paraId="00F6905A" w14:textId="26E6F65B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5DBB0356" w14:textId="2598B7FA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0E0C8FC2" w14:textId="39110A0A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</w:tr>
      <w:tr w:rsidR="00204EDA" w14:paraId="50280797" w14:textId="77777777" w:rsidTr="00204EDA">
        <w:tc>
          <w:tcPr>
            <w:tcW w:w="2897" w:type="dxa"/>
          </w:tcPr>
          <w:p w14:paraId="3B62D7E3" w14:textId="020C93D8" w:rsidR="00204EDA" w:rsidRDefault="00204EDA" w:rsidP="00204EDA">
            <w:pPr>
              <w:pStyle w:val="Wcicienormalne"/>
              <w:ind w:left="0"/>
            </w:pPr>
            <w:r>
              <w:t>Ciało dokumentu</w:t>
            </w:r>
          </w:p>
        </w:tc>
        <w:tc>
          <w:tcPr>
            <w:tcW w:w="2024" w:type="dxa"/>
          </w:tcPr>
          <w:p w14:paraId="5A00E30D" w14:textId="6F38A6DB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3074C266" w14:textId="6ED6B34E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6F133D6A" w14:textId="6A7BF50C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</w:tr>
      <w:tr w:rsidR="00204EDA" w14:paraId="0A2660BD" w14:textId="77777777" w:rsidTr="00204EDA">
        <w:tc>
          <w:tcPr>
            <w:tcW w:w="2897" w:type="dxa"/>
          </w:tcPr>
          <w:p w14:paraId="682520A2" w14:textId="0E76C8C5" w:rsidR="00204EDA" w:rsidRDefault="00204EDA" w:rsidP="00204EDA">
            <w:pPr>
              <w:pStyle w:val="Wcicienormalne"/>
              <w:ind w:left="0"/>
            </w:pPr>
            <w:r>
              <w:t>Rozdziały</w:t>
            </w:r>
          </w:p>
        </w:tc>
        <w:tc>
          <w:tcPr>
            <w:tcW w:w="2024" w:type="dxa"/>
          </w:tcPr>
          <w:p w14:paraId="7361E314" w14:textId="6BFBEDB0" w:rsidR="00204EDA" w:rsidRDefault="00204EDA" w:rsidP="00204EDA">
            <w:pPr>
              <w:pStyle w:val="Wcicienormalne"/>
              <w:ind w:left="0"/>
              <w:jc w:val="center"/>
            </w:pPr>
            <w:r>
              <w:t>nie</w:t>
            </w:r>
          </w:p>
        </w:tc>
        <w:tc>
          <w:tcPr>
            <w:tcW w:w="1540" w:type="dxa"/>
          </w:tcPr>
          <w:p w14:paraId="1CC1A13B" w14:textId="3DA9AE19" w:rsidR="00204EDA" w:rsidRDefault="00204EDA" w:rsidP="00204EDA">
            <w:pPr>
              <w:pStyle w:val="Wcicienormalne"/>
              <w:ind w:left="0"/>
              <w:jc w:val="center"/>
            </w:pPr>
            <w:r>
              <w:t>nie</w:t>
            </w:r>
          </w:p>
        </w:tc>
        <w:tc>
          <w:tcPr>
            <w:tcW w:w="1892" w:type="dxa"/>
          </w:tcPr>
          <w:p w14:paraId="0D517C9E" w14:textId="0A529242" w:rsidR="00204EDA" w:rsidRDefault="00204EDA" w:rsidP="00204EDA">
            <w:pPr>
              <w:pStyle w:val="Wcicienormalne"/>
              <w:ind w:left="0"/>
              <w:jc w:val="center"/>
            </w:pPr>
            <w:r>
              <w:t>nie</w:t>
            </w:r>
          </w:p>
        </w:tc>
      </w:tr>
      <w:tr w:rsidR="00204EDA" w14:paraId="7849A7E7" w14:textId="77777777" w:rsidTr="00204EDA">
        <w:tc>
          <w:tcPr>
            <w:tcW w:w="2897" w:type="dxa"/>
          </w:tcPr>
          <w:p w14:paraId="6865BAE8" w14:textId="47F14D5A" w:rsidR="00204EDA" w:rsidRDefault="00204EDA" w:rsidP="00204EDA">
            <w:pPr>
              <w:pStyle w:val="Wcicienormalne"/>
              <w:ind w:left="0"/>
            </w:pPr>
            <w:r>
              <w:t>Sekcje</w:t>
            </w:r>
          </w:p>
        </w:tc>
        <w:tc>
          <w:tcPr>
            <w:tcW w:w="2024" w:type="dxa"/>
          </w:tcPr>
          <w:p w14:paraId="21C035D1" w14:textId="21AE7391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4CC7B748" w14:textId="3188CB2D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65DD5D1A" w14:textId="4B531133" w:rsidR="00204EDA" w:rsidRDefault="00204EDA" w:rsidP="00204EDA">
            <w:pPr>
              <w:pStyle w:val="Wcicienormalne"/>
              <w:ind w:left="0"/>
              <w:jc w:val="center"/>
            </w:pPr>
            <w:r>
              <w:t>nie</w:t>
            </w:r>
          </w:p>
        </w:tc>
      </w:tr>
      <w:tr w:rsidR="00204EDA" w14:paraId="2A8141C8" w14:textId="77777777" w:rsidTr="00204EDA">
        <w:tc>
          <w:tcPr>
            <w:tcW w:w="2897" w:type="dxa"/>
          </w:tcPr>
          <w:p w14:paraId="19F7BF6A" w14:textId="77777777" w:rsidR="00204EDA" w:rsidRDefault="00204EDA" w:rsidP="00204EDA">
            <w:pPr>
              <w:pStyle w:val="Wcicienormalne"/>
              <w:ind w:left="0"/>
            </w:pPr>
            <w:r>
              <w:t>Nagłówki i stopki</w:t>
            </w:r>
          </w:p>
        </w:tc>
        <w:tc>
          <w:tcPr>
            <w:tcW w:w="2024" w:type="dxa"/>
          </w:tcPr>
          <w:p w14:paraId="5076FB02" w14:textId="77777777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36FC444B" w14:textId="67E74BDF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7F8849B9" w14:textId="24CF1242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</w:tr>
      <w:tr w:rsidR="00204EDA" w14:paraId="57DA5D06" w14:textId="77777777" w:rsidTr="00204EDA">
        <w:tc>
          <w:tcPr>
            <w:tcW w:w="2897" w:type="dxa"/>
          </w:tcPr>
          <w:p w14:paraId="3BC56DFF" w14:textId="3A5741CD" w:rsidR="00204EDA" w:rsidRDefault="00204EDA" w:rsidP="00204EDA">
            <w:pPr>
              <w:pStyle w:val="Wcicienormalne"/>
              <w:ind w:left="0"/>
            </w:pPr>
            <w:r>
              <w:t>Przypisy dolne i końcowe</w:t>
            </w:r>
          </w:p>
        </w:tc>
        <w:tc>
          <w:tcPr>
            <w:tcW w:w="2024" w:type="dxa"/>
          </w:tcPr>
          <w:p w14:paraId="2019AF66" w14:textId="0B0D5D7B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540" w:type="dxa"/>
          </w:tcPr>
          <w:p w14:paraId="2DEFCC1D" w14:textId="2F5691A4" w:rsidR="00204EDA" w:rsidRDefault="00204EDA" w:rsidP="00204EDA">
            <w:pPr>
              <w:pStyle w:val="Wcicienormalne"/>
              <w:ind w:left="0"/>
              <w:jc w:val="center"/>
            </w:pPr>
            <w:r>
              <w:t>tak</w:t>
            </w:r>
          </w:p>
        </w:tc>
        <w:tc>
          <w:tcPr>
            <w:tcW w:w="1892" w:type="dxa"/>
          </w:tcPr>
          <w:p w14:paraId="146A94C7" w14:textId="06D4D4AE" w:rsidR="00204EDA" w:rsidRDefault="00204EDA" w:rsidP="00204EDA">
            <w:pPr>
              <w:pStyle w:val="Wcicienormalne"/>
              <w:ind w:left="0"/>
              <w:jc w:val="center"/>
            </w:pPr>
          </w:p>
        </w:tc>
      </w:tr>
    </w:tbl>
    <w:p w14:paraId="1C231E55" w14:textId="77777777" w:rsidR="00B1205C" w:rsidRDefault="00B1205C" w:rsidP="00924CF0">
      <w:pPr>
        <w:pStyle w:val="Wcicienormalne"/>
      </w:pPr>
    </w:p>
    <w:p w14:paraId="4801F715" w14:textId="322523E2" w:rsidR="00504CB1" w:rsidRDefault="00504CB1" w:rsidP="00504CB1">
      <w:pPr>
        <w:pStyle w:val="Wcicienormalne"/>
      </w:pPr>
      <w:r>
        <w:t>Oczekiwanym wynikiem działania generatora jest model obiektowy dokumentu, którego elementy (klasy) reprezentują pojęcia</w:t>
      </w:r>
      <w:r w:rsidR="00CA6A79">
        <w:t xml:space="preserve"> „logiczne”, </w:t>
      </w:r>
      <w:r>
        <w:t xml:space="preserve">ale instancje tych klas są tworzone z </w:t>
      </w:r>
      <w:r w:rsidR="00977AA0">
        <w:t>klas elementów</w:t>
      </w:r>
      <w:r>
        <w:t xml:space="preserve"> OpenXml.</w:t>
      </w:r>
    </w:p>
    <w:p w14:paraId="643C5EFE" w14:textId="2EF57ADD" w:rsidR="00977AA0" w:rsidRDefault="00977AA0" w:rsidP="00B46A87">
      <w:pPr>
        <w:pStyle w:val="Intitle"/>
        <w:pBdr>
          <w:bottom w:val="single" w:sz="4" w:space="1" w:color="auto"/>
        </w:pBdr>
      </w:pPr>
      <w:r>
        <w:t>Przykład</w:t>
      </w:r>
    </w:p>
    <w:p w14:paraId="60BFD14C" w14:textId="4053A54F" w:rsidR="00977AA0" w:rsidRDefault="00977AA0" w:rsidP="00A73258">
      <w:pPr>
        <w:pStyle w:val="Wcicienormalne"/>
        <w:pBdr>
          <w:bottom w:val="single" w:sz="4" w:space="1" w:color="auto"/>
        </w:pBdr>
      </w:pPr>
      <w:r>
        <w:t xml:space="preserve">Pojęciem logicznym organizacji dokumentu jest </w:t>
      </w:r>
      <w:r w:rsidRPr="00977AA0">
        <w:rPr>
          <w:i/>
          <w:iCs/>
        </w:rPr>
        <w:t>rozdział</w:t>
      </w:r>
      <w:r>
        <w:t xml:space="preserve"> (</w:t>
      </w:r>
      <w:r w:rsidR="00A73258" w:rsidRPr="00A73258">
        <w:rPr>
          <w:rStyle w:val="angielskawstawka"/>
        </w:rPr>
        <w:t>c</w:t>
      </w:r>
      <w:r w:rsidRPr="00A73258">
        <w:rPr>
          <w:rStyle w:val="angielskawstawka"/>
        </w:rPr>
        <w:t>hapter</w:t>
      </w:r>
      <w:r>
        <w:t>). W bibliotece OpenXml nie ma elementu odpowiadającego rozdziałowi. Można rozpozna</w:t>
      </w:r>
      <w:r w:rsidR="006E6289">
        <w:t>ć</w:t>
      </w:r>
      <w:r>
        <w:t xml:space="preserve"> </w:t>
      </w:r>
      <w:r w:rsidR="006E6289">
        <w:t xml:space="preserve">strukturę </w:t>
      </w:r>
      <w:r>
        <w:t>rozdział</w:t>
      </w:r>
      <w:r w:rsidR="006E6289">
        <w:t>ów</w:t>
      </w:r>
      <w:r>
        <w:t xml:space="preserve"> po nagłówkach, czyli akapitach, </w:t>
      </w:r>
      <w:r w:rsidR="006E6289">
        <w:t xml:space="preserve">które są przydzielone do stylów </w:t>
      </w:r>
      <w:r w:rsidR="006E6289" w:rsidRPr="006E6289">
        <w:rPr>
          <w:rStyle w:val="NazwaProgramowa"/>
        </w:rPr>
        <w:t>Heading1</w:t>
      </w:r>
      <w:r w:rsidR="006E6289">
        <w:t xml:space="preserve">, </w:t>
      </w:r>
      <w:r w:rsidR="006E6289" w:rsidRPr="006E6289">
        <w:rPr>
          <w:rStyle w:val="NazwaProgramowa"/>
        </w:rPr>
        <w:t>Heading2</w:t>
      </w:r>
      <w:r w:rsidR="006E6289">
        <w:t xml:space="preserve"> itd.</w:t>
      </w:r>
    </w:p>
    <w:p w14:paraId="0D88BD08" w14:textId="77777777" w:rsidR="00924CF0" w:rsidRDefault="00924CF0" w:rsidP="00924CF0">
      <w:pPr>
        <w:pStyle w:val="Wcicienormalne"/>
      </w:pPr>
    </w:p>
    <w:p w14:paraId="3F115492" w14:textId="445B96F6" w:rsidR="00D1724A" w:rsidRDefault="00D1724A" w:rsidP="00D1724A">
      <w:pPr>
        <w:pStyle w:val="Nagwek1"/>
      </w:pPr>
      <w:r>
        <w:lastRenderedPageBreak/>
        <w:t>Struktura dokumentu OpenXml</w:t>
      </w:r>
    </w:p>
    <w:p w14:paraId="1290116F" w14:textId="4AE9FBF4" w:rsidR="00D1724A" w:rsidRDefault="00D1724A" w:rsidP="00D1724A">
      <w:pPr>
        <w:pStyle w:val="Wcicienormalne"/>
      </w:pPr>
      <w:r>
        <w:t>Dokument w standardzie OpenXml jest pakietem (plikiem ZIP)</w:t>
      </w:r>
      <w:r w:rsidR="0033025E">
        <w:t xml:space="preserve"> składającym się z wielu plików XML. Pod względem organizacyjnym pakiet OpenXml składa się z komponentów (zwanych w standardzie ECMA częściami). Wyróżnia się takie części jak </w:t>
      </w:r>
      <w:r w:rsidR="0033025E" w:rsidRPr="00A73258">
        <w:rPr>
          <w:rStyle w:val="NazwaProgramowa"/>
        </w:rPr>
        <w:t>MainDocumentPart</w:t>
      </w:r>
      <w:r w:rsidR="0033025E">
        <w:t xml:space="preserve">, </w:t>
      </w:r>
      <w:r w:rsidR="00A73258" w:rsidRPr="00A73258">
        <w:rPr>
          <w:rStyle w:val="NazwaProgramowa"/>
        </w:rPr>
        <w:t>Styles</w:t>
      </w:r>
      <w:r w:rsidR="00A73258">
        <w:t xml:space="preserve">, </w:t>
      </w:r>
      <w:r w:rsidR="00A73258" w:rsidRPr="00A73258">
        <w:rPr>
          <w:rStyle w:val="NazwaProgramowa"/>
        </w:rPr>
        <w:t>Fonts</w:t>
      </w:r>
      <w:r w:rsidR="00A73258">
        <w:t xml:space="preserve">, </w:t>
      </w:r>
      <w:r w:rsidR="00A73258" w:rsidRPr="00A73258">
        <w:rPr>
          <w:rStyle w:val="NazwaProgramowa"/>
        </w:rPr>
        <w:t>Endnotes</w:t>
      </w:r>
      <w:r w:rsidR="00A73258">
        <w:t xml:space="preserve">, </w:t>
      </w:r>
      <w:r w:rsidR="00A73258" w:rsidRPr="00A73258">
        <w:rPr>
          <w:rStyle w:val="NazwaProgramowa"/>
        </w:rPr>
        <w:t>Footnotes</w:t>
      </w:r>
      <w:r w:rsidR="00A73258">
        <w:t xml:space="preserve">, </w:t>
      </w:r>
      <w:r w:rsidR="00A73258" w:rsidRPr="00A73258">
        <w:rPr>
          <w:rStyle w:val="NazwaProgramowa"/>
        </w:rPr>
        <w:t>HeadingX</w:t>
      </w:r>
      <w:r w:rsidR="00A73258">
        <w:t>. Wszystkie te części są zapisywane jako struktury XML z pojedynczym elementem głównym (</w:t>
      </w:r>
      <w:r w:rsidR="00A73258" w:rsidRPr="00A73258">
        <w:rPr>
          <w:rStyle w:val="angielskawstawka"/>
        </w:rPr>
        <w:t>root</w:t>
      </w:r>
      <w:r w:rsidR="00A73258">
        <w:t xml:space="preserve">). Części powiązane są między sobą relacjami. </w:t>
      </w:r>
      <w:r w:rsidR="00FF59CD">
        <w:t>Relacje też są zapisywane w plikach XML (o rozszerzeniu nazwy „.rels”).</w:t>
      </w:r>
    </w:p>
    <w:p w14:paraId="2CC6F826" w14:textId="47126FD9" w:rsidR="00315094" w:rsidRPr="00D1724A" w:rsidRDefault="00315094" w:rsidP="00D1724A">
      <w:pPr>
        <w:pStyle w:val="Wcicienormalne"/>
      </w:pPr>
      <w:r>
        <w:t xml:space="preserve">Elementy i atrybuty XML czytane przez wyspecjalizowany czytnik klasy </w:t>
      </w:r>
      <w:r w:rsidRPr="00315094">
        <w:rPr>
          <w:rStyle w:val="NazwaProgramowa"/>
        </w:rPr>
        <w:t>OpenXmlReader</w:t>
      </w:r>
      <w:r>
        <w:t xml:space="preserve"> tworzy instancje klas zdefiniowanych w OpenXml.</w:t>
      </w:r>
    </w:p>
    <w:p w14:paraId="6A76DAAB" w14:textId="6BA574C6" w:rsidR="003C1117" w:rsidRDefault="003C1117" w:rsidP="00504CB1">
      <w:pPr>
        <w:pStyle w:val="Wcicienormalne"/>
      </w:pPr>
      <w:r>
        <w:t>Podstawow</w:t>
      </w:r>
      <w:r w:rsidR="009933FA">
        <w:t>ą</w:t>
      </w:r>
      <w:r>
        <w:t xml:space="preserve"> </w:t>
      </w:r>
      <w:r w:rsidR="00B46A87">
        <w:t xml:space="preserve">(abstrakcyjną) </w:t>
      </w:r>
      <w:r>
        <w:t>klas</w:t>
      </w:r>
      <w:r w:rsidR="00B46A87">
        <w:t>ą</w:t>
      </w:r>
      <w:r>
        <w:t xml:space="preserve"> elementów OpenXml </w:t>
      </w:r>
      <w:r w:rsidR="009933FA">
        <w:t>jest:</w:t>
      </w:r>
    </w:p>
    <w:p w14:paraId="2CD633A4" w14:textId="4C5C7A3C" w:rsidR="003C1117" w:rsidRPr="009933FA" w:rsidRDefault="009933FA" w:rsidP="003C1117">
      <w:pPr>
        <w:pStyle w:val="Listapunktowana"/>
        <w:rPr>
          <w:rStyle w:val="NazwaProgramowa"/>
        </w:rPr>
      </w:pPr>
      <w:r w:rsidRPr="009933FA">
        <w:rPr>
          <w:rStyle w:val="NazwaProgramowa"/>
        </w:rPr>
        <w:t>OpenXmlElement</w:t>
      </w:r>
    </w:p>
    <w:p w14:paraId="6F6192C2" w14:textId="1279A3D3" w:rsidR="009933FA" w:rsidRDefault="009933FA" w:rsidP="009933FA">
      <w:pPr>
        <w:pStyle w:val="Wcicienormalne"/>
      </w:pPr>
      <w:r>
        <w:t xml:space="preserve">Na tej podstawie zdefiniowano </w:t>
      </w:r>
      <w:r w:rsidR="00B46A87">
        <w:t>inne</w:t>
      </w:r>
      <w:r>
        <w:t xml:space="preserve"> </w:t>
      </w:r>
      <w:r w:rsidR="00B46A87">
        <w:t>podstawowe klasy abstrakcyjne:</w:t>
      </w:r>
    </w:p>
    <w:p w14:paraId="29A6125F" w14:textId="3E071E81" w:rsidR="00B46A87" w:rsidRPr="00B46A87" w:rsidRDefault="00B46A87" w:rsidP="00B46A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B46A87">
        <w:rPr>
          <w:rStyle w:val="NazwaProgramowa"/>
        </w:rPr>
        <w:t>TypedOpenXmlElement</w:t>
      </w:r>
      <w:r w:rsidR="00D146FF">
        <w:rPr>
          <w:rStyle w:val="NazwaProgramowa"/>
          <w:rFonts w:asciiTheme="majorBidi" w:hAnsiTheme="majorBidi"/>
          <w:noProof w:val="0"/>
        </w:rPr>
        <w:t>:</w:t>
      </w:r>
    </w:p>
    <w:p w14:paraId="58993A06" w14:textId="322A1381" w:rsidR="00C676DD" w:rsidRPr="00B46A87" w:rsidRDefault="00B46A87" w:rsidP="00C676DD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B46A87">
        <w:rPr>
          <w:rStyle w:val="NazwaProgramowa"/>
        </w:rPr>
        <w:t>OpenXmlCompositeElement</w:t>
      </w:r>
      <w:r w:rsidR="00C676DD">
        <w:rPr>
          <w:rStyle w:val="NazwaProgramowa"/>
          <w:rFonts w:asciiTheme="majorBidi" w:hAnsiTheme="majorBidi"/>
          <w:noProof w:val="0"/>
        </w:rPr>
        <w:t>:</w:t>
      </w:r>
    </w:p>
    <w:p w14:paraId="6D38E53B" w14:textId="70C50EA3" w:rsidR="00C676DD" w:rsidRDefault="00C676DD" w:rsidP="00D146FF">
      <w:pPr>
        <w:pStyle w:val="Listapunktowana"/>
        <w:numPr>
          <w:ilvl w:val="1"/>
          <w:numId w:val="18"/>
        </w:numPr>
      </w:pPr>
      <w:r w:rsidRPr="00C676DD">
        <w:rPr>
          <w:rStyle w:val="NazwaProgramowa"/>
        </w:rPr>
        <w:t>OpenXmlPartRootElement</w:t>
      </w:r>
      <w:r w:rsidR="00D146FF">
        <w:t>,</w:t>
      </w:r>
    </w:p>
    <w:p w14:paraId="04871625" w14:textId="7C67A368" w:rsidR="00C676DD" w:rsidRDefault="00C676DD" w:rsidP="00C676DD">
      <w:pPr>
        <w:pStyle w:val="Listapunktowana"/>
        <w:numPr>
          <w:ilvl w:val="1"/>
          <w:numId w:val="18"/>
        </w:numPr>
      </w:pPr>
      <w:r w:rsidRPr="00C676DD">
        <w:rPr>
          <w:rStyle w:val="NazwaProgramowa"/>
        </w:rPr>
        <w:t>TypedOpenXmlCompositeElement</w:t>
      </w:r>
      <w:r w:rsidR="00D146FF" w:rsidRPr="00D146FF">
        <w:t>,</w:t>
      </w:r>
    </w:p>
    <w:p w14:paraId="6668409E" w14:textId="00CD4CD9" w:rsidR="00C676DD" w:rsidRDefault="00C676DD" w:rsidP="00C676DD">
      <w:pPr>
        <w:pStyle w:val="Listapunktowana"/>
        <w:numPr>
          <w:ilvl w:val="1"/>
          <w:numId w:val="18"/>
        </w:numPr>
      </w:pPr>
      <w:r w:rsidRPr="00C676DD">
        <w:rPr>
          <w:rStyle w:val="NazwaProgramowa"/>
        </w:rPr>
        <w:t>OpenXmlUnknownElement</w:t>
      </w:r>
      <w:r w:rsidR="00D146FF">
        <w:t>,</w:t>
      </w:r>
    </w:p>
    <w:p w14:paraId="7F4239F1" w14:textId="5F09C4A5" w:rsidR="00B46A87" w:rsidRDefault="00B46A87" w:rsidP="00B46A87">
      <w:pPr>
        <w:pStyle w:val="Listapunktowana"/>
      </w:pPr>
      <w:r w:rsidRPr="00B46A87">
        <w:rPr>
          <w:rStyle w:val="NazwaProgramowa"/>
        </w:rPr>
        <w:t>OpenXmlLeafElement</w:t>
      </w:r>
      <w:r w:rsidR="003226E5">
        <w:t>:</w:t>
      </w:r>
    </w:p>
    <w:p w14:paraId="5B326B6A" w14:textId="2A9687CD" w:rsidR="003226E5" w:rsidRDefault="003226E5" w:rsidP="003226E5">
      <w:pPr>
        <w:pStyle w:val="Listapunktowana"/>
        <w:numPr>
          <w:ilvl w:val="1"/>
          <w:numId w:val="18"/>
        </w:numPr>
      </w:pPr>
      <w:r w:rsidRPr="003226E5">
        <w:rPr>
          <w:rStyle w:val="NazwaProgramowa"/>
        </w:rPr>
        <w:t>OpenXmlLeafTextElement</w:t>
      </w:r>
      <w:r w:rsidR="00D146FF" w:rsidRPr="00593C9E">
        <w:t>,</w:t>
      </w:r>
    </w:p>
    <w:p w14:paraId="3F7E0DF8" w14:textId="716661E1" w:rsidR="003226E5" w:rsidRDefault="003226E5" w:rsidP="003226E5">
      <w:pPr>
        <w:pStyle w:val="Listapunktowana"/>
        <w:numPr>
          <w:ilvl w:val="1"/>
          <w:numId w:val="18"/>
        </w:numPr>
      </w:pPr>
      <w:r w:rsidRPr="003226E5">
        <w:rPr>
          <w:rStyle w:val="NazwaProgramowa"/>
        </w:rPr>
        <w:t>TypedOpenXmlLeafElement</w:t>
      </w:r>
      <w:r w:rsidR="00593C9E">
        <w:t>,</w:t>
      </w:r>
    </w:p>
    <w:p w14:paraId="6400774A" w14:textId="3049BA7B" w:rsidR="003226E5" w:rsidRDefault="003226E5" w:rsidP="006E4E19">
      <w:pPr>
        <w:pStyle w:val="Listapunktowana"/>
        <w:numPr>
          <w:ilvl w:val="1"/>
          <w:numId w:val="18"/>
        </w:numPr>
      </w:pPr>
      <w:r w:rsidRPr="003226E5">
        <w:rPr>
          <w:rStyle w:val="NazwaProgramowa"/>
        </w:rPr>
        <w:t>TypedOpenXmlLeafTextElement</w:t>
      </w:r>
      <w:r w:rsidR="004D578D">
        <w:t>,</w:t>
      </w:r>
    </w:p>
    <w:p w14:paraId="6A3CE080" w14:textId="5C1C9ABF" w:rsidR="00B46A87" w:rsidRDefault="00B46A87" w:rsidP="00B46A87">
      <w:pPr>
        <w:pStyle w:val="Listapunktowana"/>
      </w:pPr>
      <w:r w:rsidRPr="00B46A87">
        <w:rPr>
          <w:rStyle w:val="NazwaProgramowa"/>
        </w:rPr>
        <w:t>OpenXmlMiscNode</w:t>
      </w:r>
      <w:r w:rsidR="004D578D">
        <w:t>.</w:t>
      </w:r>
    </w:p>
    <w:p w14:paraId="5EBDE76C" w14:textId="77777777" w:rsidR="00273B34" w:rsidRDefault="00273B34" w:rsidP="00166163">
      <w:pPr>
        <w:pStyle w:val="Wcicienormalne"/>
      </w:pPr>
      <w:r>
        <w:t>Większość klas wyspecjalizowanych OpenXml jest pochodna od klas:</w:t>
      </w:r>
    </w:p>
    <w:p w14:paraId="7053F765" w14:textId="366413D8" w:rsidR="00273B34" w:rsidRPr="00273B34" w:rsidRDefault="00273B34" w:rsidP="00273B34">
      <w:pPr>
        <w:pStyle w:val="Listapunktowana"/>
        <w:rPr>
          <w:rStyle w:val="NazwaProgramowa"/>
        </w:rPr>
      </w:pPr>
      <w:r w:rsidRPr="00273B34">
        <w:rPr>
          <w:rStyle w:val="NazwaProgramowa"/>
        </w:rPr>
        <w:t>TypedOpenXmlCompositeElement,</w:t>
      </w:r>
    </w:p>
    <w:p w14:paraId="406BAEEE" w14:textId="77777777" w:rsidR="00273B34" w:rsidRDefault="00273B34" w:rsidP="00273B34">
      <w:pPr>
        <w:pStyle w:val="Listapunktowana"/>
      </w:pPr>
      <w:r w:rsidRPr="003226E5">
        <w:rPr>
          <w:rStyle w:val="NazwaProgramowa"/>
        </w:rPr>
        <w:t>TypedOpenXmlLeafElement</w:t>
      </w:r>
      <w:r>
        <w:t>,</w:t>
      </w:r>
    </w:p>
    <w:p w14:paraId="0D66EBAB" w14:textId="2C93277B" w:rsidR="00273B34" w:rsidRDefault="00273B34" w:rsidP="00273B34">
      <w:pPr>
        <w:pStyle w:val="Listapunktowana"/>
      </w:pPr>
      <w:r w:rsidRPr="003226E5">
        <w:rPr>
          <w:rStyle w:val="NazwaProgramowa"/>
        </w:rPr>
        <w:t>TypedOpenXmlLeafTextElement</w:t>
      </w:r>
      <w:r>
        <w:t>.</w:t>
      </w:r>
    </w:p>
    <w:p w14:paraId="311A32EF" w14:textId="3CF72505" w:rsidR="00166163" w:rsidRDefault="00D743FA" w:rsidP="00273B34">
      <w:pPr>
        <w:pStyle w:val="Wcicienormalne"/>
      </w:pPr>
      <w:r>
        <w:t>Z kolei atrybuty XML</w:t>
      </w:r>
      <w:r w:rsidR="00273B34">
        <w:t xml:space="preserve"> służą do tworzenia klas wartości:</w:t>
      </w:r>
    </w:p>
    <w:p w14:paraId="26300AF7" w14:textId="1AB3464C" w:rsidR="00D146FF" w:rsidRPr="00865628" w:rsidRDefault="00D146FF" w:rsidP="00D146FF">
      <w:pPr>
        <w:pStyle w:val="Listapunktowana"/>
        <w:rPr>
          <w:rStyle w:val="NazwaProgramowa"/>
        </w:rPr>
      </w:pPr>
      <w:r w:rsidRPr="00865628">
        <w:rPr>
          <w:rStyle w:val="NazwaProgramowa"/>
        </w:rPr>
        <w:t>OpenXmlSimpleType</w:t>
      </w:r>
      <w:r w:rsidR="00F47649" w:rsidRPr="00865628">
        <w:rPr>
          <w:rStyle w:val="NazwaProgramowa"/>
        </w:rPr>
        <w:t>:</w:t>
      </w:r>
    </w:p>
    <w:p w14:paraId="3BFC6553" w14:textId="2793E978" w:rsidR="00D146FF" w:rsidRPr="00865628" w:rsidRDefault="00F47649" w:rsidP="00D146FF">
      <w:pPr>
        <w:pStyle w:val="Listapunktowana"/>
        <w:numPr>
          <w:ilvl w:val="1"/>
          <w:numId w:val="18"/>
        </w:numPr>
        <w:rPr>
          <w:rStyle w:val="NazwaProgramowa"/>
        </w:rPr>
      </w:pPr>
      <w:r w:rsidRPr="00865628">
        <w:rPr>
          <w:rStyle w:val="NazwaProgramowa"/>
        </w:rPr>
        <w:t>OpenXmlSimpleType&lt;T&gt;</w:t>
      </w:r>
      <w:r w:rsidR="009A6A8E" w:rsidRPr="00865628">
        <w:rPr>
          <w:rStyle w:val="NazwaProgramowa"/>
        </w:rPr>
        <w:t>:</w:t>
      </w:r>
    </w:p>
    <w:p w14:paraId="1788E0AE" w14:textId="23EEADB1" w:rsidR="009A6A8E" w:rsidRPr="00865628" w:rsidRDefault="009A6A8E" w:rsidP="009A6A8E">
      <w:pPr>
        <w:pStyle w:val="Listapunktowana"/>
        <w:numPr>
          <w:ilvl w:val="2"/>
          <w:numId w:val="18"/>
        </w:numPr>
        <w:rPr>
          <w:rStyle w:val="NazwaProgramowa"/>
        </w:rPr>
      </w:pPr>
      <w:r w:rsidRPr="00865628">
        <w:rPr>
          <w:rStyle w:val="NazwaProgramowa"/>
        </w:rPr>
        <w:t>EnumValue&lt;T&gt;,</w:t>
      </w:r>
    </w:p>
    <w:p w14:paraId="3DCA82B7" w14:textId="53F85460" w:rsidR="009A6A8E" w:rsidRPr="00865628" w:rsidRDefault="009A6A8E" w:rsidP="009A6A8E">
      <w:pPr>
        <w:pStyle w:val="Listapunktowana"/>
        <w:numPr>
          <w:ilvl w:val="2"/>
          <w:numId w:val="18"/>
        </w:numPr>
        <w:rPr>
          <w:rStyle w:val="NazwaProgramowa"/>
        </w:rPr>
      </w:pPr>
      <w:r w:rsidRPr="00865628">
        <w:rPr>
          <w:rStyle w:val="NazwaProgramowa"/>
        </w:rPr>
        <w:t>OpenXmlComparableSimpleValue&lt;T&gt;:</w:t>
      </w:r>
    </w:p>
    <w:p w14:paraId="5E4EEF0C" w14:textId="56A791A3" w:rsidR="008B17CF" w:rsidRPr="00865628" w:rsidRDefault="008B17CF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BooleanValue,</w:t>
      </w:r>
    </w:p>
    <w:p w14:paraId="6F8505F6" w14:textId="3775F79F" w:rsidR="008B17CF" w:rsidRPr="00865628" w:rsidRDefault="008B17CF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ByteValue,</w:t>
      </w:r>
    </w:p>
    <w:p w14:paraId="0C3A665F" w14:textId="125C0113" w:rsidR="008B17CF" w:rsidRPr="00865628" w:rsidRDefault="008B17CF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DateTimeValue,</w:t>
      </w:r>
    </w:p>
    <w:p w14:paraId="530D50B9" w14:textId="4C46DC83" w:rsidR="008B17CF" w:rsidRPr="00865628" w:rsidRDefault="008B17CF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DecimalValue,</w:t>
      </w:r>
    </w:p>
    <w:p w14:paraId="2131ED83" w14:textId="4E226E73" w:rsidR="008B17CF" w:rsidRPr="00865628" w:rsidRDefault="008B17CF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DoubleValue,</w:t>
      </w:r>
    </w:p>
    <w:p w14:paraId="71A8081B" w14:textId="6E8167FE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Int16Value,</w:t>
      </w:r>
    </w:p>
    <w:p w14:paraId="34A5A09B" w14:textId="1D1B7CE0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Int32Value,</w:t>
      </w:r>
    </w:p>
    <w:p w14:paraId="021AAE09" w14:textId="31978CF8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Int64Value,</w:t>
      </w:r>
    </w:p>
    <w:p w14:paraId="2ECD8982" w14:textId="17662936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IntegerValue,</w:t>
      </w:r>
    </w:p>
    <w:p w14:paraId="6B384F02" w14:textId="2C9D3A78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OnOffValue,</w:t>
      </w:r>
    </w:p>
    <w:p w14:paraId="683975C1" w14:textId="55163DBA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lastRenderedPageBreak/>
        <w:t>SByteValue,</w:t>
      </w:r>
    </w:p>
    <w:p w14:paraId="424C9743" w14:textId="35663FB5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SingleValue,</w:t>
      </w:r>
    </w:p>
    <w:p w14:paraId="50AED8CE" w14:textId="5AF08796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TrueFalseBlankValue,</w:t>
      </w:r>
    </w:p>
    <w:p w14:paraId="69874A91" w14:textId="284E0D0B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TrueFalseValue,</w:t>
      </w:r>
    </w:p>
    <w:p w14:paraId="0AE2014F" w14:textId="25BF9C40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UInt16Value,</w:t>
      </w:r>
    </w:p>
    <w:p w14:paraId="44898DCE" w14:textId="6132A9A8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UInt32Value,</w:t>
      </w:r>
    </w:p>
    <w:p w14:paraId="6F67ADE6" w14:textId="017CEAD6" w:rsidR="00865628" w:rsidRPr="00865628" w:rsidRDefault="00865628" w:rsidP="008B17CF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UInt64Value.</w:t>
      </w:r>
    </w:p>
    <w:p w14:paraId="01B114E4" w14:textId="3FD680BD" w:rsidR="00F47649" w:rsidRPr="00865628" w:rsidRDefault="00F47649" w:rsidP="009A6A8E">
      <w:pPr>
        <w:pStyle w:val="Listapunktowana"/>
        <w:numPr>
          <w:ilvl w:val="1"/>
          <w:numId w:val="18"/>
        </w:numPr>
        <w:rPr>
          <w:rStyle w:val="NazwaProgramowa"/>
        </w:rPr>
      </w:pPr>
      <w:r w:rsidRPr="00865628">
        <w:rPr>
          <w:rStyle w:val="NazwaProgramowa"/>
        </w:rPr>
        <w:t>OpenXmlComparableSimpleReference&lt;T&gt;:</w:t>
      </w:r>
    </w:p>
    <w:p w14:paraId="25D79265" w14:textId="3AD20E17" w:rsidR="00CB363F" w:rsidRPr="00865628" w:rsidRDefault="00CB363F" w:rsidP="009A6A8E">
      <w:pPr>
        <w:pStyle w:val="Listapunktowana"/>
        <w:numPr>
          <w:ilvl w:val="2"/>
          <w:numId w:val="18"/>
        </w:numPr>
        <w:rPr>
          <w:rStyle w:val="NazwaProgramowa"/>
        </w:rPr>
      </w:pPr>
      <w:r w:rsidRPr="00865628">
        <w:rPr>
          <w:rStyle w:val="NazwaProgramowa"/>
        </w:rPr>
        <w:t>OpenXmlComparableSimpleReference&lt;String&gt;</w:t>
      </w:r>
    </w:p>
    <w:p w14:paraId="5827C1B9" w14:textId="6F3BE1DE" w:rsidR="00F47649" w:rsidRPr="00865628" w:rsidRDefault="00F47649" w:rsidP="009A6A8E">
      <w:pPr>
        <w:pStyle w:val="Listapunktowana"/>
        <w:numPr>
          <w:ilvl w:val="3"/>
          <w:numId w:val="18"/>
        </w:numPr>
        <w:rPr>
          <w:rStyle w:val="NazwaProgramowa"/>
        </w:rPr>
      </w:pPr>
      <w:r w:rsidRPr="00865628">
        <w:rPr>
          <w:rStyle w:val="NazwaProgramowa"/>
        </w:rPr>
        <w:t>StringValue:</w:t>
      </w:r>
    </w:p>
    <w:p w14:paraId="13CF01EC" w14:textId="04345F01" w:rsidR="00F47649" w:rsidRPr="00865628" w:rsidRDefault="00F47649" w:rsidP="009A6A8E">
      <w:pPr>
        <w:pStyle w:val="Listapunktowana"/>
        <w:numPr>
          <w:ilvl w:val="4"/>
          <w:numId w:val="18"/>
        </w:numPr>
        <w:rPr>
          <w:rStyle w:val="NazwaProgramowa"/>
        </w:rPr>
      </w:pPr>
      <w:r w:rsidRPr="00865628">
        <w:rPr>
          <w:rStyle w:val="NazwaProgramowa"/>
        </w:rPr>
        <w:t>HexBinaryValue,</w:t>
      </w:r>
    </w:p>
    <w:p w14:paraId="2DD6E6B8" w14:textId="0046E8B3" w:rsidR="00F47649" w:rsidRPr="00865628" w:rsidRDefault="00F47649" w:rsidP="009A6A8E">
      <w:pPr>
        <w:pStyle w:val="Listapunktowana"/>
        <w:numPr>
          <w:ilvl w:val="4"/>
          <w:numId w:val="18"/>
        </w:numPr>
        <w:rPr>
          <w:rStyle w:val="NazwaProgramowa"/>
        </w:rPr>
      </w:pPr>
      <w:r w:rsidRPr="00865628">
        <w:rPr>
          <w:rStyle w:val="NazwaProgramowa"/>
        </w:rPr>
        <w:t>Base64BinaryValue,</w:t>
      </w:r>
    </w:p>
    <w:p w14:paraId="46014BA8" w14:textId="19F8DB43" w:rsidR="00F47649" w:rsidRPr="00865628" w:rsidRDefault="00F47649" w:rsidP="00D146FF">
      <w:pPr>
        <w:pStyle w:val="Listapunktowana"/>
        <w:numPr>
          <w:ilvl w:val="1"/>
          <w:numId w:val="18"/>
        </w:numPr>
        <w:rPr>
          <w:rStyle w:val="NazwaProgramowa"/>
        </w:rPr>
      </w:pPr>
      <w:r w:rsidRPr="00865628">
        <w:rPr>
          <w:rStyle w:val="NazwaProgramowa"/>
        </w:rPr>
        <w:t>ListValue&lt;T&gt;.</w:t>
      </w:r>
    </w:p>
    <w:p w14:paraId="5583D8ED" w14:textId="21100C85" w:rsidR="00435468" w:rsidRPr="00327ECC" w:rsidRDefault="00B92E2C" w:rsidP="00DD242A">
      <w:pPr>
        <w:pStyle w:val="Nagwek1"/>
      </w:pPr>
      <w:r>
        <w:lastRenderedPageBreak/>
        <w:t xml:space="preserve">Proces </w:t>
      </w:r>
      <w:r w:rsidR="00ED5C11">
        <w:t>przetwarzania</w:t>
      </w:r>
    </w:p>
    <w:p w14:paraId="7CCFC594" w14:textId="29B3C7BB" w:rsidR="00B92E2C" w:rsidRDefault="00B92E2C" w:rsidP="00B92E2C">
      <w:pPr>
        <w:pStyle w:val="Wcicienormalne"/>
      </w:pPr>
      <w:r>
        <w:t xml:space="preserve">Proces </w:t>
      </w:r>
      <w:r w:rsidR="00ED5C11">
        <w:t>przetwarzania modelu</w:t>
      </w:r>
      <w:r>
        <w:t xml:space="preserve"> składa się z </w:t>
      </w:r>
      <w:r w:rsidR="000F618E">
        <w:t>sześciu</w:t>
      </w:r>
      <w:r>
        <w:t xml:space="preserve"> kroków:</w:t>
      </w:r>
    </w:p>
    <w:p w14:paraId="14AB97BB" w14:textId="5075993E" w:rsidR="00B92E2C" w:rsidRDefault="000E799D" w:rsidP="00ED5C11">
      <w:pPr>
        <w:pStyle w:val="Listanumerowana"/>
        <w:numPr>
          <w:ilvl w:val="0"/>
          <w:numId w:val="38"/>
        </w:numPr>
      </w:pPr>
      <w:r>
        <w:t xml:space="preserve">Skanowanie typów – typy publiczne z biblioteki </w:t>
      </w:r>
      <w:r w:rsidR="003F0194">
        <w:t>ź</w:t>
      </w:r>
      <w:r w:rsidR="003F0194" w:rsidRPr="003F0194">
        <w:t>ródłowej</w:t>
      </w:r>
      <w:r w:rsidR="00ED5C11">
        <w:t xml:space="preserve"> </w:t>
      </w:r>
      <w:r w:rsidR="00ED5C11" w:rsidRPr="00ED5C11">
        <w:rPr>
          <w:rStyle w:val="NazwaProgramowa"/>
        </w:rPr>
        <w:t>DocumentFormat.OpenXml</w:t>
      </w:r>
      <w:r>
        <w:t xml:space="preserve"> są przeglądane i rejestrowane rekurencyjnie </w:t>
      </w:r>
      <w:r w:rsidR="00327ECC">
        <w:t xml:space="preserve">metodą refleksji typów </w:t>
      </w:r>
      <w:r>
        <w:t xml:space="preserve">począwszy od </w:t>
      </w:r>
      <w:r w:rsidR="00327ECC">
        <w:t xml:space="preserve">podanego </w:t>
      </w:r>
      <w:r>
        <w:t xml:space="preserve">typu głównego. Dla każdej klasy przeglądane i rejestrowane są typy właściwości publicznych. Dodatkowo dołączane są typy odczytywane ze schematu typów biblioteki, gdzie </w:t>
      </w:r>
      <w:r w:rsidR="00327ECC">
        <w:t>mogą występować typy elementów składowych nieuwzględnione w deklaracji klas biblioteki. Rejestrowane są również typy wyliczeniowe i typy strukturalne.</w:t>
      </w:r>
    </w:p>
    <w:p w14:paraId="02D13849" w14:textId="10FF281E" w:rsidR="00ED5C11" w:rsidRDefault="00ED5C11" w:rsidP="00016AF9">
      <w:pPr>
        <w:pStyle w:val="Listanumerowana"/>
        <w:numPr>
          <w:ilvl w:val="0"/>
          <w:numId w:val="38"/>
        </w:numPr>
      </w:pPr>
      <w:r>
        <w:t xml:space="preserve">Uzupełnienie dokumentacji </w:t>
      </w:r>
      <w:r w:rsidR="001F3E5B">
        <w:t>–</w:t>
      </w:r>
      <w:r>
        <w:t xml:space="preserve"> </w:t>
      </w:r>
      <w:r w:rsidR="001F3E5B">
        <w:t>ponieważ nie wszystkie typy źródłowe mają odpowiednie opisy, więc w tej fazie dodawane są opisy z uprzednio przygotowanego pliku XML.</w:t>
      </w:r>
    </w:p>
    <w:p w14:paraId="1CFCC659" w14:textId="21A2EFAB" w:rsidR="00327ECC" w:rsidRDefault="00327ECC" w:rsidP="00016AF9">
      <w:pPr>
        <w:pStyle w:val="Listanumerowana"/>
        <w:numPr>
          <w:ilvl w:val="0"/>
          <w:numId w:val="38"/>
        </w:numPr>
      </w:pPr>
      <w:r>
        <w:t xml:space="preserve">Zmiana nazw typów – zarejestrowane typy mają zmieniane nazwy </w:t>
      </w:r>
      <w:r w:rsidR="008C1757">
        <w:t xml:space="preserve">wynikowe </w:t>
      </w:r>
      <w:r>
        <w:t xml:space="preserve">tak, aby dopasować nazwy </w:t>
      </w:r>
      <w:r w:rsidR="008C1757">
        <w:t xml:space="preserve">typów generowanych </w:t>
      </w:r>
      <w:r>
        <w:t>do</w:t>
      </w:r>
      <w:r w:rsidR="008C1757">
        <w:t xml:space="preserve"> </w:t>
      </w:r>
      <w:r w:rsidR="00ED5C11">
        <w:t>modelu</w:t>
      </w:r>
      <w:r w:rsidR="008C1757">
        <w:t xml:space="preserve"> </w:t>
      </w:r>
      <w:r w:rsidR="00ED5C11">
        <w:t>wynikowego</w:t>
      </w:r>
      <w:r w:rsidR="008C1757">
        <w:t>.</w:t>
      </w:r>
    </w:p>
    <w:p w14:paraId="0A94DD93" w14:textId="5972BBFE" w:rsidR="008C1757" w:rsidRDefault="008C1757" w:rsidP="00016AF9">
      <w:pPr>
        <w:pStyle w:val="Listanumerowana"/>
        <w:numPr>
          <w:ilvl w:val="0"/>
          <w:numId w:val="38"/>
        </w:numPr>
      </w:pPr>
      <w:r>
        <w:t>Konwertowanie typów – ustalane jest odwzorowanie części typów na typy podstawowe – typy systemowe C# lub</w:t>
      </w:r>
      <w:r w:rsidR="00ED5C11">
        <w:t xml:space="preserve"> predefiniowane</w:t>
      </w:r>
      <w:r>
        <w:t xml:space="preserve"> typy bazowe modelu </w:t>
      </w:r>
      <w:r w:rsidR="00ED5C11">
        <w:t>wynikowego</w:t>
      </w:r>
      <w:r>
        <w:t xml:space="preserve"> </w:t>
      </w:r>
    </w:p>
    <w:p w14:paraId="773C7D97" w14:textId="3C43E3D6" w:rsidR="000F618E" w:rsidRDefault="009B3C1A" w:rsidP="00016AF9">
      <w:pPr>
        <w:pStyle w:val="Listanumerowana"/>
        <w:numPr>
          <w:ilvl w:val="0"/>
          <w:numId w:val="38"/>
        </w:numPr>
      </w:pPr>
      <w:r>
        <w:t>Końcowe dopasowanie</w:t>
      </w:r>
      <w:r w:rsidR="000F618E">
        <w:t xml:space="preserve"> – typy przeznaczone do generowania są sprawdzane pod względem unikatowości nazw w przestrzeniach nazw.</w:t>
      </w:r>
      <w:r>
        <w:t xml:space="preserve"> Sprawdzana jest dostępność typów </w:t>
      </w:r>
      <w:r w:rsidR="00360541">
        <w:t xml:space="preserve">danych </w:t>
      </w:r>
      <w:r>
        <w:t>właściwości</w:t>
      </w:r>
      <w:r w:rsidR="00EB470A">
        <w:t xml:space="preserve"> klas</w:t>
      </w:r>
      <w:r>
        <w:t>.</w:t>
      </w:r>
      <w:r w:rsidR="000F618E">
        <w:t xml:space="preserve"> Dokonywane są niezbędne korekty.</w:t>
      </w:r>
    </w:p>
    <w:p w14:paraId="6C4192DD" w14:textId="1C9406C1" w:rsidR="000F618E" w:rsidRDefault="000F618E" w:rsidP="00016AF9">
      <w:pPr>
        <w:pStyle w:val="Listanumerowana"/>
        <w:numPr>
          <w:ilvl w:val="0"/>
          <w:numId w:val="38"/>
        </w:numPr>
      </w:pPr>
      <w:r>
        <w:t xml:space="preserve">Generowanie typów wynikowych </w:t>
      </w:r>
      <w:r w:rsidR="00AB51D2">
        <w:t>–</w:t>
      </w:r>
      <w:r w:rsidR="009B3C1A">
        <w:t xml:space="preserve"> </w:t>
      </w:r>
      <w:r w:rsidR="00E148D8">
        <w:t>gener</w:t>
      </w:r>
      <w:r w:rsidR="009B3C1A">
        <w:t>owany jest</w:t>
      </w:r>
      <w:r w:rsidR="00E148D8">
        <w:t xml:space="preserve"> kod odpowiednich typów</w:t>
      </w:r>
      <w:r w:rsidR="00AB51D2">
        <w:t xml:space="preserve"> </w:t>
      </w:r>
      <w:r>
        <w:t>(interfejsów, klas, struktur, typów wyliczeniowyc</w:t>
      </w:r>
      <w:r w:rsidR="00E148D8">
        <w:t>h) umieszczany w plikach o odpowiednich nazwach w katalogach tworzonych w ścieżce plików wynikowych na podstawie przestrzeni nazw.</w:t>
      </w:r>
    </w:p>
    <w:p w14:paraId="35787E52" w14:textId="12B78C67" w:rsidR="004B6585" w:rsidRDefault="00D34357" w:rsidP="004B6585">
      <w:pPr>
        <w:pStyle w:val="Wcicienormalne"/>
      </w:pPr>
      <w:r>
        <w:t>W ostatnim etapie mogą być wykorzystywane różne typy generatorów, które dają różne wyniki. Aktualnie istnieją trzy typy generatorów:</w:t>
      </w:r>
    </w:p>
    <w:p w14:paraId="49319145" w14:textId="5C8979BC" w:rsidR="00D34357" w:rsidRDefault="00D34357" w:rsidP="00D34357">
      <w:pPr>
        <w:pStyle w:val="Listapunktowana"/>
      </w:pPr>
      <w:proofErr w:type="spellStart"/>
      <w:r>
        <w:t>ModelGenerator</w:t>
      </w:r>
      <w:proofErr w:type="spellEnd"/>
      <w:r>
        <w:t xml:space="preserve"> – który produkuje klasy danych modelu. Klasy mają właściwości, które przechowują informacje wczytane w formacie OpenXml.</w:t>
      </w:r>
    </w:p>
    <w:p w14:paraId="5DEC4882" w14:textId="77777777" w:rsidR="00DF7034" w:rsidRDefault="00DF7034" w:rsidP="004B6585">
      <w:pPr>
        <w:pStyle w:val="Wcicienormalne"/>
      </w:pPr>
    </w:p>
    <w:p w14:paraId="34DB06EE" w14:textId="3D81E968" w:rsidR="004B6585" w:rsidRDefault="004B6585" w:rsidP="00DD242A">
      <w:pPr>
        <w:pStyle w:val="Nagwek1"/>
      </w:pPr>
      <w:r>
        <w:lastRenderedPageBreak/>
        <w:t xml:space="preserve">Konstrukcja </w:t>
      </w:r>
      <w:r w:rsidR="00B50498">
        <w:t>oprogramowania</w:t>
      </w:r>
    </w:p>
    <w:p w14:paraId="17BC606D" w14:textId="1DC07450" w:rsidR="00B50498" w:rsidRDefault="00B50498" w:rsidP="00B50498">
      <w:pPr>
        <w:pStyle w:val="Wcicienormalne"/>
      </w:pPr>
      <w:r>
        <w:t xml:space="preserve">W bibliotece </w:t>
      </w:r>
      <w:r w:rsidRPr="00B50498">
        <w:rPr>
          <w:rStyle w:val="NazwaProgramowa"/>
        </w:rPr>
        <w:t>ModelGen</w:t>
      </w:r>
      <w:r>
        <w:t xml:space="preserve"> zdefiniowano</w:t>
      </w:r>
      <w:r w:rsidRPr="00B92E2C">
        <w:t xml:space="preserve"> </w:t>
      </w:r>
      <w:r>
        <w:t xml:space="preserve">dwie główne klasy kreatorów kodu, które analizują typy zdefiniowane w bibliotece </w:t>
      </w:r>
      <w:r w:rsidR="003F0194" w:rsidRPr="003F0194">
        <w:t>źródłowej</w:t>
      </w:r>
      <w:r>
        <w:t xml:space="preserve"> i generują kod klas wynikowych</w:t>
      </w:r>
      <w:r w:rsidR="003F0194">
        <w:t xml:space="preserve"> do odpowiedniej biblioteki docelowej</w:t>
      </w:r>
      <w:r>
        <w:t xml:space="preserve">. Są to </w:t>
      </w:r>
    </w:p>
    <w:p w14:paraId="30CBEB53" w14:textId="715B66F4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ModelCreator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A32105">
        <w:rPr>
          <w:rStyle w:val="NazwaProgramowa"/>
        </w:rPr>
        <w:instrText>ModelCreator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(i innych typów) </w:t>
      </w:r>
      <w:r w:rsidRPr="00B92E2C">
        <w:t>modelu</w:t>
      </w:r>
      <w:r>
        <w:t>,</w:t>
      </w:r>
    </w:p>
    <w:p w14:paraId="1A0F8BB2" w14:textId="14EE105E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ConverterCreator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4F4C90">
        <w:rPr>
          <w:rStyle w:val="NazwaProgramowa"/>
        </w:rPr>
        <w:instrText>ConverterCreator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konwertujących klasy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7351B497" w14:textId="0FCB0C1F" w:rsidR="002C777F" w:rsidRPr="00B92E2C" w:rsidRDefault="002C777F" w:rsidP="00DC1529">
      <w:pPr>
        <w:pStyle w:val="Nagwek2"/>
      </w:pPr>
      <w:r>
        <w:t>Konwerter bazowy</w:t>
      </w:r>
    </w:p>
    <w:p w14:paraId="36AA7870" w14:textId="1D89AFD3" w:rsidR="00B50498" w:rsidRDefault="00B50498" w:rsidP="00B50498">
      <w:pPr>
        <w:pStyle w:val="Wcicienormalne"/>
      </w:pPr>
      <w:r>
        <w:t xml:space="preserve">Oba kreatory są zdefiniowane na bazie </w:t>
      </w:r>
      <w:r w:rsidR="00405B5B">
        <w:t xml:space="preserve">abstrakcyjnej klasy </w:t>
      </w:r>
      <w:r w:rsidR="00405B5B" w:rsidRPr="00405B5B">
        <w:rPr>
          <w:rStyle w:val="NazwaProgramowa"/>
        </w:rPr>
        <w:t>BaseConverter</w:t>
      </w:r>
      <w:r w:rsidR="00405B5B">
        <w:t xml:space="preserve">, która zawiera metodę </w:t>
      </w:r>
      <w:r w:rsidR="00405B5B" w:rsidRPr="00405B5B">
        <w:rPr>
          <w:rStyle w:val="NazwaProgramowa"/>
        </w:rPr>
        <w:t>RunOn(Type)</w:t>
      </w:r>
      <w:r w:rsidR="00405B5B" w:rsidRPr="00405B5B">
        <w:t xml:space="preserve"> orga</w:t>
      </w:r>
      <w:r w:rsidR="00405B5B">
        <w:t>nizującą proces analizy i generowania klas modelu oraz metody implementujące kolejne kroki tego procesu. Są to</w:t>
      </w:r>
      <w:r w:rsidR="00D16680">
        <w:t xml:space="preserve"> (w kolejności wywoływania):</w:t>
      </w:r>
    </w:p>
    <w:p w14:paraId="79C410B4" w14:textId="7BD7411B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ScanType(Type)</w:t>
      </w:r>
      <w:r>
        <w:t xml:space="preserve"> – skanująca i rejestrująca typy</w:t>
      </w:r>
    </w:p>
    <w:p w14:paraId="647F3655" w14:textId="0055D75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RenameTypes</w:t>
      </w:r>
      <w:r>
        <w:t xml:space="preserve"> – zmieniająca nazwy typów,</w:t>
      </w:r>
    </w:p>
    <w:p w14:paraId="79CA636A" w14:textId="1E3C2D6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AddTypeConversions</w:t>
      </w:r>
      <w:r>
        <w:t xml:space="preserve"> – ustalająca konwersje niektórych typów na typy proste i typy bazowe.</w:t>
      </w:r>
    </w:p>
    <w:p w14:paraId="38400F43" w14:textId="2D9E10F6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CheckTypeUsage</w:t>
      </w:r>
      <w:r>
        <w:t xml:space="preserve"> – sprawdzająca użycie typów i zaznaczająca te typy, które będą generowane,</w:t>
      </w:r>
    </w:p>
    <w:p w14:paraId="4D674E63" w14:textId="19B234E5" w:rsidR="00D16680" w:rsidRDefault="00D16680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ValidateTypes</w:t>
      </w:r>
      <w:r w:rsidR="00016AF9">
        <w:t xml:space="preserve"> – sprawdzająca poprawność typów do generowania i dokonująca korekty w razie potrzeby,</w:t>
      </w:r>
    </w:p>
    <w:p w14:paraId="00D3C645" w14:textId="6873BE49" w:rsidR="00016AF9" w:rsidRDefault="00016AF9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GenerateCode</w:t>
      </w:r>
      <w:r>
        <w:t xml:space="preserve"> – abstrakcyjna metoda generująca kod. Ta metoda jest implementowana inaczej w każdej z klas potomnych.</w:t>
      </w:r>
    </w:p>
    <w:p w14:paraId="33AD41EA" w14:textId="4123CD66" w:rsidR="00016AF9" w:rsidRDefault="00016AF9" w:rsidP="00016AF9">
      <w:pPr>
        <w:pStyle w:val="Wcicienormalne"/>
      </w:pPr>
      <w:r>
        <w:t xml:space="preserve">Każda z tych metod zwraca wynik typu </w:t>
      </w:r>
      <w:r w:rsidRPr="00016AF9">
        <w:rPr>
          <w:rStyle w:val="NazwaProgramowa"/>
        </w:rPr>
        <w:t>TimeSpan</w:t>
      </w:r>
      <w:r>
        <w:t xml:space="preserve"> reprezentująca czas wykonania procedury. </w:t>
      </w:r>
    </w:p>
    <w:p w14:paraId="56A9B657" w14:textId="3A66D3DC" w:rsidR="002C777F" w:rsidRDefault="00520822" w:rsidP="002C777F">
      <w:pPr>
        <w:pStyle w:val="Wcicienormalne"/>
      </w:pPr>
      <w:r>
        <w:t xml:space="preserve">Pomiędzy kolejnymi krokami procesu mogą być wywoływane metody monitorujące proces. Sterują tym opcjonalne parametry metody </w:t>
      </w:r>
      <w:r w:rsidRPr="00520822">
        <w:rPr>
          <w:rStyle w:val="NazwaProgramowa"/>
        </w:rPr>
        <w:t>RunOn</w:t>
      </w:r>
      <w:r>
        <w:t>:</w:t>
      </w:r>
    </w:p>
    <w:p w14:paraId="2BD5B1CD" w14:textId="4E37032D" w:rsidR="00520822" w:rsidRDefault="00520822" w:rsidP="00520822">
      <w:pPr>
        <w:pStyle w:val="Listapunktowana"/>
      </w:pPr>
      <w:r w:rsidRPr="000147B5">
        <w:rPr>
          <w:rStyle w:val="NazwaProgramowa"/>
        </w:rPr>
        <w:t>monitorDisplaySelector</w:t>
      </w:r>
      <w:r>
        <w:t xml:space="preserve"> (typu </w:t>
      </w:r>
      <w:r w:rsidR="000147B5">
        <w:t xml:space="preserve">wyliczeniowego </w:t>
      </w:r>
      <w:r w:rsidRPr="000147B5">
        <w:rPr>
          <w:rStyle w:val="NazwaProgramowa"/>
        </w:rPr>
        <w:t>MDS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F280E">
        <w:rPr>
          <w:rStyle w:val="NazwaProgramowa"/>
        </w:rPr>
        <w:instrText>MDS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,</w:t>
      </w:r>
    </w:p>
    <w:p w14:paraId="6B8BF016" w14:textId="4A5D3AE9" w:rsidR="00520822" w:rsidRDefault="008C20AA" w:rsidP="00520822">
      <w:pPr>
        <w:pStyle w:val="Listapunktowana"/>
      </w:pPr>
      <w:r>
        <w:rPr>
          <w:rStyle w:val="NazwaProgramowa"/>
        </w:rPr>
        <w:t>displayOptions</w:t>
      </w:r>
      <w:r w:rsidR="00520822">
        <w:t xml:space="preserve"> (typu</w:t>
      </w:r>
      <w:r>
        <w:t xml:space="preserve"> </w:t>
      </w:r>
      <w:r w:rsidRPr="008C20AA">
        <w:rPr>
          <w:rStyle w:val="NazwaProgramowa"/>
        </w:rPr>
        <w:t>DisplayOptions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CB779A">
        <w:rPr>
          <w:rStyle w:val="NazwaProgramowa"/>
        </w:rPr>
        <w:instrText>DisplayOptions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 w:rsidR="00520822">
        <w:t>)</w:t>
      </w:r>
      <w:r>
        <w:t>.</w:t>
      </w:r>
    </w:p>
    <w:p w14:paraId="57086BAE" w14:textId="42ADA246" w:rsidR="000147B5" w:rsidRDefault="000147B5" w:rsidP="000147B5">
      <w:pPr>
        <w:pStyle w:val="Wcicienormalne"/>
      </w:pPr>
      <w:r>
        <w:t xml:space="preserve">Flagi </w:t>
      </w:r>
      <w:r w:rsidRPr="0055757C">
        <w:rPr>
          <w:rStyle w:val="NazwaProgramowa"/>
        </w:rPr>
        <w:t>MDS</w:t>
      </w:r>
      <w:r>
        <w:t xml:space="preserve"> wybierają krok, po którym wyświetlane są wyniki analizy:</w:t>
      </w:r>
    </w:p>
    <w:p w14:paraId="41E80018" w14:textId="4AA6D4F3" w:rsidR="00F620AE" w:rsidRDefault="00F620AE" w:rsidP="00F620AE">
      <w:pPr>
        <w:pStyle w:val="Listapunktowana"/>
      </w:pPr>
      <w:r w:rsidRPr="00F620AE">
        <w:rPr>
          <w:rStyle w:val="NazwaProgramowa"/>
        </w:rPr>
        <w:t>ScannedNamespaces</w:t>
      </w:r>
      <w:r w:rsidRPr="00F620AE">
        <w:t xml:space="preserve"> </w:t>
      </w:r>
      <w:r>
        <w:t>– po pierwszym kroku wyświetlane jest podsumowanie zeskanowanych przestrzeni nazw,</w:t>
      </w:r>
    </w:p>
    <w:p w14:paraId="56979E53" w14:textId="41E92521" w:rsidR="0087484A" w:rsidRPr="00F620AE" w:rsidRDefault="0087484A" w:rsidP="00F620AE">
      <w:pPr>
        <w:pStyle w:val="Listapunktowana"/>
      </w:pPr>
      <w:r w:rsidRPr="00B77BCC">
        <w:rPr>
          <w:rStyle w:val="NazwaProgramowa"/>
        </w:rPr>
        <w:t>ScannedTypes</w:t>
      </w:r>
      <w:r>
        <w:t xml:space="preserve"> – po pierwszym kroku wyświetlane są zeskanowane typy</w:t>
      </w:r>
      <w:r w:rsidR="00B77BCC">
        <w:t xml:space="preserve"> (alternatywnie do </w:t>
      </w:r>
      <w:proofErr w:type="spellStart"/>
      <w:r w:rsidR="00B77BCC">
        <w:t>ScannedNamespaces</w:t>
      </w:r>
      <w:proofErr w:type="spellEnd"/>
      <w:r w:rsidR="00B77BCC">
        <w:t>),</w:t>
      </w:r>
    </w:p>
    <w:p w14:paraId="7C586165" w14:textId="77B4C3BE" w:rsidR="00F620AE" w:rsidRPr="00F620AE" w:rsidRDefault="00F620AE" w:rsidP="00F620AE">
      <w:pPr>
        <w:pStyle w:val="Listapunktowana"/>
      </w:pPr>
      <w:r w:rsidRPr="001B6A5E">
        <w:rPr>
          <w:rStyle w:val="NazwaProgramowa"/>
        </w:rPr>
        <w:t>TypeRenames</w:t>
      </w:r>
      <w:r w:rsidRPr="00F620AE">
        <w:t xml:space="preserve"> </w:t>
      </w:r>
      <w:r>
        <w:t xml:space="preserve">– po drugim kroku </w:t>
      </w:r>
      <w:r w:rsidR="001B6A5E">
        <w:t>wy</w:t>
      </w:r>
      <w:r w:rsidR="00054AF8">
        <w:t>świetlane są relacje zmiany nazwy,</w:t>
      </w:r>
    </w:p>
    <w:p w14:paraId="659D673C" w14:textId="440A31AE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TypeConversions</w:t>
      </w:r>
      <w:r w:rsidRPr="00F620AE">
        <w:t xml:space="preserve"> </w:t>
      </w:r>
      <w:r w:rsidR="00054AF8">
        <w:t>– po trzecim kroku wyświetlane są relacje konwersji typów,</w:t>
      </w:r>
    </w:p>
    <w:p w14:paraId="628E5943" w14:textId="1144FA44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TypeUsage</w:t>
      </w:r>
      <w:r w:rsidRPr="00F620AE">
        <w:t xml:space="preserve"> </w:t>
      </w:r>
      <w:r w:rsidR="00054AF8">
        <w:t>– po czwartym kroku wyświetlane są szczegóły przestrzeni nazw przeznaczonych do generowania.</w:t>
      </w:r>
    </w:p>
    <w:p w14:paraId="52CE9136" w14:textId="4963F695" w:rsidR="000147B5" w:rsidRDefault="00F620AE" w:rsidP="00F620AE">
      <w:pPr>
        <w:pStyle w:val="Listapunktowana"/>
      </w:pPr>
      <w:r w:rsidRPr="00054AF8">
        <w:rPr>
          <w:rStyle w:val="NazwaProgramowa"/>
        </w:rPr>
        <w:t>ValidatedTypes</w:t>
      </w:r>
      <w:r w:rsidRPr="00F620AE">
        <w:t xml:space="preserve"> </w:t>
      </w:r>
      <w:r w:rsidR="00054AF8">
        <w:t>– po piątym kroku wyświetlane są szczegóły sprawdzonych i skorygowanych przestrzeni nazw.</w:t>
      </w:r>
    </w:p>
    <w:p w14:paraId="44341DD3" w14:textId="28607A1C" w:rsidR="00BC1ECE" w:rsidRDefault="008C20AA" w:rsidP="008C20AA">
      <w:pPr>
        <w:pStyle w:val="Wcicienormalne"/>
      </w:pPr>
      <w:r>
        <w:t xml:space="preserve">Parametr typu </w:t>
      </w:r>
      <w:r w:rsidRPr="008C20AA">
        <w:rPr>
          <w:rStyle w:val="NazwaProgramowa"/>
        </w:rPr>
        <w:t>DisplayOptions</w:t>
      </w:r>
      <w:r>
        <w:t xml:space="preserve"> jest wykorzystywany przy </w:t>
      </w:r>
      <w:r w:rsidR="00293990">
        <w:t xml:space="preserve">wyświetlaniu przestrzeni nazw </w:t>
      </w:r>
      <w:r>
        <w:t xml:space="preserve">(p. </w:t>
      </w:r>
      <w:r w:rsidRPr="008C20AA">
        <w:rPr>
          <w:i/>
          <w:iCs/>
        </w:rPr>
        <w:fldChar w:fldCharType="begin"/>
      </w:r>
      <w:r w:rsidRPr="008C20AA">
        <w:rPr>
          <w:i/>
          <w:iCs/>
        </w:rPr>
        <w:instrText xml:space="preserve"> REF _Ref136424228 \h </w:instrText>
      </w:r>
      <w:r>
        <w:rPr>
          <w:i/>
          <w:iCs/>
        </w:rPr>
        <w:instrText xml:space="preserve"> \* MERGEFORMAT </w:instrText>
      </w:r>
      <w:r w:rsidRPr="008C20AA">
        <w:rPr>
          <w:i/>
          <w:iCs/>
        </w:rPr>
      </w:r>
      <w:r w:rsidRPr="008C20AA">
        <w:rPr>
          <w:i/>
          <w:iCs/>
        </w:rPr>
        <w:fldChar w:fldCharType="separate"/>
      </w:r>
      <w:r w:rsidR="003C1117" w:rsidRPr="003C1117">
        <w:rPr>
          <w:i/>
          <w:iCs/>
        </w:rPr>
        <w:t>Monitorowanie procesu</w:t>
      </w:r>
      <w:r w:rsidRPr="008C20AA">
        <w:rPr>
          <w:i/>
          <w:iCs/>
        </w:rPr>
        <w:fldChar w:fldCharType="end"/>
      </w:r>
      <w:r>
        <w:t>).</w:t>
      </w:r>
    </w:p>
    <w:p w14:paraId="535035A6" w14:textId="632A58CB" w:rsidR="000147B5" w:rsidRDefault="007D1007" w:rsidP="00DC1529">
      <w:pPr>
        <w:pStyle w:val="Nagwek2"/>
      </w:pPr>
      <w:bookmarkStart w:id="0" w:name="_Ref136424228"/>
      <w:r>
        <w:lastRenderedPageBreak/>
        <w:t xml:space="preserve">Monitorowanie </w:t>
      </w:r>
      <w:r w:rsidR="007030AA">
        <w:t>procesu</w:t>
      </w:r>
      <w:bookmarkEnd w:id="0"/>
    </w:p>
    <w:p w14:paraId="2A742985" w14:textId="2E7510D5" w:rsidR="00192C00" w:rsidRDefault="00B510D8" w:rsidP="00B510D8">
      <w:pPr>
        <w:pStyle w:val="Wcicienormalne"/>
      </w:pPr>
      <w:r>
        <w:t xml:space="preserve">Do monitorowania procesu jest wykorzystywana klasa </w:t>
      </w:r>
      <w:r w:rsidRPr="00B510D8">
        <w:rPr>
          <w:rStyle w:val="NazwaProgramowa"/>
        </w:rPr>
        <w:t>ModelDisplay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3D21F8">
        <w:rPr>
          <w:rStyle w:val="NazwaProgramowa"/>
        </w:rPr>
        <w:instrText>ModelDisplay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. </w:t>
      </w:r>
      <w:r w:rsidR="002E2D9C">
        <w:t xml:space="preserve">Klasa ta </w:t>
      </w:r>
      <w:r w:rsidR="00192C00">
        <w:t>jest statyczna, co umożliwia wykorzystywanie jej metod we wszystkich pozostałych klasach i wyświetlanie wyników na wspólnym wyjściu.</w:t>
      </w:r>
    </w:p>
    <w:p w14:paraId="61586134" w14:textId="7BA38B35" w:rsidR="00B510D8" w:rsidRDefault="00192C00" w:rsidP="00B510D8">
      <w:pPr>
        <w:pStyle w:val="Wcicienormalne"/>
      </w:pPr>
      <w:r>
        <w:t>Klasa działa w oparciu</w:t>
      </w:r>
      <w:r w:rsidR="002E2D9C">
        <w:t xml:space="preserve"> o </w:t>
      </w:r>
      <w:r w:rsidR="002E2D9C" w:rsidRPr="002E2D9C">
        <w:rPr>
          <w:rStyle w:val="NazwaProgramowa"/>
        </w:rPr>
        <w:t>Writer</w:t>
      </w:r>
      <w:r w:rsidR="002E2D9C">
        <w:t xml:space="preserve"> (typu </w:t>
      </w:r>
      <w:r w:rsidR="002E2D9C" w:rsidRPr="002E2D9C">
        <w:rPr>
          <w:rStyle w:val="NazwaProgramowa"/>
        </w:rPr>
        <w:t>IndentedTextWriter</w:t>
      </w:r>
      <w:r w:rsidR="002E2D9C">
        <w:t>), który domyślnie jest ustawiony na konsolę</w:t>
      </w:r>
      <w:r>
        <w:t xml:space="preserve">. </w:t>
      </w:r>
    </w:p>
    <w:p w14:paraId="573F7ACF" w14:textId="4BD91025" w:rsidR="003A7F26" w:rsidRDefault="00E7396C" w:rsidP="00B510D8">
      <w:pPr>
        <w:pStyle w:val="Wcicienormalne"/>
      </w:pPr>
      <w:r>
        <w:t>Główne m</w:t>
      </w:r>
      <w:r w:rsidR="003A7F26">
        <w:t xml:space="preserve">etody klasy </w:t>
      </w:r>
      <w:r w:rsidR="003A7F26" w:rsidRPr="003A7F26">
        <w:rPr>
          <w:rStyle w:val="NazwaProgramowa"/>
        </w:rPr>
        <w:t>ModelDisplay</w:t>
      </w:r>
      <w:r w:rsidR="003A7F26">
        <w:t xml:space="preserve"> są następujące:</w:t>
      </w:r>
    </w:p>
    <w:p w14:paraId="45A85925" w14:textId="1B78DFAD" w:rsidR="003A7F26" w:rsidRDefault="003A7F26" w:rsidP="003A7F26">
      <w:pPr>
        <w:pStyle w:val="Listapunktowana"/>
      </w:pPr>
      <w:r w:rsidRPr="003A7F26">
        <w:rPr>
          <w:rStyle w:val="NazwaProgramowa"/>
        </w:rPr>
        <w:t>SetOutput</w:t>
      </w:r>
      <w:r>
        <w:t xml:space="preserve"> – ustaw wyjście na podany </w:t>
      </w:r>
      <w:r w:rsidRPr="003A7F26">
        <w:rPr>
          <w:rStyle w:val="NazwaProgramowa"/>
        </w:rPr>
        <w:t>TextWriter</w:t>
      </w:r>
      <w:r>
        <w:t>,</w:t>
      </w:r>
    </w:p>
    <w:p w14:paraId="636E58B1" w14:textId="74AAF82D" w:rsidR="003A7F26" w:rsidRDefault="003A7F26" w:rsidP="003A7F26">
      <w:pPr>
        <w:pStyle w:val="Listapunktowana"/>
      </w:pPr>
      <w:r w:rsidRPr="003A7F26">
        <w:rPr>
          <w:rStyle w:val="NazwaProgramowa"/>
        </w:rPr>
        <w:t>WriteLine</w:t>
      </w:r>
      <w:r>
        <w:rPr>
          <w:rStyle w:val="NazwaProgramowa"/>
        </w:rPr>
        <w:t>(string)</w:t>
      </w:r>
      <w:r>
        <w:t xml:space="preserve"> – wypisz linię tekstu na wyjściu.</w:t>
      </w:r>
    </w:p>
    <w:p w14:paraId="1F060D59" w14:textId="0E3C0B68" w:rsidR="003A7F26" w:rsidRDefault="003A7F26" w:rsidP="003A7F26">
      <w:pPr>
        <w:pStyle w:val="Listapunktowana"/>
      </w:pPr>
      <w:r w:rsidRPr="003A7F26">
        <w:rPr>
          <w:rStyle w:val="NazwaProgramowa"/>
        </w:rPr>
        <w:t>WriteLine()</w:t>
      </w:r>
      <w:r>
        <w:t xml:space="preserve"> – wypis pustą linię na wyjściu.</w:t>
      </w:r>
    </w:p>
    <w:p w14:paraId="5EB8CF2A" w14:textId="779E1A2A" w:rsidR="003A7F26" w:rsidRDefault="003A7F26" w:rsidP="003A7F26">
      <w:pPr>
        <w:pStyle w:val="Listapunktowana"/>
      </w:pPr>
      <w:r w:rsidRPr="003A7F26">
        <w:rPr>
          <w:rStyle w:val="NazwaProgramowa"/>
        </w:rPr>
        <w:t>WriteSameLine(string)</w:t>
      </w:r>
      <w:r>
        <w:t xml:space="preserve"> – wróć na początek linii i wypisz tekst w tej samej linii (poprzednio wypisany tekst jest wymazywany),</w:t>
      </w:r>
    </w:p>
    <w:p w14:paraId="5966204D" w14:textId="104A6ACC" w:rsidR="003A7F26" w:rsidRDefault="003A7F26" w:rsidP="003A7F26">
      <w:pPr>
        <w:pStyle w:val="Listapunktowana"/>
      </w:pPr>
      <w:r w:rsidRPr="003A7F26">
        <w:rPr>
          <w:rStyle w:val="NazwaProgramowa"/>
        </w:rPr>
        <w:t>ShowNamespaceSummary(</w:t>
      </w:r>
      <w:r w:rsidR="009B3207">
        <w:rPr>
          <w:rStyle w:val="NazwaProgramowa"/>
        </w:rPr>
        <w:t>OTS</w:t>
      </w:r>
      <w:r w:rsidRPr="003A7F26">
        <w:rPr>
          <w:rStyle w:val="NazwaProgramowa"/>
        </w:rPr>
        <w:t>)</w:t>
      </w:r>
      <w:r>
        <w:t xml:space="preserve"> – wypisz podsumowanie przestrzeni nazw modelu</w:t>
      </w:r>
      <w:r w:rsidR="008C20AA">
        <w:t>,</w:t>
      </w:r>
      <w:r w:rsidR="003A76DD">
        <w:t xml:space="preserve"> parametr typu OTS umożliwia wybór kategorii przestrzeni nazw (p. poniżej),</w:t>
      </w:r>
    </w:p>
    <w:p w14:paraId="0E05330A" w14:textId="5748E388" w:rsidR="003A7F26" w:rsidRDefault="003A7F26" w:rsidP="003A7F26">
      <w:pPr>
        <w:pStyle w:val="Listapunktowana"/>
      </w:pPr>
      <w:r w:rsidRPr="003A7F26">
        <w:rPr>
          <w:rStyle w:val="NazwaProgramowa"/>
        </w:rPr>
        <w:t>ShowNamespaceDetails(</w:t>
      </w:r>
      <w:r w:rsidR="008C20AA">
        <w:rPr>
          <w:rStyle w:val="NazwaProgramowa"/>
        </w:rPr>
        <w:t>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</w:t>
      </w:r>
      <w:r w:rsidR="008C20AA">
        <w:rPr>
          <w:rStyle w:val="NazwaProgramowa"/>
        </w:rPr>
        <w:t xml:space="preserve">(typy) wszystkich </w:t>
      </w:r>
      <w:r>
        <w:rPr>
          <w:rStyle w:val="NazwaProgramowa"/>
        </w:rPr>
        <w:t>przestrzeni nazw.</w:t>
      </w:r>
    </w:p>
    <w:p w14:paraId="2CCA7737" w14:textId="1BC43527" w:rsidR="008C20AA" w:rsidRDefault="008C20AA" w:rsidP="008C20AA">
      <w:pPr>
        <w:pStyle w:val="Listapunktowana"/>
      </w:pPr>
      <w:r w:rsidRPr="003A7F26">
        <w:rPr>
          <w:rStyle w:val="NazwaProgramowa"/>
        </w:rPr>
        <w:t>ShowNamespaceDetails(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(typy) określonej przestrzeni nazw,</w:t>
      </w:r>
    </w:p>
    <w:p w14:paraId="7FECE126" w14:textId="67D4A387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Types</w:t>
      </w:r>
      <w:r w:rsidRPr="003A7F26">
        <w:rPr>
          <w:rStyle w:val="NazwaProgramowa"/>
        </w:rPr>
        <w:t>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wszystkie typy określonej przestrzeni nazw,</w:t>
      </w:r>
    </w:p>
    <w:p w14:paraId="0DCD0725" w14:textId="044F8B66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TypeInfo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określonym typie,</w:t>
      </w:r>
    </w:p>
    <w:p w14:paraId="6CE680A7" w14:textId="63B42030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GenericParamsConstraints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parametrach generycznych zadeklarowanych w określonym typie,</w:t>
      </w:r>
    </w:p>
    <w:p w14:paraId="101428B3" w14:textId="0FD93AAA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 w:rsidR="00B86421">
        <w:rPr>
          <w:rStyle w:val="NazwaProgramowa"/>
        </w:rPr>
        <w:t>Implemented</w:t>
      </w:r>
      <w:r>
        <w:rPr>
          <w:rStyle w:val="NazwaProgramowa"/>
        </w:rPr>
        <w:t>Interfaces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</w:t>
      </w:r>
      <w:r w:rsidR="00B86421">
        <w:rPr>
          <w:rStyle w:val="NazwaProgramowa"/>
        </w:rPr>
        <w:t>interfejsach implementowanych</w:t>
      </w:r>
      <w:r>
        <w:rPr>
          <w:rStyle w:val="NazwaProgramowa"/>
        </w:rPr>
        <w:t xml:space="preserve"> w określonym typie,</w:t>
      </w:r>
    </w:p>
    <w:p w14:paraId="39FCF2BA" w14:textId="2E945E88" w:rsidR="00B86421" w:rsidRDefault="00B86421" w:rsidP="00B86421">
      <w:pPr>
        <w:pStyle w:val="Listapunktowana"/>
      </w:pPr>
      <w:r w:rsidRPr="003A7F26">
        <w:rPr>
          <w:rStyle w:val="NazwaProgramowa"/>
        </w:rPr>
        <w:t>Show</w:t>
      </w:r>
      <w:r w:rsidR="001E4C43">
        <w:rPr>
          <w:rStyle w:val="NazwaProgramowa"/>
        </w:rPr>
        <w:t>Elements</w:t>
      </w:r>
      <w:r>
        <w:rPr>
          <w:rStyle w:val="NazwaProgramowa"/>
        </w:rPr>
        <w:t>Types</w:t>
      </w:r>
      <w:r w:rsidR="00681E9F">
        <w:rPr>
          <w:rStyle w:val="NazwaProgramowa"/>
        </w:rPr>
        <w:t>(TypeInfo</w:t>
      </w:r>
      <w:r>
        <w:rPr>
          <w:rStyle w:val="NazwaProgramowa"/>
        </w:rPr>
        <w:t>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typach elementów</w:t>
      </w:r>
      <w:r w:rsidR="001E4C43">
        <w:rPr>
          <w:rStyle w:val="NazwaProgramowa"/>
        </w:rPr>
        <w:t>, które mogą się pojawić</w:t>
      </w:r>
      <w:r>
        <w:rPr>
          <w:rStyle w:val="NazwaProgramowa"/>
        </w:rPr>
        <w:t xml:space="preserve"> w określonym typie,</w:t>
      </w:r>
    </w:p>
    <w:p w14:paraId="1E8470F7" w14:textId="5FD108B9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OutgoingRelationships(TypeInfo,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wychodzących z typu (dla których typ jest źródłem),</w:t>
      </w:r>
    </w:p>
    <w:p w14:paraId="0984D4E8" w14:textId="3CC67504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IncomingRelationships(TypeInfo,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wchodzących do typu (dla których typ jest celem),</w:t>
      </w:r>
    </w:p>
    <w:p w14:paraId="02A1C023" w14:textId="628BCC17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EnumValues(TypeInfo,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wartościach typu wyliczeniowego,</w:t>
      </w:r>
    </w:p>
    <w:p w14:paraId="2952E20A" w14:textId="71FB20EE" w:rsidR="00681E9F" w:rsidRPr="00681E9F" w:rsidRDefault="00681E9F" w:rsidP="00681E9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3A7F26">
        <w:rPr>
          <w:rStyle w:val="NazwaProgramowa"/>
        </w:rPr>
        <w:t>Show</w:t>
      </w:r>
      <w:r>
        <w:rPr>
          <w:rStyle w:val="NazwaProgramowa"/>
        </w:rPr>
        <w:t>Properties(TypeInfo,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właściwościach klasy,</w:t>
      </w:r>
    </w:p>
    <w:p w14:paraId="761EF8A4" w14:textId="6BEA9DB8" w:rsidR="00681E9F" w:rsidRDefault="00681E9F" w:rsidP="00681E9F">
      <w:pPr>
        <w:pStyle w:val="Listapunktowana"/>
      </w:pPr>
      <w:r>
        <w:rPr>
          <w:rStyle w:val="NazwaProgramowa"/>
        </w:rPr>
        <w:t>ShowTypeConversions() – wypisz wszystkie konwersje typów,</w:t>
      </w:r>
    </w:p>
    <w:p w14:paraId="0F18F403" w14:textId="3C831C9A" w:rsidR="00681E9F" w:rsidRDefault="00681E9F" w:rsidP="00681E9F">
      <w:pPr>
        <w:pStyle w:val="Listapunktowana"/>
      </w:pPr>
      <w:r>
        <w:rPr>
          <w:rStyle w:val="NazwaProgramowa"/>
        </w:rPr>
        <w:t>ShowTypeConversion(TypeOnfo) – wypisz konwersję danego typu,</w:t>
      </w:r>
    </w:p>
    <w:p w14:paraId="000E59AB" w14:textId="531ACE59" w:rsidR="00681E9F" w:rsidRDefault="00681E9F" w:rsidP="00681E9F">
      <w:pPr>
        <w:pStyle w:val="Listapunktowana"/>
      </w:pPr>
      <w:r>
        <w:rPr>
          <w:rStyle w:val="NazwaProgramowa"/>
        </w:rPr>
        <w:t>ShowTypeRenames() – wypisz zmiany nazw typów,</w:t>
      </w:r>
    </w:p>
    <w:p w14:paraId="524DBE38" w14:textId="550C6C69" w:rsidR="006949C5" w:rsidRDefault="00681E9F" w:rsidP="00707561">
      <w:pPr>
        <w:pStyle w:val="Wcicienormalne"/>
      </w:pPr>
      <w:r>
        <w:t xml:space="preserve">Parametr typu </w:t>
      </w:r>
      <w:r w:rsidR="006949C5" w:rsidRPr="006949C5">
        <w:rPr>
          <w:rStyle w:val="NazwaProgramowa"/>
        </w:rPr>
        <w:t>DisplayOptions</w:t>
      </w:r>
      <w:r w:rsidR="006949C5">
        <w:t xml:space="preserve"> </w:t>
      </w:r>
      <w:r>
        <w:t xml:space="preserve">umożliwia </w:t>
      </w:r>
      <w:r w:rsidR="003A76DD">
        <w:t>podanie opcji wyboru kategorii przestrzeni nazw oraz wyboru informacji do wyświetlania o typach</w:t>
      </w:r>
      <w:r w:rsidR="006949C5">
        <w:t>.</w:t>
      </w:r>
      <w:r w:rsidR="00707561">
        <w:t xml:space="preserve"> </w:t>
      </w:r>
      <w:r w:rsidR="006949C5">
        <w:t xml:space="preserve">Klasa </w:t>
      </w:r>
      <w:r w:rsidR="006949C5" w:rsidRPr="00681E9F">
        <w:rPr>
          <w:rStyle w:val="NazwaProgramowa"/>
        </w:rPr>
        <w:t>DisplayOptions</w:t>
      </w:r>
      <w:r w:rsidR="006949C5">
        <w:rPr>
          <w:rStyle w:val="NazwaProgramowa"/>
        </w:rPr>
        <w:fldChar w:fldCharType="begin"/>
      </w:r>
      <w:r w:rsidR="006949C5">
        <w:instrText xml:space="preserve"> XE "</w:instrText>
      </w:r>
      <w:proofErr w:type="spellStart"/>
      <w:r w:rsidR="006949C5" w:rsidRPr="00BB0B07">
        <w:rPr>
          <w:rStyle w:val="NazwaProgramowa"/>
        </w:rPr>
        <w:instrText>DisplayOptions</w:instrText>
      </w:r>
      <w:proofErr w:type="spellEnd"/>
      <w:r w:rsidR="006949C5">
        <w:instrText xml:space="preserve">" </w:instrText>
      </w:r>
      <w:r w:rsidR="006949C5">
        <w:rPr>
          <w:rStyle w:val="NazwaProgramowa"/>
        </w:rPr>
        <w:fldChar w:fldCharType="end"/>
      </w:r>
      <w:r w:rsidR="00DE3F35" w:rsidRPr="00DE3F35">
        <w:t xml:space="preserve"> </w:t>
      </w:r>
      <w:r w:rsidR="00160FFD">
        <w:t>udostępnia</w:t>
      </w:r>
      <w:r w:rsidR="00DE3F35">
        <w:t xml:space="preserve"> następujące </w:t>
      </w:r>
      <w:r w:rsidR="00160FFD">
        <w:t>ustawienia</w:t>
      </w:r>
      <w:r w:rsidR="00DE3F35">
        <w:t>:</w:t>
      </w:r>
    </w:p>
    <w:p w14:paraId="3D50E06D" w14:textId="574A0423" w:rsidR="008C20AA" w:rsidRDefault="005E456E" w:rsidP="008C20AA">
      <w:pPr>
        <w:pStyle w:val="Listapunktowana"/>
      </w:pPr>
      <w:r>
        <w:rPr>
          <w:rStyle w:val="NazwaProgramowa"/>
        </w:rPr>
        <w:lastRenderedPageBreak/>
        <w:t>NamespaceTypeSelector</w:t>
      </w:r>
      <w:r w:rsidR="00DE3F35" w:rsidRPr="00DE3F35">
        <w:rPr>
          <w:rStyle w:val="NazwaProgramowa"/>
        </w:rPr>
        <w:t xml:space="preserve">: </w:t>
      </w:r>
      <w:r>
        <w:rPr>
          <w:rStyle w:val="NazwaProgramowa"/>
        </w:rPr>
        <w:t>N</w:t>
      </w:r>
      <w:r w:rsidR="00DE3F35" w:rsidRPr="00DE3F35">
        <w:rPr>
          <w:rStyle w:val="NazwaProgramowa"/>
        </w:rPr>
        <w:t xml:space="preserve">TS </w:t>
      </w:r>
      <w:r w:rsidR="00DE3F35">
        <w:t xml:space="preserve">– umożliwia </w:t>
      </w:r>
      <w:r w:rsidR="008C20AA">
        <w:t xml:space="preserve">wybór przestrzeni oryginalnych, docelowych lub systemowych poprzez parametr </w:t>
      </w:r>
      <w:r w:rsidR="008C20AA" w:rsidRPr="00DE3F35">
        <w:t xml:space="preserve">typu </w:t>
      </w:r>
      <w:r w:rsidR="00DE3F35" w:rsidRPr="00DE3F35">
        <w:t>wyliczeniowego</w:t>
      </w:r>
      <w:r w:rsidR="00DE3F35">
        <w:rPr>
          <w:rStyle w:val="NazwaProgramowa"/>
        </w:rPr>
        <w:t xml:space="preserve"> </w:t>
      </w:r>
      <w:r>
        <w:rPr>
          <w:rStyle w:val="NazwaProgramowa"/>
        </w:rPr>
        <w:t>N</w:t>
      </w:r>
      <w:r w:rsidR="008C20AA">
        <w:rPr>
          <w:rStyle w:val="NazwaProgramowa"/>
        </w:rPr>
        <w:t>TS</w:t>
      </w:r>
      <w:r w:rsidR="00DE3F35">
        <w:rPr>
          <w:rStyle w:val="NazwaProgramowa"/>
        </w:rPr>
        <w:fldChar w:fldCharType="begin"/>
      </w:r>
      <w:r w:rsidR="00DE3F35">
        <w:instrText xml:space="preserve"> XE "</w:instrText>
      </w:r>
      <w:r>
        <w:rPr>
          <w:rStyle w:val="NazwaProgramowa"/>
        </w:rPr>
        <w:instrText>N</w:instrText>
      </w:r>
      <w:r w:rsidR="00DE3F35" w:rsidRPr="00F73D4A">
        <w:rPr>
          <w:rStyle w:val="NazwaProgramowa"/>
        </w:rPr>
        <w:instrText>TS</w:instrText>
      </w:r>
      <w:r w:rsidR="00DE3F35">
        <w:instrText xml:space="preserve">" </w:instrText>
      </w:r>
      <w:r w:rsidR="00DE3F35">
        <w:rPr>
          <w:rStyle w:val="NazwaProgramowa"/>
        </w:rPr>
        <w:fldChar w:fldCharType="end"/>
      </w:r>
      <w:r w:rsidR="008C20AA">
        <w:t>.</w:t>
      </w:r>
      <w:r w:rsidR="00DE3F35">
        <w:t xml:space="preserve"> Typ ten ma następujące opcje:</w:t>
      </w:r>
    </w:p>
    <w:p w14:paraId="74654EB1" w14:textId="44470E35" w:rsidR="00DE3F35" w:rsidRPr="00DE3F35" w:rsidRDefault="00DE3F35" w:rsidP="00623020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przestrzeni nazw.</w:t>
      </w:r>
    </w:p>
    <w:p w14:paraId="62BE894A" w14:textId="2A8A74DC" w:rsidR="008C20AA" w:rsidRDefault="008C20AA" w:rsidP="00623020">
      <w:pPr>
        <w:pStyle w:val="Listapunktowana"/>
        <w:numPr>
          <w:ilvl w:val="0"/>
          <w:numId w:val="39"/>
        </w:numPr>
      </w:pPr>
      <w:r w:rsidRPr="00293990">
        <w:rPr>
          <w:rStyle w:val="NazwaProgramowa"/>
        </w:rPr>
        <w:t>Origin</w:t>
      </w:r>
      <w:r>
        <w:t xml:space="preserve"> – </w:t>
      </w:r>
      <w:r w:rsidR="008530FE">
        <w:t>wybierane są</w:t>
      </w:r>
      <w:r>
        <w:t xml:space="preserve"> przestrzeni</w:t>
      </w:r>
      <w:r w:rsidR="008530FE">
        <w:t>e</w:t>
      </w:r>
      <w:r>
        <w:t xml:space="preserve"> nazw rozpoczynając</w:t>
      </w:r>
      <w:r w:rsidR="008530FE">
        <w:t>e</w:t>
      </w:r>
      <w:r>
        <w:t xml:space="preserve"> się od </w:t>
      </w:r>
      <w:r w:rsidRPr="00016D5A">
        <w:rPr>
          <w:rStyle w:val="NazwaProgramowa"/>
        </w:rPr>
        <w:t>„DocumentFormat”</w:t>
      </w:r>
      <w:r>
        <w:t>,</w:t>
      </w:r>
    </w:p>
    <w:p w14:paraId="42A5D7F7" w14:textId="20B5B251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Target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0ED3D82A" w14:textId="75868578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„System”</w:t>
      </w:r>
      <w:r>
        <w:t>.</w:t>
      </w:r>
    </w:p>
    <w:p w14:paraId="0276ED8E" w14:textId="41359E41" w:rsidR="008530FE" w:rsidRPr="008530FE" w:rsidRDefault="008530FE" w:rsidP="00AB4444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 w:rsidRPr="008530FE">
        <w:rPr>
          <w:rStyle w:val="NazwaProgramowa"/>
        </w:rPr>
        <w:t>Namespaces: string[]</w:t>
      </w:r>
      <w:r>
        <w:rPr>
          <w:rStyle w:val="NazwaProgramowa"/>
          <w:rFonts w:asciiTheme="majorBidi" w:hAnsiTheme="majorBidi"/>
          <w:noProof w:val="0"/>
        </w:rPr>
        <w:t xml:space="preserve"> – filtr przestrzeni nazw do wyświetlenia. Może zawierać przestrzenie nazw lub </w:t>
      </w:r>
      <w:r w:rsidR="00A22043">
        <w:rPr>
          <w:rStyle w:val="NazwaProgramowa"/>
          <w:rFonts w:asciiTheme="majorBidi" w:hAnsiTheme="majorBidi"/>
          <w:noProof w:val="0"/>
        </w:rPr>
        <w:t xml:space="preserve">ich </w:t>
      </w:r>
      <w:r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0AB7CBF5" w14:textId="47FC3EDC" w:rsidR="008530FE" w:rsidRDefault="008530FE" w:rsidP="008530FE">
      <w:pPr>
        <w:pStyle w:val="Listapunktowana"/>
      </w:pPr>
      <w:r>
        <w:rPr>
          <w:rStyle w:val="NazwaProgramowa"/>
        </w:rPr>
        <w:t>TypeKindSelector</w:t>
      </w:r>
      <w:r w:rsidRPr="00DE3F35">
        <w:rPr>
          <w:rStyle w:val="NazwaProgramowa"/>
        </w:rPr>
        <w:t>: T</w:t>
      </w:r>
      <w:r>
        <w:rPr>
          <w:rStyle w:val="NazwaProgramowa"/>
        </w:rPr>
        <w:t>K</w:t>
      </w:r>
      <w:r w:rsidRPr="00DE3F35">
        <w:rPr>
          <w:rStyle w:val="NazwaProgramowa"/>
        </w:rPr>
        <w:t xml:space="preserve">S </w:t>
      </w:r>
      <w:r>
        <w:t xml:space="preserve">– umożliwia wybór rodzajów typów do wyświetlenia poprzez parametr </w:t>
      </w:r>
      <w:r w:rsidRPr="00DE3F35">
        <w:t>typu wyliczeniowego</w:t>
      </w:r>
      <w:r>
        <w:rPr>
          <w:rStyle w:val="NazwaProgramowa"/>
        </w:rPr>
        <w:t xml:space="preserve"> TKS</w:t>
      </w:r>
      <w:r>
        <w:rPr>
          <w:rStyle w:val="NazwaProgramowa"/>
        </w:rPr>
        <w:fldChar w:fldCharType="begin"/>
      </w:r>
      <w:r>
        <w:instrText xml:space="preserve"> XE "</w:instrText>
      </w:r>
      <w:r>
        <w:rPr>
          <w:rStyle w:val="NazwaProgramowa"/>
        </w:rPr>
        <w:instrText>TK</w:instrText>
      </w:r>
      <w:r w:rsidRPr="00F73D4A">
        <w:rPr>
          <w:rStyle w:val="NazwaProgramowa"/>
        </w:rPr>
        <w:instrText>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 Typ ten ma następujące opcje:</w:t>
      </w:r>
    </w:p>
    <w:p w14:paraId="48182B94" w14:textId="7EB2A546" w:rsidR="008530FE" w:rsidRPr="00DE3F35" w:rsidRDefault="008530FE" w:rsidP="008530FE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typów.</w:t>
      </w:r>
    </w:p>
    <w:p w14:paraId="624CA1BC" w14:textId="73B8FC01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Enum</w:t>
      </w:r>
      <w:r>
        <w:t xml:space="preserve"> – wybierane są typy wyliczeniowe,</w:t>
      </w:r>
    </w:p>
    <w:p w14:paraId="30E58263" w14:textId="2A53FE9F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Struct</w:t>
      </w:r>
      <w:r>
        <w:t xml:space="preserve"> – umożliwia wybór docelowych przestrzeni nazw rozpoczynających się 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6FC7E8AD" w14:textId="77777777" w:rsidR="008530FE" w:rsidRDefault="008530FE" w:rsidP="008530FE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umożliwia wybór systemowych przestrzeni nazw rozpoczynających się od </w:t>
      </w:r>
      <w:r w:rsidRPr="00016D5A">
        <w:rPr>
          <w:rStyle w:val="NazwaProgramowa"/>
        </w:rPr>
        <w:t>„System”</w:t>
      </w:r>
      <w:r>
        <w:t>.</w:t>
      </w:r>
    </w:p>
    <w:p w14:paraId="63363772" w14:textId="6EAFE4B3" w:rsidR="008530FE" w:rsidRPr="008530FE" w:rsidRDefault="00296B72" w:rsidP="008530FE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Typenames</w:t>
      </w:r>
      <w:r w:rsidR="008530FE" w:rsidRPr="008530FE">
        <w:rPr>
          <w:rStyle w:val="NazwaProgramowa"/>
        </w:rPr>
        <w:t>: string[]</w:t>
      </w:r>
      <w:r w:rsidR="008530FE">
        <w:rPr>
          <w:rStyle w:val="NazwaProgramowa"/>
          <w:rFonts w:asciiTheme="majorBidi" w:hAnsiTheme="majorBidi"/>
          <w:noProof w:val="0"/>
        </w:rPr>
        <w:t xml:space="preserve"> – filtr nazw </w:t>
      </w:r>
      <w:r>
        <w:rPr>
          <w:rStyle w:val="NazwaProgramowa"/>
          <w:rFonts w:asciiTheme="majorBidi" w:hAnsiTheme="majorBidi"/>
          <w:noProof w:val="0"/>
        </w:rPr>
        <w:t xml:space="preserve">typów </w:t>
      </w:r>
      <w:r w:rsidR="008530FE">
        <w:rPr>
          <w:rStyle w:val="NazwaProgramowa"/>
          <w:rFonts w:asciiTheme="majorBidi" w:hAnsiTheme="majorBidi"/>
          <w:noProof w:val="0"/>
        </w:rPr>
        <w:t xml:space="preserve">do wyświetlenia. Może zawierać </w:t>
      </w:r>
      <w:r>
        <w:rPr>
          <w:rStyle w:val="NazwaProgramowa"/>
          <w:rFonts w:asciiTheme="majorBidi" w:hAnsiTheme="majorBidi"/>
          <w:noProof w:val="0"/>
        </w:rPr>
        <w:t>nazwy typów</w:t>
      </w:r>
      <w:r w:rsidR="008530FE">
        <w:rPr>
          <w:rStyle w:val="NazwaProgramowa"/>
          <w:rFonts w:asciiTheme="majorBidi" w:hAnsiTheme="majorBidi"/>
          <w:noProof w:val="0"/>
        </w:rPr>
        <w:t xml:space="preserve"> lub </w:t>
      </w:r>
      <w:r>
        <w:rPr>
          <w:rStyle w:val="NazwaProgramowa"/>
          <w:rFonts w:asciiTheme="majorBidi" w:hAnsiTheme="majorBidi"/>
          <w:noProof w:val="0"/>
        </w:rPr>
        <w:t xml:space="preserve">ich </w:t>
      </w:r>
      <w:r w:rsidR="008530FE"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70187D06" w14:textId="31D99005" w:rsidR="008C20AA" w:rsidRDefault="00006C02" w:rsidP="00AB4444">
      <w:pPr>
        <w:pStyle w:val="Listapunktowana"/>
        <w:tabs>
          <w:tab w:val="clear" w:pos="992"/>
        </w:tabs>
      </w:pPr>
      <w:r w:rsidRPr="00006C02">
        <w:rPr>
          <w:rStyle w:val="NazwaProgramowa"/>
        </w:rPr>
        <w:t>TypeDataSelector: TDS</w:t>
      </w:r>
      <w:r>
        <w:rPr>
          <w:rStyle w:val="NazwaProgramowa"/>
        </w:rPr>
        <w:t xml:space="preserve"> –</w:t>
      </w:r>
      <w:r w:rsidR="008C20AA">
        <w:t xml:space="preserve"> określa, które informacje są wyświetlane </w:t>
      </w:r>
      <w:r>
        <w:t>dla typów</w:t>
      </w:r>
      <w:r w:rsidR="008C20AA">
        <w:t>. Możliwe opcje wyboru to:</w:t>
      </w:r>
    </w:p>
    <w:p w14:paraId="7681511A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AcceptedTypesOnly</w:t>
      </w:r>
      <w:r>
        <w:t xml:space="preserve"> – wyświetlane są tylko typy akceptowane do generowania kodu.</w:t>
      </w:r>
    </w:p>
    <w:p w14:paraId="5A115173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OriginalNames</w:t>
      </w:r>
      <w:r>
        <w:t xml:space="preserve"> – wyświetlane są oryginalne nazwy typów,</w:t>
      </w:r>
    </w:p>
    <w:p w14:paraId="656E7E1E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BaseTypes</w:t>
      </w:r>
      <w:r>
        <w:t xml:space="preserve"> – wyświetlane są typy bazowe klas,</w:t>
      </w:r>
    </w:p>
    <w:p w14:paraId="5AE940D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ImplementedInterfaces</w:t>
      </w:r>
      <w:r>
        <w:t xml:space="preserve"> – wyświetlane są interfejsy implementowane przez klasy,</w:t>
      </w:r>
    </w:p>
    <w:p w14:paraId="77E435C4" w14:textId="1DD7292E" w:rsidR="00AB4444" w:rsidRDefault="00AB4444" w:rsidP="00006C02">
      <w:pPr>
        <w:pStyle w:val="Listapunktowana"/>
        <w:numPr>
          <w:ilvl w:val="1"/>
          <w:numId w:val="18"/>
        </w:numPr>
      </w:pPr>
      <w:r w:rsidRPr="00006C02">
        <w:rPr>
          <w:rStyle w:val="NazwaProgramowa"/>
        </w:rPr>
        <w:t>ElementTypes</w:t>
      </w:r>
      <w:r>
        <w:t xml:space="preserve"> – wyświetlane są informacje o typach elementów, które mogą się pojawić w danym typie.</w:t>
      </w:r>
    </w:p>
    <w:p w14:paraId="4168EF7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GenericParamsConstraints</w:t>
      </w:r>
      <w:r>
        <w:t xml:space="preserve"> – wyświetlane są zastrzeżenia dotyczące parametrów typów uogólnionych,</w:t>
      </w:r>
    </w:p>
    <w:p w14:paraId="71B86C8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 wyświetlane są relacje wychodzące z danego typu do innych typów (te, dla których dany typ jest źródłem relacji),</w:t>
      </w:r>
    </w:p>
    <w:p w14:paraId="4B28098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wyświetlane są relacje wchodzące do danego typu z innych typów (te, dla których dany typ jest celem relacji),</w:t>
      </w:r>
    </w:p>
    <w:p w14:paraId="5A033AF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wyświetlane są relacje o wybranych semantykach,</w:t>
      </w:r>
    </w:p>
    <w:p w14:paraId="48FA004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nie wyświetlane są relacje o pewnych semantykach,</w:t>
      </w:r>
    </w:p>
    <w:p w14:paraId="39E988DF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EnumValues</w:t>
      </w:r>
      <w:r>
        <w:t xml:space="preserve"> – wyświetlane są wartości typów wyliczeniowych,</w:t>
      </w:r>
    </w:p>
    <w:p w14:paraId="4F34AE20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Properties</w:t>
      </w:r>
      <w:r>
        <w:t xml:space="preserve"> – wyświetlane są właściwości typów,</w:t>
      </w:r>
    </w:p>
    <w:p w14:paraId="3308D6AB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HideUnnacceptedProperties</w:t>
      </w:r>
      <w:r>
        <w:t xml:space="preserve"> – niezaakceptowane właściwości są ukrywane,</w:t>
      </w:r>
    </w:p>
    <w:p w14:paraId="42CEA377" w14:textId="5EAFEAFF" w:rsidR="00006C02" w:rsidRDefault="008C20AA" w:rsidP="00AB4444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HideUnnacceptedTypeDetails</w:t>
      </w:r>
      <w:r>
        <w:t xml:space="preserve"> – inne niezaakceptowane szczegóły typów są ukrywane</w:t>
      </w:r>
      <w:r w:rsidR="00AB4444">
        <w:t>.</w:t>
      </w:r>
    </w:p>
    <w:p w14:paraId="1C84CD9B" w14:textId="0CD42FAD" w:rsidR="00AB4444" w:rsidRDefault="00AB4444" w:rsidP="00FF0C25">
      <w:pPr>
        <w:pStyle w:val="Wcicienormalne"/>
        <w:ind w:firstLine="229"/>
      </w:pPr>
      <w:r>
        <w:t xml:space="preserve">Domyślnym ustawieniem jest </w:t>
      </w:r>
      <w:r w:rsidRPr="00AB4444">
        <w:rPr>
          <w:rStyle w:val="NazwaProgramowa"/>
        </w:rPr>
        <w:t>BaseTypes|Properties</w:t>
      </w:r>
      <w:r>
        <w:t>.</w:t>
      </w:r>
    </w:p>
    <w:p w14:paraId="0E7D4900" w14:textId="6532A9A3" w:rsidR="00AB4444" w:rsidRDefault="00AB4444" w:rsidP="00AB4444">
      <w:pPr>
        <w:pStyle w:val="Listapunktowana"/>
        <w:tabs>
          <w:tab w:val="clear" w:pos="992"/>
        </w:tabs>
      </w:pPr>
      <w:r>
        <w:rPr>
          <w:rStyle w:val="NazwaProgramowa"/>
        </w:rPr>
        <w:t>ListLimit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int –</w:t>
      </w:r>
      <w:r>
        <w:t xml:space="preserve"> narzuca limit elementów wyświetlanych na liście:</w:t>
      </w:r>
    </w:p>
    <w:p w14:paraId="739DFC05" w14:textId="6F9861B0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lastRenderedPageBreak/>
        <w:t>ImplementedInterfaces,</w:t>
      </w:r>
    </w:p>
    <w:p w14:paraId="4ABC6409" w14:textId="5499C50C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ElementsTypes,</w:t>
      </w:r>
    </w:p>
    <w:p w14:paraId="0E33E34B" w14:textId="04293C07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OutgoingRelationships,</w:t>
      </w:r>
    </w:p>
    <w:p w14:paraId="73A2C8B3" w14:textId="0ABF2718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IncomingRelationships,</w:t>
      </w:r>
    </w:p>
    <w:p w14:paraId="074A86C2" w14:textId="79DF42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EnumValues,</w:t>
      </w:r>
    </w:p>
    <w:p w14:paraId="26986E68" w14:textId="44AE3D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Properties.</w:t>
      </w:r>
    </w:p>
    <w:p w14:paraId="1AC1FF94" w14:textId="00207217" w:rsidR="00FF0C25" w:rsidRDefault="00FF0C25" w:rsidP="00FF0C25">
      <w:pPr>
        <w:pStyle w:val="Wcicienormalne"/>
        <w:ind w:firstLine="229"/>
      </w:pPr>
      <w:r>
        <w:t xml:space="preserve">Domyślnym ustawieniem jest </w:t>
      </w:r>
      <w:r>
        <w:rPr>
          <w:rStyle w:val="NazwaProgramowa"/>
        </w:rPr>
        <w:t>10</w:t>
      </w:r>
      <w:r>
        <w:t>.</w:t>
      </w:r>
    </w:p>
    <w:p w14:paraId="1753E16B" w14:textId="0A6C918D" w:rsidR="00FF0C25" w:rsidRDefault="00FF0C25" w:rsidP="00FF0C25">
      <w:pPr>
        <w:pStyle w:val="Listapunktowana"/>
        <w:tabs>
          <w:tab w:val="clear" w:pos="992"/>
        </w:tabs>
      </w:pPr>
      <w:r>
        <w:rPr>
          <w:rStyle w:val="NazwaProgramowa"/>
        </w:rPr>
        <w:t>SemanticsFilter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string[] –</w:t>
      </w:r>
      <w:r>
        <w:t xml:space="preserve"> opcjonalna lista semantyk stosowana </w:t>
      </w:r>
      <w:r w:rsidR="005F3166">
        <w:t xml:space="preserve">jako filtr </w:t>
      </w:r>
      <w:r>
        <w:t>przy opcjach TDS:</w:t>
      </w:r>
    </w:p>
    <w:p w14:paraId="248A7590" w14:textId="7F90D494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–filtr na semantyki relacji wychodzących,</w:t>
      </w:r>
    </w:p>
    <w:p w14:paraId="6ECCE961" w14:textId="42D3263A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filtr na semantyki relacji wchodzących,</w:t>
      </w:r>
    </w:p>
    <w:p w14:paraId="3CD7FD3A" w14:textId="37DF34AE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</w:t>
      </w:r>
      <w:r w:rsidR="005F3166">
        <w:t>jako wybrane</w:t>
      </w:r>
      <w:r>
        <w:t xml:space="preserve"> semantyk</w:t>
      </w:r>
      <w:r w:rsidR="005F3166">
        <w:t>i,</w:t>
      </w:r>
    </w:p>
    <w:p w14:paraId="451A6872" w14:textId="08F4BFD2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</w:t>
      </w:r>
      <w:r w:rsidR="005F3166">
        <w:t>jako wykluczone semantyki,</w:t>
      </w:r>
    </w:p>
    <w:p w14:paraId="032DC8CE" w14:textId="2265C57C" w:rsidR="00AB4444" w:rsidRDefault="00B83101" w:rsidP="00B83101">
      <w:pPr>
        <w:pStyle w:val="Wcicienormalne"/>
        <w:ind w:left="938"/>
      </w:pPr>
      <w:r>
        <w:t xml:space="preserve">Opcje TDS </w:t>
      </w:r>
      <w:r w:rsidRPr="00B83101">
        <w:rPr>
          <w:rStyle w:val="NazwaProgramowa"/>
        </w:rPr>
        <w:t>SelectedSemantics</w:t>
      </w:r>
      <w:r>
        <w:t xml:space="preserve"> i </w:t>
      </w:r>
      <w:r w:rsidRPr="00B83101">
        <w:rPr>
          <w:rStyle w:val="NazwaProgramowa"/>
        </w:rPr>
        <w:t>ExcludedSemantics</w:t>
      </w:r>
      <w:r>
        <w:t xml:space="preserve"> mogą być stosowane alternatywnie (albo-albo), dlatego jest tylko jedno pole na filtr semantyk (wybieranych albo wykluczanych).</w:t>
      </w:r>
    </w:p>
    <w:p w14:paraId="7B52C926" w14:textId="5763942A" w:rsidR="00DC1529" w:rsidRPr="00DC1529" w:rsidRDefault="00F63EB5" w:rsidP="00DC1529">
      <w:pPr>
        <w:pStyle w:val="Nagwek2"/>
      </w:pPr>
      <w:r>
        <w:t>Informacje o typach i przestrzeniach nazw</w:t>
      </w:r>
    </w:p>
    <w:p w14:paraId="3DB38644" w14:textId="760DE6C7" w:rsidR="00DC1529" w:rsidRDefault="00DC1529" w:rsidP="00DC1529">
      <w:pPr>
        <w:pStyle w:val="Wcicienormalne"/>
      </w:pPr>
      <w:r>
        <w:t>Przy skanowaniu</w:t>
      </w:r>
      <w:r w:rsidR="00F63EB5">
        <w:t xml:space="preserve"> typów z biblioteki </w:t>
      </w:r>
      <w:r w:rsidR="003F0194" w:rsidRPr="003F0194">
        <w:t>źródłowej</w:t>
      </w:r>
      <w:r w:rsidR="00F63EB5">
        <w:t xml:space="preserve"> następuje ich rejestracja w statycznej </w:t>
      </w:r>
      <w:r w:rsidR="003F0194">
        <w:t xml:space="preserve">klasie </w:t>
      </w:r>
      <w:r w:rsidR="00F63EB5" w:rsidRPr="00F63EB5">
        <w:rPr>
          <w:rStyle w:val="NazwaProgramowa"/>
        </w:rPr>
        <w:t>TypeManager</w:t>
      </w:r>
      <w:r w:rsidR="00F63EB5">
        <w:t xml:space="preserve"> w polu:</w:t>
      </w:r>
    </w:p>
    <w:p w14:paraId="1BA0F37C" w14:textId="615DD92D" w:rsidR="00F63EB5" w:rsidRP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KnownTypes: Dictionary&lt;Type, TypeInfo&gt;</w:t>
      </w:r>
    </w:p>
    <w:p w14:paraId="260C34C3" w14:textId="2CE13E9D" w:rsidR="008C20AA" w:rsidRDefault="00F63EB5" w:rsidP="00006C02">
      <w:pPr>
        <w:pStyle w:val="Wcicienormalne"/>
      </w:pPr>
      <w:r>
        <w:t>Jednocześnie następuje rejestracja ich przestrzeni nazw w polu</w:t>
      </w:r>
      <w:r w:rsidR="0077487D">
        <w:t xml:space="preserve"> klasy </w:t>
      </w:r>
      <w:r w:rsidR="0077487D" w:rsidRPr="0077487D">
        <w:rPr>
          <w:rStyle w:val="NazwaProgramowa"/>
        </w:rPr>
        <w:t>TypeManager</w:t>
      </w:r>
      <w:r>
        <w:t>:</w:t>
      </w:r>
    </w:p>
    <w:p w14:paraId="39032361" w14:textId="121AACEF" w:rsid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KnownNamespaces: Dictionary&lt;string, TypeDictionary&gt;</w:t>
      </w:r>
    </w:p>
    <w:p w14:paraId="558EBA69" w14:textId="25276B6C" w:rsidR="00F63EB5" w:rsidRDefault="00F63EB5" w:rsidP="00F63EB5">
      <w:pPr>
        <w:pStyle w:val="Wcicienormalne"/>
      </w:pPr>
      <w:r w:rsidRPr="00F63EB5">
        <w:t>Dla k</w:t>
      </w:r>
      <w:r>
        <w:t xml:space="preserve">ażdego typu tworzona jest </w:t>
      </w:r>
      <w:r w:rsidR="0077487D">
        <w:t xml:space="preserve">instancja </w:t>
      </w:r>
      <w:r>
        <w:t>klas</w:t>
      </w:r>
      <w:r w:rsidR="0077487D">
        <w:t>y</w:t>
      </w:r>
      <w:r>
        <w:t xml:space="preserve"> danych </w:t>
      </w:r>
      <w:r w:rsidRPr="00F63EB5">
        <w:rPr>
          <w:rStyle w:val="NazwaProgramowa"/>
        </w:rPr>
        <w:t>TypeInfo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0F1180">
        <w:rPr>
          <w:rStyle w:val="NazwaProgramowa"/>
        </w:rPr>
        <w:instrText>TypeInfo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>
        <w:t xml:space="preserve"> zawierająca informacje wykorzystywane w procesie analizy i generowania kodu.</w:t>
      </w:r>
      <w:r w:rsidR="0077487D">
        <w:t xml:space="preserve"> Ponadto dla typów klas, struktur i interfejsów wykorzystywane są instancje klasy </w:t>
      </w:r>
      <w:r w:rsidR="0077487D" w:rsidRPr="0077487D">
        <w:rPr>
          <w:rStyle w:val="NazwaProgramowa"/>
        </w:rPr>
        <w:t>PropInfo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830146">
        <w:rPr>
          <w:rStyle w:val="NazwaProgramowa"/>
        </w:rPr>
        <w:instrText>PropInfo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 xml:space="preserve">, a dla typów wyliczeniowych – instancje klasy </w:t>
      </w:r>
      <w:r w:rsidR="0077487D" w:rsidRPr="0077487D">
        <w:rPr>
          <w:rStyle w:val="NazwaProgramowa"/>
        </w:rPr>
        <w:t>EnumInfo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proofErr w:type="spellStart"/>
      <w:r w:rsidR="00EF7BE7" w:rsidRPr="000A522D">
        <w:rPr>
          <w:rStyle w:val="NazwaProgramowa"/>
        </w:rPr>
        <w:instrText>EnumInfo</w:instrText>
      </w:r>
      <w:proofErr w:type="spellEnd"/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>.</w:t>
      </w:r>
    </w:p>
    <w:p w14:paraId="6CD311F9" w14:textId="4908EF17" w:rsidR="00EF7BE7" w:rsidRDefault="00EF7BE7" w:rsidP="00F63EB5">
      <w:pPr>
        <w:pStyle w:val="Wcicienormalne"/>
      </w:pPr>
      <w:r>
        <w:t xml:space="preserve">Informacje o typach, właściwościach i wartościach wyliczeniowych są odczytywane z biblioteki </w:t>
      </w:r>
      <w:r w:rsidR="003F0194" w:rsidRPr="003F0194">
        <w:t>źródłowej</w:t>
      </w:r>
      <w:r>
        <w:rPr>
          <w:rStyle w:val="NazwaProgramowa"/>
        </w:rPr>
        <w:t xml:space="preserve"> </w:t>
      </w:r>
      <w:r>
        <w:t xml:space="preserve">przez mechanizm refleksji typów </w:t>
      </w:r>
      <w:r w:rsidRPr="00EF7BE7">
        <w:rPr>
          <w:rStyle w:val="NazwaProgramowa"/>
        </w:rPr>
        <w:t>(System.Reflection)</w:t>
      </w:r>
      <w:r>
        <w:t xml:space="preserve">. Tam są zdefiniowane analogiczne klasy </w:t>
      </w:r>
      <w:r w:rsidRPr="00EF7BE7">
        <w:rPr>
          <w:rStyle w:val="NazwaProgramowa"/>
        </w:rPr>
        <w:t>(TypeInfo, PropertyInfo, FieldInfo)</w:t>
      </w:r>
      <w:r>
        <w:t>, ale zakres reprezentowanych przez nie danych jest niewystarczający do procesu przetwarzania, stąd wynikła konieczność zdefiniowania własnych klas w module kreatora.</w:t>
      </w:r>
    </w:p>
    <w:p w14:paraId="4EA138CC" w14:textId="3479B318" w:rsidR="00EF7BE7" w:rsidRDefault="00EF7BE7" w:rsidP="00F63EB5">
      <w:pPr>
        <w:pStyle w:val="Wcicienormalne"/>
      </w:pPr>
      <w:r>
        <w:t xml:space="preserve">Część wspólnych danych z klas </w:t>
      </w:r>
      <w:r w:rsidRPr="00EF7BE7">
        <w:rPr>
          <w:rStyle w:val="NazwaProgramowa"/>
        </w:rPr>
        <w:t>TypeInfo</w:t>
      </w:r>
      <w:r>
        <w:t xml:space="preserve">, </w:t>
      </w:r>
      <w:r w:rsidRPr="00EF7BE7">
        <w:rPr>
          <w:rStyle w:val="NazwaProgramowa"/>
        </w:rPr>
        <w:t>PropInfo</w:t>
      </w:r>
      <w:r>
        <w:t xml:space="preserve"> i </w:t>
      </w:r>
      <w:r w:rsidRPr="00EF7BE7">
        <w:rPr>
          <w:rStyle w:val="NazwaProgramowa"/>
        </w:rPr>
        <w:t>EnumInfo</w:t>
      </w:r>
      <w:r>
        <w:t xml:space="preserve"> jest reprezentowana przez wspólną klasę podstawową </w:t>
      </w:r>
      <w:r w:rsidRPr="00EF7BE7">
        <w:rPr>
          <w:rStyle w:val="NazwaProgramowa"/>
        </w:rPr>
        <w:t>ModelInfo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D1152F">
        <w:rPr>
          <w:rStyle w:val="NazwaProgramowa"/>
        </w:rPr>
        <w:instrText>ModelInfo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, która implementuje interfejs </w:t>
      </w:r>
      <w:r w:rsidRPr="008A018D">
        <w:rPr>
          <w:rStyle w:val="NazwaProgramowa"/>
        </w:rPr>
        <w:t>IOwnedElement</w:t>
      </w:r>
      <w:r w:rsidR="008A018D">
        <w:rPr>
          <w:rStyle w:val="NazwaProgramowa"/>
        </w:rPr>
        <w:fldChar w:fldCharType="begin"/>
      </w:r>
      <w:r w:rsidR="008A018D">
        <w:instrText xml:space="preserve"> XE "</w:instrText>
      </w:r>
      <w:proofErr w:type="spellStart"/>
      <w:r w:rsidR="008A018D" w:rsidRPr="00806677">
        <w:rPr>
          <w:rStyle w:val="NazwaProgramowa"/>
        </w:rPr>
        <w:instrText>IOwnedElement</w:instrText>
      </w:r>
      <w:proofErr w:type="spellEnd"/>
      <w:r w:rsidR="008A018D">
        <w:instrText xml:space="preserve">" </w:instrText>
      </w:r>
      <w:r w:rsidR="008A018D">
        <w:rPr>
          <w:rStyle w:val="NazwaProgramowa"/>
        </w:rPr>
        <w:fldChar w:fldCharType="end"/>
      </w:r>
      <w:r>
        <w:t xml:space="preserve">, reprezentujący element posiadający </w:t>
      </w:r>
      <w:r w:rsidR="008A018D">
        <w:t xml:space="preserve">obiekt właścicielski </w:t>
      </w:r>
      <w:r w:rsidR="008A018D" w:rsidRPr="008A018D">
        <w:rPr>
          <w:rStyle w:val="NazwaProgramowa"/>
        </w:rPr>
        <w:t>(Owner)</w:t>
      </w:r>
      <w:r w:rsidR="008A018D">
        <w:t xml:space="preserve">. Zdefiniowanie osobnego interfejsu było konieczne ze względu na to, że właściciela muszą mieć też inne dane przetwarzane w procesie. Oprócz klasy </w:t>
      </w:r>
      <w:r w:rsidR="008A018D" w:rsidRPr="008A018D">
        <w:rPr>
          <w:rStyle w:val="NazwaProgramowa"/>
        </w:rPr>
        <w:t>ModelInfo</w:t>
      </w:r>
      <w:r w:rsidR="008A018D">
        <w:t xml:space="preserve"> interfejs </w:t>
      </w:r>
      <w:r w:rsidR="008A018D" w:rsidRPr="008A018D">
        <w:rPr>
          <w:rStyle w:val="NazwaProgramowa"/>
        </w:rPr>
        <w:t>IOwnedElement</w:t>
      </w:r>
      <w:r w:rsidR="008A018D">
        <w:t xml:space="preserve"> jest implementowany przez klasy:</w:t>
      </w:r>
    </w:p>
    <w:p w14:paraId="0857AB96" w14:textId="4CF078F2" w:rsidR="008A018D" w:rsidRDefault="008A018D" w:rsidP="008A018D">
      <w:pPr>
        <w:pStyle w:val="Listapunktowana"/>
      </w:pPr>
      <w:r w:rsidRPr="008A018D">
        <w:rPr>
          <w:rStyle w:val="NazwaProgramowa"/>
        </w:rPr>
        <w:t>OwnedCollection&lt;T&gt;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A13F21">
        <w:rPr>
          <w:rStyle w:val="NazwaProgramowa"/>
        </w:rPr>
        <w:instrText>OwnedCollection</w:instrText>
      </w:r>
      <w:proofErr w:type="spellEnd"/>
      <w:r w:rsidRPr="00A13F21">
        <w:rPr>
          <w:rStyle w:val="NazwaProgramowa"/>
        </w:rPr>
        <w:instrText>&lt;T&gt;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77D695FC" w14:textId="686AEE77" w:rsidR="008A018D" w:rsidRDefault="008A018D" w:rsidP="008A018D">
      <w:pPr>
        <w:pStyle w:val="Listapunktowana"/>
      </w:pPr>
      <w:r w:rsidRPr="008A018D">
        <w:rPr>
          <w:rStyle w:val="NazwaProgramowa"/>
        </w:rPr>
        <w:t>CustomAttribNamedArgument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435096">
        <w:rPr>
          <w:rStyle w:val="NazwaProgramowa"/>
        </w:rPr>
        <w:instrText>CustomAttribNamedArgument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6AC78780" w14:textId="50422327" w:rsidR="008A018D" w:rsidRPr="00EF7BE7" w:rsidRDefault="008A018D" w:rsidP="008A018D">
      <w:pPr>
        <w:pStyle w:val="Listapunktowana"/>
      </w:pPr>
      <w:r w:rsidRPr="008A018D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A769B4">
        <w:rPr>
          <w:rStyle w:val="NazwaProgramowa"/>
        </w:rPr>
        <w:instrText>CustomAttribTypedArgument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>.</w:t>
      </w:r>
    </w:p>
    <w:p w14:paraId="2CEE390E" w14:textId="6E476478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lastRenderedPageBreak/>
        <w:t>IOwnedElement</w:t>
      </w:r>
    </w:p>
    <w:p w14:paraId="3101D00C" w14:textId="70C03B6F" w:rsidR="008A018D" w:rsidRDefault="008A018D" w:rsidP="008A018D">
      <w:pPr>
        <w:pStyle w:val="Wcicienormalne"/>
      </w:pPr>
      <w:r>
        <w:t xml:space="preserve">Interfejs </w:t>
      </w:r>
      <w:r w:rsidRPr="008A018D">
        <w:rPr>
          <w:rStyle w:val="NazwaProgramowa"/>
        </w:rPr>
        <w:t>IOwnedElement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proofErr w:type="spellStart"/>
      <w:r w:rsidR="000F23F1" w:rsidRPr="00AE3AA8">
        <w:rPr>
          <w:rStyle w:val="NazwaProgramowa"/>
        </w:rPr>
        <w:instrText>IOwnedElement</w:instrText>
      </w:r>
      <w:proofErr w:type="spellEnd"/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definiuje tylko jedną właściwość</w:t>
      </w:r>
      <w:r w:rsidR="000F23F1">
        <w:t xml:space="preserve"> </w:t>
      </w:r>
      <w:r w:rsidR="000F23F1" w:rsidRPr="000F23F1">
        <w:rPr>
          <w:rStyle w:val="NazwaProgramowa"/>
        </w:rPr>
        <w:t>oznaczającą</w:t>
      </w:r>
      <w:r w:rsidR="000F23F1">
        <w:t xml:space="preserve"> właściciela danego elementu:</w:t>
      </w:r>
    </w:p>
    <w:p w14:paraId="494AFCF0" w14:textId="75D102B2" w:rsidR="008A018D" w:rsidRDefault="008A018D" w:rsidP="008A018D">
      <w:pPr>
        <w:pStyle w:val="Listapunktowana"/>
      </w:pPr>
      <w:r w:rsidRPr="008A018D">
        <w:rPr>
          <w:rStyle w:val="NazwaProgramowa"/>
        </w:rPr>
        <w:t>Owner: object</w:t>
      </w:r>
      <w:r>
        <w:rPr>
          <w:rStyle w:val="NazwaProgramowa"/>
        </w:rPr>
        <w:t xml:space="preserve"> {opt}</w:t>
      </w:r>
      <w:r>
        <w:t>.</w:t>
      </w:r>
    </w:p>
    <w:p w14:paraId="7FD9B03E" w14:textId="09431AAF" w:rsidR="008A018D" w:rsidRPr="008A018D" w:rsidRDefault="008A018D" w:rsidP="008A018D">
      <w:pPr>
        <w:pStyle w:val="Wcicienormalne"/>
      </w:pPr>
      <w:r>
        <w:t>Jej interpretacja zależy od klasy implementującej interfejs.</w:t>
      </w:r>
    </w:p>
    <w:p w14:paraId="23E940AD" w14:textId="70CB0457" w:rsidR="005B4CE0" w:rsidRPr="005B4CE0" w:rsidRDefault="005B4CE0" w:rsidP="005B4CE0">
      <w:pPr>
        <w:pStyle w:val="Nagwek3"/>
        <w:rPr>
          <w:rStyle w:val="NazwaProgramowa"/>
        </w:rPr>
      </w:pPr>
      <w:r w:rsidRPr="005B4CE0">
        <w:rPr>
          <w:rStyle w:val="NazwaProgramowa"/>
        </w:rPr>
        <w:t>OwnedCollection&lt;T&gt;</w:t>
      </w:r>
    </w:p>
    <w:p w14:paraId="5BEB2ED0" w14:textId="63044CF4" w:rsidR="005B4CE0" w:rsidRPr="005B4CE0" w:rsidRDefault="005B4CE0" w:rsidP="005B4CE0">
      <w:pPr>
        <w:pStyle w:val="Wcicienormalne"/>
      </w:pPr>
      <w:r>
        <w:t xml:space="preserve">Klasa </w:t>
      </w:r>
      <w:r w:rsidRPr="000F23F1">
        <w:rPr>
          <w:rStyle w:val="NazwaProgramowa"/>
        </w:rPr>
        <w:t>OwnedCollection&lt;T&gt;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proofErr w:type="spellStart"/>
      <w:r w:rsidR="000F23F1" w:rsidRPr="00FD0B74">
        <w:rPr>
          <w:rStyle w:val="NazwaProgramowa"/>
        </w:rPr>
        <w:instrText>OwnedCollection</w:instrText>
      </w:r>
      <w:proofErr w:type="spellEnd"/>
      <w:r w:rsidR="000F23F1" w:rsidRPr="00FD0B74">
        <w:rPr>
          <w:rStyle w:val="NazwaProgramowa"/>
        </w:rPr>
        <w:instrText>&lt;T&gt;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</w:t>
      </w:r>
      <w:r w:rsidR="000F23F1">
        <w:t xml:space="preserve">jest kolekcją obiektów implementujących </w:t>
      </w:r>
      <w:r w:rsidR="000F23F1" w:rsidRPr="000F23F1">
        <w:rPr>
          <w:rStyle w:val="NazwaProgramowa"/>
        </w:rPr>
        <w:t>IOwnedElement</w:t>
      </w:r>
      <w:r w:rsidR="000F23F1">
        <w:t xml:space="preserve">. Sama też implementuje </w:t>
      </w:r>
      <w:r w:rsidR="000F23F1" w:rsidRPr="000F23F1">
        <w:rPr>
          <w:rStyle w:val="NazwaProgramowa"/>
        </w:rPr>
        <w:t>IOwnedElement</w:t>
      </w:r>
      <w:r w:rsidR="000F23F1">
        <w:t xml:space="preserve">. Jeśli ma ustawioną właściwość </w:t>
      </w:r>
      <w:r w:rsidR="000F23F1" w:rsidRPr="000F23F1">
        <w:rPr>
          <w:rStyle w:val="NazwaProgramowa"/>
        </w:rPr>
        <w:t>Owner</w:t>
      </w:r>
      <w:r w:rsidR="000F23F1">
        <w:t>, to przy dodawaniu elementu do kolekcji ustawia właściciela elementu na t</w:t>
      </w:r>
      <w:r w:rsidR="00503EA6">
        <w:t>en</w:t>
      </w:r>
      <w:r w:rsidR="000F23F1">
        <w:t xml:space="preserve"> sam </w:t>
      </w:r>
      <w:r w:rsidR="00503EA6">
        <w:t>obiekt</w:t>
      </w:r>
      <w:r w:rsidR="000F23F1">
        <w:t>.</w:t>
      </w:r>
    </w:p>
    <w:p w14:paraId="749E6EC3" w14:textId="59DA39D3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ModelElement</w:t>
      </w:r>
    </w:p>
    <w:p w14:paraId="1BD5A5D4" w14:textId="79285C56" w:rsidR="008A018D" w:rsidRDefault="008A018D" w:rsidP="003F0194">
      <w:pPr>
        <w:pStyle w:val="Wcicienormalne"/>
      </w:pPr>
      <w:r>
        <w:t xml:space="preserve">Klasa </w:t>
      </w:r>
      <w:r w:rsidRPr="00BF6617">
        <w:rPr>
          <w:rStyle w:val="NazwaProgramowa"/>
        </w:rPr>
        <w:t>ModelElement</w:t>
      </w:r>
      <w:r w:rsidR="00BF6617">
        <w:rPr>
          <w:rStyle w:val="NazwaProgramowa"/>
        </w:rPr>
        <w:fldChar w:fldCharType="begin"/>
      </w:r>
      <w:r w:rsidR="00BF6617">
        <w:instrText xml:space="preserve"> XE "</w:instrText>
      </w:r>
      <w:proofErr w:type="spellStart"/>
      <w:r w:rsidR="00BF6617" w:rsidRPr="001134D2">
        <w:rPr>
          <w:rStyle w:val="NazwaProgramowa"/>
        </w:rPr>
        <w:instrText>ModelElement</w:instrText>
      </w:r>
      <w:proofErr w:type="spellEnd"/>
      <w:r w:rsidR="00BF6617">
        <w:instrText xml:space="preserve">" </w:instrText>
      </w:r>
      <w:r w:rsidR="00BF6617">
        <w:rPr>
          <w:rStyle w:val="NazwaProgramowa"/>
        </w:rPr>
        <w:fldChar w:fldCharType="end"/>
      </w:r>
      <w:r w:rsidR="00216FF4">
        <w:t xml:space="preserve"> grupuje właściwości wspólne dla </w:t>
      </w:r>
      <w:r w:rsidR="0030277C">
        <w:t>elementów modelu</w:t>
      </w:r>
      <w:r w:rsidR="00216FF4" w:rsidRPr="00216FF4">
        <w:t>. Te w</w:t>
      </w:r>
      <w:r w:rsidR="00216FF4">
        <w:t>łaściwości to:</w:t>
      </w:r>
    </w:p>
    <w:p w14:paraId="46E11939" w14:textId="0B33FB52" w:rsidR="00B2372D" w:rsidRDefault="00B2372D" w:rsidP="00B2372D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</w:t>
      </w:r>
      <w:r w:rsidR="00BF6617">
        <w:t>–</w:t>
      </w:r>
      <w:r>
        <w:t xml:space="preserve"> </w:t>
      </w:r>
      <w:r w:rsidR="00BF6617">
        <w:t>obiekt właścicielski elementu,</w:t>
      </w:r>
    </w:p>
    <w:p w14:paraId="18E0C980" w14:textId="74602D4B" w:rsidR="00BF6617" w:rsidRDefault="00BF6617" w:rsidP="00B2372D">
      <w:pPr>
        <w:pStyle w:val="Listapunktowana"/>
      </w:pPr>
      <w:r w:rsidRPr="00BF6617">
        <w:rPr>
          <w:rStyle w:val="NazwaProgramowa"/>
        </w:rPr>
        <w:t>Name: string</w:t>
      </w:r>
      <w:r>
        <w:t xml:space="preserve"> – nazwa elementu (taka, jak to odczytano z biblioteki źródłowej),</w:t>
      </w:r>
    </w:p>
    <w:p w14:paraId="7CA8AEB3" w14:textId="4C92B467" w:rsidR="00BF6617" w:rsidRDefault="00BF6617" w:rsidP="00B2372D">
      <w:pPr>
        <w:pStyle w:val="Listapunktowana"/>
      </w:pPr>
      <w:r w:rsidRPr="00BF6617">
        <w:rPr>
          <w:rStyle w:val="NazwaProgramowa"/>
        </w:rPr>
        <w:t>NewName: QualifiedName {opt}</w:t>
      </w:r>
      <w:r>
        <w:t xml:space="preserve"> – nowa nazwa (wraz z ewentualną nową przestrzenią nazw) stosowana przy zmianie nazwy elementu.</w:t>
      </w:r>
    </w:p>
    <w:p w14:paraId="67DECD90" w14:textId="014D9793" w:rsidR="002010B3" w:rsidRDefault="002010B3" w:rsidP="002010B3">
      <w:pPr>
        <w:pStyle w:val="Listapunktowana"/>
      </w:pPr>
      <w:r w:rsidRPr="002010B3">
        <w:rPr>
          <w:rStyle w:val="NazwaProgramowa"/>
        </w:rPr>
        <w:t>IsAccepted: bool</w:t>
      </w:r>
      <w:r>
        <w:t xml:space="preserve"> – określa, czy element został zaakceptowany do dalszego przetwarzania (alternatywnie z </w:t>
      </w:r>
      <w:r w:rsidRPr="002010B3">
        <w:rPr>
          <w:rStyle w:val="NazwaProgramowa"/>
        </w:rPr>
        <w:t>IsRejected</w:t>
      </w:r>
      <w:r>
        <w:t>).</w:t>
      </w:r>
    </w:p>
    <w:p w14:paraId="0D88C603" w14:textId="3DB27759" w:rsidR="002010B3" w:rsidRDefault="002010B3" w:rsidP="002010B3">
      <w:pPr>
        <w:pStyle w:val="Listapunktowana"/>
      </w:pPr>
      <w:r w:rsidRPr="002010B3">
        <w:rPr>
          <w:rStyle w:val="NazwaProgramowa"/>
        </w:rPr>
        <w:t>Is</w:t>
      </w:r>
      <w:r>
        <w:rPr>
          <w:rStyle w:val="NazwaProgramowa"/>
        </w:rPr>
        <w:t>Rejected</w:t>
      </w:r>
      <w:r w:rsidRPr="002010B3">
        <w:rPr>
          <w:rStyle w:val="NazwaProgramowa"/>
        </w:rPr>
        <w:t>: bool</w:t>
      </w:r>
      <w:r>
        <w:t xml:space="preserve"> – określa, czy element został odrzucony od dalszego przetwarzania (alternatywnie z </w:t>
      </w:r>
      <w:r w:rsidRPr="002010B3">
        <w:rPr>
          <w:rStyle w:val="NazwaProgramowa"/>
        </w:rPr>
        <w:t>Is</w:t>
      </w:r>
      <w:r>
        <w:rPr>
          <w:rStyle w:val="NazwaProgramowa"/>
        </w:rPr>
        <w:t>Accepted</w:t>
      </w:r>
      <w:r>
        <w:t>).</w:t>
      </w:r>
    </w:p>
    <w:p w14:paraId="501666A9" w14:textId="3FE93557" w:rsidR="002010B3" w:rsidRDefault="002010B3" w:rsidP="002010B3">
      <w:pPr>
        <w:pStyle w:val="Listapunktowana"/>
      </w:pPr>
      <w:r w:rsidRPr="002010B3">
        <w:rPr>
          <w:rStyle w:val="NazwaProgramowa"/>
        </w:rPr>
        <w:t>IsUsed: bool</w:t>
      </w:r>
      <w:r>
        <w:t xml:space="preserve"> – określa, czy element jest wykorzystywany przez inne elementy,</w:t>
      </w:r>
    </w:p>
    <w:p w14:paraId="30A3D8E3" w14:textId="1159ABED" w:rsidR="002010B3" w:rsidRDefault="002010B3" w:rsidP="002010B3">
      <w:pPr>
        <w:pStyle w:val="Listapunktowana"/>
      </w:pPr>
      <w:r w:rsidRPr="009845AC">
        <w:rPr>
          <w:rStyle w:val="NazwaProgramowa"/>
        </w:rPr>
        <w:t>IsConverted: bool</w:t>
      </w:r>
      <w:r>
        <w:t xml:space="preserve"> – określa, czy element jest konwertowany na inny element,</w:t>
      </w:r>
    </w:p>
    <w:p w14:paraId="0A774296" w14:textId="093A91B4" w:rsidR="002010B3" w:rsidRDefault="002010B3" w:rsidP="002010B3">
      <w:pPr>
        <w:pStyle w:val="Listapunktowana"/>
      </w:pPr>
      <w:r w:rsidRPr="009845AC">
        <w:rPr>
          <w:rStyle w:val="NazwaProgramowa"/>
        </w:rPr>
        <w:t>IsConvertedTo: bool</w:t>
      </w:r>
      <w:r w:rsidR="009845AC">
        <w:t xml:space="preserve"> – określa, czy inny element jest konwertowany na ten element,</w:t>
      </w:r>
    </w:p>
    <w:p w14:paraId="3151442A" w14:textId="4B5A9C7E" w:rsidR="009845AC" w:rsidRDefault="009845AC" w:rsidP="002010B3">
      <w:pPr>
        <w:pStyle w:val="Listapunktowana"/>
      </w:pPr>
      <w:r w:rsidRPr="009845AC">
        <w:rPr>
          <w:rStyle w:val="NazwaProgramowa"/>
        </w:rPr>
        <w:t>Summary: string {opt}</w:t>
      </w:r>
      <w:r>
        <w:t xml:space="preserve"> – krótki opis tekstowy elementu</w:t>
      </w:r>
      <w:r w:rsidR="00BC6D8A">
        <w:t>,</w:t>
      </w:r>
    </w:p>
    <w:p w14:paraId="20F9C9F9" w14:textId="79212753" w:rsidR="00BC6D8A" w:rsidRDefault="00BC6D8A" w:rsidP="002010B3">
      <w:pPr>
        <w:pStyle w:val="Listapunktowana"/>
      </w:pPr>
      <w:r w:rsidRPr="00BC6D8A">
        <w:rPr>
          <w:rStyle w:val="NazwaProgramowa"/>
        </w:rPr>
        <w:t>Documentation: XElement {opt}</w:t>
      </w:r>
      <w:r>
        <w:t xml:space="preserve"> – dokumentacja elementu (w formie </w:t>
      </w:r>
      <w:proofErr w:type="spellStart"/>
      <w:r>
        <w:t>Xml</w:t>
      </w:r>
      <w:proofErr w:type="spellEnd"/>
      <w:r>
        <w:t>),</w:t>
      </w:r>
    </w:p>
    <w:p w14:paraId="680CE0E7" w14:textId="51645054" w:rsidR="00BC6D8A" w:rsidRDefault="00BC6D8A" w:rsidP="002010B3">
      <w:pPr>
        <w:pStyle w:val="Listapunktowana"/>
      </w:pPr>
      <w:r w:rsidRPr="00BC6D8A">
        <w:rPr>
          <w:rStyle w:val="NazwaProgramowa"/>
        </w:rPr>
        <w:t>CustomAttributes: OwnerCollection&lt;CustomAttribInfo&gt;</w:t>
      </w:r>
      <w:r>
        <w:t xml:space="preserve"> - kolekcja atrybutów użytkownika przypisanych do elementu.</w:t>
      </w:r>
    </w:p>
    <w:p w14:paraId="428DB4F7" w14:textId="77777777" w:rsidR="004416F7" w:rsidRPr="00EE124D" w:rsidRDefault="004416F7" w:rsidP="004416F7">
      <w:pPr>
        <w:pStyle w:val="Nagwek3"/>
        <w:rPr>
          <w:rStyle w:val="NazwaProgramowa"/>
        </w:rPr>
      </w:pPr>
      <w:r w:rsidRPr="00EE124D">
        <w:rPr>
          <w:rStyle w:val="NazwaProgramowa"/>
        </w:rPr>
        <w:t>CustomAttribInfo</w:t>
      </w:r>
    </w:p>
    <w:p w14:paraId="0ABE5348" w14:textId="4A22AC50" w:rsidR="004416F7" w:rsidRDefault="00EE124D" w:rsidP="0030277C">
      <w:pPr>
        <w:pStyle w:val="Wcicienormalne"/>
      </w:pPr>
      <w:r>
        <w:t xml:space="preserve">Klasa </w:t>
      </w:r>
      <w:r w:rsidRPr="00FA361D">
        <w:rPr>
          <w:rStyle w:val="NazwaProgramowa"/>
        </w:rPr>
        <w:t>CustomAttribInfo</w:t>
      </w:r>
      <w:r w:rsidR="0030277C">
        <w:rPr>
          <w:rStyle w:val="NazwaProgramowa"/>
        </w:rPr>
        <w:fldChar w:fldCharType="begin"/>
      </w:r>
      <w:r w:rsidR="0030277C">
        <w:instrText xml:space="preserve"> XE "</w:instrText>
      </w:r>
      <w:proofErr w:type="spellStart"/>
      <w:r w:rsidR="0030277C" w:rsidRPr="004D1CF7">
        <w:rPr>
          <w:rStyle w:val="NazwaProgramowa"/>
        </w:rPr>
        <w:instrText>CustomAttribInfo</w:instrText>
      </w:r>
      <w:proofErr w:type="spellEnd"/>
      <w:r w:rsidR="0030277C">
        <w:instrText xml:space="preserve">" </w:instrText>
      </w:r>
      <w:r w:rsidR="0030277C">
        <w:rPr>
          <w:rStyle w:val="NazwaProgramowa"/>
        </w:rPr>
        <w:fldChar w:fldCharType="end"/>
      </w:r>
      <w:r>
        <w:t xml:space="preserve"> </w:t>
      </w:r>
      <w:r w:rsidR="0030277C">
        <w:t xml:space="preserve">jest elementem modelu </w:t>
      </w:r>
      <w:r w:rsidR="0030277C" w:rsidRPr="0030277C">
        <w:rPr>
          <w:rStyle w:val="NazwaProgramowa"/>
        </w:rPr>
        <w:t>(ModelElement)</w:t>
      </w:r>
      <w:r w:rsidR="0030277C">
        <w:t xml:space="preserve">, który </w:t>
      </w:r>
      <w:r>
        <w:t xml:space="preserve">reprezentuje </w:t>
      </w:r>
      <w:r w:rsidR="00FA361D">
        <w:t xml:space="preserve">atrybut użytkownika </w:t>
      </w:r>
      <w:r w:rsidR="00FA361D" w:rsidRPr="00FA361D">
        <w:rPr>
          <w:rStyle w:val="NazwaProgramowa"/>
        </w:rPr>
        <w:t>(CustomAttribute</w:t>
      </w:r>
      <w:r w:rsidR="0030277C">
        <w:rPr>
          <w:rStyle w:val="NazwaProgramowa"/>
        </w:rPr>
        <w:t xml:space="preserve"> </w:t>
      </w:r>
      <w:r w:rsidR="0030277C" w:rsidRPr="0030277C">
        <w:t>z refleksji typów</w:t>
      </w:r>
      <w:r w:rsidR="00FA361D" w:rsidRPr="00FA361D">
        <w:rPr>
          <w:rStyle w:val="NazwaProgramowa"/>
        </w:rPr>
        <w:t>)</w:t>
      </w:r>
      <w:r w:rsidR="00FA361D">
        <w:t xml:space="preserve"> przypisany do elementu. Jej właściwości to:</w:t>
      </w:r>
    </w:p>
    <w:p w14:paraId="7AFCA8C6" w14:textId="55650447" w:rsidR="00FA361D" w:rsidRDefault="00FA361D" w:rsidP="00FA361D">
      <w:pPr>
        <w:pStyle w:val="Listapunktowana"/>
      </w:pPr>
      <w:r w:rsidRPr="00FA361D">
        <w:rPr>
          <w:rStyle w:val="NazwaProgramowa"/>
        </w:rPr>
        <w:t>AttributeType: TypeInfo</w:t>
      </w:r>
      <w:r>
        <w:t xml:space="preserve"> – typ atrybutu,</w:t>
      </w:r>
    </w:p>
    <w:p w14:paraId="0F1A5C03" w14:textId="09254CB4" w:rsidR="00FA361D" w:rsidRDefault="00FA361D" w:rsidP="00FA361D">
      <w:pPr>
        <w:pStyle w:val="Listapunktowana"/>
      </w:pPr>
      <w:r w:rsidRPr="00FA361D">
        <w:rPr>
          <w:rStyle w:val="NazwaProgramowa"/>
        </w:rPr>
        <w:t>ConstructorArguments: OwnedCollection&lt;CustomAttribTypedArgument&gt;</w:t>
      </w:r>
      <w:r>
        <w:t xml:space="preserve"> – kolekcja argumentów przekazanych przez konstruktor,</w:t>
      </w:r>
    </w:p>
    <w:p w14:paraId="68EE7F9B" w14:textId="7D0A2056" w:rsidR="00FA361D" w:rsidRDefault="00FA361D" w:rsidP="00FA361D">
      <w:pPr>
        <w:pStyle w:val="Listapunktowana"/>
      </w:pPr>
      <w:r>
        <w:rPr>
          <w:rStyle w:val="NazwaProgramowa"/>
        </w:rPr>
        <w:t>Named</w:t>
      </w:r>
      <w:r w:rsidRPr="00FA361D">
        <w:rPr>
          <w:rStyle w:val="NazwaProgramowa"/>
        </w:rPr>
        <w:t>Arguments: OwnedCollection&lt;CustomAttrib</w:t>
      </w:r>
      <w:r>
        <w:rPr>
          <w:rStyle w:val="NazwaProgramowa"/>
        </w:rPr>
        <w:t>Named</w:t>
      </w:r>
      <w:r w:rsidRPr="00FA361D">
        <w:rPr>
          <w:rStyle w:val="NazwaProgramowa"/>
        </w:rPr>
        <w:t>Argument&gt;</w:t>
      </w:r>
      <w:r>
        <w:t xml:space="preserve"> – kolekcja argumentów przekazanych przez konstruktor.</w:t>
      </w:r>
    </w:p>
    <w:p w14:paraId="47AEBB1F" w14:textId="5C3AC519" w:rsidR="00FA361D" w:rsidRPr="0030277C" w:rsidRDefault="0030277C" w:rsidP="0030277C">
      <w:pPr>
        <w:pStyle w:val="Nagwek3"/>
        <w:rPr>
          <w:rStyle w:val="NazwaProgramowa"/>
        </w:rPr>
      </w:pPr>
      <w:r w:rsidRPr="0030277C">
        <w:rPr>
          <w:rStyle w:val="NazwaProgramowa"/>
        </w:rPr>
        <w:lastRenderedPageBreak/>
        <w:t>CustomAttribTypedArgument</w:t>
      </w:r>
    </w:p>
    <w:p w14:paraId="310C4102" w14:textId="4B17F7BD" w:rsidR="0030277C" w:rsidRDefault="0030277C" w:rsidP="002D2DB5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530B92">
        <w:rPr>
          <w:rStyle w:val="NazwaProgramowa"/>
        </w:rPr>
        <w:instrText>CustomAttribTypedArgument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</w:t>
      </w:r>
      <w:r w:rsidR="002D2DB5">
        <w:t xml:space="preserve"> argument atrybutu użytkownika przekazywany przez konstruktor atrybutu. Jej właściwości to:</w:t>
      </w:r>
    </w:p>
    <w:p w14:paraId="7C709A0B" w14:textId="429B9813" w:rsidR="000A30F2" w:rsidRDefault="000A30F2" w:rsidP="000A30F2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– obiekt właścicielski argumentu, ponieważ argument NIE jest traktowany jako samodzielny element modelu, więc implementuje interfejs </w:t>
      </w:r>
      <w:r w:rsidRPr="00045B70">
        <w:rPr>
          <w:rStyle w:val="NazwaProgramowa"/>
        </w:rPr>
        <w:t>IOwnedElement</w:t>
      </w:r>
      <w:r w:rsidR="00045B70">
        <w:rPr>
          <w:rStyle w:val="NazwaProgramowa"/>
        </w:rPr>
        <w:fldChar w:fldCharType="begin"/>
      </w:r>
      <w:r w:rsidR="00045B70">
        <w:instrText xml:space="preserve"> XE "</w:instrText>
      </w:r>
      <w:proofErr w:type="spellStart"/>
      <w:r w:rsidR="00045B70" w:rsidRPr="00626FF4">
        <w:rPr>
          <w:rStyle w:val="NazwaProgramowa"/>
        </w:rPr>
        <w:instrText>IOwnedElement</w:instrText>
      </w:r>
      <w:proofErr w:type="spellEnd"/>
      <w:r w:rsidR="00045B70">
        <w:instrText xml:space="preserve">" </w:instrText>
      </w:r>
      <w:r w:rsidR="00045B70">
        <w:rPr>
          <w:rStyle w:val="NazwaProgramowa"/>
        </w:rPr>
        <w:fldChar w:fldCharType="end"/>
      </w:r>
      <w:r>
        <w:t xml:space="preserve"> przez tę właściwość.</w:t>
      </w:r>
    </w:p>
    <w:p w14:paraId="5853AC34" w14:textId="2ECB152E" w:rsidR="000A30F2" w:rsidRDefault="000A30F2" w:rsidP="000A30F2">
      <w:pPr>
        <w:pStyle w:val="Listapunktowana"/>
      </w:pPr>
      <w:r w:rsidRPr="000A30F2">
        <w:rPr>
          <w:rStyle w:val="NazwaProgramowa"/>
        </w:rPr>
        <w:t>ArgumentTypeInfo: TypeInfo</w:t>
      </w:r>
      <w:r>
        <w:t xml:space="preserve"> – informacja o typie argumentu</w:t>
      </w:r>
      <w:r w:rsidR="008600C5">
        <w:t>,</w:t>
      </w:r>
    </w:p>
    <w:p w14:paraId="335759D9" w14:textId="45765CAA" w:rsidR="008600C5" w:rsidRDefault="008600C5" w:rsidP="000A30F2">
      <w:pPr>
        <w:pStyle w:val="Listapunktowana"/>
      </w:pPr>
      <w:r w:rsidRPr="008600C5">
        <w:rPr>
          <w:rStyle w:val="NazwaProgramowa"/>
        </w:rPr>
        <w:t>Value: object {opt}</w:t>
      </w:r>
      <w:r>
        <w:t xml:space="preserve"> – wartość argumentu.</w:t>
      </w:r>
    </w:p>
    <w:p w14:paraId="6999CBC9" w14:textId="256118CE" w:rsidR="00045B70" w:rsidRPr="0030277C" w:rsidRDefault="00045B70" w:rsidP="00045B70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</w:t>
      </w:r>
      <w:r>
        <w:rPr>
          <w:rStyle w:val="NazwaProgramowa"/>
        </w:rPr>
        <w:t>Named</w:t>
      </w:r>
      <w:r w:rsidRPr="0030277C">
        <w:rPr>
          <w:rStyle w:val="NazwaProgramowa"/>
        </w:rPr>
        <w:t>Argument</w:t>
      </w:r>
    </w:p>
    <w:p w14:paraId="4C2BDD53" w14:textId="22EA8CDA" w:rsidR="00045B70" w:rsidRPr="007C71D9" w:rsidRDefault="00045B70" w:rsidP="00045B70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</w:t>
      </w:r>
      <w:r w:rsidR="007C71D9">
        <w:rPr>
          <w:rStyle w:val="NazwaProgramowa"/>
        </w:rPr>
        <w:t>Named</w:t>
      </w:r>
      <w:r w:rsidRPr="002D2DB5">
        <w:rPr>
          <w:rStyle w:val="NazwaProgramowa"/>
        </w:rPr>
        <w:t>Argument</w:t>
      </w:r>
      <w:r>
        <w:rPr>
          <w:rStyle w:val="NazwaProgramowa"/>
        </w:rPr>
        <w:fldChar w:fldCharType="begin"/>
      </w:r>
      <w:r>
        <w:instrText xml:space="preserve"> XE "</w:instrText>
      </w:r>
      <w:proofErr w:type="spellStart"/>
      <w:r w:rsidRPr="00530B92">
        <w:rPr>
          <w:rStyle w:val="NazwaProgramowa"/>
        </w:rPr>
        <w:instrText>CustomAttrib</w:instrText>
      </w:r>
      <w:r w:rsidR="007C71D9">
        <w:rPr>
          <w:rStyle w:val="NazwaProgramowa"/>
        </w:rPr>
        <w:instrText>Named</w:instrText>
      </w:r>
      <w:r w:rsidRPr="00530B92">
        <w:rPr>
          <w:rStyle w:val="NazwaProgramowa"/>
        </w:rPr>
        <w:instrText>Argument</w:instrText>
      </w:r>
      <w:proofErr w:type="spellEnd"/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 argument atrybutu użytkownika przekazywany przez </w:t>
      </w:r>
      <w:r w:rsidR="007C71D9">
        <w:t>nazwę</w:t>
      </w:r>
      <w:r>
        <w:t xml:space="preserve"> atrybutu. </w:t>
      </w:r>
      <w:r w:rsidR="007C71D9">
        <w:t xml:space="preserve">Rozszerza klasę </w:t>
      </w:r>
      <w:r w:rsidR="007C71D9" w:rsidRPr="002D2DB5">
        <w:rPr>
          <w:rStyle w:val="NazwaProgramowa"/>
        </w:rPr>
        <w:t>CustomAttribTypedArgument</w:t>
      </w:r>
      <w:r w:rsidR="007C71D9">
        <w:rPr>
          <w:rStyle w:val="NazwaProgramowa"/>
        </w:rPr>
        <w:t xml:space="preserve"> </w:t>
      </w:r>
      <w:r w:rsidR="007C71D9">
        <w:t>o nazwę:</w:t>
      </w:r>
    </w:p>
    <w:p w14:paraId="3F5DEA3F" w14:textId="78C9C63C" w:rsidR="007C71D9" w:rsidRDefault="007C71D9" w:rsidP="007C71D9">
      <w:pPr>
        <w:pStyle w:val="Listapunktowana"/>
      </w:pPr>
      <w:r>
        <w:rPr>
          <w:rStyle w:val="NazwaProgramowa"/>
        </w:rPr>
        <w:t>Name</w:t>
      </w:r>
      <w:r w:rsidR="00045B70" w:rsidRPr="008600C5">
        <w:rPr>
          <w:rStyle w:val="NazwaProgramowa"/>
        </w:rPr>
        <w:t xml:space="preserve">: </w:t>
      </w:r>
      <w:r>
        <w:rPr>
          <w:rStyle w:val="NazwaProgramowa"/>
        </w:rPr>
        <w:t>string</w:t>
      </w:r>
      <w:r w:rsidR="00045B70">
        <w:t xml:space="preserve"> – </w:t>
      </w:r>
      <w:r>
        <w:t>nazwa argumentu</w:t>
      </w:r>
      <w:r w:rsidR="00045B70">
        <w:t>.</w:t>
      </w:r>
    </w:p>
    <w:p w14:paraId="0E8ACB3C" w14:textId="1B2A490F" w:rsidR="007C71D9" w:rsidRDefault="007C71D9" w:rsidP="007C71D9">
      <w:pPr>
        <w:pStyle w:val="Wcicienormalne"/>
      </w:pPr>
      <w:r>
        <w:t>Pozostałe właściwości bez zmian.</w:t>
      </w:r>
    </w:p>
    <w:p w14:paraId="24485373" w14:textId="6E635AC7" w:rsidR="0077487D" w:rsidRPr="0077487D" w:rsidRDefault="0077487D" w:rsidP="0077487D">
      <w:pPr>
        <w:pStyle w:val="Nagwek3"/>
        <w:rPr>
          <w:rStyle w:val="NazwaProgramowa"/>
        </w:rPr>
      </w:pPr>
      <w:r w:rsidRPr="0077487D">
        <w:rPr>
          <w:rStyle w:val="NazwaProgramowa"/>
        </w:rPr>
        <w:t>TypeInfo</w:t>
      </w:r>
    </w:p>
    <w:p w14:paraId="01C473ED" w14:textId="1D11B6AE" w:rsidR="002E2D9C" w:rsidRPr="00B510D8" w:rsidRDefault="0077487D" w:rsidP="00EF7BE7">
      <w:pPr>
        <w:pStyle w:val="Wcicienormalne"/>
      </w:pPr>
      <w:r>
        <w:t xml:space="preserve">Klasa </w:t>
      </w:r>
      <w:r w:rsidRPr="0077487D">
        <w:rPr>
          <w:rStyle w:val="NazwaProgramowa"/>
        </w:rPr>
        <w:t>TypeInfo</w:t>
      </w:r>
      <w:r>
        <w:t xml:space="preserve"> przechowuje informacje o typie</w:t>
      </w:r>
      <w:r w:rsidR="00BB4246">
        <w:t xml:space="preserve"> odczytanym z </w:t>
      </w:r>
      <w:r w:rsidR="00BB4246" w:rsidRPr="003F0194">
        <w:t xml:space="preserve">biblioteki </w:t>
      </w:r>
      <w:r w:rsidR="003F0194" w:rsidRPr="003F0194">
        <w:t>źródłowej</w:t>
      </w:r>
      <w:r w:rsidR="00BB4246" w:rsidRPr="00BB4246">
        <w:rPr>
          <w:rStyle w:val="NazwaProgramowa"/>
        </w:rPr>
        <w:t xml:space="preserve"> </w:t>
      </w:r>
      <w:r w:rsidR="00BB4246">
        <w:t>oraz o typie przeznaczonym do generowania kodu</w:t>
      </w:r>
      <w:r w:rsidR="003F0194">
        <w:t xml:space="preserve"> w bibliotece docelowej.</w:t>
      </w:r>
    </w:p>
    <w:p w14:paraId="2458D9D1" w14:textId="77777777" w:rsidR="004B6585" w:rsidRPr="004B6585" w:rsidRDefault="004B6585" w:rsidP="004B6585">
      <w:pPr>
        <w:pStyle w:val="Wcicienormalne"/>
      </w:pPr>
    </w:p>
    <w:p w14:paraId="26FD36C4" w14:textId="77777777" w:rsidR="002010B3" w:rsidRDefault="002010B3" w:rsidP="002010B3">
      <w:pPr>
        <w:pStyle w:val="Listapunktowana"/>
      </w:pPr>
      <w:r w:rsidRPr="002010B3">
        <w:rPr>
          <w:rStyle w:val="NazwaProgramowa"/>
        </w:rPr>
        <w:t>Acceptance: ARS</w:t>
      </w:r>
      <w:r>
        <w:t xml:space="preserve"> – status akceptacji elementu do dalszego przetwarzania. Typ </w:t>
      </w:r>
      <w:r w:rsidRPr="002010B3">
        <w:rPr>
          <w:rStyle w:val="NazwaProgramowa"/>
        </w:rPr>
        <w:t>ARS</w:t>
      </w:r>
      <w:r>
        <w:rPr>
          <w:rStyle w:val="NazwaProgramowa"/>
        </w:rPr>
        <w:fldChar w:fldCharType="begin"/>
      </w:r>
      <w:r>
        <w:instrText xml:space="preserve"> XE "</w:instrText>
      </w:r>
      <w:r w:rsidRPr="007B7408">
        <w:rPr>
          <w:rStyle w:val="NazwaProgramowa"/>
        </w:rPr>
        <w:instrText>ARS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jest typem wyliczeniowym o trzech możliwych wartościach:</w:t>
      </w:r>
    </w:p>
    <w:p w14:paraId="5B2AC1E9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None</w:t>
      </w:r>
      <w:r>
        <w:t xml:space="preserve"> – status nieokreślony,</w:t>
      </w:r>
    </w:p>
    <w:p w14:paraId="125DF724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Accepted</w:t>
      </w:r>
      <w:r>
        <w:t xml:space="preserve"> – element zaakceptowany do dalszego przetwarzania,</w:t>
      </w:r>
    </w:p>
    <w:p w14:paraId="39DEDE58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Rejected</w:t>
      </w:r>
      <w:r>
        <w:t xml:space="preserve"> – element odrzucony od dalszego przetwarzania.</w:t>
      </w:r>
    </w:p>
    <w:p w14:paraId="07B30DAB" w14:textId="77777777" w:rsidR="0077296C" w:rsidRDefault="0077296C" w:rsidP="00F043F7"/>
    <w:p w14:paraId="6AE6318E" w14:textId="77777777" w:rsidR="00DD242A" w:rsidRPr="00DD242A" w:rsidRDefault="00DD242A" w:rsidP="00DD242A">
      <w:pPr>
        <w:pStyle w:val="Nagwek1"/>
      </w:pPr>
      <w:r>
        <w:lastRenderedPageBreak/>
        <w:t>Struktura rozwiązania</w:t>
      </w:r>
    </w:p>
    <w:p w14:paraId="1C07F9AB" w14:textId="77777777" w:rsidR="00DD242A" w:rsidRDefault="00DD242A" w:rsidP="00DD242A">
      <w:pPr>
        <w:pStyle w:val="Wcicienormalne"/>
      </w:pPr>
      <w:r w:rsidRPr="00DD242A">
        <w:rPr>
          <w:rStyle w:val="NazwaProgramowa"/>
        </w:rPr>
        <w:t>ModelGen</w:t>
      </w:r>
      <w:r>
        <w:t xml:space="preserve"> występuje w postaci rozwiązania C# z czterema projektami:</w:t>
      </w:r>
    </w:p>
    <w:p w14:paraId="7901C9F1" w14:textId="77777777" w:rsidR="00DD242A" w:rsidRPr="00B92E2C" w:rsidRDefault="00DD242A" w:rsidP="00DD242A">
      <w:pPr>
        <w:pStyle w:val="Listapunktowana"/>
      </w:pPr>
      <w:r w:rsidRPr="00B92E2C">
        <w:t xml:space="preserve">biblioteką </w:t>
      </w:r>
      <w:r w:rsidRPr="003B5F2A">
        <w:rPr>
          <w:rStyle w:val="NazwaProgramowa"/>
        </w:rPr>
        <w:t>ModelGen</w:t>
      </w:r>
      <w:r w:rsidRPr="00B92E2C">
        <w:t xml:space="preserve"> realizującą proces generowania kodu,</w:t>
      </w:r>
    </w:p>
    <w:p w14:paraId="54AD24ED" w14:textId="77777777" w:rsidR="00DD242A" w:rsidRDefault="00DD242A" w:rsidP="00DD242A">
      <w:pPr>
        <w:pStyle w:val="Listapunktowana"/>
      </w:pPr>
      <w:r>
        <w:t xml:space="preserve">konsolowym </w:t>
      </w:r>
      <w:r w:rsidRPr="00B92E2C">
        <w:t xml:space="preserve">programem uruchomieniowym </w:t>
      </w:r>
      <w:r w:rsidRPr="003B5F2A">
        <w:rPr>
          <w:rStyle w:val="NazwaProgramowa"/>
        </w:rPr>
        <w:t>ModelGenRun</w:t>
      </w:r>
      <w:r>
        <w:t>,</w:t>
      </w:r>
    </w:p>
    <w:p w14:paraId="116E740A" w14:textId="77777777" w:rsidR="00DD242A" w:rsidRDefault="00DD242A" w:rsidP="00DD242A">
      <w:pPr>
        <w:pStyle w:val="Listapunktowana"/>
      </w:pPr>
      <w:r>
        <w:t xml:space="preserve">okienkowym programem uruchomieniowym </w:t>
      </w:r>
      <w:r w:rsidRPr="00697B74">
        <w:rPr>
          <w:rStyle w:val="NazwaProgramowa"/>
        </w:rPr>
        <w:t>ModelGenApp</w:t>
      </w:r>
      <w:r>
        <w:t>,</w:t>
      </w:r>
    </w:p>
    <w:p w14:paraId="5566523D" w14:textId="77777777" w:rsidR="00DD242A" w:rsidRPr="00B92E2C" w:rsidRDefault="00DD242A" w:rsidP="00DD242A">
      <w:pPr>
        <w:pStyle w:val="Listapunktowana"/>
      </w:pPr>
      <w:r>
        <w:t xml:space="preserve">biblioteką </w:t>
      </w:r>
      <w:r w:rsidRPr="00DD242A">
        <w:rPr>
          <w:rStyle w:val="NazwaProgramowa"/>
        </w:rPr>
        <w:t>ModelConfig</w:t>
      </w:r>
      <w:r>
        <w:t xml:space="preserve"> organizującą dane konfiguracyjne modelu.</w:t>
      </w:r>
    </w:p>
    <w:p w14:paraId="516DC740" w14:textId="77777777" w:rsidR="00DD242A" w:rsidRDefault="00DD242A" w:rsidP="00DD242A">
      <w:pPr>
        <w:pStyle w:val="Nagwek2"/>
      </w:pPr>
      <w:r>
        <w:t>Program uruchomieniowy</w:t>
      </w:r>
    </w:p>
    <w:p w14:paraId="7B81BAF6" w14:textId="77777777" w:rsidR="00DD242A" w:rsidRDefault="00DD242A" w:rsidP="00DD242A">
      <w:pPr>
        <w:pStyle w:val="Wcicienormalne"/>
      </w:pPr>
      <w:r>
        <w:t xml:space="preserve">Program </w:t>
      </w:r>
      <w:r w:rsidRPr="00504D95">
        <w:rPr>
          <w:rStyle w:val="NazwaProgramowa"/>
        </w:rPr>
        <w:t>ModelGenRun</w:t>
      </w:r>
      <w:r>
        <w:t xml:space="preserve"> zawiera dwie procedury:</w:t>
      </w:r>
    </w:p>
    <w:p w14:paraId="3AEE71F8" w14:textId="77777777" w:rsidR="00DD242A" w:rsidRDefault="00DD242A" w:rsidP="00DD242A">
      <w:pPr>
        <w:pStyle w:val="Listapunktowana"/>
      </w:pPr>
      <w:r w:rsidRPr="009641F4">
        <w:rPr>
          <w:rStyle w:val="NazwaProgramowa"/>
        </w:rPr>
        <w:t>GenerateModelTypes</w:t>
      </w:r>
      <w:r>
        <w:t xml:space="preserve"> – do generowania typów modelu,</w:t>
      </w:r>
    </w:p>
    <w:p w14:paraId="689701A5" w14:textId="77777777" w:rsidR="00DD242A" w:rsidRDefault="00DD242A" w:rsidP="00DD242A">
      <w:pPr>
        <w:pStyle w:val="Listapunktowana"/>
      </w:pPr>
      <w:r w:rsidRPr="009641F4">
        <w:rPr>
          <w:rStyle w:val="NazwaProgramowa"/>
        </w:rPr>
        <w:t>GenerateTypeConverters</w:t>
      </w:r>
      <w:r>
        <w:t xml:space="preserve"> – do generowania konwerterów typów.</w:t>
      </w:r>
    </w:p>
    <w:p w14:paraId="04270CE2" w14:textId="77777777" w:rsidR="00DD242A" w:rsidRDefault="00DD242A" w:rsidP="00DD242A">
      <w:pPr>
        <w:pStyle w:val="Wcicienormalne"/>
      </w:pPr>
      <w:r>
        <w:t>Obie procedury mają podobną strukturę:</w:t>
      </w:r>
    </w:p>
    <w:p w14:paraId="6925E9D4" w14:textId="77777777" w:rsidR="00DD242A" w:rsidRPr="00B92E2C" w:rsidRDefault="00DD242A" w:rsidP="00DD242A">
      <w:pPr>
        <w:pStyle w:val="Listanumerowana"/>
      </w:pPr>
      <w:r w:rsidRPr="00B92E2C">
        <w:t>Tworzą podstawową ścieżkę plików wynikowych na podstawie lokalizacji rozwiązania.</w:t>
      </w:r>
    </w:p>
    <w:p w14:paraId="6E885EE7" w14:textId="77777777" w:rsidR="00DD242A" w:rsidRDefault="00DD242A" w:rsidP="00DD242A">
      <w:pPr>
        <w:pStyle w:val="Listanumerowana"/>
      </w:pPr>
      <w:r w:rsidRPr="00B92E2C">
        <w:t xml:space="preserve">Tworzą odpowiedni kreator dla klas wynikowych: </w:t>
      </w:r>
    </w:p>
    <w:p w14:paraId="00ADAB8C" w14:textId="77777777" w:rsidR="00DD242A" w:rsidRDefault="00DD242A" w:rsidP="00DD242A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ModelCreator</w:t>
      </w:r>
      <w:r>
        <w:t xml:space="preserve"> – </w:t>
      </w:r>
      <w:r w:rsidRPr="00B92E2C">
        <w:t>kreator modelu</w:t>
      </w:r>
      <w:r>
        <w:t>,</w:t>
      </w:r>
    </w:p>
    <w:p w14:paraId="219AD56E" w14:textId="77777777" w:rsidR="00DD242A" w:rsidRPr="00B92E2C" w:rsidRDefault="00DD242A" w:rsidP="00DD242A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ConverterCreator</w:t>
      </w:r>
      <w:r>
        <w:t xml:space="preserve"> – </w:t>
      </w:r>
      <w:r w:rsidRPr="00B92E2C">
        <w:t>kreator konwerterów</w:t>
      </w:r>
      <w:r>
        <w:t xml:space="preserve"> klas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4BFA9FF3" w14:textId="77777777" w:rsidR="00DD242A" w:rsidRDefault="00DD242A" w:rsidP="00DD242A">
      <w:pPr>
        <w:pStyle w:val="Listanumerowana"/>
      </w:pPr>
      <w:r w:rsidRPr="00B92E2C">
        <w:t xml:space="preserve">Uruchamiają kreator dla podanego typu z biblioteki </w:t>
      </w:r>
      <w:r w:rsidRPr="003F0194">
        <w:t>źródłowej</w:t>
      </w:r>
      <w:r w:rsidRPr="00B92E2C">
        <w:t>, który to typ będzie służył za typ główny (korzeń w drzewie analizy).</w:t>
      </w:r>
    </w:p>
    <w:p w14:paraId="68D6FB17" w14:textId="77777777" w:rsidR="00DD242A" w:rsidRPr="00B92E2C" w:rsidRDefault="00DD242A" w:rsidP="00DD242A">
      <w:pPr>
        <w:pStyle w:val="Wcicienormalne"/>
      </w:pPr>
      <w:r>
        <w:t xml:space="preserve">Aby wygenerować pełny model dokumentu tekstowego należy podać typ </w:t>
      </w:r>
      <w:r w:rsidRPr="003B5F2A">
        <w:rPr>
          <w:rStyle w:val="NazwaProgramowa"/>
        </w:rPr>
        <w:t>DocumentFormat.OpenXml.Packaging.WordprocessingDocument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BFFAEEB" w14:textId="7896E1BC" w:rsidR="00DD242A" w:rsidRPr="00C0491F" w:rsidRDefault="00BB1015" w:rsidP="004D578D">
      <w:r w:rsidRPr="0077296C">
        <w:rPr>
          <w:rStyle w:val="NazwaProgramowa"/>
        </w:rPr>
        <w:t>DocumentFormat.OpenXml</w:t>
      </w:r>
      <w:r>
        <w:t xml:space="preserve"> (zwanej dalej </w:t>
      </w:r>
      <w:r>
        <w:rPr>
          <w:i/>
          <w:iCs/>
        </w:rPr>
        <w:t xml:space="preserve">biblioteką </w:t>
      </w:r>
      <w:r w:rsidRPr="003F0194">
        <w:rPr>
          <w:i/>
          <w:iCs/>
        </w:rPr>
        <w:t>źródłową</w:t>
      </w:r>
      <w:r>
        <w:rPr>
          <w:i/>
          <w:iCs/>
        </w:rPr>
        <w:fldChar w:fldCharType="begin"/>
      </w:r>
      <w:r>
        <w:instrText xml:space="preserve"> XE "</w:instrText>
      </w:r>
      <w:r w:rsidRPr="00832680">
        <w:rPr>
          <w:i/>
          <w:iCs/>
        </w:rPr>
        <w:instrText>biblioteka źródłowa</w:instrText>
      </w:r>
      <w:r>
        <w:instrText xml:space="preserve">" </w:instrText>
      </w:r>
      <w:r>
        <w:rPr>
          <w:i/>
          <w:iCs/>
        </w:rPr>
        <w:fldChar w:fldCharType="end"/>
      </w:r>
      <w:r>
        <w:t>).</w:t>
      </w:r>
    </w:p>
    <w:sectPr w:rsidR="00DD242A" w:rsidRPr="00C0491F" w:rsidSect="00CE440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24552" w14:textId="77777777" w:rsidR="00544ABD" w:rsidRDefault="00544ABD" w:rsidP="00160FFD">
      <w:r>
        <w:separator/>
      </w:r>
    </w:p>
  </w:endnote>
  <w:endnote w:type="continuationSeparator" w:id="0">
    <w:p w14:paraId="7962EE1F" w14:textId="77777777" w:rsidR="00544ABD" w:rsidRDefault="00544ABD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8932039"/>
      <w:docPartObj>
        <w:docPartGallery w:val="Page Numbers (Bottom of Page)"/>
        <w:docPartUnique/>
      </w:docPartObj>
    </w:sdtPr>
    <w:sdtContent>
      <w:p w14:paraId="1F91BFE0" w14:textId="3C41356F" w:rsidR="00160FFD" w:rsidRDefault="00160F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95218" w14:textId="77777777" w:rsidR="00544ABD" w:rsidRDefault="00544ABD" w:rsidP="00160FFD">
      <w:r>
        <w:separator/>
      </w:r>
    </w:p>
  </w:footnote>
  <w:footnote w:type="continuationSeparator" w:id="0">
    <w:p w14:paraId="5C0AB6BA" w14:textId="77777777" w:rsidR="00544ABD" w:rsidRDefault="00544ABD" w:rsidP="0016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8E09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810B7A"/>
    <w:multiLevelType w:val="multilevel"/>
    <w:tmpl w:val="D1D8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10" w15:restartNumberingAfterBreak="0">
    <w:nsid w:val="2CC9483E"/>
    <w:multiLevelType w:val="multilevel"/>
    <w:tmpl w:val="6E5638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11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2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3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B304F4"/>
    <w:multiLevelType w:val="multilevel"/>
    <w:tmpl w:val="5764F8EC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5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3D2906"/>
    <w:multiLevelType w:val="hybridMultilevel"/>
    <w:tmpl w:val="6368056A"/>
    <w:lvl w:ilvl="0" w:tplc="04150003">
      <w:start w:val="1"/>
      <w:numFmt w:val="bullet"/>
      <w:lvlText w:val="o"/>
      <w:lvlJc w:val="left"/>
      <w:pPr>
        <w:tabs>
          <w:tab w:val="num" w:pos="1275"/>
        </w:tabs>
        <w:ind w:left="1275" w:hanging="28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C36ABB"/>
    <w:multiLevelType w:val="multilevel"/>
    <w:tmpl w:val="C59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8"/>
  </w:num>
  <w:num w:numId="7" w16cid:durableId="1207336055">
    <w:abstractNumId w:val="19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19"/>
  </w:num>
  <w:num w:numId="11" w16cid:durableId="1721517412">
    <w:abstractNumId w:val="6"/>
  </w:num>
  <w:num w:numId="12" w16cid:durableId="1321273531">
    <w:abstractNumId w:val="19"/>
  </w:num>
  <w:num w:numId="13" w16cid:durableId="1227372468">
    <w:abstractNumId w:val="6"/>
  </w:num>
  <w:num w:numId="14" w16cid:durableId="679164998">
    <w:abstractNumId w:val="19"/>
  </w:num>
  <w:num w:numId="15" w16cid:durableId="407844329">
    <w:abstractNumId w:val="14"/>
  </w:num>
  <w:num w:numId="16" w16cid:durableId="1707214707">
    <w:abstractNumId w:val="14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4"/>
  </w:num>
  <w:num w:numId="20" w16cid:durableId="777792372">
    <w:abstractNumId w:val="14"/>
  </w:num>
  <w:num w:numId="21" w16cid:durableId="783768167">
    <w:abstractNumId w:val="14"/>
  </w:num>
  <w:num w:numId="22" w16cid:durableId="2072461642">
    <w:abstractNumId w:val="14"/>
  </w:num>
  <w:num w:numId="23" w16cid:durableId="1911235958">
    <w:abstractNumId w:val="14"/>
  </w:num>
  <w:num w:numId="24" w16cid:durableId="1598322017">
    <w:abstractNumId w:val="14"/>
  </w:num>
  <w:num w:numId="25" w16cid:durableId="1583562347">
    <w:abstractNumId w:val="14"/>
  </w:num>
  <w:num w:numId="26" w16cid:durableId="1164593285">
    <w:abstractNumId w:val="14"/>
  </w:num>
  <w:num w:numId="27" w16cid:durableId="1023290602">
    <w:abstractNumId w:val="13"/>
  </w:num>
  <w:num w:numId="28" w16cid:durableId="1492600551">
    <w:abstractNumId w:val="16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2"/>
  </w:num>
  <w:num w:numId="34" w16cid:durableId="69038919">
    <w:abstractNumId w:val="15"/>
  </w:num>
  <w:num w:numId="35" w16cid:durableId="811748317">
    <w:abstractNumId w:val="11"/>
  </w:num>
  <w:num w:numId="36" w16cid:durableId="1351371481">
    <w:abstractNumId w:val="5"/>
  </w:num>
  <w:num w:numId="37" w16cid:durableId="1670870243">
    <w:abstractNumId w:val="8"/>
  </w:num>
  <w:num w:numId="38" w16cid:durableId="2000618028">
    <w:abstractNumId w:val="9"/>
  </w:num>
  <w:num w:numId="39" w16cid:durableId="10962160">
    <w:abstractNumId w:val="17"/>
  </w:num>
  <w:num w:numId="40" w16cid:durableId="752775880">
    <w:abstractNumId w:val="6"/>
  </w:num>
  <w:num w:numId="41" w16cid:durableId="536698746">
    <w:abstractNumId w:val="6"/>
  </w:num>
  <w:num w:numId="42" w16cid:durableId="301354719">
    <w:abstractNumId w:val="1"/>
  </w:num>
  <w:num w:numId="43" w16cid:durableId="1033000334">
    <w:abstractNumId w:val="1"/>
  </w:num>
  <w:num w:numId="44" w16cid:durableId="771363730">
    <w:abstractNumId w:val="20"/>
  </w:num>
  <w:num w:numId="45" w16cid:durableId="1384674586">
    <w:abstractNumId w:val="21"/>
  </w:num>
  <w:num w:numId="46" w16cid:durableId="1348213998">
    <w:abstractNumId w:val="3"/>
  </w:num>
  <w:num w:numId="47" w16cid:durableId="1934507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1862182">
    <w:abstractNumId w:val="10"/>
  </w:num>
  <w:num w:numId="49" w16cid:durableId="86397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C02"/>
    <w:rsid w:val="00007A9C"/>
    <w:rsid w:val="00011341"/>
    <w:rsid w:val="000147B5"/>
    <w:rsid w:val="00016AF9"/>
    <w:rsid w:val="00016D5A"/>
    <w:rsid w:val="00021885"/>
    <w:rsid w:val="00023823"/>
    <w:rsid w:val="0002445A"/>
    <w:rsid w:val="00024DD4"/>
    <w:rsid w:val="0002760F"/>
    <w:rsid w:val="00031C25"/>
    <w:rsid w:val="000330D5"/>
    <w:rsid w:val="00034C55"/>
    <w:rsid w:val="00035147"/>
    <w:rsid w:val="00036EC8"/>
    <w:rsid w:val="00045B70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75041"/>
    <w:rsid w:val="00077062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241B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61B3"/>
    <w:rsid w:val="001102F5"/>
    <w:rsid w:val="00122EAB"/>
    <w:rsid w:val="00135808"/>
    <w:rsid w:val="001361C0"/>
    <w:rsid w:val="00136745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200"/>
    <w:rsid w:val="00164545"/>
    <w:rsid w:val="00166163"/>
    <w:rsid w:val="0016625C"/>
    <w:rsid w:val="00173DA2"/>
    <w:rsid w:val="00175735"/>
    <w:rsid w:val="00183C0D"/>
    <w:rsid w:val="00187F2C"/>
    <w:rsid w:val="00191C53"/>
    <w:rsid w:val="00192C00"/>
    <w:rsid w:val="00192D34"/>
    <w:rsid w:val="00192E32"/>
    <w:rsid w:val="001935A7"/>
    <w:rsid w:val="001950DC"/>
    <w:rsid w:val="0019578B"/>
    <w:rsid w:val="001A4C0A"/>
    <w:rsid w:val="001A5761"/>
    <w:rsid w:val="001B0F9C"/>
    <w:rsid w:val="001B4A9B"/>
    <w:rsid w:val="001B6A5E"/>
    <w:rsid w:val="001B71B2"/>
    <w:rsid w:val="001C6E6F"/>
    <w:rsid w:val="001D1920"/>
    <w:rsid w:val="001D31FE"/>
    <w:rsid w:val="001D4E08"/>
    <w:rsid w:val="001D5C8C"/>
    <w:rsid w:val="001D6F2C"/>
    <w:rsid w:val="001E2B9F"/>
    <w:rsid w:val="001E3946"/>
    <w:rsid w:val="001E4B59"/>
    <w:rsid w:val="001E4C43"/>
    <w:rsid w:val="001E6ECC"/>
    <w:rsid w:val="001E6F9A"/>
    <w:rsid w:val="001E7E78"/>
    <w:rsid w:val="001F3E5B"/>
    <w:rsid w:val="00200D7E"/>
    <w:rsid w:val="002010B3"/>
    <w:rsid w:val="00204EDA"/>
    <w:rsid w:val="0020585C"/>
    <w:rsid w:val="00207C28"/>
    <w:rsid w:val="00207E80"/>
    <w:rsid w:val="0021167C"/>
    <w:rsid w:val="00215562"/>
    <w:rsid w:val="00216FF4"/>
    <w:rsid w:val="00231416"/>
    <w:rsid w:val="002321EA"/>
    <w:rsid w:val="00233203"/>
    <w:rsid w:val="002405B3"/>
    <w:rsid w:val="00240B5B"/>
    <w:rsid w:val="00244163"/>
    <w:rsid w:val="002465DC"/>
    <w:rsid w:val="002468CF"/>
    <w:rsid w:val="00251EE6"/>
    <w:rsid w:val="00254B1A"/>
    <w:rsid w:val="00260EEB"/>
    <w:rsid w:val="00263046"/>
    <w:rsid w:val="00264A88"/>
    <w:rsid w:val="002652E0"/>
    <w:rsid w:val="00273339"/>
    <w:rsid w:val="00273B34"/>
    <w:rsid w:val="0027505D"/>
    <w:rsid w:val="00276F6E"/>
    <w:rsid w:val="00282C54"/>
    <w:rsid w:val="00284457"/>
    <w:rsid w:val="00292156"/>
    <w:rsid w:val="00292422"/>
    <w:rsid w:val="00293990"/>
    <w:rsid w:val="00296547"/>
    <w:rsid w:val="00296B72"/>
    <w:rsid w:val="002A3A87"/>
    <w:rsid w:val="002A3C10"/>
    <w:rsid w:val="002B1412"/>
    <w:rsid w:val="002B3B09"/>
    <w:rsid w:val="002B449B"/>
    <w:rsid w:val="002C7103"/>
    <w:rsid w:val="002C777F"/>
    <w:rsid w:val="002D0429"/>
    <w:rsid w:val="002D2DB5"/>
    <w:rsid w:val="002D495F"/>
    <w:rsid w:val="002E2D9C"/>
    <w:rsid w:val="002E3202"/>
    <w:rsid w:val="002E446E"/>
    <w:rsid w:val="002E481D"/>
    <w:rsid w:val="002E4E80"/>
    <w:rsid w:val="002F3E4E"/>
    <w:rsid w:val="002F6A1F"/>
    <w:rsid w:val="002F7A94"/>
    <w:rsid w:val="00301394"/>
    <w:rsid w:val="0030277C"/>
    <w:rsid w:val="003034BC"/>
    <w:rsid w:val="0030418D"/>
    <w:rsid w:val="00315094"/>
    <w:rsid w:val="0031518C"/>
    <w:rsid w:val="0031725C"/>
    <w:rsid w:val="00320C55"/>
    <w:rsid w:val="00321110"/>
    <w:rsid w:val="003226E5"/>
    <w:rsid w:val="00322967"/>
    <w:rsid w:val="00322EA9"/>
    <w:rsid w:val="00324AFB"/>
    <w:rsid w:val="00326781"/>
    <w:rsid w:val="00326CC1"/>
    <w:rsid w:val="00327925"/>
    <w:rsid w:val="00327DAD"/>
    <w:rsid w:val="00327ECC"/>
    <w:rsid w:val="0033025E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60541"/>
    <w:rsid w:val="00362ED4"/>
    <w:rsid w:val="00363EF3"/>
    <w:rsid w:val="00371BAF"/>
    <w:rsid w:val="003847A9"/>
    <w:rsid w:val="00385E43"/>
    <w:rsid w:val="00386D91"/>
    <w:rsid w:val="00390F4C"/>
    <w:rsid w:val="00391B48"/>
    <w:rsid w:val="00393981"/>
    <w:rsid w:val="003940A6"/>
    <w:rsid w:val="00394E61"/>
    <w:rsid w:val="0039584E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1117"/>
    <w:rsid w:val="003C2A2D"/>
    <w:rsid w:val="003C394F"/>
    <w:rsid w:val="003D3F49"/>
    <w:rsid w:val="003D48D6"/>
    <w:rsid w:val="003D504E"/>
    <w:rsid w:val="003D58AA"/>
    <w:rsid w:val="003D6EB8"/>
    <w:rsid w:val="003E2FE3"/>
    <w:rsid w:val="003E4D6F"/>
    <w:rsid w:val="003E7D0C"/>
    <w:rsid w:val="003F0194"/>
    <w:rsid w:val="003F224F"/>
    <w:rsid w:val="003F5230"/>
    <w:rsid w:val="003F733D"/>
    <w:rsid w:val="00401E03"/>
    <w:rsid w:val="00405B5B"/>
    <w:rsid w:val="00405F92"/>
    <w:rsid w:val="00406A5D"/>
    <w:rsid w:val="00410900"/>
    <w:rsid w:val="0042240F"/>
    <w:rsid w:val="00425C77"/>
    <w:rsid w:val="0043161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4C97"/>
    <w:rsid w:val="004B6585"/>
    <w:rsid w:val="004C1888"/>
    <w:rsid w:val="004C2A07"/>
    <w:rsid w:val="004C38AF"/>
    <w:rsid w:val="004C55EA"/>
    <w:rsid w:val="004C6194"/>
    <w:rsid w:val="004D437E"/>
    <w:rsid w:val="004D5252"/>
    <w:rsid w:val="004D578D"/>
    <w:rsid w:val="004D7A11"/>
    <w:rsid w:val="004E0A08"/>
    <w:rsid w:val="004E1BEB"/>
    <w:rsid w:val="004E477F"/>
    <w:rsid w:val="004E4C55"/>
    <w:rsid w:val="004E69A1"/>
    <w:rsid w:val="004F38D7"/>
    <w:rsid w:val="004F3A16"/>
    <w:rsid w:val="004F6F0A"/>
    <w:rsid w:val="0050071F"/>
    <w:rsid w:val="00500DF9"/>
    <w:rsid w:val="00503EA6"/>
    <w:rsid w:val="00504CB1"/>
    <w:rsid w:val="00504D95"/>
    <w:rsid w:val="0051024F"/>
    <w:rsid w:val="00510BF6"/>
    <w:rsid w:val="00513CAF"/>
    <w:rsid w:val="00515F9B"/>
    <w:rsid w:val="00515FC4"/>
    <w:rsid w:val="00516771"/>
    <w:rsid w:val="00520822"/>
    <w:rsid w:val="005276AA"/>
    <w:rsid w:val="005305E4"/>
    <w:rsid w:val="005325BF"/>
    <w:rsid w:val="005329EB"/>
    <w:rsid w:val="00536A53"/>
    <w:rsid w:val="00543FA2"/>
    <w:rsid w:val="00544ABD"/>
    <w:rsid w:val="005460F6"/>
    <w:rsid w:val="00551B72"/>
    <w:rsid w:val="00554DED"/>
    <w:rsid w:val="0055757C"/>
    <w:rsid w:val="00561172"/>
    <w:rsid w:val="0056231A"/>
    <w:rsid w:val="00570635"/>
    <w:rsid w:val="005835F1"/>
    <w:rsid w:val="00593BFD"/>
    <w:rsid w:val="00593C9E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C609F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24A4"/>
    <w:rsid w:val="00622BD3"/>
    <w:rsid w:val="00623020"/>
    <w:rsid w:val="00625ED2"/>
    <w:rsid w:val="006264DF"/>
    <w:rsid w:val="006265C6"/>
    <w:rsid w:val="0063023B"/>
    <w:rsid w:val="0063343E"/>
    <w:rsid w:val="006343ED"/>
    <w:rsid w:val="00642D63"/>
    <w:rsid w:val="00643933"/>
    <w:rsid w:val="006460C6"/>
    <w:rsid w:val="00650946"/>
    <w:rsid w:val="00651D52"/>
    <w:rsid w:val="0065267B"/>
    <w:rsid w:val="00653C6F"/>
    <w:rsid w:val="00666E38"/>
    <w:rsid w:val="006712D7"/>
    <w:rsid w:val="00671307"/>
    <w:rsid w:val="00672092"/>
    <w:rsid w:val="00676BCB"/>
    <w:rsid w:val="00677D39"/>
    <w:rsid w:val="00681E9F"/>
    <w:rsid w:val="00686841"/>
    <w:rsid w:val="00690067"/>
    <w:rsid w:val="006914B4"/>
    <w:rsid w:val="0069394B"/>
    <w:rsid w:val="00694774"/>
    <w:rsid w:val="006949C5"/>
    <w:rsid w:val="00697B74"/>
    <w:rsid w:val="006A7DFE"/>
    <w:rsid w:val="006B7087"/>
    <w:rsid w:val="006C276F"/>
    <w:rsid w:val="006C2E79"/>
    <w:rsid w:val="006C42AC"/>
    <w:rsid w:val="006C4331"/>
    <w:rsid w:val="006D646F"/>
    <w:rsid w:val="006D65D1"/>
    <w:rsid w:val="006D7CFC"/>
    <w:rsid w:val="006E0BC4"/>
    <w:rsid w:val="006E1293"/>
    <w:rsid w:val="006E1843"/>
    <w:rsid w:val="006E310E"/>
    <w:rsid w:val="006E4E19"/>
    <w:rsid w:val="006E55C6"/>
    <w:rsid w:val="006E6289"/>
    <w:rsid w:val="006F0AAB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23262"/>
    <w:rsid w:val="00725C98"/>
    <w:rsid w:val="007279EB"/>
    <w:rsid w:val="007312A4"/>
    <w:rsid w:val="00741C8C"/>
    <w:rsid w:val="007506C4"/>
    <w:rsid w:val="007525E1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6691"/>
    <w:rsid w:val="007C6D09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71C5"/>
    <w:rsid w:val="00801B47"/>
    <w:rsid w:val="00801E9A"/>
    <w:rsid w:val="00807987"/>
    <w:rsid w:val="00826FA0"/>
    <w:rsid w:val="00832837"/>
    <w:rsid w:val="00834226"/>
    <w:rsid w:val="00847C68"/>
    <w:rsid w:val="008505E1"/>
    <w:rsid w:val="008529B6"/>
    <w:rsid w:val="008530FE"/>
    <w:rsid w:val="008538B8"/>
    <w:rsid w:val="008567C2"/>
    <w:rsid w:val="008600C5"/>
    <w:rsid w:val="008655F6"/>
    <w:rsid w:val="00865628"/>
    <w:rsid w:val="00866F2F"/>
    <w:rsid w:val="0087484A"/>
    <w:rsid w:val="00880701"/>
    <w:rsid w:val="0088376A"/>
    <w:rsid w:val="008905F4"/>
    <w:rsid w:val="0089144A"/>
    <w:rsid w:val="00892B19"/>
    <w:rsid w:val="00896955"/>
    <w:rsid w:val="008A018D"/>
    <w:rsid w:val="008A1F9B"/>
    <w:rsid w:val="008A21AA"/>
    <w:rsid w:val="008A38BA"/>
    <w:rsid w:val="008A457E"/>
    <w:rsid w:val="008A5971"/>
    <w:rsid w:val="008A6B87"/>
    <w:rsid w:val="008B17CF"/>
    <w:rsid w:val="008B2563"/>
    <w:rsid w:val="008B3F57"/>
    <w:rsid w:val="008B4D6A"/>
    <w:rsid w:val="008C1757"/>
    <w:rsid w:val="008C1782"/>
    <w:rsid w:val="008C20AA"/>
    <w:rsid w:val="008C648A"/>
    <w:rsid w:val="008D1623"/>
    <w:rsid w:val="008D18A4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2607"/>
    <w:rsid w:val="00914F72"/>
    <w:rsid w:val="0091550E"/>
    <w:rsid w:val="00916BB0"/>
    <w:rsid w:val="00916C81"/>
    <w:rsid w:val="00924884"/>
    <w:rsid w:val="00924CF0"/>
    <w:rsid w:val="00926FD6"/>
    <w:rsid w:val="0093061E"/>
    <w:rsid w:val="00936F14"/>
    <w:rsid w:val="00937513"/>
    <w:rsid w:val="00941411"/>
    <w:rsid w:val="00945C63"/>
    <w:rsid w:val="00946C8E"/>
    <w:rsid w:val="00950E2B"/>
    <w:rsid w:val="00954E28"/>
    <w:rsid w:val="00957296"/>
    <w:rsid w:val="00960FFE"/>
    <w:rsid w:val="00962738"/>
    <w:rsid w:val="00963CD6"/>
    <w:rsid w:val="009641F4"/>
    <w:rsid w:val="00967876"/>
    <w:rsid w:val="00972882"/>
    <w:rsid w:val="00975A4A"/>
    <w:rsid w:val="00976DC7"/>
    <w:rsid w:val="00977AA0"/>
    <w:rsid w:val="00980610"/>
    <w:rsid w:val="009845AC"/>
    <w:rsid w:val="00991D85"/>
    <w:rsid w:val="0099275B"/>
    <w:rsid w:val="00992C41"/>
    <w:rsid w:val="009933FA"/>
    <w:rsid w:val="00995781"/>
    <w:rsid w:val="009A1933"/>
    <w:rsid w:val="009A1C51"/>
    <w:rsid w:val="009A49C8"/>
    <w:rsid w:val="009A6A8E"/>
    <w:rsid w:val="009A6C94"/>
    <w:rsid w:val="009B3207"/>
    <w:rsid w:val="009B39A7"/>
    <w:rsid w:val="009B3C1A"/>
    <w:rsid w:val="009B7DBE"/>
    <w:rsid w:val="009C1D72"/>
    <w:rsid w:val="009C447B"/>
    <w:rsid w:val="009C4FEB"/>
    <w:rsid w:val="009E71E6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3384"/>
    <w:rsid w:val="00A25BA3"/>
    <w:rsid w:val="00A338EF"/>
    <w:rsid w:val="00A34FFF"/>
    <w:rsid w:val="00A368A0"/>
    <w:rsid w:val="00A417C5"/>
    <w:rsid w:val="00A42EDA"/>
    <w:rsid w:val="00A465A7"/>
    <w:rsid w:val="00A54332"/>
    <w:rsid w:val="00A55307"/>
    <w:rsid w:val="00A666AB"/>
    <w:rsid w:val="00A67126"/>
    <w:rsid w:val="00A678F5"/>
    <w:rsid w:val="00A72278"/>
    <w:rsid w:val="00A73258"/>
    <w:rsid w:val="00A817C6"/>
    <w:rsid w:val="00A82FF6"/>
    <w:rsid w:val="00A8725E"/>
    <w:rsid w:val="00A91999"/>
    <w:rsid w:val="00A92D30"/>
    <w:rsid w:val="00A97D40"/>
    <w:rsid w:val="00AA5214"/>
    <w:rsid w:val="00AB10A2"/>
    <w:rsid w:val="00AB2763"/>
    <w:rsid w:val="00AB4444"/>
    <w:rsid w:val="00AB51D2"/>
    <w:rsid w:val="00AC1828"/>
    <w:rsid w:val="00AC5A7F"/>
    <w:rsid w:val="00AD03E9"/>
    <w:rsid w:val="00AD19BC"/>
    <w:rsid w:val="00AD6D87"/>
    <w:rsid w:val="00AE176C"/>
    <w:rsid w:val="00AF6CA4"/>
    <w:rsid w:val="00AF7FF8"/>
    <w:rsid w:val="00B02BC8"/>
    <w:rsid w:val="00B060F6"/>
    <w:rsid w:val="00B10C8E"/>
    <w:rsid w:val="00B1205C"/>
    <w:rsid w:val="00B13F28"/>
    <w:rsid w:val="00B22FFD"/>
    <w:rsid w:val="00B2372D"/>
    <w:rsid w:val="00B46A87"/>
    <w:rsid w:val="00B50498"/>
    <w:rsid w:val="00B50C8C"/>
    <w:rsid w:val="00B510D8"/>
    <w:rsid w:val="00B54130"/>
    <w:rsid w:val="00B62DB0"/>
    <w:rsid w:val="00B62E44"/>
    <w:rsid w:val="00B63745"/>
    <w:rsid w:val="00B64AEB"/>
    <w:rsid w:val="00B65F82"/>
    <w:rsid w:val="00B662C1"/>
    <w:rsid w:val="00B77BCC"/>
    <w:rsid w:val="00B83101"/>
    <w:rsid w:val="00B86421"/>
    <w:rsid w:val="00B86532"/>
    <w:rsid w:val="00B9100C"/>
    <w:rsid w:val="00B91137"/>
    <w:rsid w:val="00B92E2C"/>
    <w:rsid w:val="00B9662E"/>
    <w:rsid w:val="00B969EE"/>
    <w:rsid w:val="00BA1A37"/>
    <w:rsid w:val="00BA2063"/>
    <w:rsid w:val="00BA6CB8"/>
    <w:rsid w:val="00BA6FDD"/>
    <w:rsid w:val="00BB0DDE"/>
    <w:rsid w:val="00BB1015"/>
    <w:rsid w:val="00BB4246"/>
    <w:rsid w:val="00BB4633"/>
    <w:rsid w:val="00BB57D1"/>
    <w:rsid w:val="00BB70EE"/>
    <w:rsid w:val="00BC0792"/>
    <w:rsid w:val="00BC1ECE"/>
    <w:rsid w:val="00BC3BB0"/>
    <w:rsid w:val="00BC4C68"/>
    <w:rsid w:val="00BC6D1D"/>
    <w:rsid w:val="00BC6D8A"/>
    <w:rsid w:val="00BD4216"/>
    <w:rsid w:val="00BE5A62"/>
    <w:rsid w:val="00BE7FF9"/>
    <w:rsid w:val="00BF2645"/>
    <w:rsid w:val="00BF6617"/>
    <w:rsid w:val="00BF7525"/>
    <w:rsid w:val="00C027AA"/>
    <w:rsid w:val="00C0491F"/>
    <w:rsid w:val="00C10CE0"/>
    <w:rsid w:val="00C10EE0"/>
    <w:rsid w:val="00C13032"/>
    <w:rsid w:val="00C177F0"/>
    <w:rsid w:val="00C22E1D"/>
    <w:rsid w:val="00C2491E"/>
    <w:rsid w:val="00C26759"/>
    <w:rsid w:val="00C322F4"/>
    <w:rsid w:val="00C34609"/>
    <w:rsid w:val="00C36E84"/>
    <w:rsid w:val="00C40856"/>
    <w:rsid w:val="00C41C62"/>
    <w:rsid w:val="00C41CC4"/>
    <w:rsid w:val="00C43A4C"/>
    <w:rsid w:val="00C47A45"/>
    <w:rsid w:val="00C530AE"/>
    <w:rsid w:val="00C54020"/>
    <w:rsid w:val="00C54745"/>
    <w:rsid w:val="00C54AFF"/>
    <w:rsid w:val="00C55CB7"/>
    <w:rsid w:val="00C55DF1"/>
    <w:rsid w:val="00C56EDA"/>
    <w:rsid w:val="00C60B7D"/>
    <w:rsid w:val="00C6149D"/>
    <w:rsid w:val="00C676DD"/>
    <w:rsid w:val="00C70B54"/>
    <w:rsid w:val="00C7483D"/>
    <w:rsid w:val="00C80EF4"/>
    <w:rsid w:val="00C85616"/>
    <w:rsid w:val="00C9021D"/>
    <w:rsid w:val="00C907D7"/>
    <w:rsid w:val="00C9371F"/>
    <w:rsid w:val="00C95EE3"/>
    <w:rsid w:val="00CA14CF"/>
    <w:rsid w:val="00CA22A6"/>
    <w:rsid w:val="00CA6378"/>
    <w:rsid w:val="00CA6A0E"/>
    <w:rsid w:val="00CA6A79"/>
    <w:rsid w:val="00CB1A3B"/>
    <w:rsid w:val="00CB2DEA"/>
    <w:rsid w:val="00CB363F"/>
    <w:rsid w:val="00CB6538"/>
    <w:rsid w:val="00CC512F"/>
    <w:rsid w:val="00CD0B0E"/>
    <w:rsid w:val="00CD6512"/>
    <w:rsid w:val="00CD7AD2"/>
    <w:rsid w:val="00CE4405"/>
    <w:rsid w:val="00CE6083"/>
    <w:rsid w:val="00CF1D48"/>
    <w:rsid w:val="00CF464A"/>
    <w:rsid w:val="00D00D01"/>
    <w:rsid w:val="00D03F83"/>
    <w:rsid w:val="00D07369"/>
    <w:rsid w:val="00D146FF"/>
    <w:rsid w:val="00D15BAD"/>
    <w:rsid w:val="00D16680"/>
    <w:rsid w:val="00D1724A"/>
    <w:rsid w:val="00D23121"/>
    <w:rsid w:val="00D241C4"/>
    <w:rsid w:val="00D25181"/>
    <w:rsid w:val="00D25A52"/>
    <w:rsid w:val="00D25CDC"/>
    <w:rsid w:val="00D31C18"/>
    <w:rsid w:val="00D33691"/>
    <w:rsid w:val="00D33D10"/>
    <w:rsid w:val="00D34357"/>
    <w:rsid w:val="00D408FF"/>
    <w:rsid w:val="00D439CB"/>
    <w:rsid w:val="00D46599"/>
    <w:rsid w:val="00D46652"/>
    <w:rsid w:val="00D47501"/>
    <w:rsid w:val="00D52A71"/>
    <w:rsid w:val="00D52FD0"/>
    <w:rsid w:val="00D55062"/>
    <w:rsid w:val="00D5738A"/>
    <w:rsid w:val="00D57F4B"/>
    <w:rsid w:val="00D63C28"/>
    <w:rsid w:val="00D66304"/>
    <w:rsid w:val="00D723AB"/>
    <w:rsid w:val="00D743FA"/>
    <w:rsid w:val="00D75CE8"/>
    <w:rsid w:val="00D80B09"/>
    <w:rsid w:val="00D82A4A"/>
    <w:rsid w:val="00D8321C"/>
    <w:rsid w:val="00D85F77"/>
    <w:rsid w:val="00D90464"/>
    <w:rsid w:val="00D930CA"/>
    <w:rsid w:val="00D938CB"/>
    <w:rsid w:val="00D93EE8"/>
    <w:rsid w:val="00D95239"/>
    <w:rsid w:val="00D95740"/>
    <w:rsid w:val="00DA0901"/>
    <w:rsid w:val="00DA0DF9"/>
    <w:rsid w:val="00DA2D7A"/>
    <w:rsid w:val="00DA5425"/>
    <w:rsid w:val="00DB3C1B"/>
    <w:rsid w:val="00DC0424"/>
    <w:rsid w:val="00DC1529"/>
    <w:rsid w:val="00DC226B"/>
    <w:rsid w:val="00DD1EA0"/>
    <w:rsid w:val="00DD21B3"/>
    <w:rsid w:val="00DD242A"/>
    <w:rsid w:val="00DE3F35"/>
    <w:rsid w:val="00DE4C1F"/>
    <w:rsid w:val="00DF5961"/>
    <w:rsid w:val="00DF5F2A"/>
    <w:rsid w:val="00DF68FF"/>
    <w:rsid w:val="00DF7034"/>
    <w:rsid w:val="00E02D83"/>
    <w:rsid w:val="00E112E8"/>
    <w:rsid w:val="00E148D8"/>
    <w:rsid w:val="00E1774D"/>
    <w:rsid w:val="00E227FA"/>
    <w:rsid w:val="00E23FBB"/>
    <w:rsid w:val="00E27A93"/>
    <w:rsid w:val="00E36C39"/>
    <w:rsid w:val="00E40CFF"/>
    <w:rsid w:val="00E425D5"/>
    <w:rsid w:val="00E45E14"/>
    <w:rsid w:val="00E463ED"/>
    <w:rsid w:val="00E50D57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9551A"/>
    <w:rsid w:val="00EA427C"/>
    <w:rsid w:val="00EA48C7"/>
    <w:rsid w:val="00EA5702"/>
    <w:rsid w:val="00EA7AB9"/>
    <w:rsid w:val="00EB470A"/>
    <w:rsid w:val="00EC0204"/>
    <w:rsid w:val="00EC0374"/>
    <w:rsid w:val="00EC65E2"/>
    <w:rsid w:val="00ED1EE0"/>
    <w:rsid w:val="00ED24A8"/>
    <w:rsid w:val="00ED59FD"/>
    <w:rsid w:val="00ED5C11"/>
    <w:rsid w:val="00ED6507"/>
    <w:rsid w:val="00ED7D9A"/>
    <w:rsid w:val="00EE124D"/>
    <w:rsid w:val="00EE7DEB"/>
    <w:rsid w:val="00EF34FA"/>
    <w:rsid w:val="00EF7BE7"/>
    <w:rsid w:val="00F0012B"/>
    <w:rsid w:val="00F00586"/>
    <w:rsid w:val="00F02370"/>
    <w:rsid w:val="00F03C67"/>
    <w:rsid w:val="00F043F7"/>
    <w:rsid w:val="00F0534A"/>
    <w:rsid w:val="00F06FBC"/>
    <w:rsid w:val="00F112C3"/>
    <w:rsid w:val="00F12543"/>
    <w:rsid w:val="00F172A1"/>
    <w:rsid w:val="00F2523F"/>
    <w:rsid w:val="00F2570C"/>
    <w:rsid w:val="00F257D1"/>
    <w:rsid w:val="00F3446A"/>
    <w:rsid w:val="00F36969"/>
    <w:rsid w:val="00F44710"/>
    <w:rsid w:val="00F47649"/>
    <w:rsid w:val="00F5024E"/>
    <w:rsid w:val="00F524AB"/>
    <w:rsid w:val="00F546C2"/>
    <w:rsid w:val="00F57FCD"/>
    <w:rsid w:val="00F607B4"/>
    <w:rsid w:val="00F620AE"/>
    <w:rsid w:val="00F63EAF"/>
    <w:rsid w:val="00F63EB5"/>
    <w:rsid w:val="00F63FE9"/>
    <w:rsid w:val="00F6469F"/>
    <w:rsid w:val="00F64C72"/>
    <w:rsid w:val="00F66FF4"/>
    <w:rsid w:val="00F70159"/>
    <w:rsid w:val="00F711AC"/>
    <w:rsid w:val="00F71F76"/>
    <w:rsid w:val="00F72937"/>
    <w:rsid w:val="00F74BBD"/>
    <w:rsid w:val="00F82D57"/>
    <w:rsid w:val="00F85B3B"/>
    <w:rsid w:val="00F94EDC"/>
    <w:rsid w:val="00F95FFB"/>
    <w:rsid w:val="00FA01AE"/>
    <w:rsid w:val="00FA17AB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9CD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02F5"/>
    <w:pPr>
      <w:keepNext/>
      <w:pageBreakBefore/>
      <w:numPr>
        <w:numId w:val="26"/>
      </w:numPr>
      <w:spacing w:before="240" w:after="240"/>
      <w:ind w:left="709" w:hanging="431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26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1102F5"/>
    <w:rPr>
      <w:rFonts w:ascii="Arial Narrow" w:hAnsi="Arial Narrow"/>
      <w:b/>
      <w:kern w:val="28"/>
      <w:sz w:val="48"/>
      <w:szCs w:val="36"/>
      <w14:ligatures w14:val="none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ind w:left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paragraph" w:customStyle="1" w:styleId="wpiswtabeli">
    <w:name w:val="wpis_w_tabeli"/>
    <w:rsid w:val="008A457E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8A457E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8A457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3904</Words>
  <Characters>23425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88</cp:revision>
  <dcterms:created xsi:type="dcterms:W3CDTF">2023-10-27T10:46:00Z</dcterms:created>
  <dcterms:modified xsi:type="dcterms:W3CDTF">2024-06-04T08:18:00Z</dcterms:modified>
</cp:coreProperties>
</file>