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1a2bd23a1b24c13" />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w:numbering xmlns:w="http://schemas.openxmlformats.org/wordprocessingml/2006/main">
  <w:num w:numId="1">
    <w:abstractNumId w:val="1"/>
    <w:lvlOverride w:ilvl="0">
      <w:startOverride w:val="1"/>
    </w:lvlOverride>
    <w:lvlOverride w:ilvl="2">
      <w:lvl w:ilvl="2">
        <w:lvlRestart w:val="1"/>
      </w:lvl>
    </w:lvlOverride>
  </w:num>
  <w:num w:numId="2">
    <w:abstractNumId w:val="2"/>
  </w:num>
  <w:num w:numId="3">
    <w:abstractNumId w:val="3"/>
  </w:num>
  <w:num w:numId="4">
    <w:abstractNumId w:val="1"/>
  </w: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0513434f016413d" /></Relationships>
</file>