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1A054" w14:textId="74373885" w:rsidR="00B97ABC" w:rsidRPr="006E3DC7" w:rsidRDefault="00B10DA3" w:rsidP="00862E20">
      <w:pPr>
        <w:pStyle w:val="Normalparagraph"/>
      </w:pPr>
      <w:r w:rsidRPr="006E3DC7">
        <w:t xml:space="preserve">OpenXml SDK defines many color models, including RGB, HSL, scheme colors, system colors, and preset colors. These models are further handled in </w:t>
      </w:r>
      <w:r w:rsidRPr="00EE45D0">
        <w:rPr>
          <w:rStyle w:val="Name"/>
        </w:rPr>
        <w:t>DocumentModel</w:t>
      </w:r>
      <w:r w:rsidRPr="006E3DC7">
        <w:t xml:space="preserve"> classes. To simplify the color models, we defined common color interfaces.</w:t>
      </w:r>
    </w:p>
    <w:p w14:paraId="0A91A055" w14:textId="77777777" w:rsidR="00B97ABC" w:rsidRPr="00EF3477" w:rsidRDefault="00B10DA3" w:rsidP="006817B2">
      <w:pPr>
        <w:pStyle w:val="Heading1"/>
        <w:pageBreakBefore w:val="0"/>
      </w:pPr>
      <w:r w:rsidRPr="00EF3477">
        <w:t>OpenXml color models</w:t>
      </w:r>
    </w:p>
    <w:p w14:paraId="7A2DD8DD" w14:textId="77777777" w:rsidR="000133CB" w:rsidRDefault="00B10DA3" w:rsidP="00862E20">
      <w:pPr>
        <w:pStyle w:val="Normalparagraph"/>
      </w:pPr>
      <w:r w:rsidRPr="006E3DC7">
        <w:t xml:space="preserve">Most of OpenXml color classes are located in the </w:t>
      </w:r>
      <w:r w:rsidRPr="00EE45D0">
        <w:rPr>
          <w:rStyle w:val="Name"/>
        </w:rPr>
        <w:t>DocumentFormat.OpenXml.Drawing</w:t>
      </w:r>
      <w:r w:rsidRPr="006E3DC7">
        <w:t xml:space="preserve"> namespace, while some are in the </w:t>
      </w:r>
      <w:r w:rsidRPr="00EE45D0">
        <w:rPr>
          <w:rStyle w:val="Name"/>
        </w:rPr>
        <w:t>DocumentFormat.OpenXml.Wordprocessing</w:t>
      </w:r>
      <w:r w:rsidRPr="006E3DC7">
        <w:t xml:space="preserve"> namespace.</w:t>
      </w:r>
    </w:p>
    <w:p w14:paraId="0A91A056" w14:textId="4BE59297" w:rsidR="00B97ABC" w:rsidRPr="006E3DC7" w:rsidRDefault="00B10DA3" w:rsidP="00862E20">
      <w:pPr>
        <w:pStyle w:val="Normalparagraph"/>
      </w:pPr>
      <w:r w:rsidRPr="006E3DC7">
        <w:t>The classes are as follows:</w:t>
      </w:r>
    </w:p>
    <w:p w14:paraId="0A91A057" w14:textId="030A1B2F" w:rsidR="00B97ABC" w:rsidRPr="006E3DC7" w:rsidRDefault="00B10DA3" w:rsidP="00862E20">
      <w:pPr>
        <w:pStyle w:val="ListParagraph"/>
        <w:numPr>
          <w:ilvl w:val="0"/>
          <w:numId w:val="20"/>
        </w:numPr>
        <w:spacing w:after="100"/>
      </w:pPr>
      <w:r w:rsidRPr="00EE45D0">
        <w:rPr>
          <w:rStyle w:val="Name"/>
        </w:rPr>
        <w:t>Drawing.ColorType</w:t>
      </w:r>
      <w:r w:rsidRPr="006E3DC7">
        <w:t xml:space="preserve"> </w:t>
      </w:r>
      <w:r w:rsidR="000F15C3">
        <w:t>–</w:t>
      </w:r>
      <w:r w:rsidRPr="006E3DC7">
        <w:t xml:space="preserve"> represents an </w:t>
      </w:r>
      <w:r w:rsidRPr="00EE45D0">
        <w:rPr>
          <w:rStyle w:val="Name"/>
        </w:rPr>
        <w:t>OpenXmlCompositeElement</w:t>
      </w:r>
      <w:r w:rsidRPr="006E3DC7">
        <w:t xml:space="preserve"> that can contain one of six color models in </w:t>
      </w:r>
      <w:r w:rsidRPr="00603DB1">
        <w:rPr>
          <w:rStyle w:val="Name"/>
        </w:rPr>
        <w:t>DrawingsML</w:t>
      </w:r>
      <w:r w:rsidRPr="006E3DC7">
        <w:t>:</w:t>
      </w:r>
    </w:p>
    <w:p w14:paraId="0A91A058" w14:textId="5EEFB9EB" w:rsidR="00B97ABC" w:rsidRPr="006E3DC7" w:rsidRDefault="00B10DA3" w:rsidP="00862E20">
      <w:pPr>
        <w:pStyle w:val="ListParagraph"/>
        <w:numPr>
          <w:ilvl w:val="0"/>
          <w:numId w:val="21"/>
        </w:numPr>
        <w:spacing w:after="100"/>
      </w:pPr>
      <w:r w:rsidRPr="00EE45D0">
        <w:rPr>
          <w:rStyle w:val="Name"/>
        </w:rPr>
        <w:t>Drawing.RgbColorModelHex</w:t>
      </w:r>
      <w:r w:rsidRPr="006E3DC7">
        <w:t xml:space="preserve"> </w:t>
      </w:r>
      <w:r w:rsidR="000F15C3">
        <w:t>–</w:t>
      </w:r>
      <w:r w:rsidRPr="006E3DC7">
        <w:t xml:space="preserve"> RGB color in hexadecimal model</w:t>
      </w:r>
    </w:p>
    <w:p w14:paraId="0A91A059" w14:textId="2EA42BD6" w:rsidR="00B97ABC" w:rsidRPr="006E3DC7" w:rsidRDefault="00B10DA3" w:rsidP="00862E20">
      <w:pPr>
        <w:pStyle w:val="ListParagraph"/>
        <w:numPr>
          <w:ilvl w:val="0"/>
          <w:numId w:val="21"/>
        </w:numPr>
        <w:spacing w:after="100"/>
      </w:pPr>
      <w:r w:rsidRPr="00EE45D0">
        <w:rPr>
          <w:rStyle w:val="Name"/>
        </w:rPr>
        <w:t>Drawing.RgbColorModelPercentage</w:t>
      </w:r>
      <w:r w:rsidRPr="006E3DC7">
        <w:t xml:space="preserve"> </w:t>
      </w:r>
      <w:r w:rsidR="000F15C3">
        <w:t>–</w:t>
      </w:r>
      <w:r w:rsidRPr="006E3DC7">
        <w:t xml:space="preserve"> RGB color in percentage model</w:t>
      </w:r>
    </w:p>
    <w:p w14:paraId="0A91A05A" w14:textId="0C600ECA" w:rsidR="00B97ABC" w:rsidRPr="006E3DC7" w:rsidRDefault="00B10DA3" w:rsidP="00862E20">
      <w:pPr>
        <w:pStyle w:val="ListParagraph"/>
        <w:numPr>
          <w:ilvl w:val="0"/>
          <w:numId w:val="21"/>
        </w:numPr>
        <w:spacing w:after="100"/>
      </w:pPr>
      <w:r w:rsidRPr="00EE45D0">
        <w:rPr>
          <w:rStyle w:val="Name"/>
        </w:rPr>
        <w:t>Drawing.HslColorModel</w:t>
      </w:r>
      <w:r w:rsidRPr="006E3DC7">
        <w:t xml:space="preserve"> </w:t>
      </w:r>
      <w:r w:rsidR="000F15C3">
        <w:t>–</w:t>
      </w:r>
      <w:r w:rsidRPr="006E3DC7">
        <w:t xml:space="preserve"> HSL color in percentage model</w:t>
      </w:r>
    </w:p>
    <w:p w14:paraId="0A91A05B" w14:textId="6D246D8F" w:rsidR="00B97ABC" w:rsidRPr="006E3DC7" w:rsidRDefault="00B10DA3" w:rsidP="00862E20">
      <w:pPr>
        <w:pStyle w:val="ListParagraph"/>
        <w:numPr>
          <w:ilvl w:val="0"/>
          <w:numId w:val="21"/>
        </w:numPr>
        <w:spacing w:after="100"/>
      </w:pPr>
      <w:r w:rsidRPr="00EE45D0">
        <w:rPr>
          <w:rStyle w:val="Name"/>
        </w:rPr>
        <w:t>Drawing.SystemColor</w:t>
      </w:r>
      <w:r w:rsidRPr="006E3DC7">
        <w:t xml:space="preserve"> </w:t>
      </w:r>
      <w:r w:rsidR="000F15C3">
        <w:t>–</w:t>
      </w:r>
      <w:r w:rsidRPr="006E3DC7">
        <w:t xml:space="preserve"> system color</w:t>
      </w:r>
    </w:p>
    <w:p w14:paraId="0A91A05C" w14:textId="799F9012" w:rsidR="00B97ABC" w:rsidRPr="006E3DC7" w:rsidRDefault="00B10DA3" w:rsidP="00862E20">
      <w:pPr>
        <w:pStyle w:val="ListParagraph"/>
        <w:numPr>
          <w:ilvl w:val="0"/>
          <w:numId w:val="21"/>
        </w:numPr>
        <w:spacing w:after="100"/>
      </w:pPr>
      <w:r w:rsidRPr="00EE45D0">
        <w:rPr>
          <w:rStyle w:val="Name"/>
        </w:rPr>
        <w:t>Drawing.PresetColor</w:t>
      </w:r>
      <w:r w:rsidRPr="006E3DC7">
        <w:t xml:space="preserve"> </w:t>
      </w:r>
      <w:r w:rsidR="000F15C3">
        <w:t>–</w:t>
      </w:r>
      <w:r w:rsidRPr="006E3DC7">
        <w:t xml:space="preserve"> preset color</w:t>
      </w:r>
    </w:p>
    <w:p w14:paraId="0A91A05D" w14:textId="7E5176AB" w:rsidR="00B97ABC" w:rsidRPr="006E3DC7" w:rsidRDefault="00B10DA3" w:rsidP="00862E20">
      <w:pPr>
        <w:pStyle w:val="ListParagraph"/>
        <w:numPr>
          <w:ilvl w:val="0"/>
          <w:numId w:val="21"/>
        </w:numPr>
        <w:spacing w:after="100"/>
      </w:pPr>
      <w:r w:rsidRPr="00EE45D0">
        <w:rPr>
          <w:rStyle w:val="Name"/>
        </w:rPr>
        <w:t>Drawing.SchemeColor</w:t>
      </w:r>
      <w:r w:rsidRPr="006E3DC7">
        <w:t xml:space="preserve"> </w:t>
      </w:r>
      <w:r w:rsidR="000F15C3">
        <w:t>–</w:t>
      </w:r>
      <w:r w:rsidRPr="006E3DC7">
        <w:t xml:space="preserve"> scheme color</w:t>
      </w:r>
    </w:p>
    <w:p w14:paraId="0A91A05E" w14:textId="0F820D13" w:rsidR="00B97ABC" w:rsidRPr="006E3DC7" w:rsidRDefault="00B10DA3" w:rsidP="00862E20">
      <w:pPr>
        <w:pStyle w:val="ListParagraph"/>
        <w:numPr>
          <w:ilvl w:val="0"/>
          <w:numId w:val="19"/>
        </w:numPr>
        <w:spacing w:after="100"/>
      </w:pPr>
      <w:r w:rsidRPr="00EE45D0">
        <w:rPr>
          <w:rStyle w:val="Name"/>
        </w:rPr>
        <w:t>Wordprocessing.Color</w:t>
      </w:r>
      <w:r w:rsidRPr="006E3DC7">
        <w:t xml:space="preserve"> </w:t>
      </w:r>
      <w:r w:rsidR="000F15C3">
        <w:t>–</w:t>
      </w:r>
      <w:r w:rsidRPr="006E3DC7">
        <w:t xml:space="preserve"> an </w:t>
      </w:r>
      <w:r w:rsidRPr="00EE45D0">
        <w:rPr>
          <w:rStyle w:val="Name"/>
        </w:rPr>
        <w:t>OpenXmlLeafElement</w:t>
      </w:r>
      <w:r w:rsidRPr="006E3DC7">
        <w:t xml:space="preserve"> that represents a color in WordprocessingML, widely used for text and shading colors.</w:t>
      </w:r>
    </w:p>
    <w:p w14:paraId="0A91A05F" w14:textId="24ED6D01" w:rsidR="00B97ABC" w:rsidRPr="006E3DC7" w:rsidRDefault="00B10DA3" w:rsidP="00862E20">
      <w:pPr>
        <w:pStyle w:val="ListParagraph"/>
        <w:numPr>
          <w:ilvl w:val="0"/>
          <w:numId w:val="19"/>
        </w:numPr>
        <w:spacing w:after="100"/>
      </w:pPr>
      <w:r w:rsidRPr="00EE45D0">
        <w:rPr>
          <w:rStyle w:val="Name"/>
        </w:rPr>
        <w:t>Office2010.Word.RgbColorModelHex</w:t>
      </w:r>
      <w:r w:rsidRPr="006E3DC7">
        <w:t xml:space="preserve"> </w:t>
      </w:r>
      <w:r w:rsidR="000F15C3">
        <w:t>–</w:t>
      </w:r>
      <w:r w:rsidRPr="006E3DC7">
        <w:t xml:space="preserve"> RGB color in hexadecimal model, used in WordprocessingML, similar to the </w:t>
      </w:r>
      <w:r w:rsidRPr="000133CB">
        <w:rPr>
          <w:rStyle w:val="Name"/>
        </w:rPr>
        <w:t>Drawings</w:t>
      </w:r>
      <w:r w:rsidR="000133CB">
        <w:rPr>
          <w:rStyle w:val="Name"/>
        </w:rPr>
        <w:t>.</w:t>
      </w:r>
      <w:r w:rsidRPr="000133CB">
        <w:rPr>
          <w:rStyle w:val="Name"/>
        </w:rPr>
        <w:t>RGBColorModelHex</w:t>
      </w:r>
      <w:r w:rsidRPr="006E3DC7">
        <w:t xml:space="preserve"> class.</w:t>
      </w:r>
    </w:p>
    <w:p w14:paraId="0A91A060" w14:textId="73C03EF4" w:rsidR="00B97ABC" w:rsidRPr="006E3DC7" w:rsidRDefault="00B10DA3" w:rsidP="00862E20">
      <w:pPr>
        <w:pStyle w:val="ListParagraph"/>
        <w:numPr>
          <w:ilvl w:val="0"/>
          <w:numId w:val="19"/>
        </w:numPr>
        <w:spacing w:after="100"/>
      </w:pPr>
      <w:r w:rsidRPr="00EE45D0">
        <w:rPr>
          <w:rStyle w:val="Name"/>
        </w:rPr>
        <w:t>Office2010.Word.SchemeColor</w:t>
      </w:r>
      <w:r w:rsidRPr="006E3DC7">
        <w:t xml:space="preserve"> </w:t>
      </w:r>
      <w:r w:rsidR="000F15C3">
        <w:t>–</w:t>
      </w:r>
      <w:r w:rsidRPr="006E3DC7">
        <w:t xml:space="preserve"> scheme color, used in WordprocessingML, similar to the </w:t>
      </w:r>
      <w:r w:rsidRPr="000133CB">
        <w:rPr>
          <w:rStyle w:val="Name"/>
        </w:rPr>
        <w:t>Drawings</w:t>
      </w:r>
      <w:r w:rsidR="000133CB">
        <w:rPr>
          <w:rStyle w:val="Name"/>
        </w:rPr>
        <w:t>.</w:t>
      </w:r>
      <w:r w:rsidRPr="000133CB">
        <w:rPr>
          <w:rStyle w:val="Name"/>
        </w:rPr>
        <w:t>SchemeColor</w:t>
      </w:r>
      <w:r w:rsidRPr="006E3DC7">
        <w:t xml:space="preserve"> class.</w:t>
      </w:r>
    </w:p>
    <w:p w14:paraId="5E4575F6" w14:textId="06AF276C" w:rsidR="000133CB" w:rsidRDefault="00B10DA3" w:rsidP="00862E20">
      <w:pPr>
        <w:pStyle w:val="Normalparagraph"/>
      </w:pPr>
      <w:r w:rsidRPr="006E3DC7">
        <w:t xml:space="preserve">In addition, OpenXml SDK uses a VML color specification in the </w:t>
      </w:r>
      <w:r w:rsidRPr="00EE45D0">
        <w:rPr>
          <w:rStyle w:val="Name"/>
        </w:rPr>
        <w:t>DocumentFormat.OpenXml.Vml</w:t>
      </w:r>
      <w:r w:rsidRPr="006E3DC7">
        <w:t xml:space="preserve"> namespace, which is a legacy color model used in VML drawings.</w:t>
      </w:r>
    </w:p>
    <w:p w14:paraId="75630D79" w14:textId="77777777" w:rsidR="000133CB" w:rsidRDefault="00B10DA3" w:rsidP="00862E20">
      <w:pPr>
        <w:pStyle w:val="Normalparagraph"/>
      </w:pPr>
      <w:r w:rsidRPr="006E3DC7">
        <w:t xml:space="preserve">It is represented by string properties in some VML classes, e.g. in the </w:t>
      </w:r>
      <w:r w:rsidRPr="00EE45D0">
        <w:rPr>
          <w:rStyle w:val="Name"/>
        </w:rPr>
        <w:t>DocumentFormat.</w:t>
      </w:r>
      <w:r w:rsidR="000133CB">
        <w:rPr>
          <w:rStyle w:val="Name"/>
        </w:rPr>
        <w:softHyphen/>
      </w:r>
      <w:r w:rsidRPr="00EE45D0">
        <w:rPr>
          <w:rStyle w:val="Name"/>
        </w:rPr>
        <w:t>OpenXml.Vml.Fill</w:t>
      </w:r>
      <w:r w:rsidRPr="006E3DC7">
        <w:t xml:space="preserve"> and </w:t>
      </w:r>
      <w:r w:rsidRPr="00EE45D0">
        <w:rPr>
          <w:rStyle w:val="Name"/>
        </w:rPr>
        <w:t>DocumentFormat.</w:t>
      </w:r>
      <w:r w:rsidR="000133CB">
        <w:rPr>
          <w:rStyle w:val="Name"/>
        </w:rPr>
        <w:softHyphen/>
      </w:r>
      <w:r w:rsidRPr="00EE45D0">
        <w:rPr>
          <w:rStyle w:val="Name"/>
        </w:rPr>
        <w:t>OpenXml.Vml.Stroke</w:t>
      </w:r>
      <w:r w:rsidRPr="006E3DC7">
        <w:t xml:space="preserve"> classes.</w:t>
      </w:r>
    </w:p>
    <w:p w14:paraId="0A91A062" w14:textId="29CB4000" w:rsidR="00B97ABC" w:rsidRPr="006E3DC7" w:rsidRDefault="00B10DA3" w:rsidP="00862E20">
      <w:pPr>
        <w:pStyle w:val="Normalparagraph"/>
      </w:pPr>
      <w:r w:rsidRPr="006E3DC7">
        <w:t xml:space="preserve">These properties express a color value in hexadecimal format (RRGGBB), or a named color, or in the specific format </w:t>
      </w:r>
      <w:r w:rsidRPr="000133CB">
        <w:rPr>
          <w:rStyle w:val="Name"/>
        </w:rPr>
        <w:t>"rgb(R,G,B)"</w:t>
      </w:r>
      <w:r w:rsidRPr="000133CB">
        <w:t xml:space="preserve">, </w:t>
      </w:r>
      <w:r w:rsidRPr="006E3DC7">
        <w:t>where R, G, and B are decimal values for the red, green, and blue components of the color.</w:t>
      </w:r>
    </w:p>
    <w:p w14:paraId="0A91A064" w14:textId="74722B50" w:rsidR="00B97ABC" w:rsidRPr="00013ADF" w:rsidRDefault="009C4C33" w:rsidP="00013ADF">
      <w:pPr>
        <w:pStyle w:val="Heading2"/>
      </w:pPr>
      <w:r w:rsidRPr="00013ADF">
        <w:t xml:space="preserve">DrawingML </w:t>
      </w:r>
      <w:r w:rsidR="00B10DA3" w:rsidRPr="00013ADF">
        <w:t>ColorType classes</w:t>
      </w:r>
    </w:p>
    <w:p w14:paraId="437B15EB" w14:textId="77777777" w:rsidR="000133CB" w:rsidRDefault="00B10DA3" w:rsidP="00862E20">
      <w:pPr>
        <w:spacing w:after="120"/>
      </w:pPr>
      <w:r w:rsidRPr="006E3DC7">
        <w:t xml:space="preserve">The six available </w:t>
      </w:r>
      <w:r w:rsidRPr="000133CB">
        <w:rPr>
          <w:rStyle w:val="Name"/>
        </w:rPr>
        <w:t>ColorType</w:t>
      </w:r>
      <w:r w:rsidRPr="006E3DC7">
        <w:t xml:space="preserve"> components define various color models in the following classes.</w:t>
      </w:r>
    </w:p>
    <w:p w14:paraId="0A91A067" w14:textId="2CF77B86" w:rsidR="00B97ABC" w:rsidRPr="008E3B33" w:rsidRDefault="00B10DA3" w:rsidP="00862E20">
      <w:pPr>
        <w:pStyle w:val="Heading3"/>
        <w:spacing w:after="200"/>
        <w:rPr>
          <w:color w:val="0070C0"/>
        </w:rPr>
      </w:pPr>
      <w:r w:rsidRPr="008E3B33">
        <w:rPr>
          <w:rStyle w:val="Name"/>
          <w:rFonts w:ascii="Arial Narrow" w:hAnsi="Arial Narrow"/>
          <w:color w:val="0070C0"/>
        </w:rPr>
        <w:t xml:space="preserve">RgbColorModelHex </w:t>
      </w:r>
      <w:r w:rsidRPr="008E3B33">
        <w:rPr>
          <w:color w:val="0070C0"/>
        </w:rPr>
        <w:t>class</w:t>
      </w:r>
    </w:p>
    <w:p w14:paraId="0CE30790" w14:textId="77777777" w:rsidR="000133CB" w:rsidRDefault="00B10DA3" w:rsidP="00862E20">
      <w:pPr>
        <w:spacing w:after="120"/>
      </w:pPr>
      <w:r w:rsidRPr="006E3DC7">
        <w:t xml:space="preserve">The </w:t>
      </w:r>
      <w:r w:rsidRPr="00EE45D0">
        <w:rPr>
          <w:rStyle w:val="Name"/>
        </w:rPr>
        <w:t>OpenXml.Drawing.RgbColorModelHex</w:t>
      </w:r>
      <w:r w:rsidRPr="006E3DC7">
        <w:t xml:space="preserve"> class represents a color in the RGB color model using hexadecimal notation. </w:t>
      </w:r>
    </w:p>
    <w:p w14:paraId="3778D98C" w14:textId="6781E298" w:rsidR="000133CB" w:rsidRDefault="00B10DA3" w:rsidP="00862E20">
      <w:pPr>
        <w:spacing w:after="120"/>
      </w:pPr>
      <w:r w:rsidRPr="006E3DC7">
        <w:t xml:space="preserve">The </w:t>
      </w:r>
      <w:r w:rsidRPr="00EE45D0">
        <w:rPr>
          <w:rStyle w:val="Name"/>
        </w:rPr>
        <w:t>Value</w:t>
      </w:r>
      <w:r w:rsidRPr="006E3DC7">
        <w:t xml:space="preserve"> property represents the color in a format of </w:t>
      </w:r>
      <w:r w:rsidRPr="00C470D7">
        <w:rPr>
          <w:rStyle w:val="Name"/>
        </w:rPr>
        <w:t>"RRGGBB"</w:t>
      </w:r>
      <w:r w:rsidRPr="006E3DC7">
        <w:t>, where RR, GG, and BB are two</w:t>
      </w:r>
      <w:r w:rsidR="000F15C3">
        <w:t>–</w:t>
      </w:r>
      <w:r w:rsidRPr="006E3DC7">
        <w:t>digit hexadecimal numbers representing the red, green, and blue components of the color, respectively.</w:t>
      </w:r>
    </w:p>
    <w:p w14:paraId="0A91A06C" w14:textId="2D4AA025" w:rsidR="00B97ABC" w:rsidRPr="00EE45D0" w:rsidRDefault="00B10DA3" w:rsidP="00862E20">
      <w:pPr>
        <w:pStyle w:val="Heading3"/>
        <w:spacing w:after="200"/>
        <w:rPr>
          <w:rStyle w:val="Name"/>
        </w:rPr>
      </w:pPr>
      <w:r w:rsidRPr="008E3B33">
        <w:rPr>
          <w:rStyle w:val="Name"/>
          <w:rFonts w:ascii="Arial Narrow" w:hAnsi="Arial Narrow"/>
        </w:rPr>
        <w:lastRenderedPageBreak/>
        <w:t>RgbColorModelPercentage</w:t>
      </w:r>
      <w:r w:rsidRPr="00EE45D0">
        <w:rPr>
          <w:rStyle w:val="Name"/>
        </w:rPr>
        <w:t xml:space="preserve"> class</w:t>
      </w:r>
    </w:p>
    <w:p w14:paraId="10FB5D88" w14:textId="77777777" w:rsidR="000133CB" w:rsidRDefault="00B10DA3" w:rsidP="00862E20">
      <w:pPr>
        <w:spacing w:after="120"/>
      </w:pPr>
      <w:r w:rsidRPr="006E3DC7">
        <w:t xml:space="preserve">The </w:t>
      </w:r>
      <w:r w:rsidRPr="00EE45D0">
        <w:rPr>
          <w:rStyle w:val="Name"/>
        </w:rPr>
        <w:t>OpenXml.Drawing.RgbColorModelPercentage</w:t>
      </w:r>
      <w:r w:rsidRPr="006E3DC7">
        <w:t xml:space="preserve"> class represents a color in the RGB color model using percentage notation.</w:t>
      </w:r>
    </w:p>
    <w:p w14:paraId="75085CD3" w14:textId="77777777" w:rsidR="000133CB" w:rsidRDefault="00B10DA3" w:rsidP="00862E20">
      <w:pPr>
        <w:spacing w:after="120"/>
      </w:pPr>
      <w:r w:rsidRPr="006E3DC7">
        <w:t xml:space="preserve">Three properties </w:t>
      </w:r>
      <w:r w:rsidRPr="00EE45D0">
        <w:rPr>
          <w:rStyle w:val="Name"/>
        </w:rPr>
        <w:t>RedPortion</w:t>
      </w:r>
      <w:r w:rsidRPr="006E3DC7">
        <w:t xml:space="preserve">, </w:t>
      </w:r>
      <w:r w:rsidRPr="00EE45D0">
        <w:rPr>
          <w:rStyle w:val="Name"/>
        </w:rPr>
        <w:t>GreenPortion</w:t>
      </w:r>
      <w:r w:rsidRPr="006E3DC7">
        <w:t xml:space="preserve">, and </w:t>
      </w:r>
      <w:r w:rsidRPr="00EE45D0">
        <w:rPr>
          <w:rStyle w:val="Name"/>
        </w:rPr>
        <w:t>BluePortion</w:t>
      </w:r>
      <w:r w:rsidRPr="006E3DC7">
        <w:t xml:space="preserve"> represent the red, green, and blue components of the color, respectively. The values are of Int32 type and are in the range from 0 to 100,000, where 0 means no contribution of that color component and 100,000 means full (100%) contribution of that color component.</w:t>
      </w:r>
    </w:p>
    <w:p w14:paraId="0A91A071" w14:textId="22EE6477" w:rsidR="00B97ABC" w:rsidRPr="0061262D" w:rsidRDefault="00B10DA3" w:rsidP="00862E20">
      <w:pPr>
        <w:pStyle w:val="Heading3"/>
        <w:spacing w:after="200"/>
      </w:pPr>
      <w:r w:rsidRPr="0061262D">
        <w:t>HslColorModel class</w:t>
      </w:r>
    </w:p>
    <w:p w14:paraId="4D6EED69" w14:textId="77777777" w:rsidR="000133CB" w:rsidRDefault="00B10DA3" w:rsidP="00862E20">
      <w:pPr>
        <w:pStyle w:val="Normalparagraph"/>
      </w:pPr>
      <w:r w:rsidRPr="006E3DC7">
        <w:t xml:space="preserve">The </w:t>
      </w:r>
      <w:r w:rsidRPr="00EE45D0">
        <w:rPr>
          <w:rStyle w:val="Name"/>
        </w:rPr>
        <w:t>OpenXml.Drawing.HslColorModel</w:t>
      </w:r>
      <w:r w:rsidRPr="006E3DC7">
        <w:t xml:space="preserve"> class represents a color in the HSL color model using degree and percentage notation.</w:t>
      </w:r>
    </w:p>
    <w:p w14:paraId="13F7DE1D" w14:textId="53D3301B" w:rsidR="000133CB" w:rsidRDefault="00B10DA3" w:rsidP="00862E20">
      <w:pPr>
        <w:pStyle w:val="Normalparagraph"/>
      </w:pPr>
      <w:r w:rsidRPr="006E3DC7">
        <w:t xml:space="preserve">The </w:t>
      </w:r>
      <w:r w:rsidRPr="00EE45D0">
        <w:rPr>
          <w:rStyle w:val="Name"/>
        </w:rPr>
        <w:t>HueValue</w:t>
      </w:r>
      <w:r w:rsidRPr="006E3DC7">
        <w:t xml:space="preserve"> property is a degree value that ranges from 0 to 360 degrees,</w:t>
      </w:r>
      <w:r w:rsidR="000133CB">
        <w:t xml:space="preserve"> </w:t>
      </w:r>
      <w:r w:rsidRPr="006E3DC7">
        <w:t>where 0 degree represents red, 120 degrees represents green, and 240 degrees represents blue. The value of hue is stored as an Int32 type in the range from 0 to 21,600,000, where 1 degree is represented as 60,000 units.</w:t>
      </w:r>
    </w:p>
    <w:p w14:paraId="647261CA" w14:textId="77777777" w:rsidR="000133CB" w:rsidRDefault="00B10DA3" w:rsidP="00862E20">
      <w:pPr>
        <w:pStyle w:val="Normalparagraph"/>
      </w:pPr>
      <w:r w:rsidRPr="006E3DC7">
        <w:t xml:space="preserve">The </w:t>
      </w:r>
      <w:r w:rsidRPr="00EE45D0">
        <w:rPr>
          <w:rStyle w:val="Name"/>
        </w:rPr>
        <w:t>SatValue</w:t>
      </w:r>
      <w:r w:rsidRPr="006E3DC7">
        <w:t xml:space="preserve"> and </w:t>
      </w:r>
      <w:r w:rsidRPr="00EE45D0">
        <w:rPr>
          <w:rStyle w:val="Name"/>
        </w:rPr>
        <w:t>LumValue</w:t>
      </w:r>
      <w:r w:rsidRPr="006E3DC7">
        <w:t xml:space="preserve"> properties are percentage values that represent the saturation and luminance components of the color, respectively.</w:t>
      </w:r>
    </w:p>
    <w:p w14:paraId="0A91A078" w14:textId="2E90E579" w:rsidR="00B97ABC" w:rsidRPr="0061262D" w:rsidRDefault="00B10DA3" w:rsidP="00862E20">
      <w:pPr>
        <w:pStyle w:val="Heading3"/>
        <w:spacing w:after="200"/>
      </w:pPr>
      <w:r w:rsidRPr="0061262D">
        <w:t>PresetColor class</w:t>
      </w:r>
    </w:p>
    <w:p w14:paraId="4CA0621A" w14:textId="77777777" w:rsidR="000133CB" w:rsidRDefault="00B10DA3" w:rsidP="00862E20">
      <w:pPr>
        <w:pStyle w:val="Normalparagraph"/>
      </w:pPr>
      <w:r w:rsidRPr="006E3DC7">
        <w:t xml:space="preserve">The </w:t>
      </w:r>
      <w:r w:rsidRPr="00EE45D0">
        <w:rPr>
          <w:rStyle w:val="Name"/>
        </w:rPr>
        <w:t>OpenXml.Drawing.PresetColor</w:t>
      </w:r>
      <w:r w:rsidRPr="006E3DC7">
        <w:t xml:space="preserve"> class represents a color using a predefined color name.</w:t>
      </w:r>
    </w:p>
    <w:p w14:paraId="03EF31C7" w14:textId="77777777" w:rsidR="000133CB" w:rsidRDefault="00B10DA3" w:rsidP="00862E20">
      <w:pPr>
        <w:pStyle w:val="Normalparagraph"/>
      </w:pPr>
      <w:r w:rsidRPr="006E3DC7">
        <w:t xml:space="preserve">The </w:t>
      </w:r>
      <w:r w:rsidRPr="00EE45D0">
        <w:rPr>
          <w:rStyle w:val="Name"/>
        </w:rPr>
        <w:t>Val</w:t>
      </w:r>
      <w:r w:rsidRPr="006E3DC7">
        <w:t xml:space="preserve"> property is an enumeration of the standard preset color names, such as </w:t>
      </w:r>
      <w:r w:rsidRPr="000133CB">
        <w:rPr>
          <w:rStyle w:val="Name"/>
        </w:rPr>
        <w:t>"AliceBlue"</w:t>
      </w:r>
      <w:r w:rsidRPr="006E3DC7">
        <w:t xml:space="preserve">, </w:t>
      </w:r>
      <w:r w:rsidRPr="000133CB">
        <w:rPr>
          <w:rStyle w:val="Name"/>
        </w:rPr>
        <w:t>"AntiqueWhite"</w:t>
      </w:r>
      <w:r w:rsidRPr="006E3DC7">
        <w:t xml:space="preserve">, </w:t>
      </w:r>
      <w:r w:rsidRPr="000133CB">
        <w:rPr>
          <w:rStyle w:val="Name"/>
        </w:rPr>
        <w:t>"Aqua"</w:t>
      </w:r>
      <w:r w:rsidRPr="006E3DC7">
        <w:t xml:space="preserve">, etc. A set of 190 preset color names and values is defined in the </w:t>
      </w:r>
      <w:r w:rsidRPr="00EE45D0">
        <w:rPr>
          <w:rStyle w:val="Name"/>
        </w:rPr>
        <w:t>OpenXml.Drawing.PresetColors</w:t>
      </w:r>
      <w:r w:rsidRPr="006E3DC7">
        <w:t xml:space="preserve"> enumeration.</w:t>
      </w:r>
    </w:p>
    <w:p w14:paraId="0A91A07B" w14:textId="07C02E4C" w:rsidR="00B97ABC" w:rsidRPr="0061262D" w:rsidRDefault="00B10DA3" w:rsidP="00013ADF">
      <w:pPr>
        <w:pStyle w:val="Heading3"/>
        <w:spacing w:after="200"/>
      </w:pPr>
      <w:r w:rsidRPr="0061262D">
        <w:t>SystemColor class</w:t>
      </w:r>
    </w:p>
    <w:p w14:paraId="04615868" w14:textId="77777777" w:rsidR="000133CB" w:rsidRDefault="00B10DA3" w:rsidP="00862E20">
      <w:pPr>
        <w:pStyle w:val="Normalparagraph"/>
      </w:pPr>
      <w:r w:rsidRPr="006E3DC7">
        <w:t xml:space="preserve">The </w:t>
      </w:r>
      <w:r w:rsidRPr="00EE45D0">
        <w:rPr>
          <w:rStyle w:val="Name"/>
        </w:rPr>
        <w:t>OpenXml.Drawing.SystemColor</w:t>
      </w:r>
      <w:r w:rsidRPr="006E3DC7">
        <w:t xml:space="preserve"> class represents a color that is defined in the system color table of the operating system.</w:t>
      </w:r>
    </w:p>
    <w:p w14:paraId="5BD89748" w14:textId="1F833E29" w:rsidR="000133CB" w:rsidRDefault="00B10DA3" w:rsidP="00862E20">
      <w:pPr>
        <w:pStyle w:val="Normalparagraph"/>
      </w:pPr>
      <w:r w:rsidRPr="006E3DC7">
        <w:t xml:space="preserve">The </w:t>
      </w:r>
      <w:r w:rsidRPr="00EE45D0">
        <w:rPr>
          <w:rStyle w:val="Name"/>
        </w:rPr>
        <w:t>Val</w:t>
      </w:r>
      <w:r w:rsidRPr="006E3DC7">
        <w:t xml:space="preserve"> property is an enumeration of the standard system color names, such as </w:t>
      </w:r>
      <w:r w:rsidRPr="000133CB">
        <w:rPr>
          <w:rStyle w:val="Name"/>
        </w:rPr>
        <w:t>"ActiveBorder"</w:t>
      </w:r>
      <w:r w:rsidRPr="006E3DC7">
        <w:t xml:space="preserve">, </w:t>
      </w:r>
      <w:r w:rsidRPr="000133CB">
        <w:rPr>
          <w:rStyle w:val="Name"/>
        </w:rPr>
        <w:t>"ActiveCaption"</w:t>
      </w:r>
      <w:r w:rsidRPr="006E3DC7">
        <w:t xml:space="preserve">, </w:t>
      </w:r>
      <w:r w:rsidRPr="000133CB">
        <w:rPr>
          <w:rStyle w:val="Name"/>
        </w:rPr>
        <w:t>"AppWorkspace"</w:t>
      </w:r>
      <w:r w:rsidRPr="006E3DC7">
        <w:t xml:space="preserve">, etc. A set of 16 system color names is defined in the </w:t>
      </w:r>
      <w:r w:rsidRPr="00EE45D0">
        <w:rPr>
          <w:rStyle w:val="Name"/>
        </w:rPr>
        <w:t>OpenXml.Drawing.SystemColors</w:t>
      </w:r>
      <w:r w:rsidRPr="006E3DC7">
        <w:t xml:space="preserve"> enumeration.</w:t>
      </w:r>
    </w:p>
    <w:p w14:paraId="42D990F3" w14:textId="30B0E35D" w:rsidR="000133CB" w:rsidRDefault="00B10DA3" w:rsidP="00862E20">
      <w:pPr>
        <w:pStyle w:val="Normalparagraph"/>
      </w:pPr>
      <w:r w:rsidRPr="006E3DC7">
        <w:t xml:space="preserve">The </w:t>
      </w:r>
      <w:r w:rsidRPr="00EE45D0">
        <w:rPr>
          <w:rStyle w:val="Name"/>
        </w:rPr>
        <w:t>LastColor</w:t>
      </w:r>
      <w:r w:rsidRPr="006E3DC7">
        <w:t xml:space="preserve"> property is an optional property that represents the last color value used in the system color table. It is a hexadecimal RGB value in the format "RRGGBB".</w:t>
      </w:r>
      <w:r w:rsidR="000133CB">
        <w:t xml:space="preserve"> </w:t>
      </w:r>
      <w:r w:rsidRPr="006E3DC7">
        <w:t>It can be helpful when the document is viewed on a system with a different color scheme.</w:t>
      </w:r>
    </w:p>
    <w:p w14:paraId="0A91A082" w14:textId="72BCDD31" w:rsidR="00B97ABC" w:rsidRPr="0061262D" w:rsidRDefault="00B10DA3" w:rsidP="00862E20">
      <w:pPr>
        <w:pStyle w:val="Heading3"/>
        <w:spacing w:after="200"/>
      </w:pPr>
      <w:r w:rsidRPr="0061262D">
        <w:t>SchemeColor class</w:t>
      </w:r>
    </w:p>
    <w:p w14:paraId="38F8D0DD" w14:textId="08F47274" w:rsidR="000133CB" w:rsidRDefault="00B10DA3" w:rsidP="00862E20">
      <w:pPr>
        <w:pStyle w:val="Normalparagraph"/>
      </w:pPr>
      <w:r w:rsidRPr="006E3DC7">
        <w:t xml:space="preserve">The </w:t>
      </w:r>
      <w:r w:rsidRPr="00EE45D0">
        <w:rPr>
          <w:rStyle w:val="Name"/>
        </w:rPr>
        <w:t>OpenXml.Drawing.SchemeColor</w:t>
      </w:r>
      <w:r w:rsidRPr="006E3DC7">
        <w:t xml:space="preserve"> class have a </w:t>
      </w:r>
      <w:r w:rsidRPr="00EE45D0">
        <w:rPr>
          <w:rStyle w:val="Name"/>
        </w:rPr>
        <w:t>Val</w:t>
      </w:r>
      <w:r w:rsidRPr="006E3DC7">
        <w:t xml:space="preserve"> property, which is a </w:t>
      </w:r>
      <w:r w:rsidRPr="00EE45D0">
        <w:rPr>
          <w:rStyle w:val="Name"/>
        </w:rPr>
        <w:t>SchemeColorValues</w:t>
      </w:r>
      <w:r w:rsidRPr="006E3DC7">
        <w:t xml:space="preserve"> enumeration of the standard themed colors, including 6 accent colors, 2 dark colors, 2 light colors, and 2 hyperlink colors.</w:t>
      </w:r>
      <w:r w:rsidR="000133CB">
        <w:t xml:space="preserve"> </w:t>
      </w:r>
      <w:r w:rsidRPr="006E3DC7">
        <w:t xml:space="preserve">The actual color values are defined in the </w:t>
      </w:r>
      <w:r w:rsidRPr="00EE45D0">
        <w:rPr>
          <w:rStyle w:val="Name"/>
        </w:rPr>
        <w:t>OpenXml.Drawing.ColorScheme</w:t>
      </w:r>
      <w:r w:rsidRPr="006E3DC7">
        <w:t xml:space="preserve"> class, which is a part of the document theme.</w:t>
      </w:r>
    </w:p>
    <w:p w14:paraId="0A91A085" w14:textId="6E78899A" w:rsidR="00B97ABC" w:rsidRPr="0061262D" w:rsidRDefault="00B10DA3" w:rsidP="0061262D">
      <w:pPr>
        <w:pStyle w:val="Heading3"/>
      </w:pPr>
      <w:r w:rsidRPr="0061262D">
        <w:lastRenderedPageBreak/>
        <w:t>Drawing</w:t>
      </w:r>
      <w:r w:rsidR="002C0CED">
        <w:t>ML</w:t>
      </w:r>
      <w:r w:rsidRPr="0061262D">
        <w:t xml:space="preserve"> color transformation elements</w:t>
      </w:r>
    </w:p>
    <w:p w14:paraId="0A91A086" w14:textId="77777777" w:rsidR="00B97ABC" w:rsidRPr="006E3DC7" w:rsidRDefault="00B10DA3" w:rsidP="00862E20">
      <w:pPr>
        <w:pStyle w:val="Normalparagraph"/>
      </w:pPr>
      <w:r w:rsidRPr="006E3DC7">
        <w:t>All the above drawing color classes can contain several optional elements that can be used to transform the color value. Classes of these elements are the following:</w:t>
      </w:r>
    </w:p>
    <w:p w14:paraId="0A91A087" w14:textId="08FA11C5" w:rsidR="00B97ABC" w:rsidRPr="006E3DC7" w:rsidRDefault="00B10DA3" w:rsidP="00862E20">
      <w:pPr>
        <w:pStyle w:val="ListParagraph"/>
        <w:numPr>
          <w:ilvl w:val="0"/>
          <w:numId w:val="18"/>
        </w:numPr>
        <w:spacing w:after="100"/>
      </w:pPr>
      <w:r w:rsidRPr="00EE45D0">
        <w:rPr>
          <w:rStyle w:val="Name"/>
        </w:rPr>
        <w:t>OpenXml.Drawing.Alpha</w:t>
      </w:r>
      <w:r w:rsidRPr="006E3DC7">
        <w:t xml:space="preserve"> </w:t>
      </w:r>
      <w:r w:rsidR="000F15C3">
        <w:t>–</w:t>
      </w:r>
      <w:r w:rsidRPr="006E3DC7">
        <w:t xml:space="preserve"> specifies that defined color has a specific opacity (as positive fixed percentage), but with its color unchanged.</w:t>
      </w:r>
    </w:p>
    <w:p w14:paraId="0A91A088" w14:textId="63C378B5" w:rsidR="00B97ABC" w:rsidRPr="006E3DC7" w:rsidRDefault="00B10DA3" w:rsidP="00862E20">
      <w:pPr>
        <w:pStyle w:val="ListParagraph"/>
        <w:numPr>
          <w:ilvl w:val="0"/>
          <w:numId w:val="18"/>
        </w:numPr>
        <w:spacing w:after="100"/>
      </w:pPr>
      <w:r w:rsidRPr="00EE45D0">
        <w:rPr>
          <w:rStyle w:val="Name"/>
        </w:rPr>
        <w:t>OpenXml.Drawing.AlphaOffset</w:t>
      </w:r>
      <w:r w:rsidRPr="006E3DC7">
        <w:t xml:space="preserve"> </w:t>
      </w:r>
      <w:r w:rsidR="000F15C3">
        <w:t>–</w:t>
      </w:r>
      <w:r w:rsidRPr="006E3DC7">
        <w:t xml:space="preserve"> specifies a more or less opaque version of its input color. Increases or decreases the input alpha percentage by the specified percentage offset. A 10% alpha offset increases a 50% opacity to 60%. A </w:t>
      </w:r>
      <w:r w:rsidR="000F15C3">
        <w:t>–</w:t>
      </w:r>
      <w:r w:rsidRPr="006E3DC7">
        <w:t>10% alpha offset decreases a 50% opacity to 40%. The transformed alpha values are limited to a range of 0 to 100%. A 10% alpha offset increase to a 100% opaque object still results in 100% opacity.</w:t>
      </w:r>
    </w:p>
    <w:p w14:paraId="0A91A089" w14:textId="16A16403" w:rsidR="00B97ABC" w:rsidRPr="006E3DC7" w:rsidRDefault="00B10DA3" w:rsidP="00862E20">
      <w:pPr>
        <w:pStyle w:val="ListParagraph"/>
        <w:numPr>
          <w:ilvl w:val="0"/>
          <w:numId w:val="18"/>
        </w:numPr>
        <w:spacing w:after="100"/>
      </w:pPr>
      <w:r w:rsidRPr="00EE45D0">
        <w:rPr>
          <w:rStyle w:val="Name"/>
        </w:rPr>
        <w:t>OpenXml.Drawing.AlphaModulation</w:t>
      </w:r>
      <w:r w:rsidRPr="006E3DC7">
        <w:t xml:space="preserve"> </w:t>
      </w:r>
      <w:r w:rsidR="000F15C3">
        <w:t>–</w:t>
      </w:r>
      <w:r w:rsidRPr="006E3DC7">
        <w:t xml:space="preserve"> specifies a more or less opaque version of its input color. An alpha modula</w:t>
      </w:r>
      <w:r w:rsidR="000133CB">
        <w:t>tion</w:t>
      </w:r>
      <w:r w:rsidRPr="006E3DC7">
        <w:t xml:space="preserve"> never increases the alpha beyond 100%. A 200% alpha modulat</w:t>
      </w:r>
      <w:r w:rsidR="000133CB">
        <w:t>ion</w:t>
      </w:r>
      <w:r w:rsidRPr="006E3DC7">
        <w:t xml:space="preserve"> makes a</w:t>
      </w:r>
      <w:r w:rsidR="000133CB">
        <w:t>n</w:t>
      </w:r>
      <w:r w:rsidRPr="006E3DC7">
        <w:t xml:space="preserve"> input color twice as opaque as before. A 50% alpha </w:t>
      </w:r>
      <w:r w:rsidR="000133CB">
        <w:t>modulation</w:t>
      </w:r>
      <w:r w:rsidRPr="006E3DC7">
        <w:t xml:space="preserve"> makes a input color half as opaque as before.</w:t>
      </w:r>
    </w:p>
    <w:p w14:paraId="0A91A08A" w14:textId="6932E8B1" w:rsidR="00B97ABC" w:rsidRPr="006E3DC7" w:rsidRDefault="00B10DA3" w:rsidP="00862E20">
      <w:pPr>
        <w:pStyle w:val="ListParagraph"/>
        <w:numPr>
          <w:ilvl w:val="0"/>
          <w:numId w:val="18"/>
        </w:numPr>
        <w:spacing w:after="100"/>
      </w:pPr>
      <w:r w:rsidRPr="00EE45D0">
        <w:rPr>
          <w:rStyle w:val="Name"/>
        </w:rPr>
        <w:t>OpenXml.Drawing.Blue</w:t>
      </w:r>
      <w:r w:rsidRPr="006E3DC7">
        <w:t xml:space="preserve"> </w:t>
      </w:r>
      <w:r w:rsidR="000F15C3">
        <w:t>–</w:t>
      </w:r>
      <w:r w:rsidRPr="006E3DC7">
        <w:t xml:space="preserve"> specifies the input color with the specific blue component, but with the red and green color components unchanged.</w:t>
      </w:r>
    </w:p>
    <w:p w14:paraId="0A91A08B" w14:textId="1A38D837" w:rsidR="00B97ABC" w:rsidRPr="006E3DC7" w:rsidRDefault="00B10DA3" w:rsidP="00862E20">
      <w:pPr>
        <w:pStyle w:val="ListParagraph"/>
        <w:numPr>
          <w:ilvl w:val="0"/>
          <w:numId w:val="18"/>
        </w:numPr>
        <w:spacing w:after="100"/>
      </w:pPr>
      <w:r w:rsidRPr="00EE45D0">
        <w:rPr>
          <w:rStyle w:val="Name"/>
        </w:rPr>
        <w:t>OpenXml.Drawing.BlueOffset</w:t>
      </w:r>
      <w:r w:rsidRPr="006E3DC7">
        <w:t xml:space="preserve"> </w:t>
      </w:r>
      <w:r w:rsidR="000F15C3">
        <w:t>–</w:t>
      </w:r>
      <w:r w:rsidRPr="006E3DC7">
        <w:t xml:space="preserve"> specifies the input color with its blue component shifted, but with its red and green color components unchanged.</w:t>
      </w:r>
    </w:p>
    <w:p w14:paraId="0A91A08C" w14:textId="437700BA" w:rsidR="00B97ABC" w:rsidRPr="006E3DC7" w:rsidRDefault="00B10DA3" w:rsidP="00862E20">
      <w:pPr>
        <w:pStyle w:val="ListParagraph"/>
        <w:numPr>
          <w:ilvl w:val="0"/>
          <w:numId w:val="18"/>
        </w:numPr>
        <w:spacing w:after="100"/>
      </w:pPr>
      <w:r w:rsidRPr="00EE45D0">
        <w:rPr>
          <w:rStyle w:val="Name"/>
        </w:rPr>
        <w:t>OpenXml.Drawing.BlueModulation</w:t>
      </w:r>
      <w:r w:rsidRPr="006E3DC7">
        <w:t xml:space="preserve"> </w:t>
      </w:r>
      <w:r w:rsidR="000F15C3">
        <w:t>–</w:t>
      </w:r>
      <w:r w:rsidRPr="006E3DC7">
        <w:t xml:space="preserve"> specifies the input color with its blue component modulated by the given percentage. A 50% blue </w:t>
      </w:r>
      <w:r w:rsidR="000133CB">
        <w:t>modulation</w:t>
      </w:r>
      <w:r w:rsidRPr="006E3DC7">
        <w:t xml:space="preserve"> reduces the blue component by half. A 200% blue </w:t>
      </w:r>
      <w:r w:rsidR="000133CB">
        <w:t>modulation</w:t>
      </w:r>
      <w:r w:rsidRPr="006E3DC7">
        <w:t xml:space="preserve"> doubles the blue component.</w:t>
      </w:r>
    </w:p>
    <w:p w14:paraId="0A91A08D" w14:textId="5964F073" w:rsidR="00B97ABC" w:rsidRPr="006E3DC7" w:rsidRDefault="00B10DA3" w:rsidP="00862E20">
      <w:pPr>
        <w:pStyle w:val="ListParagraph"/>
        <w:numPr>
          <w:ilvl w:val="0"/>
          <w:numId w:val="18"/>
        </w:numPr>
        <w:spacing w:after="100"/>
      </w:pPr>
      <w:r w:rsidRPr="00EE45D0">
        <w:rPr>
          <w:rStyle w:val="Name"/>
        </w:rPr>
        <w:t>OpenXml.Drawing.Green</w:t>
      </w:r>
      <w:r w:rsidRPr="006E3DC7">
        <w:t xml:space="preserve"> </w:t>
      </w:r>
      <w:r w:rsidR="000F15C3">
        <w:t>–</w:t>
      </w:r>
      <w:r w:rsidRPr="006E3DC7">
        <w:t xml:space="preserve"> specifies the input color with the specific green component, but with the red and blue color components unchanged.</w:t>
      </w:r>
    </w:p>
    <w:p w14:paraId="0A91A08E" w14:textId="35D95F72" w:rsidR="00B97ABC" w:rsidRPr="006E3DC7" w:rsidRDefault="00B10DA3" w:rsidP="00862E20">
      <w:pPr>
        <w:pStyle w:val="ListParagraph"/>
        <w:numPr>
          <w:ilvl w:val="0"/>
          <w:numId w:val="18"/>
        </w:numPr>
        <w:spacing w:after="100"/>
      </w:pPr>
      <w:r w:rsidRPr="00EE45D0">
        <w:rPr>
          <w:rStyle w:val="Name"/>
        </w:rPr>
        <w:t>OpenXml.Drawing.GreenOffset</w:t>
      </w:r>
      <w:r w:rsidRPr="006E3DC7">
        <w:t xml:space="preserve"> </w:t>
      </w:r>
      <w:r w:rsidR="000F15C3">
        <w:t>–</w:t>
      </w:r>
      <w:r w:rsidRPr="006E3DC7">
        <w:t xml:space="preserve"> specifies the input color with its green component shifted, but with its red and blue color components unchanged.</w:t>
      </w:r>
    </w:p>
    <w:p w14:paraId="0A91A08F" w14:textId="07EED3EE" w:rsidR="00B97ABC" w:rsidRPr="006E3DC7" w:rsidRDefault="00B10DA3" w:rsidP="00862E20">
      <w:pPr>
        <w:pStyle w:val="ListParagraph"/>
        <w:numPr>
          <w:ilvl w:val="0"/>
          <w:numId w:val="18"/>
        </w:numPr>
        <w:spacing w:after="100"/>
      </w:pPr>
      <w:r w:rsidRPr="00EE45D0">
        <w:rPr>
          <w:rStyle w:val="Name"/>
        </w:rPr>
        <w:t>OpenXml.Drawing.GreenModulation</w:t>
      </w:r>
      <w:r w:rsidRPr="006E3DC7">
        <w:t xml:space="preserve"> </w:t>
      </w:r>
      <w:r w:rsidR="000F15C3">
        <w:t>–</w:t>
      </w:r>
      <w:r w:rsidRPr="006E3DC7">
        <w:t xml:space="preserve"> specifies the input color with its green component modulated by the given percentage. A 50% green </w:t>
      </w:r>
      <w:r w:rsidR="000133CB">
        <w:t>modulation</w:t>
      </w:r>
      <w:r w:rsidRPr="006E3DC7">
        <w:t xml:space="preserve"> reduces the green component by half. A 200% green </w:t>
      </w:r>
      <w:r w:rsidR="000133CB">
        <w:t>modulation</w:t>
      </w:r>
      <w:r w:rsidRPr="006E3DC7">
        <w:t xml:space="preserve"> doubles the green component.</w:t>
      </w:r>
    </w:p>
    <w:p w14:paraId="0A91A090" w14:textId="2387B51A" w:rsidR="00B97ABC" w:rsidRPr="006E3DC7" w:rsidRDefault="00B10DA3" w:rsidP="00862E20">
      <w:pPr>
        <w:pStyle w:val="ListParagraph"/>
        <w:numPr>
          <w:ilvl w:val="0"/>
          <w:numId w:val="18"/>
        </w:numPr>
        <w:spacing w:after="100"/>
      </w:pPr>
      <w:r w:rsidRPr="00EE45D0">
        <w:rPr>
          <w:rStyle w:val="Name"/>
        </w:rPr>
        <w:t>OpenXml.Drawing.Red</w:t>
      </w:r>
      <w:r w:rsidRPr="006E3DC7">
        <w:t xml:space="preserve"> </w:t>
      </w:r>
      <w:r w:rsidR="000F15C3">
        <w:t>–</w:t>
      </w:r>
      <w:r w:rsidRPr="006E3DC7">
        <w:t xml:space="preserve"> specifies the input color with the specific red component, but with the green and blue color components unchanged.</w:t>
      </w:r>
    </w:p>
    <w:p w14:paraId="0A91A091" w14:textId="0B1A6033" w:rsidR="00B97ABC" w:rsidRPr="006E3DC7" w:rsidRDefault="00B10DA3" w:rsidP="00862E20">
      <w:pPr>
        <w:pStyle w:val="ListParagraph"/>
        <w:numPr>
          <w:ilvl w:val="0"/>
          <w:numId w:val="18"/>
        </w:numPr>
        <w:spacing w:after="100"/>
      </w:pPr>
      <w:r w:rsidRPr="00EE45D0">
        <w:rPr>
          <w:rStyle w:val="Name"/>
        </w:rPr>
        <w:t>OpenXml.Drawing.RedOffset</w:t>
      </w:r>
      <w:r w:rsidRPr="006E3DC7">
        <w:t xml:space="preserve"> </w:t>
      </w:r>
      <w:r w:rsidR="000F15C3">
        <w:t>–</w:t>
      </w:r>
      <w:r w:rsidRPr="006E3DC7">
        <w:t xml:space="preserve"> specifies the input color with its red component shifted, but with its green and blue color components unchanged.</w:t>
      </w:r>
    </w:p>
    <w:p w14:paraId="0A91A092" w14:textId="469215FC" w:rsidR="00B97ABC" w:rsidRPr="006E3DC7" w:rsidRDefault="00B10DA3" w:rsidP="00862E20">
      <w:pPr>
        <w:pStyle w:val="ListParagraph"/>
        <w:numPr>
          <w:ilvl w:val="0"/>
          <w:numId w:val="18"/>
        </w:numPr>
        <w:spacing w:after="100"/>
      </w:pPr>
      <w:r w:rsidRPr="00EE45D0">
        <w:rPr>
          <w:rStyle w:val="Name"/>
        </w:rPr>
        <w:t>OpenXml.Drawing.RedModulation</w:t>
      </w:r>
      <w:r w:rsidRPr="006E3DC7">
        <w:t xml:space="preserve"> </w:t>
      </w:r>
      <w:r w:rsidR="000F15C3">
        <w:t>–</w:t>
      </w:r>
      <w:r w:rsidRPr="006E3DC7">
        <w:t xml:space="preserve"> specifies the input color with its red component modulated by the given percentage. A 50% red </w:t>
      </w:r>
      <w:r w:rsidR="000133CB">
        <w:t>modulation</w:t>
      </w:r>
      <w:r w:rsidRPr="006E3DC7">
        <w:t xml:space="preserve"> reduces the red component by half. A 200% red </w:t>
      </w:r>
      <w:r w:rsidR="000133CB">
        <w:t>modulation</w:t>
      </w:r>
      <w:r w:rsidRPr="006E3DC7">
        <w:t xml:space="preserve"> doubles the red component.</w:t>
      </w:r>
    </w:p>
    <w:p w14:paraId="0A91A093" w14:textId="6C98B24A" w:rsidR="00B97ABC" w:rsidRPr="006E3DC7" w:rsidRDefault="00B10DA3" w:rsidP="00862E20">
      <w:pPr>
        <w:pStyle w:val="ListParagraph"/>
        <w:numPr>
          <w:ilvl w:val="0"/>
          <w:numId w:val="18"/>
        </w:numPr>
        <w:spacing w:after="100"/>
      </w:pPr>
      <w:r w:rsidRPr="00EE45D0">
        <w:rPr>
          <w:rStyle w:val="Name"/>
        </w:rPr>
        <w:t>OpenXml.Drawing.Hue</w:t>
      </w:r>
      <w:r w:rsidRPr="006E3DC7">
        <w:t xml:space="preserve"> </w:t>
      </w:r>
      <w:r w:rsidR="000F15C3">
        <w:t>–</w:t>
      </w:r>
      <w:r w:rsidRPr="006E3DC7">
        <w:t xml:space="preserve"> specifies the input color with the specific hue component, but with the saturation and luminance components unchanged.</w:t>
      </w:r>
    </w:p>
    <w:p w14:paraId="0A91A094" w14:textId="52B9440D" w:rsidR="00B97ABC" w:rsidRPr="006E3DC7" w:rsidRDefault="00B10DA3" w:rsidP="00862E20">
      <w:pPr>
        <w:pStyle w:val="ListParagraph"/>
        <w:numPr>
          <w:ilvl w:val="0"/>
          <w:numId w:val="18"/>
        </w:numPr>
        <w:spacing w:after="100"/>
      </w:pPr>
      <w:r w:rsidRPr="00EE45D0">
        <w:rPr>
          <w:rStyle w:val="Name"/>
        </w:rPr>
        <w:t>OpenXml.Drawing.HueOffset</w:t>
      </w:r>
      <w:r w:rsidRPr="006E3DC7">
        <w:t xml:space="preserve"> </w:t>
      </w:r>
      <w:r w:rsidR="000F15C3">
        <w:t>–</w:t>
      </w:r>
      <w:r w:rsidRPr="006E3DC7">
        <w:t xml:space="preserve"> specifies the input color with its hue component shifted, but with its saturation and luminance components unchanged.</w:t>
      </w:r>
    </w:p>
    <w:p w14:paraId="0A91A095" w14:textId="17E80C53" w:rsidR="00B97ABC" w:rsidRPr="006E3DC7" w:rsidRDefault="00B10DA3" w:rsidP="00862E20">
      <w:pPr>
        <w:pStyle w:val="ListParagraph"/>
        <w:numPr>
          <w:ilvl w:val="0"/>
          <w:numId w:val="18"/>
        </w:numPr>
        <w:spacing w:after="100"/>
      </w:pPr>
      <w:r w:rsidRPr="00EE45D0">
        <w:rPr>
          <w:rStyle w:val="Name"/>
        </w:rPr>
        <w:t>OpenXml.Drawing.HueModulation</w:t>
      </w:r>
      <w:r w:rsidRPr="006E3DC7">
        <w:t xml:space="preserve"> </w:t>
      </w:r>
      <w:r w:rsidR="000F15C3">
        <w:t>–</w:t>
      </w:r>
      <w:r w:rsidRPr="006E3DC7">
        <w:t xml:space="preserve"> specifies the input color with its hue component modulated by the given percentage. A 50% hue </w:t>
      </w:r>
      <w:r w:rsidR="000133CB">
        <w:t>modulation</w:t>
      </w:r>
      <w:r w:rsidRPr="006E3DC7">
        <w:t xml:space="preserve"> reduces the hue component by half. A 200% hue </w:t>
      </w:r>
      <w:r w:rsidR="000133CB">
        <w:t>modulation</w:t>
      </w:r>
      <w:r w:rsidRPr="006E3DC7">
        <w:t xml:space="preserve"> doubles the hue component.</w:t>
      </w:r>
    </w:p>
    <w:p w14:paraId="0A91A096" w14:textId="39F8E47A" w:rsidR="00B97ABC" w:rsidRPr="006E3DC7" w:rsidRDefault="00B10DA3" w:rsidP="00862E20">
      <w:pPr>
        <w:pStyle w:val="ListParagraph"/>
        <w:numPr>
          <w:ilvl w:val="0"/>
          <w:numId w:val="18"/>
        </w:numPr>
        <w:spacing w:after="100"/>
      </w:pPr>
      <w:r w:rsidRPr="00EE45D0">
        <w:rPr>
          <w:rStyle w:val="Name"/>
        </w:rPr>
        <w:t>OpenXml.Drawing.Saturation</w:t>
      </w:r>
      <w:r w:rsidRPr="006E3DC7">
        <w:t xml:space="preserve"> </w:t>
      </w:r>
      <w:r w:rsidR="000F15C3">
        <w:t>–</w:t>
      </w:r>
      <w:r w:rsidRPr="006E3DC7">
        <w:t xml:space="preserve"> specifies the input color with the specific saturation component, but with the hue and luminance components unchanged.</w:t>
      </w:r>
    </w:p>
    <w:p w14:paraId="0A91A097" w14:textId="75EDEBE6" w:rsidR="00B97ABC" w:rsidRPr="006E3DC7" w:rsidRDefault="00B10DA3" w:rsidP="00862E20">
      <w:pPr>
        <w:pStyle w:val="ListParagraph"/>
        <w:numPr>
          <w:ilvl w:val="0"/>
          <w:numId w:val="18"/>
        </w:numPr>
        <w:spacing w:after="100"/>
      </w:pPr>
      <w:r w:rsidRPr="00EE45D0">
        <w:rPr>
          <w:rStyle w:val="Name"/>
        </w:rPr>
        <w:t>OpenXml.Drawing.SaturationOffset</w:t>
      </w:r>
      <w:r w:rsidRPr="006E3DC7">
        <w:t xml:space="preserve"> </w:t>
      </w:r>
      <w:r w:rsidR="000F15C3">
        <w:t>–</w:t>
      </w:r>
      <w:r w:rsidRPr="006E3DC7">
        <w:t xml:space="preserve"> specifies the input color with its saturation component shifted, but with its hue and luminance components unchanged.</w:t>
      </w:r>
    </w:p>
    <w:p w14:paraId="0A91A098" w14:textId="192B0FFD" w:rsidR="00B97ABC" w:rsidRPr="006E3DC7" w:rsidRDefault="00B10DA3" w:rsidP="00862E20">
      <w:pPr>
        <w:pStyle w:val="ListParagraph"/>
        <w:numPr>
          <w:ilvl w:val="0"/>
          <w:numId w:val="18"/>
        </w:numPr>
        <w:spacing w:after="100"/>
      </w:pPr>
      <w:r w:rsidRPr="00EE45D0">
        <w:rPr>
          <w:rStyle w:val="Name"/>
        </w:rPr>
        <w:t>OpenXml.Drawing.SaturationModulation</w:t>
      </w:r>
      <w:r w:rsidRPr="006E3DC7">
        <w:t xml:space="preserve"> </w:t>
      </w:r>
      <w:r w:rsidR="000F15C3">
        <w:t>–</w:t>
      </w:r>
      <w:r w:rsidRPr="006E3DC7">
        <w:t xml:space="preserve"> specifies the input color with its saturation component modulated by the given percentage. A 50% saturation </w:t>
      </w:r>
      <w:r w:rsidR="000133CB">
        <w:t>modulation</w:t>
      </w:r>
      <w:r w:rsidRPr="006E3DC7">
        <w:t xml:space="preserve"> reduces the </w:t>
      </w:r>
      <w:r w:rsidRPr="006E3DC7">
        <w:lastRenderedPageBreak/>
        <w:t xml:space="preserve">saturation component by half. A 200% saturation </w:t>
      </w:r>
      <w:r w:rsidR="000133CB">
        <w:t>modulation</w:t>
      </w:r>
      <w:r w:rsidRPr="006E3DC7">
        <w:t xml:space="preserve"> doubles the saturation component.</w:t>
      </w:r>
    </w:p>
    <w:p w14:paraId="0A91A099" w14:textId="407477B2" w:rsidR="00B97ABC" w:rsidRPr="006E3DC7" w:rsidRDefault="00B10DA3" w:rsidP="00862E20">
      <w:pPr>
        <w:pStyle w:val="ListParagraph"/>
        <w:numPr>
          <w:ilvl w:val="0"/>
          <w:numId w:val="18"/>
        </w:numPr>
        <w:spacing w:after="100"/>
      </w:pPr>
      <w:r w:rsidRPr="00EE45D0">
        <w:rPr>
          <w:rStyle w:val="Name"/>
        </w:rPr>
        <w:t>OpenXml.Drawing.Luminance</w:t>
      </w:r>
      <w:r w:rsidRPr="006E3DC7">
        <w:t xml:space="preserve"> </w:t>
      </w:r>
      <w:r w:rsidR="000F15C3">
        <w:t>–</w:t>
      </w:r>
      <w:r w:rsidRPr="006E3DC7">
        <w:t xml:space="preserve"> specifies the input color with the specific luminance component, but with the hue and saturation components unchanged.</w:t>
      </w:r>
    </w:p>
    <w:p w14:paraId="0A91A09A" w14:textId="338A479E" w:rsidR="00B97ABC" w:rsidRPr="006E3DC7" w:rsidRDefault="00B10DA3" w:rsidP="00862E20">
      <w:pPr>
        <w:pStyle w:val="ListParagraph"/>
        <w:numPr>
          <w:ilvl w:val="0"/>
          <w:numId w:val="18"/>
        </w:numPr>
        <w:spacing w:after="100"/>
      </w:pPr>
      <w:r w:rsidRPr="00EE45D0">
        <w:rPr>
          <w:rStyle w:val="Name"/>
        </w:rPr>
        <w:t>OpenXml.Drawing.LuminanceOffset</w:t>
      </w:r>
      <w:r w:rsidRPr="006E3DC7">
        <w:t xml:space="preserve"> </w:t>
      </w:r>
      <w:r w:rsidR="000F15C3">
        <w:t>–</w:t>
      </w:r>
      <w:r w:rsidRPr="006E3DC7">
        <w:t xml:space="preserve"> specifies the input color with its luminance component shifted, but with its hue and saturation components unchanged.</w:t>
      </w:r>
    </w:p>
    <w:p w14:paraId="0A91A09B" w14:textId="6A25628C" w:rsidR="00B97ABC" w:rsidRPr="006E3DC7" w:rsidRDefault="00B10DA3" w:rsidP="00862E20">
      <w:pPr>
        <w:pStyle w:val="ListParagraph"/>
        <w:numPr>
          <w:ilvl w:val="0"/>
          <w:numId w:val="18"/>
        </w:numPr>
        <w:spacing w:after="100"/>
      </w:pPr>
      <w:r w:rsidRPr="00EE45D0">
        <w:rPr>
          <w:rStyle w:val="Name"/>
        </w:rPr>
        <w:t>OpenXml.Drawing.LuminanceModulation</w:t>
      </w:r>
      <w:r w:rsidRPr="006E3DC7">
        <w:t xml:space="preserve"> </w:t>
      </w:r>
      <w:r w:rsidR="000F15C3">
        <w:t>–</w:t>
      </w:r>
      <w:r w:rsidRPr="006E3DC7">
        <w:t xml:space="preserve"> specifies the input color with its luminance component modulated by the given percentage. A 50% luminance </w:t>
      </w:r>
      <w:r w:rsidR="000133CB">
        <w:t>modulation</w:t>
      </w:r>
      <w:r w:rsidRPr="006E3DC7">
        <w:t xml:space="preserve"> reduces the luminance component by half. A 200% luminance </w:t>
      </w:r>
      <w:r w:rsidR="000133CB">
        <w:t>modulation</w:t>
      </w:r>
      <w:r w:rsidRPr="006E3DC7">
        <w:t xml:space="preserve"> doubles the luminance component.</w:t>
      </w:r>
    </w:p>
    <w:p w14:paraId="0A91A09C" w14:textId="0C04EA89" w:rsidR="00B97ABC" w:rsidRPr="006E3DC7" w:rsidRDefault="00B10DA3" w:rsidP="00862E20">
      <w:pPr>
        <w:pStyle w:val="ListParagraph"/>
        <w:numPr>
          <w:ilvl w:val="0"/>
          <w:numId w:val="18"/>
        </w:numPr>
        <w:spacing w:after="100"/>
      </w:pPr>
      <w:r w:rsidRPr="00EE45D0">
        <w:rPr>
          <w:rStyle w:val="Name"/>
        </w:rPr>
        <w:t>OpenXml.Drawing.Tint</w:t>
      </w:r>
      <w:r w:rsidRPr="006E3DC7">
        <w:t xml:space="preserve"> </w:t>
      </w:r>
      <w:r w:rsidR="000F15C3">
        <w:t>–</w:t>
      </w:r>
      <w:r w:rsidRPr="006E3DC7">
        <w:t xml:space="preserve"> specifies the input color with a tint applied. A tint is a percentage of white added to the color, lightening it. A 10% tint is 10% of the input color combined with 90% white.</w:t>
      </w:r>
    </w:p>
    <w:p w14:paraId="0A91A09D" w14:textId="0EC16672" w:rsidR="00B97ABC" w:rsidRPr="006E3DC7" w:rsidRDefault="00B10DA3" w:rsidP="00862E20">
      <w:pPr>
        <w:pStyle w:val="ListParagraph"/>
        <w:numPr>
          <w:ilvl w:val="0"/>
          <w:numId w:val="18"/>
        </w:numPr>
        <w:spacing w:after="100"/>
      </w:pPr>
      <w:r w:rsidRPr="00EE45D0">
        <w:rPr>
          <w:rStyle w:val="Name"/>
        </w:rPr>
        <w:t>OpenXml.Drawing.Shade</w:t>
      </w:r>
      <w:r w:rsidRPr="006E3DC7">
        <w:t xml:space="preserve"> </w:t>
      </w:r>
      <w:r w:rsidR="000F15C3">
        <w:t>–</w:t>
      </w:r>
      <w:r w:rsidRPr="006E3DC7">
        <w:t xml:space="preserve"> specifies the input color with a shade applied. A shade is a percentage of black added to the color, darkening it. A 10% shade is 10% of the input color combined with 90% black.</w:t>
      </w:r>
    </w:p>
    <w:p w14:paraId="0A91A09E" w14:textId="59C09006" w:rsidR="00B97ABC" w:rsidRPr="006E3DC7" w:rsidRDefault="00B10DA3" w:rsidP="00862E20">
      <w:pPr>
        <w:pStyle w:val="ListParagraph"/>
        <w:numPr>
          <w:ilvl w:val="0"/>
          <w:numId w:val="18"/>
        </w:numPr>
        <w:spacing w:after="100"/>
      </w:pPr>
      <w:r w:rsidRPr="00EE45D0">
        <w:rPr>
          <w:rStyle w:val="Name"/>
        </w:rPr>
        <w:t>OpenXml.Drawing.Complement</w:t>
      </w:r>
      <w:r w:rsidRPr="006E3DC7">
        <w:t xml:space="preserve"> </w:t>
      </w:r>
      <w:r w:rsidR="000F15C3">
        <w:t>–</w:t>
      </w:r>
      <w:r w:rsidRPr="006E3DC7">
        <w:t xml:space="preserve"> specifies the input color with its complement (opposite) color applied. The complement color is the color directly opposite on the color wheel. For example, the complement of red is cyan, green is magenta, and blue is yellow.</w:t>
      </w:r>
    </w:p>
    <w:p w14:paraId="0A91A09F" w14:textId="408C8181" w:rsidR="00B97ABC" w:rsidRPr="006E3DC7" w:rsidRDefault="00B10DA3" w:rsidP="00862E20">
      <w:pPr>
        <w:pStyle w:val="ListParagraph"/>
        <w:numPr>
          <w:ilvl w:val="0"/>
          <w:numId w:val="18"/>
        </w:numPr>
        <w:spacing w:after="100"/>
      </w:pPr>
      <w:r w:rsidRPr="00EE45D0">
        <w:rPr>
          <w:rStyle w:val="Name"/>
        </w:rPr>
        <w:t>OpenXml.Drawing.Inverse</w:t>
      </w:r>
      <w:r w:rsidRPr="006E3DC7">
        <w:t xml:space="preserve"> </w:t>
      </w:r>
      <w:r w:rsidR="000F15C3">
        <w:t>–</w:t>
      </w:r>
      <w:r w:rsidRPr="006E3DC7">
        <w:t xml:space="preserve"> specifies the input color with its inverse color applied. The inverse color is calculated by inverting each RGB component (255 </w:t>
      </w:r>
      <w:r w:rsidR="000F15C3">
        <w:t>–</w:t>
      </w:r>
      <w:r w:rsidRPr="006E3DC7">
        <w:t xml:space="preserve"> value). For example, the inverse of red (255,0,0) is cyan (0,255,255).</w:t>
      </w:r>
    </w:p>
    <w:p w14:paraId="0A91A0A0" w14:textId="6606E0E1" w:rsidR="00B97ABC" w:rsidRPr="006E3DC7" w:rsidRDefault="00B10DA3" w:rsidP="00862E20">
      <w:pPr>
        <w:pStyle w:val="ListParagraph"/>
        <w:numPr>
          <w:ilvl w:val="0"/>
          <w:numId w:val="18"/>
        </w:numPr>
        <w:spacing w:after="100"/>
      </w:pPr>
      <w:r w:rsidRPr="00EE45D0">
        <w:rPr>
          <w:rStyle w:val="Name"/>
        </w:rPr>
        <w:t>OpenXml.Drawing.Gray</w:t>
      </w:r>
      <w:r w:rsidRPr="006E3DC7">
        <w:t xml:space="preserve"> </w:t>
      </w:r>
      <w:r w:rsidR="000F15C3">
        <w:t>–</w:t>
      </w:r>
      <w:r w:rsidRPr="006E3DC7">
        <w:t xml:space="preserve"> specifies the input color with its grayscale version applied. The grayscale value is calculated based on the perceived luminance of the original color, resulting in a shade of gray that represents the brightness of the color.</w:t>
      </w:r>
    </w:p>
    <w:p w14:paraId="0A91A0A1" w14:textId="356D5483" w:rsidR="00B97ABC" w:rsidRPr="006E3DC7" w:rsidRDefault="00B10DA3" w:rsidP="00862E20">
      <w:pPr>
        <w:pStyle w:val="ListParagraph"/>
        <w:numPr>
          <w:ilvl w:val="0"/>
          <w:numId w:val="18"/>
        </w:numPr>
        <w:spacing w:after="100"/>
      </w:pPr>
      <w:r w:rsidRPr="00EE45D0">
        <w:rPr>
          <w:rStyle w:val="Name"/>
        </w:rPr>
        <w:t>OpenXml.Drawing.Gamma</w:t>
      </w:r>
      <w:r w:rsidRPr="006E3DC7">
        <w:t xml:space="preserve"> </w:t>
      </w:r>
      <w:r w:rsidR="000F15C3">
        <w:t>–</w:t>
      </w:r>
      <w:r w:rsidRPr="006E3DC7">
        <w:t xml:space="preserve"> specifies the input color with gamma correction applied. Gamma correction adjusts the brightness of the color to account for the nonlinear response of display devices. A gamma value of 2.2 is commonly used for standard displays.</w:t>
      </w:r>
    </w:p>
    <w:p w14:paraId="1528D853" w14:textId="7F8BA4B5" w:rsidR="000133CB" w:rsidRDefault="00B10DA3" w:rsidP="00862E20">
      <w:pPr>
        <w:pStyle w:val="ListParagraph"/>
        <w:numPr>
          <w:ilvl w:val="0"/>
          <w:numId w:val="18"/>
        </w:numPr>
        <w:spacing w:after="100"/>
      </w:pPr>
      <w:r w:rsidRPr="00EE45D0">
        <w:rPr>
          <w:rStyle w:val="Name"/>
        </w:rPr>
        <w:t>OpenXml.Drawing.InverseGamma</w:t>
      </w:r>
      <w:r w:rsidRPr="006E3DC7">
        <w:t xml:space="preserve"> </w:t>
      </w:r>
      <w:r w:rsidR="000F15C3">
        <w:t>–</w:t>
      </w:r>
      <w:r w:rsidRPr="006E3DC7">
        <w:t xml:space="preserve"> specifies the input color with inverse gamma correction applied. Inverse gamma correction reverses the gamma correction process, converting display</w:t>
      </w:r>
      <w:r w:rsidR="000F15C3">
        <w:t>–</w:t>
      </w:r>
      <w:r w:rsidRPr="006E3DC7">
        <w:t>corrected RGB values back to linear RGB values.</w:t>
      </w:r>
    </w:p>
    <w:p w14:paraId="0A91A0A4" w14:textId="3CB55FCC" w:rsidR="00B97ABC" w:rsidRPr="006E3DC7" w:rsidRDefault="00B10DA3" w:rsidP="00862E20">
      <w:pPr>
        <w:spacing w:after="120"/>
      </w:pPr>
      <w:r w:rsidRPr="006E3DC7">
        <w:t>Note that:</w:t>
      </w:r>
    </w:p>
    <w:p w14:paraId="0A91A0A5" w14:textId="7DAD042A" w:rsidR="00B97ABC" w:rsidRPr="006E3DC7" w:rsidRDefault="00B10DA3" w:rsidP="00862E20">
      <w:pPr>
        <w:pStyle w:val="ListParagraph"/>
        <w:numPr>
          <w:ilvl w:val="0"/>
          <w:numId w:val="12"/>
        </w:numPr>
        <w:spacing w:after="100"/>
        <w:ind w:left="740"/>
      </w:pPr>
      <w:r w:rsidRPr="006E3DC7">
        <w:t>The above color transformation elements can be combined in a single color definition to achieve complex color effects. The order of application of these transformations is important, as it can affect the final resulting color.</w:t>
      </w:r>
    </w:p>
    <w:p w14:paraId="1DBF8C55" w14:textId="5EFB3840" w:rsidR="000133CB" w:rsidRDefault="00B10DA3" w:rsidP="00862E20">
      <w:pPr>
        <w:pStyle w:val="ListParagraph"/>
        <w:numPr>
          <w:ilvl w:val="0"/>
          <w:numId w:val="12"/>
        </w:numPr>
        <w:spacing w:after="100"/>
        <w:ind w:left="740"/>
      </w:pPr>
      <w:r w:rsidRPr="006E3DC7">
        <w:t xml:space="preserve">In the </w:t>
      </w:r>
      <w:r w:rsidRPr="00EE45D0">
        <w:rPr>
          <w:rStyle w:val="Name"/>
        </w:rPr>
        <w:t>OpenXml.Drawing.RgbColorModelPercentage</w:t>
      </w:r>
      <w:r w:rsidRPr="006E3DC7">
        <w:t xml:space="preserve">, the </w:t>
      </w:r>
      <w:r w:rsidRPr="00EE45D0">
        <w:rPr>
          <w:rStyle w:val="Name"/>
        </w:rPr>
        <w:t>Red</w:t>
      </w:r>
      <w:r w:rsidRPr="006E3DC7">
        <w:t xml:space="preserve">, </w:t>
      </w:r>
      <w:r w:rsidRPr="00EE45D0">
        <w:rPr>
          <w:rStyle w:val="Name"/>
        </w:rPr>
        <w:t>Green</w:t>
      </w:r>
      <w:r w:rsidRPr="006E3DC7">
        <w:t xml:space="preserve">, and </w:t>
      </w:r>
      <w:r w:rsidRPr="00EE45D0">
        <w:rPr>
          <w:rStyle w:val="Name"/>
        </w:rPr>
        <w:t>Blue</w:t>
      </w:r>
      <w:r w:rsidRPr="006E3DC7">
        <w:t xml:space="preserve"> transformation elements are independent of the </w:t>
      </w:r>
      <w:r w:rsidRPr="00EE45D0">
        <w:rPr>
          <w:rStyle w:val="Name"/>
        </w:rPr>
        <w:t>RedPortion</w:t>
      </w:r>
      <w:r w:rsidRPr="006E3DC7">
        <w:t xml:space="preserve">, </w:t>
      </w:r>
      <w:r w:rsidRPr="00EE45D0">
        <w:rPr>
          <w:rStyle w:val="Name"/>
        </w:rPr>
        <w:t>GreenPortion</w:t>
      </w:r>
      <w:r w:rsidRPr="006E3DC7">
        <w:t xml:space="preserve">, and </w:t>
      </w:r>
      <w:r w:rsidRPr="00EE45D0">
        <w:rPr>
          <w:rStyle w:val="Name"/>
        </w:rPr>
        <w:t>BluePortion</w:t>
      </w:r>
      <w:r w:rsidRPr="006E3DC7">
        <w:t xml:space="preserve"> properties.</w:t>
      </w:r>
    </w:p>
    <w:p w14:paraId="0A91A0A6" w14:textId="3FE05F94" w:rsidR="00B97ABC" w:rsidRPr="006E3DC7" w:rsidRDefault="00B10DA3" w:rsidP="00862E20">
      <w:pPr>
        <w:spacing w:after="100"/>
        <w:ind w:left="740"/>
      </w:pPr>
      <w:r w:rsidRPr="006E3DC7">
        <w:t xml:space="preserve">The </w:t>
      </w:r>
      <w:r w:rsidRPr="00EE45D0">
        <w:rPr>
          <w:rStyle w:val="Name"/>
        </w:rPr>
        <w:t>RedPortion</w:t>
      </w:r>
      <w:r w:rsidRPr="006E3DC7">
        <w:t xml:space="preserve">, </w:t>
      </w:r>
      <w:r w:rsidRPr="00EE45D0">
        <w:rPr>
          <w:rStyle w:val="Name"/>
        </w:rPr>
        <w:t>GreenPortion</w:t>
      </w:r>
      <w:r w:rsidRPr="006E3DC7">
        <w:t xml:space="preserve">, and </w:t>
      </w:r>
      <w:r w:rsidRPr="00EE45D0">
        <w:rPr>
          <w:rStyle w:val="Name"/>
        </w:rPr>
        <w:t>BluePortion</w:t>
      </w:r>
      <w:r w:rsidRPr="006E3DC7">
        <w:t xml:space="preserve"> properties define the base color value, while the </w:t>
      </w:r>
      <w:r w:rsidRPr="00EE45D0">
        <w:rPr>
          <w:rStyle w:val="Name"/>
        </w:rPr>
        <w:t>Red</w:t>
      </w:r>
      <w:r w:rsidRPr="006E3DC7">
        <w:t xml:space="preserve">, </w:t>
      </w:r>
      <w:r w:rsidRPr="00EE45D0">
        <w:rPr>
          <w:rStyle w:val="Name"/>
        </w:rPr>
        <w:t>Green</w:t>
      </w:r>
      <w:r w:rsidRPr="006E3DC7">
        <w:t xml:space="preserve">, and </w:t>
      </w:r>
      <w:r w:rsidRPr="00EE45D0">
        <w:rPr>
          <w:rStyle w:val="Name"/>
        </w:rPr>
        <w:t>Blue</w:t>
      </w:r>
      <w:r w:rsidRPr="006E3DC7">
        <w:t xml:space="preserve"> transformation elements can be used to modify the base color by applying additional adjustments.</w:t>
      </w:r>
    </w:p>
    <w:p w14:paraId="14BC1F55" w14:textId="29959EAE" w:rsidR="000133CB" w:rsidRDefault="00B10DA3" w:rsidP="00862E20">
      <w:pPr>
        <w:pStyle w:val="ListParagraph"/>
        <w:numPr>
          <w:ilvl w:val="0"/>
          <w:numId w:val="12"/>
        </w:numPr>
        <w:spacing w:after="100"/>
        <w:ind w:left="740"/>
      </w:pPr>
      <w:r w:rsidRPr="006E3DC7">
        <w:t xml:space="preserve">Analogously, in the </w:t>
      </w:r>
      <w:r w:rsidRPr="00EE45D0">
        <w:rPr>
          <w:rStyle w:val="Name"/>
        </w:rPr>
        <w:t>OpenXml.Drawing.HslColorModel</w:t>
      </w:r>
      <w:r w:rsidRPr="006E3DC7">
        <w:t xml:space="preserve">, the </w:t>
      </w:r>
      <w:r w:rsidRPr="00EE45D0">
        <w:rPr>
          <w:rStyle w:val="Name"/>
        </w:rPr>
        <w:t>Hue</w:t>
      </w:r>
      <w:r w:rsidRPr="006E3DC7">
        <w:t xml:space="preserve">, </w:t>
      </w:r>
      <w:r w:rsidRPr="00EE45D0">
        <w:rPr>
          <w:rStyle w:val="Name"/>
        </w:rPr>
        <w:t>Saturation</w:t>
      </w:r>
      <w:r w:rsidRPr="006E3DC7">
        <w:t xml:space="preserve">, and </w:t>
      </w:r>
      <w:r w:rsidRPr="00EE45D0">
        <w:rPr>
          <w:rStyle w:val="Name"/>
        </w:rPr>
        <w:t>Luminance</w:t>
      </w:r>
      <w:r w:rsidRPr="006E3DC7">
        <w:t xml:space="preserve"> transformation elements are independent of the </w:t>
      </w:r>
      <w:r w:rsidRPr="00EE45D0">
        <w:rPr>
          <w:rStyle w:val="Name"/>
        </w:rPr>
        <w:t>HueValue</w:t>
      </w:r>
      <w:r w:rsidRPr="006E3DC7">
        <w:t xml:space="preserve">, </w:t>
      </w:r>
      <w:r w:rsidRPr="00EE45D0">
        <w:rPr>
          <w:rStyle w:val="Name"/>
        </w:rPr>
        <w:t>SatValue</w:t>
      </w:r>
      <w:r w:rsidRPr="006E3DC7">
        <w:t xml:space="preserve">, and </w:t>
      </w:r>
      <w:r w:rsidRPr="00EE45D0">
        <w:rPr>
          <w:rStyle w:val="Name"/>
        </w:rPr>
        <w:t>LumValue</w:t>
      </w:r>
      <w:r w:rsidRPr="006E3DC7">
        <w:t xml:space="preserve"> properties.</w:t>
      </w:r>
    </w:p>
    <w:p w14:paraId="0A91A0A9" w14:textId="3742B23A" w:rsidR="00B97ABC" w:rsidRPr="0061262D" w:rsidRDefault="00B10DA3" w:rsidP="0061262D">
      <w:pPr>
        <w:pStyle w:val="Heading3"/>
      </w:pPr>
      <w:r w:rsidRPr="0061262D">
        <w:t>Definition of themed colors</w:t>
      </w:r>
    </w:p>
    <w:p w14:paraId="7385530E" w14:textId="6A2CB86B" w:rsidR="000133CB" w:rsidRDefault="00B10DA3" w:rsidP="00862E20">
      <w:pPr>
        <w:spacing w:after="120"/>
      </w:pPr>
      <w:r w:rsidRPr="006E3DC7">
        <w:t>A</w:t>
      </w:r>
      <w:r w:rsidR="0038658F">
        <w:t>n</w:t>
      </w:r>
      <w:r w:rsidRPr="006E3DC7">
        <w:t xml:space="preserve"> </w:t>
      </w:r>
      <w:r w:rsidRPr="00EE45D0">
        <w:rPr>
          <w:rStyle w:val="Name"/>
        </w:rPr>
        <w:t>OpenXml.Drawing.Theme</w:t>
      </w:r>
      <w:r w:rsidRPr="006E3DC7">
        <w:t xml:space="preserve"> class, stored in the document theme part, defines a color scheme that can be used throughout the document.</w:t>
      </w:r>
    </w:p>
    <w:p w14:paraId="3BCC2DCE" w14:textId="50ABDDED" w:rsidR="000133CB" w:rsidRDefault="00B10DA3" w:rsidP="00862E20">
      <w:pPr>
        <w:spacing w:after="120"/>
      </w:pPr>
      <w:r w:rsidRPr="006E3DC7">
        <w:lastRenderedPageBreak/>
        <w:t>A</w:t>
      </w:r>
      <w:r w:rsidR="0038658F">
        <w:t>n</w:t>
      </w:r>
      <w:r w:rsidRPr="006E3DC7">
        <w:t xml:space="preserve"> </w:t>
      </w:r>
      <w:r w:rsidRPr="00EE45D0">
        <w:rPr>
          <w:rStyle w:val="Name"/>
        </w:rPr>
        <w:t>OpenXml.Drawing.ColorScheme</w:t>
      </w:r>
      <w:r w:rsidRPr="006E3DC7">
        <w:t xml:space="preserve"> class defines 12 common colors that can be used in the whole document, including 6 accent colors, 2 dark colors, 2 light colors, and 2 hyperlink colors.</w:t>
      </w:r>
    </w:p>
    <w:p w14:paraId="0A91A0AA" w14:textId="5CD03D4A" w:rsidR="00B97ABC" w:rsidRPr="006E3DC7" w:rsidRDefault="00B10DA3" w:rsidP="00862E20">
      <w:pPr>
        <w:spacing w:after="120"/>
      </w:pPr>
      <w:r w:rsidRPr="006E3DC7">
        <w:t>These colors are defined in the following classes:</w:t>
      </w:r>
    </w:p>
    <w:p w14:paraId="0A91A0AB" w14:textId="77777777" w:rsidR="00B97ABC" w:rsidRPr="006E3DC7" w:rsidRDefault="00B10DA3" w:rsidP="00862E20">
      <w:pPr>
        <w:pStyle w:val="ListParagraph"/>
        <w:numPr>
          <w:ilvl w:val="0"/>
          <w:numId w:val="17"/>
        </w:numPr>
        <w:spacing w:after="100"/>
      </w:pPr>
      <w:r w:rsidRPr="00EE45D0">
        <w:rPr>
          <w:rStyle w:val="Name"/>
        </w:rPr>
        <w:t>Dark1Color</w:t>
      </w:r>
    </w:p>
    <w:p w14:paraId="0A91A0AC" w14:textId="77777777" w:rsidR="00B97ABC" w:rsidRPr="006E3DC7" w:rsidRDefault="00B10DA3" w:rsidP="00862E20">
      <w:pPr>
        <w:pStyle w:val="ListParagraph"/>
        <w:numPr>
          <w:ilvl w:val="0"/>
          <w:numId w:val="17"/>
        </w:numPr>
        <w:spacing w:after="100"/>
      </w:pPr>
      <w:r w:rsidRPr="00EE45D0">
        <w:rPr>
          <w:rStyle w:val="Name"/>
        </w:rPr>
        <w:t>Light1Color</w:t>
      </w:r>
    </w:p>
    <w:p w14:paraId="0A91A0AD" w14:textId="77777777" w:rsidR="00B97ABC" w:rsidRPr="006E3DC7" w:rsidRDefault="00B10DA3" w:rsidP="00862E20">
      <w:pPr>
        <w:pStyle w:val="ListParagraph"/>
        <w:numPr>
          <w:ilvl w:val="0"/>
          <w:numId w:val="17"/>
        </w:numPr>
        <w:spacing w:after="100"/>
      </w:pPr>
      <w:r w:rsidRPr="00EE45D0">
        <w:rPr>
          <w:rStyle w:val="Name"/>
        </w:rPr>
        <w:t>Dark2Color</w:t>
      </w:r>
    </w:p>
    <w:p w14:paraId="0A91A0AE" w14:textId="77777777" w:rsidR="00B97ABC" w:rsidRPr="006E3DC7" w:rsidRDefault="00B10DA3" w:rsidP="00862E20">
      <w:pPr>
        <w:pStyle w:val="ListParagraph"/>
        <w:numPr>
          <w:ilvl w:val="0"/>
          <w:numId w:val="17"/>
        </w:numPr>
        <w:spacing w:after="100"/>
      </w:pPr>
      <w:r w:rsidRPr="00EE45D0">
        <w:rPr>
          <w:rStyle w:val="Name"/>
        </w:rPr>
        <w:t>Light2Color</w:t>
      </w:r>
    </w:p>
    <w:p w14:paraId="0A91A0AF" w14:textId="77777777" w:rsidR="00B97ABC" w:rsidRPr="006E3DC7" w:rsidRDefault="00B10DA3" w:rsidP="00862E20">
      <w:pPr>
        <w:pStyle w:val="ListParagraph"/>
        <w:numPr>
          <w:ilvl w:val="0"/>
          <w:numId w:val="17"/>
        </w:numPr>
        <w:spacing w:after="100"/>
      </w:pPr>
      <w:r w:rsidRPr="00EE45D0">
        <w:rPr>
          <w:rStyle w:val="Name"/>
        </w:rPr>
        <w:t>Accent1Color</w:t>
      </w:r>
    </w:p>
    <w:p w14:paraId="0A91A0B0" w14:textId="77777777" w:rsidR="00B97ABC" w:rsidRPr="006E3DC7" w:rsidRDefault="00B10DA3" w:rsidP="00862E20">
      <w:pPr>
        <w:pStyle w:val="ListParagraph"/>
        <w:numPr>
          <w:ilvl w:val="0"/>
          <w:numId w:val="17"/>
        </w:numPr>
        <w:spacing w:after="100"/>
      </w:pPr>
      <w:r w:rsidRPr="00EE45D0">
        <w:rPr>
          <w:rStyle w:val="Name"/>
        </w:rPr>
        <w:t>Accent2Color</w:t>
      </w:r>
    </w:p>
    <w:p w14:paraId="0A91A0B1" w14:textId="77777777" w:rsidR="00B97ABC" w:rsidRPr="006E3DC7" w:rsidRDefault="00B10DA3" w:rsidP="00862E20">
      <w:pPr>
        <w:pStyle w:val="ListParagraph"/>
        <w:numPr>
          <w:ilvl w:val="0"/>
          <w:numId w:val="17"/>
        </w:numPr>
        <w:spacing w:after="100"/>
      </w:pPr>
      <w:r w:rsidRPr="00EE45D0">
        <w:rPr>
          <w:rStyle w:val="Name"/>
        </w:rPr>
        <w:t>Accent3Color</w:t>
      </w:r>
    </w:p>
    <w:p w14:paraId="0A91A0B2" w14:textId="77777777" w:rsidR="00B97ABC" w:rsidRPr="006E3DC7" w:rsidRDefault="00B10DA3" w:rsidP="00862E20">
      <w:pPr>
        <w:pStyle w:val="ListParagraph"/>
        <w:numPr>
          <w:ilvl w:val="0"/>
          <w:numId w:val="17"/>
        </w:numPr>
        <w:spacing w:after="100"/>
      </w:pPr>
      <w:r w:rsidRPr="00EE45D0">
        <w:rPr>
          <w:rStyle w:val="Name"/>
        </w:rPr>
        <w:t>Accent4Color</w:t>
      </w:r>
    </w:p>
    <w:p w14:paraId="0A91A0B3" w14:textId="77777777" w:rsidR="00B97ABC" w:rsidRPr="006E3DC7" w:rsidRDefault="00B10DA3" w:rsidP="00862E20">
      <w:pPr>
        <w:pStyle w:val="ListParagraph"/>
        <w:numPr>
          <w:ilvl w:val="0"/>
          <w:numId w:val="17"/>
        </w:numPr>
        <w:spacing w:after="100"/>
      </w:pPr>
      <w:r w:rsidRPr="00EE45D0">
        <w:rPr>
          <w:rStyle w:val="Name"/>
        </w:rPr>
        <w:t>Accent5Color</w:t>
      </w:r>
    </w:p>
    <w:p w14:paraId="0A91A0B4" w14:textId="77777777" w:rsidR="00B97ABC" w:rsidRPr="006E3DC7" w:rsidRDefault="00B10DA3" w:rsidP="00862E20">
      <w:pPr>
        <w:pStyle w:val="ListParagraph"/>
        <w:numPr>
          <w:ilvl w:val="0"/>
          <w:numId w:val="17"/>
        </w:numPr>
        <w:spacing w:after="100"/>
      </w:pPr>
      <w:r w:rsidRPr="00EE45D0">
        <w:rPr>
          <w:rStyle w:val="Name"/>
        </w:rPr>
        <w:t>Accent6Color</w:t>
      </w:r>
    </w:p>
    <w:p w14:paraId="0A91A0B5" w14:textId="77777777" w:rsidR="00B97ABC" w:rsidRPr="006E3DC7" w:rsidRDefault="00B10DA3" w:rsidP="00862E20">
      <w:pPr>
        <w:pStyle w:val="ListParagraph"/>
        <w:numPr>
          <w:ilvl w:val="0"/>
          <w:numId w:val="17"/>
        </w:numPr>
        <w:spacing w:after="100"/>
      </w:pPr>
      <w:r w:rsidRPr="00EE45D0">
        <w:rPr>
          <w:rStyle w:val="Name"/>
        </w:rPr>
        <w:t>HyperlinkColor</w:t>
      </w:r>
    </w:p>
    <w:p w14:paraId="4EE65684" w14:textId="77777777" w:rsidR="000133CB" w:rsidRDefault="00B10DA3" w:rsidP="00862E20">
      <w:pPr>
        <w:pStyle w:val="ListParagraph"/>
        <w:numPr>
          <w:ilvl w:val="0"/>
          <w:numId w:val="17"/>
        </w:numPr>
        <w:spacing w:after="100"/>
      </w:pPr>
      <w:r w:rsidRPr="00EE45D0">
        <w:rPr>
          <w:rStyle w:val="Name"/>
        </w:rPr>
        <w:t>FollowedHyperlinkColor</w:t>
      </w:r>
    </w:p>
    <w:p w14:paraId="0A91A0B8" w14:textId="72C6C7A7" w:rsidR="00B97ABC" w:rsidRPr="006E3DC7" w:rsidRDefault="00B10DA3" w:rsidP="00862E20">
      <w:pPr>
        <w:spacing w:after="120"/>
      </w:pPr>
      <w:r w:rsidRPr="006E3DC7">
        <w:t xml:space="preserve">The above scheme definition classes are derived from a </w:t>
      </w:r>
      <w:r w:rsidRPr="00EE45D0">
        <w:rPr>
          <w:rStyle w:val="Name"/>
        </w:rPr>
        <w:t>Color2Type</w:t>
      </w:r>
      <w:r w:rsidRPr="006E3DC7">
        <w:t xml:space="preserve"> abstract class which can contain one of the five color models in </w:t>
      </w:r>
      <w:r w:rsidRPr="00603DB1">
        <w:rPr>
          <w:rStyle w:val="Name"/>
        </w:rPr>
        <w:t>DrawingsML</w:t>
      </w:r>
      <w:r w:rsidRPr="006E3DC7">
        <w:t>:</w:t>
      </w:r>
    </w:p>
    <w:p w14:paraId="0A91A0B9" w14:textId="48655EBB" w:rsidR="00B97ABC" w:rsidRPr="006E3DC7" w:rsidRDefault="00B10DA3" w:rsidP="00862E20">
      <w:pPr>
        <w:pStyle w:val="ListParagraph"/>
        <w:numPr>
          <w:ilvl w:val="0"/>
          <w:numId w:val="22"/>
        </w:numPr>
        <w:spacing w:after="100"/>
      </w:pPr>
      <w:r w:rsidRPr="00EE45D0">
        <w:rPr>
          <w:rStyle w:val="Name"/>
        </w:rPr>
        <w:t>RgbColorModelHex</w:t>
      </w:r>
      <w:r w:rsidRPr="006E3DC7">
        <w:t xml:space="preserve"> </w:t>
      </w:r>
      <w:r w:rsidR="000F15C3">
        <w:t>–</w:t>
      </w:r>
      <w:r w:rsidRPr="006E3DC7">
        <w:t xml:space="preserve"> RGB color in hexadecimal model</w:t>
      </w:r>
    </w:p>
    <w:p w14:paraId="0A91A0BA" w14:textId="73F008D8" w:rsidR="00B97ABC" w:rsidRPr="006E3DC7" w:rsidRDefault="00B10DA3" w:rsidP="00862E20">
      <w:pPr>
        <w:pStyle w:val="ListParagraph"/>
        <w:numPr>
          <w:ilvl w:val="0"/>
          <w:numId w:val="22"/>
        </w:numPr>
        <w:spacing w:after="100"/>
      </w:pPr>
      <w:r w:rsidRPr="00EE45D0">
        <w:rPr>
          <w:rStyle w:val="Name"/>
        </w:rPr>
        <w:t>RgbColorModelPercentage</w:t>
      </w:r>
      <w:r w:rsidRPr="006E3DC7">
        <w:t xml:space="preserve"> </w:t>
      </w:r>
      <w:r w:rsidR="000F15C3">
        <w:t>–</w:t>
      </w:r>
      <w:r w:rsidRPr="006E3DC7">
        <w:t xml:space="preserve"> RGB color in percentage model</w:t>
      </w:r>
    </w:p>
    <w:p w14:paraId="0A91A0BB" w14:textId="5A90294C" w:rsidR="00B97ABC" w:rsidRPr="006E3DC7" w:rsidRDefault="00B10DA3" w:rsidP="00862E20">
      <w:pPr>
        <w:pStyle w:val="ListParagraph"/>
        <w:numPr>
          <w:ilvl w:val="0"/>
          <w:numId w:val="22"/>
        </w:numPr>
        <w:spacing w:after="100"/>
      </w:pPr>
      <w:r w:rsidRPr="00EE45D0">
        <w:rPr>
          <w:rStyle w:val="Name"/>
        </w:rPr>
        <w:t>HslColorModel</w:t>
      </w:r>
      <w:r w:rsidRPr="006E3DC7">
        <w:t xml:space="preserve"> </w:t>
      </w:r>
      <w:r w:rsidR="000F15C3">
        <w:t>–</w:t>
      </w:r>
      <w:r w:rsidRPr="006E3DC7">
        <w:t xml:space="preserve"> HSL color in percentage model</w:t>
      </w:r>
    </w:p>
    <w:p w14:paraId="0A91A0BC" w14:textId="678D38ED" w:rsidR="00B97ABC" w:rsidRPr="006E3DC7" w:rsidRDefault="00B10DA3" w:rsidP="00862E20">
      <w:pPr>
        <w:pStyle w:val="ListParagraph"/>
        <w:numPr>
          <w:ilvl w:val="0"/>
          <w:numId w:val="22"/>
        </w:numPr>
        <w:spacing w:after="100"/>
      </w:pPr>
      <w:r w:rsidRPr="00EE45D0">
        <w:rPr>
          <w:rStyle w:val="Name"/>
        </w:rPr>
        <w:t>SystemColor</w:t>
      </w:r>
      <w:r w:rsidRPr="006E3DC7">
        <w:t xml:space="preserve"> </w:t>
      </w:r>
      <w:r w:rsidR="000F15C3">
        <w:t>–</w:t>
      </w:r>
      <w:r w:rsidRPr="006E3DC7">
        <w:t xml:space="preserve"> system color</w:t>
      </w:r>
    </w:p>
    <w:p w14:paraId="45674D44" w14:textId="2FCDC0A7" w:rsidR="000133CB" w:rsidRDefault="00B10DA3" w:rsidP="00862E20">
      <w:pPr>
        <w:pStyle w:val="ListParagraph"/>
        <w:numPr>
          <w:ilvl w:val="0"/>
          <w:numId w:val="22"/>
        </w:numPr>
        <w:spacing w:after="100"/>
      </w:pPr>
      <w:r w:rsidRPr="00EE45D0">
        <w:rPr>
          <w:rStyle w:val="Name"/>
        </w:rPr>
        <w:t>PresetColor</w:t>
      </w:r>
      <w:r w:rsidRPr="006E3DC7">
        <w:t xml:space="preserve"> </w:t>
      </w:r>
      <w:r w:rsidR="000F15C3">
        <w:t>–</w:t>
      </w:r>
      <w:r w:rsidRPr="006E3DC7">
        <w:t xml:space="preserve"> preset color</w:t>
      </w:r>
    </w:p>
    <w:p w14:paraId="0242E1AA" w14:textId="77777777" w:rsidR="000133CB" w:rsidRDefault="00B10DA3" w:rsidP="00862E20">
      <w:pPr>
        <w:spacing w:after="120"/>
      </w:pPr>
      <w:r w:rsidRPr="006E3DC7">
        <w:t xml:space="preserve">Obviously, the </w:t>
      </w:r>
      <w:r w:rsidRPr="00EE45D0">
        <w:rPr>
          <w:rStyle w:val="Name"/>
        </w:rPr>
        <w:t>OpenXml.Drawing.SchemeColor</w:t>
      </w:r>
      <w:r w:rsidRPr="006E3DC7">
        <w:t xml:space="preserve"> class can't be used in a </w:t>
      </w:r>
      <w:r w:rsidRPr="00EE45D0">
        <w:rPr>
          <w:rStyle w:val="Name"/>
        </w:rPr>
        <w:t>Color2Type</w:t>
      </w:r>
      <w:r w:rsidRPr="006E3DC7">
        <w:t xml:space="preserve"> class.</w:t>
      </w:r>
    </w:p>
    <w:p w14:paraId="0A91A0C1" w14:textId="4BC93D56" w:rsidR="00B97ABC" w:rsidRPr="0061262D" w:rsidRDefault="00B10DA3" w:rsidP="0061262D">
      <w:pPr>
        <w:pStyle w:val="Heading3"/>
      </w:pPr>
      <w:r w:rsidRPr="0061262D">
        <w:t>Using the drawing color classes</w:t>
      </w:r>
    </w:p>
    <w:p w14:paraId="0A91A0C2" w14:textId="77777777" w:rsidR="00B97ABC" w:rsidRPr="006E3DC7" w:rsidRDefault="00B10DA3" w:rsidP="00862E20">
      <w:pPr>
        <w:spacing w:after="120"/>
      </w:pPr>
      <w:r w:rsidRPr="006E3DC7">
        <w:t xml:space="preserve">The </w:t>
      </w:r>
      <w:r w:rsidRPr="00EE45D0">
        <w:rPr>
          <w:rStyle w:val="Name"/>
        </w:rPr>
        <w:t>OpenXml.Drawing.ColorType</w:t>
      </w:r>
      <w:r w:rsidRPr="006E3DC7">
        <w:t>, which can contain the six above mentioned DrawingML specific color models, is a base class for the following specific classes:</w:t>
      </w:r>
    </w:p>
    <w:p w14:paraId="0A91A0C3" w14:textId="78DBF180" w:rsidR="00B97ABC" w:rsidRPr="006E3DC7" w:rsidRDefault="00B10DA3" w:rsidP="00862E20">
      <w:pPr>
        <w:pStyle w:val="ListParagraph"/>
        <w:numPr>
          <w:ilvl w:val="0"/>
          <w:numId w:val="23"/>
        </w:numPr>
        <w:spacing w:after="100"/>
      </w:pPr>
      <w:r w:rsidRPr="00EE45D0">
        <w:rPr>
          <w:rStyle w:val="Name"/>
        </w:rPr>
        <w:t>OpenXml.Drawing.BackgroundColor</w:t>
      </w:r>
      <w:r w:rsidRPr="006E3DC7">
        <w:t xml:space="preserve"> </w:t>
      </w:r>
      <w:r w:rsidR="000F15C3">
        <w:t>–</w:t>
      </w:r>
      <w:r w:rsidRPr="006E3DC7">
        <w:t xml:space="preserve"> represents a background color for a pattern fill.</w:t>
      </w:r>
    </w:p>
    <w:p w14:paraId="0A91A0C4" w14:textId="51217BF2" w:rsidR="00B97ABC" w:rsidRPr="006E3DC7" w:rsidRDefault="00B10DA3" w:rsidP="00862E20">
      <w:pPr>
        <w:pStyle w:val="ListParagraph"/>
        <w:numPr>
          <w:ilvl w:val="0"/>
          <w:numId w:val="23"/>
        </w:numPr>
        <w:spacing w:after="100"/>
      </w:pPr>
      <w:r w:rsidRPr="00EE45D0">
        <w:rPr>
          <w:rStyle w:val="Name"/>
        </w:rPr>
        <w:t>OpenXml.Drawing.BulletColor</w:t>
      </w:r>
      <w:r w:rsidRPr="006E3DC7">
        <w:t xml:space="preserve"> </w:t>
      </w:r>
      <w:r w:rsidR="000F15C3">
        <w:t>–</w:t>
      </w:r>
      <w:r w:rsidRPr="006E3DC7">
        <w:t xml:space="preserve"> specifies the color to be used on bullet characters within a given paragraph.</w:t>
      </w:r>
    </w:p>
    <w:p w14:paraId="0A91A0C5" w14:textId="7A478D2A" w:rsidR="00B97ABC" w:rsidRPr="006E3DC7" w:rsidRDefault="00B10DA3" w:rsidP="00862E20">
      <w:pPr>
        <w:pStyle w:val="ListParagraph"/>
        <w:numPr>
          <w:ilvl w:val="0"/>
          <w:numId w:val="23"/>
        </w:numPr>
        <w:spacing w:after="100"/>
      </w:pPr>
      <w:r w:rsidRPr="00EE45D0">
        <w:rPr>
          <w:rStyle w:val="Name"/>
        </w:rPr>
        <w:t>OpenXml.Drawing.ColorFrom</w:t>
      </w:r>
      <w:r w:rsidRPr="006E3DC7">
        <w:t xml:space="preserve"> </w:t>
      </w:r>
      <w:r w:rsidR="000F15C3">
        <w:t>–</w:t>
      </w:r>
      <w:r w:rsidRPr="006E3DC7">
        <w:t xml:space="preserve"> specifies a color getting removed (source color) in a color change effect.</w:t>
      </w:r>
    </w:p>
    <w:p w14:paraId="0A91A0C6" w14:textId="561F1979" w:rsidR="00B97ABC" w:rsidRPr="006E3DC7" w:rsidRDefault="00B10DA3" w:rsidP="00862E20">
      <w:pPr>
        <w:pStyle w:val="ListParagraph"/>
        <w:numPr>
          <w:ilvl w:val="0"/>
          <w:numId w:val="23"/>
        </w:numPr>
        <w:spacing w:after="100"/>
      </w:pPr>
      <w:r w:rsidRPr="00EE45D0">
        <w:rPr>
          <w:rStyle w:val="Name"/>
        </w:rPr>
        <w:t>OpenXml.Drawing.ColorTo</w:t>
      </w:r>
      <w:r w:rsidRPr="006E3DC7">
        <w:t xml:space="preserve"> </w:t>
      </w:r>
      <w:r w:rsidR="000F15C3">
        <w:t>–</w:t>
      </w:r>
      <w:r w:rsidRPr="006E3DC7">
        <w:t xml:space="preserve"> specifies a color getting applied (target color) in a color change effect.</w:t>
      </w:r>
    </w:p>
    <w:p w14:paraId="0A91A0C7" w14:textId="4B6E3E2F" w:rsidR="00B97ABC" w:rsidRPr="006E3DC7" w:rsidRDefault="00B10DA3" w:rsidP="00862E20">
      <w:pPr>
        <w:pStyle w:val="ListParagraph"/>
        <w:numPr>
          <w:ilvl w:val="0"/>
          <w:numId w:val="23"/>
        </w:numPr>
        <w:spacing w:after="100"/>
      </w:pPr>
      <w:r w:rsidRPr="00EE45D0">
        <w:rPr>
          <w:rStyle w:val="Name"/>
        </w:rPr>
        <w:t>OpenXml.Drawing.ContourColor</w:t>
      </w:r>
      <w:r w:rsidRPr="006E3DC7">
        <w:t xml:space="preserve"> </w:t>
      </w:r>
      <w:r w:rsidR="000F15C3">
        <w:t>–</w:t>
      </w:r>
      <w:r w:rsidRPr="006E3DC7">
        <w:t xml:space="preserve"> represents a contour color for a shape or object.</w:t>
      </w:r>
    </w:p>
    <w:p w14:paraId="0A91A0C8" w14:textId="44DE5873" w:rsidR="00B97ABC" w:rsidRPr="006E3DC7" w:rsidRDefault="00B10DA3" w:rsidP="00862E20">
      <w:pPr>
        <w:pStyle w:val="ListParagraph"/>
        <w:numPr>
          <w:ilvl w:val="0"/>
          <w:numId w:val="23"/>
        </w:numPr>
        <w:spacing w:after="100"/>
      </w:pPr>
      <w:r w:rsidRPr="00EE45D0">
        <w:rPr>
          <w:rStyle w:val="Name"/>
        </w:rPr>
        <w:t>OpenXml.Drawing.ExtrusionColor</w:t>
      </w:r>
      <w:r w:rsidRPr="006E3DC7">
        <w:t xml:space="preserve"> </w:t>
      </w:r>
      <w:r w:rsidR="000F15C3">
        <w:t>–</w:t>
      </w:r>
      <w:r w:rsidRPr="006E3DC7">
        <w:t xml:space="preserve"> represents an extrusion color for a 3D shape.</w:t>
      </w:r>
    </w:p>
    <w:p w14:paraId="0A91A0C9" w14:textId="4E1CF3AC" w:rsidR="00B97ABC" w:rsidRPr="006E3DC7" w:rsidRDefault="00B10DA3" w:rsidP="00862E20">
      <w:pPr>
        <w:pStyle w:val="ListParagraph"/>
        <w:numPr>
          <w:ilvl w:val="0"/>
          <w:numId w:val="23"/>
        </w:numPr>
        <w:spacing w:after="100"/>
      </w:pPr>
      <w:r w:rsidRPr="00EE45D0">
        <w:rPr>
          <w:rStyle w:val="Name"/>
        </w:rPr>
        <w:t>OpenXml.Drawing.ForegroundColor</w:t>
      </w:r>
      <w:r w:rsidRPr="006E3DC7">
        <w:t xml:space="preserve"> </w:t>
      </w:r>
      <w:r w:rsidR="000F15C3">
        <w:t>–</w:t>
      </w:r>
      <w:r w:rsidRPr="006E3DC7">
        <w:t xml:space="preserve"> represents a foreground color for a pattern fill.</w:t>
      </w:r>
    </w:p>
    <w:p w14:paraId="1AF18C70" w14:textId="36F19695" w:rsidR="000133CB" w:rsidRDefault="00B10DA3" w:rsidP="00862E20">
      <w:pPr>
        <w:pStyle w:val="ListParagraph"/>
        <w:numPr>
          <w:ilvl w:val="0"/>
          <w:numId w:val="23"/>
        </w:numPr>
        <w:spacing w:after="100"/>
      </w:pPr>
      <w:r w:rsidRPr="00EE45D0">
        <w:rPr>
          <w:rStyle w:val="Name"/>
        </w:rPr>
        <w:t>OpenXml.Drawing.Highlight</w:t>
      </w:r>
      <w:r w:rsidRPr="006E3DC7">
        <w:t xml:space="preserve"> </w:t>
      </w:r>
      <w:r w:rsidR="000F15C3">
        <w:t>–</w:t>
      </w:r>
      <w:r w:rsidRPr="006E3DC7">
        <w:t xml:space="preserve"> represents a highlight color for text or objects.</w:t>
      </w:r>
    </w:p>
    <w:p w14:paraId="0A91A0CC" w14:textId="5C67F367" w:rsidR="00B97ABC" w:rsidRPr="006E3DC7" w:rsidRDefault="00B10DA3" w:rsidP="00862E20">
      <w:pPr>
        <w:spacing w:after="120"/>
      </w:pPr>
      <w:r w:rsidRPr="006E3DC7">
        <w:t xml:space="preserve">Moreover, the following classes in </w:t>
      </w:r>
      <w:r w:rsidRPr="00603DB1">
        <w:rPr>
          <w:rStyle w:val="Name"/>
        </w:rPr>
        <w:t>DrawingsML</w:t>
      </w:r>
      <w:r w:rsidRPr="006E3DC7">
        <w:t xml:space="preserve">, although not derived from </w:t>
      </w:r>
      <w:r w:rsidRPr="00EE45D0">
        <w:rPr>
          <w:rStyle w:val="Name"/>
        </w:rPr>
        <w:t>OpenXml.Drawing.ColorType</w:t>
      </w:r>
      <w:r w:rsidRPr="006E3DC7">
        <w:t>, can also contain one of the six DrawingML specific color models:</w:t>
      </w:r>
    </w:p>
    <w:p w14:paraId="0A91A0CD" w14:textId="16457B1A" w:rsidR="00B97ABC" w:rsidRPr="006E3DC7" w:rsidRDefault="00B10DA3" w:rsidP="00862E20">
      <w:pPr>
        <w:pStyle w:val="ListParagraph"/>
        <w:numPr>
          <w:ilvl w:val="0"/>
          <w:numId w:val="24"/>
        </w:numPr>
        <w:spacing w:after="100"/>
      </w:pPr>
      <w:r w:rsidRPr="00EE45D0">
        <w:rPr>
          <w:rStyle w:val="Name"/>
        </w:rPr>
        <w:t>OpenXml.Drawing.AlphaInverse</w:t>
      </w:r>
      <w:r w:rsidRPr="006E3DC7">
        <w:t xml:space="preserve"> </w:t>
      </w:r>
      <w:r w:rsidR="000F15C3">
        <w:t>–</w:t>
      </w:r>
      <w:r w:rsidRPr="006E3DC7">
        <w:t xml:space="preserve"> represents an alpha inverse effect that can be applied to images in </w:t>
      </w:r>
      <w:r w:rsidRPr="00603DB1">
        <w:rPr>
          <w:rStyle w:val="Name"/>
        </w:rPr>
        <w:t>DrawingsML</w:t>
      </w:r>
      <w:r w:rsidRPr="006E3DC7">
        <w:t>.</w:t>
      </w:r>
    </w:p>
    <w:p w14:paraId="0A91A0CE" w14:textId="733E04C0" w:rsidR="00B97ABC" w:rsidRPr="006E3DC7" w:rsidRDefault="00B10DA3" w:rsidP="00862E20">
      <w:pPr>
        <w:pStyle w:val="ListParagraph"/>
        <w:numPr>
          <w:ilvl w:val="0"/>
          <w:numId w:val="24"/>
        </w:numPr>
        <w:spacing w:after="100"/>
      </w:pPr>
      <w:r w:rsidRPr="00EE45D0">
        <w:rPr>
          <w:rStyle w:val="Name"/>
        </w:rPr>
        <w:t>OpenXml.Drawing.ColorReplacement</w:t>
      </w:r>
      <w:r w:rsidRPr="006E3DC7">
        <w:t xml:space="preserve"> </w:t>
      </w:r>
      <w:r w:rsidR="000F15C3">
        <w:t>–</w:t>
      </w:r>
      <w:r w:rsidRPr="006E3DC7">
        <w:t xml:space="preserve"> represents a solid color replacement effect that can be applied to images in </w:t>
      </w:r>
      <w:r w:rsidRPr="00603DB1">
        <w:rPr>
          <w:rStyle w:val="Name"/>
        </w:rPr>
        <w:t>DrawingsML</w:t>
      </w:r>
      <w:r w:rsidRPr="006E3DC7">
        <w:t>.</w:t>
      </w:r>
    </w:p>
    <w:p w14:paraId="0A91A0CF" w14:textId="6ADA09FD" w:rsidR="00B97ABC" w:rsidRPr="006E3DC7" w:rsidRDefault="00B10DA3" w:rsidP="00862E20">
      <w:pPr>
        <w:pStyle w:val="ListParagraph"/>
        <w:numPr>
          <w:ilvl w:val="0"/>
          <w:numId w:val="24"/>
        </w:numPr>
        <w:spacing w:after="100"/>
      </w:pPr>
      <w:r w:rsidRPr="00EE45D0">
        <w:rPr>
          <w:rStyle w:val="Name"/>
        </w:rPr>
        <w:t>OpenXml.Drawing.ColorTransform</w:t>
      </w:r>
      <w:r w:rsidRPr="006E3DC7">
        <w:t xml:space="preserve"> </w:t>
      </w:r>
      <w:r w:rsidR="000F15C3">
        <w:t>–</w:t>
      </w:r>
      <w:r w:rsidRPr="006E3DC7">
        <w:t xml:space="preserve"> represents a color transformation effect that can be applied to images in </w:t>
      </w:r>
      <w:r w:rsidRPr="00603DB1">
        <w:rPr>
          <w:rStyle w:val="Name"/>
        </w:rPr>
        <w:t>DrawingsML</w:t>
      </w:r>
      <w:r w:rsidRPr="006E3DC7">
        <w:t>.</w:t>
      </w:r>
    </w:p>
    <w:p w14:paraId="0A91A0D0" w14:textId="3280F7FB" w:rsidR="00B97ABC" w:rsidRPr="006E3DC7" w:rsidRDefault="00B10DA3" w:rsidP="00862E20">
      <w:pPr>
        <w:pStyle w:val="ListParagraph"/>
        <w:numPr>
          <w:ilvl w:val="0"/>
          <w:numId w:val="24"/>
        </w:numPr>
        <w:spacing w:after="100"/>
      </w:pPr>
      <w:r w:rsidRPr="00EE45D0">
        <w:rPr>
          <w:rStyle w:val="Name"/>
        </w:rPr>
        <w:lastRenderedPageBreak/>
        <w:t>OpenXml.Drawing.Duotone</w:t>
      </w:r>
      <w:r w:rsidRPr="006E3DC7">
        <w:t xml:space="preserve"> </w:t>
      </w:r>
      <w:r w:rsidR="000F15C3">
        <w:t>–</w:t>
      </w:r>
      <w:r w:rsidRPr="006E3DC7">
        <w:t xml:space="preserve"> represents a duotone effect that can be applied to images in </w:t>
      </w:r>
      <w:r w:rsidRPr="00603DB1">
        <w:rPr>
          <w:rStyle w:val="Name"/>
        </w:rPr>
        <w:t>DrawingsML</w:t>
      </w:r>
      <w:r w:rsidRPr="006E3DC7">
        <w:t>. The duotone effect uses two colors through a linear interpolation to create a two</w:t>
      </w:r>
      <w:r w:rsidR="000F15C3">
        <w:t>–</w:t>
      </w:r>
      <w:r w:rsidRPr="006E3DC7">
        <w:t>tone image effect.</w:t>
      </w:r>
    </w:p>
    <w:p w14:paraId="0A91A0D1" w14:textId="1FDDCB09" w:rsidR="00B97ABC" w:rsidRPr="006E3DC7" w:rsidRDefault="00B10DA3" w:rsidP="00862E20">
      <w:pPr>
        <w:pStyle w:val="ListParagraph"/>
        <w:numPr>
          <w:ilvl w:val="0"/>
          <w:numId w:val="24"/>
        </w:numPr>
        <w:spacing w:after="100"/>
      </w:pPr>
      <w:r w:rsidRPr="00EE45D0">
        <w:rPr>
          <w:rStyle w:val="Name"/>
        </w:rPr>
        <w:t>OpenXml.Drawing.Glow</w:t>
      </w:r>
      <w:r w:rsidRPr="006E3DC7">
        <w:t xml:space="preserve"> </w:t>
      </w:r>
      <w:r w:rsidR="000F15C3">
        <w:t>–</w:t>
      </w:r>
      <w:r w:rsidRPr="006E3DC7">
        <w:t xml:space="preserve"> represents a glow effect that can be applied to shapes and text in </w:t>
      </w:r>
      <w:r w:rsidRPr="00603DB1">
        <w:rPr>
          <w:rStyle w:val="Name"/>
        </w:rPr>
        <w:t>DrawingsML</w:t>
      </w:r>
      <w:r w:rsidRPr="006E3DC7">
        <w:t>.</w:t>
      </w:r>
    </w:p>
    <w:p w14:paraId="0A91A0D2" w14:textId="4198A752" w:rsidR="00B97ABC" w:rsidRPr="006E3DC7" w:rsidRDefault="00B10DA3" w:rsidP="00862E20">
      <w:pPr>
        <w:pStyle w:val="ListParagraph"/>
        <w:numPr>
          <w:ilvl w:val="0"/>
          <w:numId w:val="24"/>
        </w:numPr>
        <w:spacing w:after="100"/>
      </w:pPr>
      <w:r w:rsidRPr="00EE45D0">
        <w:rPr>
          <w:rStyle w:val="Name"/>
        </w:rPr>
        <w:t>OpenXml.Drawing.GradientStop</w:t>
      </w:r>
      <w:r w:rsidRPr="006E3DC7">
        <w:t xml:space="preserve"> </w:t>
      </w:r>
      <w:r w:rsidR="000F15C3">
        <w:t>–</w:t>
      </w:r>
      <w:r w:rsidRPr="006E3DC7">
        <w:t xml:space="preserve"> represents a gradient stop, which defines a position of a color within a gradient fill.</w:t>
      </w:r>
    </w:p>
    <w:p w14:paraId="0A91A0D3" w14:textId="7C7C1E33" w:rsidR="00B97ABC" w:rsidRPr="006E3DC7" w:rsidRDefault="00B10DA3" w:rsidP="00862E20">
      <w:pPr>
        <w:pStyle w:val="ListParagraph"/>
        <w:numPr>
          <w:ilvl w:val="0"/>
          <w:numId w:val="24"/>
        </w:numPr>
        <w:spacing w:after="100"/>
      </w:pPr>
      <w:r w:rsidRPr="00EE45D0">
        <w:rPr>
          <w:rStyle w:val="Name"/>
        </w:rPr>
        <w:t>OpenXml.Drawing.InnerShadow</w:t>
      </w:r>
      <w:r w:rsidRPr="006E3DC7">
        <w:t xml:space="preserve"> </w:t>
      </w:r>
      <w:r w:rsidR="000F15C3">
        <w:t>–</w:t>
      </w:r>
      <w:r w:rsidRPr="006E3DC7">
        <w:t xml:space="preserve"> represents an inner shadow effect that can be applied within the edges of a shape or text in </w:t>
      </w:r>
      <w:r w:rsidRPr="00603DB1">
        <w:rPr>
          <w:rStyle w:val="Name"/>
        </w:rPr>
        <w:t>DrawingsML</w:t>
      </w:r>
      <w:r w:rsidRPr="006E3DC7">
        <w:t>.</w:t>
      </w:r>
    </w:p>
    <w:p w14:paraId="0A91A0D4" w14:textId="41F92C82" w:rsidR="00B97ABC" w:rsidRPr="006E3DC7" w:rsidRDefault="00B10DA3" w:rsidP="00862E20">
      <w:pPr>
        <w:pStyle w:val="ListParagraph"/>
        <w:numPr>
          <w:ilvl w:val="0"/>
          <w:numId w:val="24"/>
        </w:numPr>
        <w:spacing w:after="100"/>
      </w:pPr>
      <w:r w:rsidRPr="00EE45D0">
        <w:rPr>
          <w:rStyle w:val="Name"/>
        </w:rPr>
        <w:t>OpenXml.Drawing.OuterShadow</w:t>
      </w:r>
      <w:r w:rsidRPr="006E3DC7">
        <w:t xml:space="preserve"> </w:t>
      </w:r>
      <w:r w:rsidR="000F15C3">
        <w:t>–</w:t>
      </w:r>
      <w:r w:rsidRPr="006E3DC7">
        <w:t xml:space="preserve"> represents an outer shadow effect that can be applied outside the edges of a shape or text in </w:t>
      </w:r>
      <w:r w:rsidRPr="00603DB1">
        <w:rPr>
          <w:rStyle w:val="Name"/>
        </w:rPr>
        <w:t>DrawingsML</w:t>
      </w:r>
      <w:r w:rsidRPr="006E3DC7">
        <w:t>.</w:t>
      </w:r>
    </w:p>
    <w:p w14:paraId="0A91A0D5" w14:textId="58216FA2" w:rsidR="00B97ABC" w:rsidRPr="006E3DC7" w:rsidRDefault="00B10DA3" w:rsidP="00862E20">
      <w:pPr>
        <w:pStyle w:val="ListParagraph"/>
        <w:numPr>
          <w:ilvl w:val="0"/>
          <w:numId w:val="24"/>
        </w:numPr>
        <w:spacing w:after="100"/>
      </w:pPr>
      <w:r w:rsidRPr="00EE45D0">
        <w:rPr>
          <w:rStyle w:val="Name"/>
        </w:rPr>
        <w:t>OpenXml.Drawing.PresetShadow</w:t>
      </w:r>
      <w:r w:rsidRPr="006E3DC7">
        <w:t xml:space="preserve"> </w:t>
      </w:r>
      <w:r w:rsidR="000F15C3">
        <w:t>–</w:t>
      </w:r>
      <w:r w:rsidRPr="006E3DC7">
        <w:t xml:space="preserve"> represents a preset shadow effect that can be applied to shapes and text in </w:t>
      </w:r>
      <w:r w:rsidRPr="00603DB1">
        <w:rPr>
          <w:rStyle w:val="Name"/>
        </w:rPr>
        <w:t>DrawingsML</w:t>
      </w:r>
      <w:r w:rsidRPr="006E3DC7">
        <w:t>.</w:t>
      </w:r>
    </w:p>
    <w:p w14:paraId="0A91A0D6" w14:textId="2C60816E" w:rsidR="00B97ABC" w:rsidRPr="006E3DC7" w:rsidRDefault="00B10DA3" w:rsidP="00862E20">
      <w:pPr>
        <w:pStyle w:val="ListParagraph"/>
        <w:numPr>
          <w:ilvl w:val="0"/>
          <w:numId w:val="24"/>
        </w:numPr>
        <w:spacing w:after="100"/>
      </w:pPr>
      <w:r w:rsidRPr="00EE45D0">
        <w:rPr>
          <w:rStyle w:val="Name"/>
        </w:rPr>
        <w:t>OpenXml.Drawing.SolidFill</w:t>
      </w:r>
      <w:r w:rsidRPr="006E3DC7">
        <w:t xml:space="preserve"> </w:t>
      </w:r>
      <w:r w:rsidR="000F15C3">
        <w:t>–</w:t>
      </w:r>
      <w:r w:rsidRPr="006E3DC7">
        <w:t xml:space="preserve"> represents a solid color fill that can be applied to shapes and text in </w:t>
      </w:r>
      <w:r w:rsidRPr="00603DB1">
        <w:rPr>
          <w:rStyle w:val="Name"/>
        </w:rPr>
        <w:t>DrawingsML</w:t>
      </w:r>
      <w:r w:rsidRPr="006E3DC7">
        <w:t>.</w:t>
      </w:r>
    </w:p>
    <w:p w14:paraId="0A91A0D7" w14:textId="259ED235" w:rsidR="00B97ABC" w:rsidRPr="006E3DC7" w:rsidRDefault="00B10DA3" w:rsidP="00862E20">
      <w:pPr>
        <w:pStyle w:val="ListParagraph"/>
        <w:numPr>
          <w:ilvl w:val="0"/>
          <w:numId w:val="24"/>
        </w:numPr>
        <w:spacing w:after="100"/>
      </w:pPr>
      <w:r w:rsidRPr="00EE45D0">
        <w:rPr>
          <w:rStyle w:val="Name"/>
        </w:rPr>
        <w:t>OpenXml.Drawing.CustomColor</w:t>
      </w:r>
      <w:r w:rsidRPr="006E3DC7">
        <w:t xml:space="preserve"> </w:t>
      </w:r>
      <w:r w:rsidR="000F15C3">
        <w:t>–</w:t>
      </w:r>
      <w:r w:rsidRPr="006E3DC7">
        <w:t xml:space="preserve"> represents a custom color that can be defined within a custom color list to define extra colors that can be appended to a theme. This is useful within corporate scenarios where there is a set corporate color palette from which to work.</w:t>
      </w:r>
    </w:p>
    <w:p w14:paraId="0A91A0D8" w14:textId="7CE814A4" w:rsidR="00B97ABC" w:rsidRPr="006E3DC7" w:rsidRDefault="00B10DA3" w:rsidP="00862E20">
      <w:pPr>
        <w:pStyle w:val="ListParagraph"/>
        <w:numPr>
          <w:ilvl w:val="0"/>
          <w:numId w:val="24"/>
        </w:numPr>
        <w:spacing w:after="100"/>
      </w:pPr>
      <w:r w:rsidRPr="00EE45D0">
        <w:rPr>
          <w:rStyle w:val="Name"/>
        </w:rPr>
        <w:t>OpenXml.Drawing.EffectReference</w:t>
      </w:r>
      <w:r w:rsidRPr="006E3DC7">
        <w:t xml:space="preserve"> </w:t>
      </w:r>
      <w:r w:rsidR="000F15C3">
        <w:t>–</w:t>
      </w:r>
      <w:r w:rsidRPr="006E3DC7">
        <w:t xml:space="preserve"> represents a reference to an effect style within a style effect list while defining a color that can be applied to shapes and text in </w:t>
      </w:r>
      <w:r w:rsidRPr="00603DB1">
        <w:rPr>
          <w:rStyle w:val="Name"/>
        </w:rPr>
        <w:t>DrawingsML</w:t>
      </w:r>
      <w:r w:rsidRPr="006E3DC7">
        <w:t>.</w:t>
      </w:r>
    </w:p>
    <w:p w14:paraId="0A91A0D9" w14:textId="62177489" w:rsidR="00B97ABC" w:rsidRPr="006E3DC7" w:rsidRDefault="00B10DA3" w:rsidP="00862E20">
      <w:pPr>
        <w:pStyle w:val="ListParagraph"/>
        <w:numPr>
          <w:ilvl w:val="0"/>
          <w:numId w:val="24"/>
        </w:numPr>
        <w:spacing w:after="100"/>
      </w:pPr>
      <w:r w:rsidRPr="00EE45D0">
        <w:rPr>
          <w:rStyle w:val="Name"/>
        </w:rPr>
        <w:t>OpenXml.Drawing.FillReference</w:t>
      </w:r>
      <w:r w:rsidRPr="006E3DC7">
        <w:t xml:space="preserve"> </w:t>
      </w:r>
      <w:r w:rsidR="000F15C3">
        <w:t>–</w:t>
      </w:r>
      <w:r w:rsidRPr="006E3DC7">
        <w:t xml:space="preserve"> represents a reference to a fill style within a fillstyle list while defining a fill style or background style that can be applied to shapes and text in </w:t>
      </w:r>
      <w:r w:rsidRPr="00603DB1">
        <w:rPr>
          <w:rStyle w:val="Name"/>
        </w:rPr>
        <w:t>DrawingsML</w:t>
      </w:r>
      <w:r w:rsidRPr="006E3DC7">
        <w:t>.</w:t>
      </w:r>
    </w:p>
    <w:p w14:paraId="0A91A0DA" w14:textId="4D5670B8" w:rsidR="00B97ABC" w:rsidRPr="006E3DC7" w:rsidRDefault="00B10DA3" w:rsidP="00862E20">
      <w:pPr>
        <w:pStyle w:val="ListParagraph"/>
        <w:numPr>
          <w:ilvl w:val="0"/>
          <w:numId w:val="24"/>
        </w:numPr>
        <w:spacing w:after="100"/>
      </w:pPr>
      <w:r w:rsidRPr="00EE45D0">
        <w:rPr>
          <w:rStyle w:val="Name"/>
        </w:rPr>
        <w:t>OpenXml.Drawing.LineReference</w:t>
      </w:r>
      <w:r w:rsidRPr="006E3DC7">
        <w:t xml:space="preserve"> </w:t>
      </w:r>
      <w:r w:rsidR="000F15C3">
        <w:t>–</w:t>
      </w:r>
      <w:r w:rsidRPr="006E3DC7">
        <w:t xml:space="preserve"> represents a reference to a line style within a fill style list while defining a color that can be applied to lines and borders in </w:t>
      </w:r>
      <w:r w:rsidRPr="00603DB1">
        <w:rPr>
          <w:rStyle w:val="Name"/>
        </w:rPr>
        <w:t>DrawingsML</w:t>
      </w:r>
      <w:r w:rsidRPr="006E3DC7">
        <w:t>.</w:t>
      </w:r>
    </w:p>
    <w:p w14:paraId="0A91A0DB" w14:textId="1568D4D9" w:rsidR="00B97ABC" w:rsidRPr="006E3DC7" w:rsidRDefault="00B10DA3" w:rsidP="00862E20">
      <w:pPr>
        <w:pStyle w:val="ListParagraph"/>
        <w:numPr>
          <w:ilvl w:val="0"/>
          <w:numId w:val="24"/>
        </w:numPr>
        <w:spacing w:after="100"/>
      </w:pPr>
      <w:r w:rsidRPr="00EE45D0">
        <w:rPr>
          <w:rStyle w:val="Name"/>
        </w:rPr>
        <w:t>OpenXml.Drawing.FontReference</w:t>
      </w:r>
      <w:r w:rsidRPr="006E3DC7">
        <w:t xml:space="preserve"> </w:t>
      </w:r>
      <w:r w:rsidR="000F15C3">
        <w:t>–</w:t>
      </w:r>
      <w:r w:rsidRPr="006E3DC7">
        <w:t xml:space="preserve"> represents a reference to a themed font style within a font theme while defining a color that can be applied to the font.</w:t>
      </w:r>
    </w:p>
    <w:p w14:paraId="17C776D1" w14:textId="1309D8F5" w:rsidR="000133CB" w:rsidRDefault="00B10DA3" w:rsidP="00862E20">
      <w:pPr>
        <w:pStyle w:val="ListParagraph"/>
        <w:numPr>
          <w:ilvl w:val="0"/>
          <w:numId w:val="24"/>
        </w:numPr>
        <w:spacing w:after="100"/>
      </w:pPr>
      <w:r w:rsidRPr="00EE45D0">
        <w:rPr>
          <w:rStyle w:val="Name"/>
        </w:rPr>
        <w:t>OpenXml.Drawing.TableCellTextStyle</w:t>
      </w:r>
      <w:r w:rsidRPr="006E3DC7">
        <w:t xml:space="preserve"> </w:t>
      </w:r>
      <w:r w:rsidR="000F15C3">
        <w:t>–</w:t>
      </w:r>
      <w:r w:rsidRPr="006E3DC7">
        <w:t xml:space="preserve"> defines the text properties associated with the text contained within a table cell in DrawingML.</w:t>
      </w:r>
    </w:p>
    <w:p w14:paraId="0A91A0DE" w14:textId="3CBAB6AA" w:rsidR="00B97ABC" w:rsidRPr="006E3DC7" w:rsidRDefault="00B10DA3" w:rsidP="00862E20">
      <w:pPr>
        <w:pStyle w:val="Normalparagraph"/>
      </w:pPr>
      <w:r w:rsidRPr="006E3DC7">
        <w:t xml:space="preserve">The same six DrawingML specific color model components can be also used in the </w:t>
      </w:r>
      <w:r w:rsidR="00C470D7" w:rsidRPr="00C470D7">
        <w:rPr>
          <w:rStyle w:val="Name"/>
        </w:rPr>
        <w:t>OpenXml.</w:t>
      </w:r>
      <w:r w:rsidRPr="00C470D7">
        <w:rPr>
          <w:rStyle w:val="Name"/>
        </w:rPr>
        <w:t>Drawing.Diagrams</w:t>
      </w:r>
      <w:r w:rsidRPr="006E3DC7">
        <w:t xml:space="preserve"> classes:</w:t>
      </w:r>
    </w:p>
    <w:p w14:paraId="0A91A0DF" w14:textId="32434BDF" w:rsidR="00B97ABC" w:rsidRPr="006E3DC7" w:rsidRDefault="00B10DA3" w:rsidP="00862E20">
      <w:pPr>
        <w:pStyle w:val="ListParagraph"/>
        <w:numPr>
          <w:ilvl w:val="0"/>
          <w:numId w:val="25"/>
        </w:numPr>
        <w:spacing w:after="100"/>
      </w:pPr>
      <w:r w:rsidRPr="00EE45D0">
        <w:rPr>
          <w:rStyle w:val="Name"/>
        </w:rPr>
        <w:t>OpenXml.Drawing.Diagrams.FillColorList</w:t>
      </w:r>
      <w:r w:rsidRPr="006E3DC7">
        <w:t xml:space="preserve"> </w:t>
      </w:r>
      <w:r w:rsidR="000F15C3">
        <w:t>–</w:t>
      </w:r>
      <w:r w:rsidRPr="006E3DC7">
        <w:t xml:space="preserve"> specifies a list of colors to be used for fills in a diagram.</w:t>
      </w:r>
    </w:p>
    <w:p w14:paraId="0A91A0E0" w14:textId="730F9673" w:rsidR="00B97ABC" w:rsidRPr="006E3DC7" w:rsidRDefault="00B10DA3" w:rsidP="00862E20">
      <w:pPr>
        <w:pStyle w:val="ListParagraph"/>
        <w:numPr>
          <w:ilvl w:val="0"/>
          <w:numId w:val="25"/>
        </w:numPr>
        <w:spacing w:after="100"/>
      </w:pPr>
      <w:r w:rsidRPr="00EE45D0">
        <w:rPr>
          <w:rStyle w:val="Name"/>
        </w:rPr>
        <w:t>OpenXml.Drawing.Diagrams.LineColorList</w:t>
      </w:r>
      <w:r w:rsidRPr="006E3DC7">
        <w:t xml:space="preserve"> </w:t>
      </w:r>
      <w:r w:rsidR="000F15C3">
        <w:t>–</w:t>
      </w:r>
      <w:r w:rsidRPr="006E3DC7">
        <w:t xml:space="preserve"> specifies a list of colors to be used for lines in a diagram.</w:t>
      </w:r>
    </w:p>
    <w:p w14:paraId="0A91A0E1" w14:textId="35B3DAE1" w:rsidR="00B97ABC" w:rsidRPr="006E3DC7" w:rsidRDefault="00B10DA3" w:rsidP="00862E20">
      <w:pPr>
        <w:pStyle w:val="ListParagraph"/>
        <w:numPr>
          <w:ilvl w:val="0"/>
          <w:numId w:val="25"/>
        </w:numPr>
        <w:spacing w:after="100"/>
      </w:pPr>
      <w:r w:rsidRPr="00EE45D0">
        <w:rPr>
          <w:rStyle w:val="Name"/>
        </w:rPr>
        <w:t>OpenXml.Drawing.Diagrams.EffectColorList</w:t>
      </w:r>
      <w:r w:rsidRPr="006E3DC7">
        <w:t xml:space="preserve"> </w:t>
      </w:r>
      <w:r w:rsidR="000F15C3">
        <w:t>–</w:t>
      </w:r>
      <w:r w:rsidRPr="006E3DC7">
        <w:t xml:space="preserve"> specifies a list of colors to be used for effects in a diagram.</w:t>
      </w:r>
    </w:p>
    <w:p w14:paraId="0A91A0E2" w14:textId="7AB94D95" w:rsidR="00B97ABC" w:rsidRPr="006E3DC7" w:rsidRDefault="00B10DA3" w:rsidP="00862E20">
      <w:pPr>
        <w:pStyle w:val="ListParagraph"/>
        <w:numPr>
          <w:ilvl w:val="0"/>
          <w:numId w:val="25"/>
        </w:numPr>
        <w:spacing w:after="100"/>
      </w:pPr>
      <w:r w:rsidRPr="00EE45D0">
        <w:rPr>
          <w:rStyle w:val="Name"/>
        </w:rPr>
        <w:t>OpenXml.Drawing.Diagrams.TextEffectColorList</w:t>
      </w:r>
      <w:r w:rsidRPr="006E3DC7">
        <w:t xml:space="preserve"> </w:t>
      </w:r>
      <w:r w:rsidR="000F15C3">
        <w:t>–</w:t>
      </w:r>
      <w:r w:rsidRPr="006E3DC7">
        <w:t xml:space="preserve"> specifies a list of colors to be used for text effects in a diagram.</w:t>
      </w:r>
    </w:p>
    <w:p w14:paraId="0A91A0E3" w14:textId="52FC9958" w:rsidR="00B97ABC" w:rsidRPr="006E3DC7" w:rsidRDefault="00B10DA3" w:rsidP="00862E20">
      <w:pPr>
        <w:pStyle w:val="ListParagraph"/>
        <w:numPr>
          <w:ilvl w:val="0"/>
          <w:numId w:val="25"/>
        </w:numPr>
        <w:spacing w:after="100"/>
      </w:pPr>
      <w:r w:rsidRPr="00EE45D0">
        <w:rPr>
          <w:rStyle w:val="Name"/>
        </w:rPr>
        <w:t>OpenXml.Drawing.Diagrams.TextFillColorList</w:t>
      </w:r>
      <w:r w:rsidRPr="006E3DC7">
        <w:t xml:space="preserve"> </w:t>
      </w:r>
      <w:r w:rsidR="000F15C3">
        <w:t>–</w:t>
      </w:r>
      <w:r w:rsidRPr="006E3DC7">
        <w:t xml:space="preserve"> specifies a list of colors to be used for text fills in a diagram.</w:t>
      </w:r>
    </w:p>
    <w:p w14:paraId="51D79A57" w14:textId="1FB5C08D" w:rsidR="000133CB" w:rsidRDefault="00B10DA3" w:rsidP="00862E20">
      <w:pPr>
        <w:pStyle w:val="ListParagraph"/>
        <w:numPr>
          <w:ilvl w:val="0"/>
          <w:numId w:val="25"/>
        </w:numPr>
        <w:spacing w:after="100"/>
      </w:pPr>
      <w:r w:rsidRPr="00EE45D0">
        <w:rPr>
          <w:rStyle w:val="Name"/>
        </w:rPr>
        <w:t>OpenXml.Drawing.Diagrams.TextLineColorList</w:t>
      </w:r>
      <w:r w:rsidRPr="006E3DC7">
        <w:t xml:space="preserve"> </w:t>
      </w:r>
      <w:r w:rsidR="000F15C3">
        <w:t>–</w:t>
      </w:r>
      <w:r w:rsidRPr="006E3DC7">
        <w:t xml:space="preserve"> specifies a list of colors to be used for text lines in a diagram.</w:t>
      </w:r>
    </w:p>
    <w:p w14:paraId="0A91A0E6" w14:textId="52D85F94" w:rsidR="00B97ABC" w:rsidRPr="0061262D" w:rsidRDefault="00B10DA3" w:rsidP="007E11B7">
      <w:pPr>
        <w:pStyle w:val="Heading2"/>
      </w:pPr>
      <w:r w:rsidRPr="0061262D">
        <w:t>Colors in WordprocessingML</w:t>
      </w:r>
    </w:p>
    <w:p w14:paraId="480A21D1" w14:textId="77777777" w:rsidR="000133CB" w:rsidRDefault="00B10DA3" w:rsidP="00862E20">
      <w:pPr>
        <w:pStyle w:val="Normalparagraph"/>
      </w:pPr>
      <w:r w:rsidRPr="006E3DC7">
        <w:t>The WordprocessingML defines three color models that can be used in text and shading colors.</w:t>
      </w:r>
    </w:p>
    <w:p w14:paraId="37D02ED4" w14:textId="5FEDFCDA" w:rsidR="000133CB" w:rsidRDefault="00B10DA3" w:rsidP="00862E20">
      <w:pPr>
        <w:pStyle w:val="Normalparagraph"/>
      </w:pPr>
      <w:r w:rsidRPr="006E3DC7">
        <w:lastRenderedPageBreak/>
        <w:t>Note that the WordprocessingML color model classes properties are expressed in percentage values, but with a different scale than the DrawingML color model classes.</w:t>
      </w:r>
    </w:p>
    <w:p w14:paraId="1A7E0499" w14:textId="77777777" w:rsidR="000133CB" w:rsidRDefault="00B10DA3" w:rsidP="00862E20">
      <w:pPr>
        <w:pStyle w:val="Normalparagraph"/>
      </w:pPr>
      <w:r w:rsidRPr="006E3DC7">
        <w:t>The "100%" value in WordprocessingML color model classes is expressed as 100, while the "100%" value in DrawingML color model classes is expressed as 100,000.</w:t>
      </w:r>
    </w:p>
    <w:p w14:paraId="0A91A0EB" w14:textId="29C8E175" w:rsidR="00B97ABC" w:rsidRPr="00EE45D0" w:rsidRDefault="00B10DA3" w:rsidP="00862E20">
      <w:pPr>
        <w:pStyle w:val="Heading3"/>
        <w:spacing w:after="200"/>
        <w:rPr>
          <w:rStyle w:val="Name"/>
        </w:rPr>
      </w:pPr>
      <w:r w:rsidRPr="00EE45D0">
        <w:rPr>
          <w:rStyle w:val="Name"/>
        </w:rPr>
        <w:t>Wordprocessing.Color class</w:t>
      </w:r>
    </w:p>
    <w:p w14:paraId="0A91A0EC" w14:textId="77777777" w:rsidR="00B97ABC" w:rsidRPr="006E3DC7" w:rsidRDefault="00B10DA3" w:rsidP="00862E20">
      <w:pPr>
        <w:spacing w:after="120"/>
      </w:pPr>
      <w:r w:rsidRPr="006E3DC7">
        <w:t xml:space="preserve">The </w:t>
      </w:r>
      <w:r w:rsidRPr="00EE45D0">
        <w:rPr>
          <w:rStyle w:val="Name"/>
        </w:rPr>
        <w:t>OpenXml.Wordprocessing.Color</w:t>
      </w:r>
      <w:r w:rsidRPr="006E3DC7">
        <w:t xml:space="preserve"> class specifies colors with the following properties:</w:t>
      </w:r>
    </w:p>
    <w:p w14:paraId="0A91A0ED" w14:textId="5306AA0C" w:rsidR="00B97ABC" w:rsidRPr="006E3DC7" w:rsidRDefault="00B10DA3" w:rsidP="00862E20">
      <w:pPr>
        <w:pStyle w:val="ListParagraph"/>
        <w:numPr>
          <w:ilvl w:val="0"/>
          <w:numId w:val="26"/>
        </w:numPr>
        <w:spacing w:after="100"/>
      </w:pPr>
      <w:r w:rsidRPr="00EE45D0">
        <w:rPr>
          <w:rStyle w:val="Name"/>
        </w:rPr>
        <w:t>Val</w:t>
      </w:r>
      <w:r w:rsidRPr="006E3DC7">
        <w:t xml:space="preserve"> </w:t>
      </w:r>
      <w:r w:rsidR="000F15C3">
        <w:t>–</w:t>
      </w:r>
      <w:r w:rsidRPr="006E3DC7">
        <w:t xml:space="preserve"> specifies the color value in hexadecimal format (RRGGBB).</w:t>
      </w:r>
    </w:p>
    <w:p w14:paraId="0A91A0EE" w14:textId="10D33B28" w:rsidR="00B97ABC" w:rsidRPr="006E3DC7" w:rsidRDefault="00B10DA3" w:rsidP="00862E20">
      <w:pPr>
        <w:pStyle w:val="ListParagraph"/>
        <w:numPr>
          <w:ilvl w:val="0"/>
          <w:numId w:val="26"/>
        </w:numPr>
        <w:spacing w:after="100"/>
      </w:pPr>
      <w:r w:rsidRPr="00EE45D0">
        <w:rPr>
          <w:rStyle w:val="Name"/>
        </w:rPr>
        <w:t>ThemeColor</w:t>
      </w:r>
      <w:r w:rsidRPr="006E3DC7">
        <w:t xml:space="preserve"> </w:t>
      </w:r>
      <w:r w:rsidR="000F15C3">
        <w:t>–</w:t>
      </w:r>
      <w:r w:rsidRPr="006E3DC7">
        <w:t xml:space="preserve"> specifies the color value based on a drawing theme defined color. </w:t>
      </w:r>
    </w:p>
    <w:p w14:paraId="0A91A0EF" w14:textId="63F7038B" w:rsidR="00B97ABC" w:rsidRPr="006E3DC7" w:rsidRDefault="00B10DA3" w:rsidP="00862E20">
      <w:pPr>
        <w:pStyle w:val="ListParagraph"/>
        <w:numPr>
          <w:ilvl w:val="0"/>
          <w:numId w:val="26"/>
        </w:numPr>
        <w:spacing w:after="100"/>
      </w:pPr>
      <w:r w:rsidRPr="00EE45D0">
        <w:rPr>
          <w:rStyle w:val="Name"/>
        </w:rPr>
        <w:t>ThemeTint</w:t>
      </w:r>
      <w:r w:rsidRPr="006E3DC7">
        <w:t xml:space="preserve"> </w:t>
      </w:r>
      <w:r w:rsidR="000F15C3">
        <w:t>–</w:t>
      </w:r>
      <w:r w:rsidRPr="006E3DC7">
        <w:t xml:space="preserve"> specifies the tint of the theme color.</w:t>
      </w:r>
    </w:p>
    <w:p w14:paraId="0063A0B4" w14:textId="11AAB3DE" w:rsidR="000133CB" w:rsidRDefault="00B10DA3" w:rsidP="00862E20">
      <w:pPr>
        <w:pStyle w:val="ListParagraph"/>
        <w:numPr>
          <w:ilvl w:val="0"/>
          <w:numId w:val="26"/>
        </w:numPr>
        <w:spacing w:after="100"/>
      </w:pPr>
      <w:r w:rsidRPr="00EE45D0">
        <w:rPr>
          <w:rStyle w:val="Name"/>
        </w:rPr>
        <w:t>ThemeShade</w:t>
      </w:r>
      <w:r w:rsidRPr="006E3DC7">
        <w:t xml:space="preserve"> </w:t>
      </w:r>
      <w:r w:rsidR="000F15C3">
        <w:t>–</w:t>
      </w:r>
      <w:r w:rsidRPr="006E3DC7">
        <w:t xml:space="preserve"> specifies the shade of the theme color.</w:t>
      </w:r>
    </w:p>
    <w:p w14:paraId="0A91A0F2" w14:textId="308680CA" w:rsidR="00B97ABC" w:rsidRPr="006E3DC7" w:rsidRDefault="00B10DA3" w:rsidP="00862E20">
      <w:pPr>
        <w:pStyle w:val="Normalparagraph"/>
      </w:pPr>
      <w:r w:rsidRPr="006E3DC7">
        <w:t xml:space="preserve">A </w:t>
      </w:r>
      <w:r w:rsidRPr="00EE45D0">
        <w:rPr>
          <w:rStyle w:val="Name"/>
        </w:rPr>
        <w:t>OpenXml.Wordprocessing.ThemeColorValues</w:t>
      </w:r>
      <w:r w:rsidRPr="006E3DC7">
        <w:t xml:space="preserve"> enumeration is wider than </w:t>
      </w:r>
      <w:r w:rsidRPr="00EE45D0">
        <w:rPr>
          <w:rStyle w:val="Name"/>
        </w:rPr>
        <w:t>OpenXml.</w:t>
      </w:r>
      <w:r w:rsidR="00C470D7">
        <w:rPr>
          <w:rStyle w:val="Name"/>
        </w:rPr>
        <w:softHyphen/>
      </w:r>
      <w:r w:rsidRPr="00EE45D0">
        <w:rPr>
          <w:rStyle w:val="Name"/>
        </w:rPr>
        <w:t>Drawing.SchemeColorValues</w:t>
      </w:r>
      <w:r w:rsidRPr="006E3DC7">
        <w:t xml:space="preserve"> enumeration having four additional colors:</w:t>
      </w:r>
    </w:p>
    <w:p w14:paraId="0A91A0F3" w14:textId="422684C0" w:rsidR="00B97ABC" w:rsidRPr="006E3DC7" w:rsidRDefault="00B10DA3" w:rsidP="00862E20">
      <w:pPr>
        <w:pStyle w:val="ListParagraph"/>
        <w:numPr>
          <w:ilvl w:val="0"/>
          <w:numId w:val="27"/>
        </w:numPr>
        <w:spacing w:after="100"/>
      </w:pPr>
      <w:r w:rsidRPr="00EE45D0">
        <w:rPr>
          <w:rStyle w:val="Name"/>
        </w:rPr>
        <w:t>Text1Color</w:t>
      </w:r>
      <w:r w:rsidRPr="006E3DC7">
        <w:t xml:space="preserve"> </w:t>
      </w:r>
      <w:r w:rsidR="000F15C3">
        <w:t>–</w:t>
      </w:r>
      <w:r w:rsidRPr="006E3DC7">
        <w:t xml:space="preserve"> a WordprocessingML specific theme color that is not defined in the DrawingML scheme colors.</w:t>
      </w:r>
    </w:p>
    <w:p w14:paraId="0A91A0F4" w14:textId="032BF26B" w:rsidR="00B97ABC" w:rsidRPr="006E3DC7" w:rsidRDefault="00B10DA3" w:rsidP="00862E20">
      <w:pPr>
        <w:pStyle w:val="ListParagraph"/>
        <w:numPr>
          <w:ilvl w:val="0"/>
          <w:numId w:val="27"/>
        </w:numPr>
        <w:spacing w:after="100"/>
      </w:pPr>
      <w:r w:rsidRPr="00EE45D0">
        <w:rPr>
          <w:rStyle w:val="Name"/>
        </w:rPr>
        <w:t>Background1Color</w:t>
      </w:r>
      <w:r w:rsidRPr="006E3DC7">
        <w:t xml:space="preserve"> </w:t>
      </w:r>
      <w:r w:rsidR="000F15C3">
        <w:t>–</w:t>
      </w:r>
      <w:r w:rsidRPr="006E3DC7">
        <w:t xml:space="preserve"> a WordprocessingML specific theme color that is not defined in the DrawingML scheme colors.</w:t>
      </w:r>
    </w:p>
    <w:p w14:paraId="0A91A0F5" w14:textId="361350B4" w:rsidR="00B97ABC" w:rsidRPr="006E3DC7" w:rsidRDefault="00B10DA3" w:rsidP="00862E20">
      <w:pPr>
        <w:pStyle w:val="ListParagraph"/>
        <w:numPr>
          <w:ilvl w:val="0"/>
          <w:numId w:val="27"/>
        </w:numPr>
        <w:spacing w:after="100"/>
      </w:pPr>
      <w:r w:rsidRPr="00EE45D0">
        <w:rPr>
          <w:rStyle w:val="Name"/>
        </w:rPr>
        <w:t>Text2Color</w:t>
      </w:r>
      <w:r w:rsidRPr="006E3DC7">
        <w:t xml:space="preserve"> </w:t>
      </w:r>
      <w:r w:rsidR="000F15C3">
        <w:t>–</w:t>
      </w:r>
      <w:r w:rsidRPr="006E3DC7">
        <w:t xml:space="preserve"> a WordprocessingML specific theme color that is not defined in the DrawingML scheme colors.</w:t>
      </w:r>
    </w:p>
    <w:p w14:paraId="19C2BDF4" w14:textId="4A2753F3" w:rsidR="000133CB" w:rsidRDefault="00B10DA3" w:rsidP="00862E20">
      <w:pPr>
        <w:pStyle w:val="ListParagraph"/>
        <w:numPr>
          <w:ilvl w:val="0"/>
          <w:numId w:val="27"/>
        </w:numPr>
        <w:spacing w:after="100"/>
      </w:pPr>
      <w:r w:rsidRPr="00EE45D0">
        <w:rPr>
          <w:rStyle w:val="Name"/>
        </w:rPr>
        <w:t>Background2Color</w:t>
      </w:r>
      <w:r w:rsidRPr="006E3DC7">
        <w:t xml:space="preserve"> </w:t>
      </w:r>
      <w:r w:rsidR="000F15C3">
        <w:t>–</w:t>
      </w:r>
      <w:r w:rsidRPr="006E3DC7">
        <w:t xml:space="preserve"> a WordprocessingML specific theme color that is not defined in the DrawingML scheme colors.</w:t>
      </w:r>
    </w:p>
    <w:p w14:paraId="6C50349F" w14:textId="4F4EB6AC" w:rsidR="000133CB" w:rsidRDefault="00B10DA3" w:rsidP="00862E20">
      <w:pPr>
        <w:spacing w:after="120"/>
      </w:pPr>
      <w:r w:rsidRPr="006E3DC7">
        <w:t xml:space="preserve">The </w:t>
      </w:r>
      <w:r w:rsidRPr="00EE45D0">
        <w:rPr>
          <w:rStyle w:val="Name"/>
        </w:rPr>
        <w:t>ThemeTint</w:t>
      </w:r>
      <w:r w:rsidRPr="006E3DC7">
        <w:t xml:space="preserve"> and </w:t>
      </w:r>
      <w:r w:rsidRPr="00EE45D0">
        <w:rPr>
          <w:rStyle w:val="Name"/>
        </w:rPr>
        <w:t>ThemeShade</w:t>
      </w:r>
      <w:r w:rsidRPr="006E3DC7">
        <w:t xml:space="preserve"> properties are percentage values that can be used to lighten or darken the theme color, respectively.</w:t>
      </w:r>
    </w:p>
    <w:p w14:paraId="08324D95" w14:textId="799536CF" w:rsidR="000133CB" w:rsidRDefault="00B10DA3" w:rsidP="00862E20">
      <w:pPr>
        <w:spacing w:after="120"/>
      </w:pPr>
      <w:r w:rsidRPr="006E3DC7">
        <w:t>They are expressed as two</w:t>
      </w:r>
      <w:r w:rsidR="000F15C3">
        <w:t>–</w:t>
      </w:r>
      <w:r w:rsidRPr="006E3DC7">
        <w:t>digit hexadecimal numbers, where "00" means no change, "FF" means full tint (white), and "FF" means full shade (black).</w:t>
      </w:r>
    </w:p>
    <w:p w14:paraId="0A91A0FA" w14:textId="025D6039" w:rsidR="00B97ABC" w:rsidRPr="00EE45D0" w:rsidRDefault="00B10DA3" w:rsidP="00862E20">
      <w:pPr>
        <w:pStyle w:val="Heading3"/>
        <w:spacing w:after="200"/>
        <w:rPr>
          <w:rStyle w:val="Name"/>
        </w:rPr>
      </w:pPr>
      <w:r w:rsidRPr="00EE45D0">
        <w:rPr>
          <w:rStyle w:val="Name"/>
        </w:rPr>
        <w:t>RgbColorModelHex class</w:t>
      </w:r>
    </w:p>
    <w:p w14:paraId="7A7E04DA" w14:textId="77777777" w:rsidR="000133CB" w:rsidRDefault="00B10DA3" w:rsidP="00862E20">
      <w:pPr>
        <w:pStyle w:val="Normalparagraph"/>
      </w:pPr>
      <w:r w:rsidRPr="006E3DC7">
        <w:t xml:space="preserve">The </w:t>
      </w:r>
      <w:r w:rsidRPr="00EE45D0">
        <w:rPr>
          <w:rStyle w:val="Name"/>
        </w:rPr>
        <w:t>Office2010.Word.RgbColorModelHex</w:t>
      </w:r>
      <w:r w:rsidRPr="006E3DC7">
        <w:t xml:space="preserve"> class is a complex type that specifies a color using the RGB color model.</w:t>
      </w:r>
    </w:p>
    <w:p w14:paraId="09284105" w14:textId="77777777" w:rsidR="000133CB" w:rsidRDefault="00B10DA3" w:rsidP="00862E20">
      <w:pPr>
        <w:pStyle w:val="Normalparagraph"/>
      </w:pPr>
      <w:r w:rsidRPr="006E3DC7">
        <w:t xml:space="preserve">Red, green, and blue are expressed as a sequence of hex digits, RRGGBB. </w:t>
      </w:r>
    </w:p>
    <w:p w14:paraId="0A91A0FD" w14:textId="53412BE5" w:rsidR="00B97ABC" w:rsidRPr="00EE45D0" w:rsidRDefault="00B10DA3" w:rsidP="00862E20">
      <w:pPr>
        <w:pStyle w:val="Heading3"/>
        <w:spacing w:after="200"/>
        <w:rPr>
          <w:rStyle w:val="Name"/>
        </w:rPr>
      </w:pPr>
      <w:r w:rsidRPr="00EE45D0">
        <w:rPr>
          <w:rStyle w:val="Name"/>
        </w:rPr>
        <w:t>SchemeColor class</w:t>
      </w:r>
    </w:p>
    <w:p w14:paraId="75396F85" w14:textId="4343C41C" w:rsidR="000133CB" w:rsidRDefault="00B10DA3" w:rsidP="00862E20">
      <w:pPr>
        <w:pStyle w:val="Normalparagraph"/>
      </w:pPr>
      <w:r w:rsidRPr="006E3DC7">
        <w:t xml:space="preserve">The </w:t>
      </w:r>
      <w:r w:rsidRPr="00EE45D0">
        <w:rPr>
          <w:rStyle w:val="Name"/>
        </w:rPr>
        <w:t>Office2010.Word.SchemeColor</w:t>
      </w:r>
      <w:r w:rsidRPr="006E3DC7">
        <w:t xml:space="preserve"> class has a </w:t>
      </w:r>
      <w:r w:rsidRPr="00EE45D0">
        <w:rPr>
          <w:rStyle w:val="Name"/>
        </w:rPr>
        <w:t>Val</w:t>
      </w:r>
      <w:r w:rsidRPr="006E3DC7">
        <w:t xml:space="preserve"> property, which is a </w:t>
      </w:r>
      <w:r w:rsidRPr="00EE45D0">
        <w:rPr>
          <w:rStyle w:val="Name"/>
        </w:rPr>
        <w:t>Office2010.</w:t>
      </w:r>
      <w:r w:rsidR="00C470D7">
        <w:rPr>
          <w:rStyle w:val="Name"/>
        </w:rPr>
        <w:softHyphen/>
      </w:r>
      <w:r w:rsidRPr="00EE45D0">
        <w:rPr>
          <w:rStyle w:val="Name"/>
        </w:rPr>
        <w:t>Word.</w:t>
      </w:r>
      <w:r w:rsidR="00C470D7">
        <w:rPr>
          <w:rStyle w:val="Name"/>
        </w:rPr>
        <w:softHyphen/>
      </w:r>
      <w:r w:rsidRPr="00EE45D0">
        <w:rPr>
          <w:rStyle w:val="Name"/>
        </w:rPr>
        <w:t>SchemeColorValues</w:t>
      </w:r>
      <w:r w:rsidRPr="006E3DC7">
        <w:t xml:space="preserve"> enumeration of the standard themed colors.</w:t>
      </w:r>
    </w:p>
    <w:p w14:paraId="12933B24" w14:textId="77777777" w:rsidR="000133CB" w:rsidRDefault="00B10DA3" w:rsidP="00862E20">
      <w:pPr>
        <w:pStyle w:val="Normalparagraph"/>
      </w:pPr>
      <w:r w:rsidRPr="006E3DC7">
        <w:t xml:space="preserve">It is similar to the </w:t>
      </w:r>
      <w:r w:rsidRPr="00EE45D0">
        <w:rPr>
          <w:rStyle w:val="Name"/>
        </w:rPr>
        <w:t>OpenXml.Wordprocessing.ThemeColorValues</w:t>
      </w:r>
      <w:r w:rsidRPr="006E3DC7">
        <w:t xml:space="preserve"> class, but with addition of </w:t>
      </w:r>
      <w:r w:rsidRPr="00EE45D0">
        <w:rPr>
          <w:rStyle w:val="Name"/>
        </w:rPr>
        <w:t>AutoColor</w:t>
      </w:r>
      <w:r w:rsidRPr="006E3DC7">
        <w:t xml:space="preserve"> value.</w:t>
      </w:r>
    </w:p>
    <w:p w14:paraId="0A91A100" w14:textId="6B5F6CA4" w:rsidR="00B97ABC" w:rsidRPr="00EE45D0" w:rsidRDefault="00B10DA3" w:rsidP="00862E20">
      <w:pPr>
        <w:pStyle w:val="Heading3"/>
        <w:spacing w:after="200"/>
        <w:rPr>
          <w:rStyle w:val="Name"/>
        </w:rPr>
      </w:pPr>
      <w:r w:rsidRPr="00EE45D0">
        <w:rPr>
          <w:rStyle w:val="Name"/>
        </w:rPr>
        <w:t>Word</w:t>
      </w:r>
      <w:r w:rsidR="006817B2">
        <w:rPr>
          <w:rStyle w:val="Name"/>
        </w:rPr>
        <w:t>ML</w:t>
      </w:r>
      <w:r w:rsidRPr="00EE45D0">
        <w:rPr>
          <w:rStyle w:val="Name"/>
        </w:rPr>
        <w:t xml:space="preserve"> color transformation elements</w:t>
      </w:r>
    </w:p>
    <w:p w14:paraId="0A91A101" w14:textId="77777777" w:rsidR="00B97ABC" w:rsidRPr="006E3DC7" w:rsidRDefault="00B10DA3" w:rsidP="00862E20">
      <w:pPr>
        <w:spacing w:after="120"/>
      </w:pPr>
      <w:r w:rsidRPr="006E3DC7">
        <w:t xml:space="preserve">Both </w:t>
      </w:r>
      <w:r w:rsidRPr="00EE45D0">
        <w:rPr>
          <w:rStyle w:val="Name"/>
        </w:rPr>
        <w:t>Office2010.Word.RgbColorModelHex</w:t>
      </w:r>
      <w:r w:rsidRPr="006E3DC7">
        <w:t xml:space="preserve"> and </w:t>
      </w:r>
      <w:r w:rsidRPr="00EE45D0">
        <w:rPr>
          <w:rStyle w:val="Name"/>
        </w:rPr>
        <w:t>Office2010.Word.SchemeColor</w:t>
      </w:r>
      <w:r w:rsidRPr="006E3DC7">
        <w:t xml:space="preserve"> types optionally specify a list of color transforms applied to the base color:</w:t>
      </w:r>
    </w:p>
    <w:p w14:paraId="0A91A102" w14:textId="6BE337E7" w:rsidR="00B97ABC" w:rsidRPr="006E3DC7" w:rsidRDefault="00B10DA3" w:rsidP="00862E20">
      <w:pPr>
        <w:pStyle w:val="ListParagraph"/>
        <w:numPr>
          <w:ilvl w:val="0"/>
          <w:numId w:val="28"/>
        </w:numPr>
        <w:spacing w:after="100"/>
      </w:pPr>
      <w:r w:rsidRPr="00EE45D0">
        <w:rPr>
          <w:rStyle w:val="Name"/>
        </w:rPr>
        <w:t>Tint</w:t>
      </w:r>
      <w:r w:rsidRPr="006E3DC7">
        <w:t xml:space="preserve"> </w:t>
      </w:r>
      <w:r w:rsidR="000F15C3">
        <w:t>–</w:t>
      </w:r>
      <w:r w:rsidRPr="006E3DC7">
        <w:t xml:space="preserve"> specifies that defined color has a specific tint (as positive fixed percentage), but with its color unchanged.</w:t>
      </w:r>
    </w:p>
    <w:p w14:paraId="0A91A103" w14:textId="0A93CEDB" w:rsidR="00B97ABC" w:rsidRPr="006E3DC7" w:rsidRDefault="00B10DA3" w:rsidP="00862E20">
      <w:pPr>
        <w:pStyle w:val="ListParagraph"/>
        <w:numPr>
          <w:ilvl w:val="0"/>
          <w:numId w:val="28"/>
        </w:numPr>
        <w:spacing w:after="100"/>
      </w:pPr>
      <w:r w:rsidRPr="00EE45D0">
        <w:rPr>
          <w:rStyle w:val="Name"/>
        </w:rPr>
        <w:lastRenderedPageBreak/>
        <w:t>Shade</w:t>
      </w:r>
      <w:r w:rsidRPr="006E3DC7">
        <w:t xml:space="preserve"> </w:t>
      </w:r>
      <w:r w:rsidR="000F15C3">
        <w:t>–</w:t>
      </w:r>
      <w:r w:rsidRPr="006E3DC7">
        <w:t xml:space="preserve"> specifies that defined color has a specific shade (as positive fixed percentage), but with its color unchanged.</w:t>
      </w:r>
    </w:p>
    <w:p w14:paraId="0A91A104" w14:textId="5E88F6A2" w:rsidR="00B97ABC" w:rsidRPr="006E3DC7" w:rsidRDefault="00B10DA3" w:rsidP="00862E20">
      <w:pPr>
        <w:pStyle w:val="ListParagraph"/>
        <w:numPr>
          <w:ilvl w:val="0"/>
          <w:numId w:val="28"/>
        </w:numPr>
        <w:spacing w:after="100"/>
      </w:pPr>
      <w:r w:rsidRPr="00EE45D0">
        <w:rPr>
          <w:rStyle w:val="Name"/>
        </w:rPr>
        <w:t>Alpha</w:t>
      </w:r>
      <w:r w:rsidRPr="006E3DC7">
        <w:t xml:space="preserve"> </w:t>
      </w:r>
      <w:r w:rsidR="000F15C3">
        <w:t>–</w:t>
      </w:r>
      <w:r w:rsidRPr="006E3DC7">
        <w:t xml:space="preserve"> specifies that defined color has a specific opacity (as positive fixed percentage), but with its color unchanged.</w:t>
      </w:r>
    </w:p>
    <w:p w14:paraId="0A91A105" w14:textId="5F599221" w:rsidR="00B97ABC" w:rsidRPr="006E3DC7" w:rsidRDefault="00B10DA3" w:rsidP="00862E20">
      <w:pPr>
        <w:pStyle w:val="ListParagraph"/>
        <w:numPr>
          <w:ilvl w:val="0"/>
          <w:numId w:val="28"/>
        </w:numPr>
        <w:spacing w:after="100"/>
      </w:pPr>
      <w:r w:rsidRPr="00EE45D0">
        <w:rPr>
          <w:rStyle w:val="Name"/>
        </w:rPr>
        <w:t>HueModulation</w:t>
      </w:r>
      <w:r w:rsidRPr="006E3DC7">
        <w:t xml:space="preserve"> </w:t>
      </w:r>
      <w:r w:rsidR="000F15C3">
        <w:t>–</w:t>
      </w:r>
      <w:r w:rsidRPr="006E3DC7">
        <w:t xml:space="preserve"> specifies that defined color has a specific hue modulation (as positive fixed percentage).A 50% hue </w:t>
      </w:r>
      <w:r w:rsidR="000133CB">
        <w:t>modulation</w:t>
      </w:r>
      <w:r w:rsidRPr="006E3DC7">
        <w:t xml:space="preserve"> decreases the angular hue value by half. A 200% hue </w:t>
      </w:r>
      <w:r w:rsidR="000133CB">
        <w:t>modulation</w:t>
      </w:r>
      <w:r w:rsidRPr="006E3DC7">
        <w:t xml:space="preserve"> doubles the angular hue value.</w:t>
      </w:r>
    </w:p>
    <w:p w14:paraId="0A91A106" w14:textId="042D31CD" w:rsidR="00B97ABC" w:rsidRPr="006E3DC7" w:rsidRDefault="00B10DA3" w:rsidP="00862E20">
      <w:pPr>
        <w:pStyle w:val="ListParagraph"/>
        <w:numPr>
          <w:ilvl w:val="0"/>
          <w:numId w:val="28"/>
        </w:numPr>
        <w:spacing w:after="100"/>
      </w:pPr>
      <w:r w:rsidRPr="00EE45D0">
        <w:rPr>
          <w:rStyle w:val="Name"/>
        </w:rPr>
        <w:t>Saturation</w:t>
      </w:r>
      <w:r w:rsidRPr="006E3DC7">
        <w:t xml:space="preserve"> </w:t>
      </w:r>
      <w:r w:rsidR="000F15C3">
        <w:t>–</w:t>
      </w:r>
      <w:r w:rsidRPr="006E3DC7">
        <w:t xml:space="preserve"> specifies that defined color has a specific saturation</w:t>
      </w:r>
      <w:r w:rsidR="00C470D7">
        <w:t xml:space="preserve"> </w:t>
      </w:r>
      <w:r w:rsidRPr="006E3DC7">
        <w:t>but, with its hue and luminance unchanged.</w:t>
      </w:r>
    </w:p>
    <w:p w14:paraId="0A91A107" w14:textId="2A072DDC" w:rsidR="00B97ABC" w:rsidRPr="006E3DC7" w:rsidRDefault="00B10DA3" w:rsidP="00862E20">
      <w:pPr>
        <w:pStyle w:val="ListParagraph"/>
        <w:numPr>
          <w:ilvl w:val="0"/>
          <w:numId w:val="28"/>
        </w:numPr>
        <w:spacing w:after="100"/>
      </w:pPr>
      <w:r w:rsidRPr="00EE45D0">
        <w:rPr>
          <w:rStyle w:val="Name"/>
        </w:rPr>
        <w:t>SaturationOffset</w:t>
      </w:r>
      <w:r w:rsidRPr="006E3DC7">
        <w:t xml:space="preserve"> </w:t>
      </w:r>
      <w:r w:rsidR="000F15C3">
        <w:t>–</w:t>
      </w:r>
      <w:r w:rsidRPr="006E3DC7">
        <w:t xml:space="preserve"> specifies that defined color has a specific saturation offset (as positive fixed percentage). A 10% saturation offset increases the saturation value by 10%. A </w:t>
      </w:r>
      <w:r w:rsidR="000F15C3">
        <w:t>–</w:t>
      </w:r>
      <w:r w:rsidRPr="006E3DC7">
        <w:t>10% saturation offset decreases the saturation value by 10%.</w:t>
      </w:r>
    </w:p>
    <w:p w14:paraId="0A91A108" w14:textId="23C20E45" w:rsidR="00B97ABC" w:rsidRPr="006E3DC7" w:rsidRDefault="00B10DA3" w:rsidP="00862E20">
      <w:pPr>
        <w:pStyle w:val="ListParagraph"/>
        <w:numPr>
          <w:ilvl w:val="0"/>
          <w:numId w:val="28"/>
        </w:numPr>
        <w:spacing w:after="100"/>
      </w:pPr>
      <w:r w:rsidRPr="00EE45D0">
        <w:rPr>
          <w:rStyle w:val="Name"/>
        </w:rPr>
        <w:t>SaturationModulation</w:t>
      </w:r>
      <w:r w:rsidRPr="006E3DC7">
        <w:t xml:space="preserve"> </w:t>
      </w:r>
      <w:r w:rsidR="000F15C3">
        <w:t>–</w:t>
      </w:r>
      <w:r w:rsidRPr="006E3DC7">
        <w:t xml:space="preserve"> specifies that defined color has a specific saturation modulation (as positive fixed percentage). A 50% saturation </w:t>
      </w:r>
      <w:r w:rsidR="000133CB">
        <w:t>modulation</w:t>
      </w:r>
      <w:r w:rsidRPr="006E3DC7">
        <w:t xml:space="preserve"> decreases the saturation value by half. A 200% saturation </w:t>
      </w:r>
      <w:r w:rsidR="000133CB">
        <w:t>modulation</w:t>
      </w:r>
      <w:r w:rsidRPr="006E3DC7">
        <w:t xml:space="preserve"> doubles the saturation value.</w:t>
      </w:r>
    </w:p>
    <w:p w14:paraId="0A91A109" w14:textId="27D7845C" w:rsidR="00B97ABC" w:rsidRPr="006E3DC7" w:rsidRDefault="00B10DA3" w:rsidP="00862E20">
      <w:pPr>
        <w:pStyle w:val="ListParagraph"/>
        <w:numPr>
          <w:ilvl w:val="0"/>
          <w:numId w:val="28"/>
        </w:numPr>
        <w:spacing w:after="100"/>
      </w:pPr>
      <w:r w:rsidRPr="00EE45D0">
        <w:rPr>
          <w:rStyle w:val="Name"/>
        </w:rPr>
        <w:t>Luminance</w:t>
      </w:r>
      <w:r w:rsidRPr="006E3DC7">
        <w:t xml:space="preserve"> </w:t>
      </w:r>
      <w:r w:rsidR="000F15C3">
        <w:t>–</w:t>
      </w:r>
      <w:r w:rsidRPr="006E3DC7">
        <w:t xml:space="preserve"> specifies that defined color has a specific luminance, but with its hue and saturation unchanged.</w:t>
      </w:r>
    </w:p>
    <w:p w14:paraId="0A91A10A" w14:textId="37D3D261" w:rsidR="00B97ABC" w:rsidRPr="006E3DC7" w:rsidRDefault="00B10DA3" w:rsidP="00862E20">
      <w:pPr>
        <w:pStyle w:val="ListParagraph"/>
        <w:numPr>
          <w:ilvl w:val="0"/>
          <w:numId w:val="28"/>
        </w:numPr>
        <w:spacing w:after="100"/>
      </w:pPr>
      <w:r w:rsidRPr="00EE45D0">
        <w:rPr>
          <w:rStyle w:val="Name"/>
        </w:rPr>
        <w:t>LuminanceOffset</w:t>
      </w:r>
      <w:r w:rsidRPr="006E3DC7">
        <w:t xml:space="preserve"> </w:t>
      </w:r>
      <w:r w:rsidR="000F15C3">
        <w:t>–</w:t>
      </w:r>
      <w:r w:rsidRPr="006E3DC7">
        <w:t xml:space="preserve"> specifies that defined color has a specific luminance offset (as positive fixed percentage). A 10% luminance offset increases the luminance value by 10%. A </w:t>
      </w:r>
      <w:r w:rsidR="000F15C3">
        <w:t>–</w:t>
      </w:r>
      <w:r w:rsidRPr="006E3DC7">
        <w:t>10% luminance offset decreases the luminance value by 10%.</w:t>
      </w:r>
    </w:p>
    <w:p w14:paraId="0C859B5B" w14:textId="694B32BB" w:rsidR="000133CB" w:rsidRDefault="00B10DA3" w:rsidP="00862E20">
      <w:pPr>
        <w:pStyle w:val="ListParagraph"/>
        <w:numPr>
          <w:ilvl w:val="0"/>
          <w:numId w:val="28"/>
        </w:numPr>
        <w:spacing w:after="100"/>
      </w:pPr>
      <w:r w:rsidRPr="00EE45D0">
        <w:rPr>
          <w:rStyle w:val="Name"/>
        </w:rPr>
        <w:t>LuminanceModulation</w:t>
      </w:r>
      <w:r w:rsidRPr="006E3DC7">
        <w:t xml:space="preserve"> </w:t>
      </w:r>
      <w:r w:rsidR="000F15C3">
        <w:t>–</w:t>
      </w:r>
      <w:r w:rsidRPr="006E3DC7">
        <w:t xml:space="preserve"> specifies that defined color has a specific luminance modulation (as positive fixed percentage). A 50% luminance </w:t>
      </w:r>
      <w:r w:rsidR="000133CB">
        <w:t>modulation</w:t>
      </w:r>
      <w:r w:rsidRPr="006E3DC7">
        <w:t xml:space="preserve"> decreases the luminance value by half. A 200% luminance </w:t>
      </w:r>
      <w:r w:rsidR="000133CB">
        <w:t>modulation</w:t>
      </w:r>
      <w:r w:rsidRPr="006E3DC7">
        <w:t xml:space="preserve"> doubles the luminance value.</w:t>
      </w:r>
    </w:p>
    <w:p w14:paraId="0A91A10D" w14:textId="366B11A5" w:rsidR="00B97ABC" w:rsidRPr="007E11B7" w:rsidRDefault="00A0301A" w:rsidP="0061262D">
      <w:pPr>
        <w:pStyle w:val="Heading1"/>
        <w:rPr>
          <w:rStyle w:val="Name"/>
          <w:rFonts w:ascii="Arial Narrow" w:hAnsi="Arial Narrow"/>
        </w:rPr>
      </w:pPr>
      <w:r w:rsidRPr="007E11B7">
        <w:rPr>
          <w:rStyle w:val="Name"/>
          <w:rFonts w:ascii="Arial Narrow" w:hAnsi="Arial Narrow"/>
        </w:rPr>
        <w:lastRenderedPageBreak/>
        <w:t>C</w:t>
      </w:r>
      <w:r w:rsidR="00B10DA3" w:rsidRPr="007E11B7">
        <w:rPr>
          <w:rStyle w:val="Name"/>
          <w:rFonts w:ascii="Arial Narrow" w:hAnsi="Arial Narrow"/>
        </w:rPr>
        <w:t xml:space="preserve">olors in </w:t>
      </w:r>
      <w:r w:rsidR="007E11B7">
        <w:rPr>
          <w:rStyle w:val="Name"/>
          <w:rFonts w:ascii="Arial Narrow" w:hAnsi="Arial Narrow"/>
        </w:rPr>
        <w:t xml:space="preserve">the </w:t>
      </w:r>
      <w:r w:rsidR="00B10DA3" w:rsidRPr="007E11B7">
        <w:rPr>
          <w:rStyle w:val="Name"/>
          <w:rFonts w:ascii="Arial Narrow" w:hAnsi="Arial Narrow"/>
        </w:rPr>
        <w:t>DocumentModel</w:t>
      </w:r>
    </w:p>
    <w:p w14:paraId="4BDC81B0" w14:textId="77777777" w:rsidR="000133CB" w:rsidRDefault="00B10DA3" w:rsidP="00862E20">
      <w:pPr>
        <w:pStyle w:val="Normalparagraph"/>
      </w:pPr>
      <w:r w:rsidRPr="00C470D7">
        <w:rPr>
          <w:rStyle w:val="Name"/>
        </w:rPr>
        <w:t>DocumentModel</w:t>
      </w:r>
      <w:r w:rsidRPr="006E3DC7">
        <w:t xml:space="preserve"> follows the same color model definitions as in the OpenXml SDK, but with some differences in the property types and value ranges.</w:t>
      </w:r>
    </w:p>
    <w:p w14:paraId="1C9CBE4B" w14:textId="77777777" w:rsidR="000133CB" w:rsidRDefault="00B10DA3" w:rsidP="00862E20">
      <w:pPr>
        <w:pStyle w:val="Normalparagraph"/>
      </w:pPr>
      <w:r w:rsidRPr="006E3DC7">
        <w:t xml:space="preserve">One difference is alpha channel management. Color models in OpenXml generally do not use alpha channel. However drawings color models accept specifying alpha transformations for base colors. To implement these transformations, </w:t>
      </w:r>
      <w:r w:rsidRPr="00C470D7">
        <w:rPr>
          <w:rStyle w:val="Name"/>
        </w:rPr>
        <w:t>DocumentModel</w:t>
      </w:r>
      <w:r w:rsidRPr="006E3DC7">
        <w:t xml:space="preserve"> classes must somehow manage alpha component of the color. It is done in </w:t>
      </w:r>
      <w:r w:rsidRPr="00EE45D0">
        <w:rPr>
          <w:rStyle w:val="Name"/>
        </w:rPr>
        <w:t>HexColor</w:t>
      </w:r>
      <w:r w:rsidRPr="006E3DC7">
        <w:t xml:space="preserve"> type and other classes.</w:t>
      </w:r>
    </w:p>
    <w:p w14:paraId="0A91A112" w14:textId="309699F3" w:rsidR="00B97ABC" w:rsidRPr="007E11B7" w:rsidRDefault="00B10DA3" w:rsidP="007E11B7">
      <w:pPr>
        <w:pStyle w:val="Heading2"/>
        <w:rPr>
          <w:rStyle w:val="Name"/>
          <w:rFonts w:ascii="Arial Narrow" w:hAnsi="Arial Narrow"/>
        </w:rPr>
      </w:pPr>
      <w:r w:rsidRPr="007E11B7">
        <w:rPr>
          <w:rStyle w:val="Name"/>
          <w:rFonts w:ascii="Arial Narrow" w:hAnsi="Arial Narrow"/>
        </w:rPr>
        <w:t>Base types</w:t>
      </w:r>
    </w:p>
    <w:p w14:paraId="0A91A113" w14:textId="77777777" w:rsidR="00B97ABC" w:rsidRPr="006E3DC7" w:rsidRDefault="00B10DA3" w:rsidP="00862E20">
      <w:pPr>
        <w:spacing w:after="120"/>
      </w:pPr>
      <w:r w:rsidRPr="006E3DC7">
        <w:t>A few base types were defined to be used in color model classes:</w:t>
      </w:r>
    </w:p>
    <w:p w14:paraId="0A91A114" w14:textId="09C0EF35" w:rsidR="00B97ABC" w:rsidRPr="006E3DC7" w:rsidRDefault="00B10DA3" w:rsidP="00862E20">
      <w:pPr>
        <w:pStyle w:val="ListParagraph"/>
        <w:numPr>
          <w:ilvl w:val="0"/>
          <w:numId w:val="29"/>
        </w:numPr>
        <w:spacing w:after="100"/>
      </w:pPr>
      <w:r w:rsidRPr="00EE45D0">
        <w:rPr>
          <w:rStyle w:val="Name"/>
        </w:rPr>
        <w:t>HexColor</w:t>
      </w:r>
      <w:r w:rsidRPr="006E3DC7">
        <w:t xml:space="preserve"> </w:t>
      </w:r>
      <w:r w:rsidR="000F15C3">
        <w:t>–</w:t>
      </w:r>
      <w:r w:rsidRPr="006E3DC7">
        <w:t xml:space="preserve"> to store color in a hexadecimal format.</w:t>
      </w:r>
    </w:p>
    <w:p w14:paraId="0A91A115" w14:textId="6B371AE1" w:rsidR="00B97ABC" w:rsidRPr="006E3DC7" w:rsidRDefault="00B10DA3" w:rsidP="00862E20">
      <w:pPr>
        <w:pStyle w:val="ListParagraph"/>
        <w:numPr>
          <w:ilvl w:val="0"/>
          <w:numId w:val="29"/>
        </w:numPr>
        <w:spacing w:after="100"/>
      </w:pPr>
      <w:r w:rsidRPr="00EE45D0">
        <w:rPr>
          <w:rStyle w:val="Name"/>
        </w:rPr>
        <w:t>Percentage</w:t>
      </w:r>
      <w:r w:rsidRPr="006E3DC7">
        <w:t xml:space="preserve"> </w:t>
      </w:r>
      <w:r w:rsidR="000F15C3">
        <w:t>–</w:t>
      </w:r>
      <w:r w:rsidRPr="006E3DC7">
        <w:t xml:space="preserve"> to represent a percentage of color components, such as red, green, blue.</w:t>
      </w:r>
    </w:p>
    <w:p w14:paraId="0A91A116" w14:textId="2BFF9D5A" w:rsidR="00B97ABC" w:rsidRPr="006E3DC7" w:rsidRDefault="00B10DA3" w:rsidP="00862E20">
      <w:pPr>
        <w:pStyle w:val="ListParagraph"/>
        <w:numPr>
          <w:ilvl w:val="0"/>
          <w:numId w:val="29"/>
        </w:numPr>
        <w:spacing w:after="100"/>
      </w:pPr>
      <w:r w:rsidRPr="00EE45D0">
        <w:rPr>
          <w:rStyle w:val="Name"/>
        </w:rPr>
        <w:t>Degree</w:t>
      </w:r>
      <w:r w:rsidRPr="006E3DC7">
        <w:t xml:space="preserve"> </w:t>
      </w:r>
      <w:r w:rsidR="000F15C3">
        <w:t>–</w:t>
      </w:r>
      <w:r w:rsidRPr="006E3DC7">
        <w:t xml:space="preserve"> to represent a hue component in HSL color models.</w:t>
      </w:r>
    </w:p>
    <w:p w14:paraId="59AAB8A9" w14:textId="4048D101" w:rsidR="000133CB" w:rsidRDefault="00B10DA3" w:rsidP="00862E20">
      <w:pPr>
        <w:pStyle w:val="ListParagraph"/>
        <w:numPr>
          <w:ilvl w:val="0"/>
          <w:numId w:val="29"/>
        </w:numPr>
        <w:spacing w:after="100"/>
      </w:pPr>
      <w:r w:rsidRPr="00EE45D0">
        <w:rPr>
          <w:rStyle w:val="Name"/>
        </w:rPr>
        <w:t>HexPercent</w:t>
      </w:r>
      <w:r w:rsidRPr="006E3DC7">
        <w:t xml:space="preserve"> </w:t>
      </w:r>
      <w:r w:rsidR="000F15C3">
        <w:t>–</w:t>
      </w:r>
      <w:r w:rsidRPr="006E3DC7">
        <w:t xml:space="preserve"> to map a percentage range from 0 to 100% to byte values from 0 to 255.</w:t>
      </w:r>
    </w:p>
    <w:p w14:paraId="5AD8B6AD" w14:textId="582E4E33" w:rsidR="009C51FB" w:rsidRDefault="00B10DA3" w:rsidP="009C51FB">
      <w:pPr>
        <w:pStyle w:val="Heading3"/>
        <w:rPr>
          <w:rStyle w:val="Name"/>
        </w:rPr>
      </w:pPr>
      <w:r w:rsidRPr="00EE45D0">
        <w:rPr>
          <w:rStyle w:val="Name"/>
        </w:rPr>
        <w:t>HexColor type</w:t>
      </w:r>
    </w:p>
    <w:p w14:paraId="6BA445D3" w14:textId="7B6B74B6" w:rsidR="000133CB" w:rsidRDefault="00B10DA3" w:rsidP="00862E20">
      <w:pPr>
        <w:pStyle w:val="Normalparagraph"/>
      </w:pPr>
      <w:r w:rsidRPr="006E3DC7">
        <w:t xml:space="preserve">Basically, a </w:t>
      </w:r>
      <w:r w:rsidRPr="00EE45D0">
        <w:rPr>
          <w:rStyle w:val="Name"/>
        </w:rPr>
        <w:t>HexColor</w:t>
      </w:r>
      <w:r w:rsidRPr="006E3DC7">
        <w:t xml:space="preserve"> type represents a</w:t>
      </w:r>
      <w:r w:rsidR="00C470D7">
        <w:t>n</w:t>
      </w:r>
      <w:r w:rsidRPr="006E3DC7">
        <w:t xml:space="preserve"> RGB color model as a 6</w:t>
      </w:r>
      <w:r w:rsidR="000F15C3">
        <w:t>–</w:t>
      </w:r>
      <w:r w:rsidRPr="006E3DC7">
        <w:t xml:space="preserve">digit hexadecimal number in a format of "RRGGBB" which is used in OpenXml. However </w:t>
      </w:r>
      <w:r w:rsidRPr="00C470D7">
        <w:rPr>
          <w:rStyle w:val="Name"/>
        </w:rPr>
        <w:t>DocumentModel</w:t>
      </w:r>
      <w:r w:rsidRPr="006E3DC7">
        <w:t xml:space="preserve"> implementation of the </w:t>
      </w:r>
      <w:r w:rsidRPr="00EE45D0">
        <w:rPr>
          <w:rStyle w:val="Name"/>
        </w:rPr>
        <w:t>HexColor</w:t>
      </w:r>
      <w:r w:rsidRPr="006E3DC7">
        <w:t xml:space="preserve"> type is based on 32</w:t>
      </w:r>
      <w:r w:rsidR="000F15C3">
        <w:t>–</w:t>
      </w:r>
      <w:r w:rsidRPr="006E3DC7">
        <w:t xml:space="preserve">bit unsigned integer. 24 lower bits (3 bytes) are used to encode RR, GG, and BB components of the color. The highest 8 bits (1 byte) can be used to represent an alpha channel. </w:t>
      </w:r>
    </w:p>
    <w:p w14:paraId="25E8F03D" w14:textId="1DE8EB14" w:rsidR="00D33C3A" w:rsidRPr="00D33C3A" w:rsidRDefault="00D33C3A" w:rsidP="00D33C3A">
      <w:pPr>
        <w:pStyle w:val="Heading4"/>
        <w:rPr>
          <w:rFonts w:asciiTheme="minorHAnsi" w:hAnsiTheme="minorHAnsi"/>
          <w:noProof/>
        </w:rPr>
      </w:pPr>
      <w:r w:rsidRPr="00EE45D0">
        <w:rPr>
          <w:rStyle w:val="Name"/>
        </w:rPr>
        <w:t>Alpha channel and transparency</w:t>
      </w:r>
    </w:p>
    <w:p w14:paraId="65C7F81F" w14:textId="37CAE405" w:rsidR="000133CB" w:rsidRDefault="00B10DA3" w:rsidP="00862E20">
      <w:pPr>
        <w:pStyle w:val="Normalparagraph"/>
      </w:pPr>
      <w:r w:rsidRPr="006E3DC7">
        <w:t>On the other hand, all OpenXml color codes are 6</w:t>
      </w:r>
      <w:r w:rsidR="000F15C3">
        <w:t>–</w:t>
      </w:r>
      <w:r w:rsidRPr="006E3DC7">
        <w:t xml:space="preserve">digits hexadecimal numbers, e.g. a red color is encoded as "FF0000" string. Alpha channel is encoded such that "00" represents full transparency and "FF" represents full opacity of the color. So the full opaque red color would be encoded as "FFFF0000" and it would be incompatible with OpenXml notation. To achieve </w:t>
      </w:r>
      <w:r w:rsidR="00C470D7" w:rsidRPr="006E3DC7">
        <w:t>consistency</w:t>
      </w:r>
      <w:r w:rsidRPr="006E3DC7">
        <w:t xml:space="preserve">, the highest byte of </w:t>
      </w:r>
      <w:r w:rsidRPr="00EE45D0">
        <w:rPr>
          <w:rStyle w:val="Name"/>
        </w:rPr>
        <w:t>HexColor</w:t>
      </w:r>
      <w:r w:rsidRPr="006E3DC7">
        <w:t xml:space="preserve"> structure should be interpreted as </w:t>
      </w:r>
      <w:r w:rsidRPr="006E3DC7">
        <w:rPr>
          <w:i/>
          <w:iCs/>
        </w:rPr>
        <w:t>transparency</w:t>
      </w:r>
      <w:r w:rsidRPr="006E3DC7">
        <w:t xml:space="preserve">, not </w:t>
      </w:r>
      <w:r w:rsidRPr="006E3DC7">
        <w:rPr>
          <w:i/>
          <w:iCs/>
        </w:rPr>
        <w:t>alpha channel</w:t>
      </w:r>
      <w:r w:rsidRPr="006E3DC7">
        <w:t>. To convert transparency to alpha channel (and vice versa), we must XOR UInt32 data with 0xFF000000.</w:t>
      </w:r>
    </w:p>
    <w:p w14:paraId="0A91A11E" w14:textId="498CE73E" w:rsidR="00B97ABC" w:rsidRPr="00EE45D0" w:rsidRDefault="00B10DA3" w:rsidP="00862E20">
      <w:pPr>
        <w:pStyle w:val="Heading3"/>
        <w:spacing w:after="200"/>
        <w:rPr>
          <w:rStyle w:val="Name"/>
        </w:rPr>
      </w:pPr>
      <w:r w:rsidRPr="00EE45D0">
        <w:rPr>
          <w:rStyle w:val="Name"/>
        </w:rPr>
        <w:t>Percentage type</w:t>
      </w:r>
    </w:p>
    <w:p w14:paraId="318A7392" w14:textId="5519D955" w:rsidR="000133CB" w:rsidRDefault="00B10DA3" w:rsidP="00862E20">
      <w:pPr>
        <w:pStyle w:val="Normalparagraph"/>
      </w:pPr>
      <w:r w:rsidRPr="006E3DC7">
        <w:t xml:space="preserve">All percentage values in the </w:t>
      </w:r>
      <w:r w:rsidRPr="00C470D7">
        <w:rPr>
          <w:rStyle w:val="Name"/>
        </w:rPr>
        <w:t>DocumentModel</w:t>
      </w:r>
      <w:r w:rsidRPr="006E3DC7">
        <w:t xml:space="preserve"> classes are represented by </w:t>
      </w:r>
      <w:r w:rsidRPr="00EE45D0">
        <w:rPr>
          <w:rStyle w:val="Name"/>
        </w:rPr>
        <w:t>Percentage</w:t>
      </w:r>
      <w:r w:rsidRPr="006E3DC7">
        <w:t xml:space="preserve"> class,</w:t>
      </w:r>
      <w:r w:rsidR="00C470D7">
        <w:t xml:space="preserve"> </w:t>
      </w:r>
      <w:r w:rsidRPr="006E3DC7">
        <w:t>which stores the value as an integer value, where the value is scaled by 1000 to preserve precision.</w:t>
      </w:r>
    </w:p>
    <w:p w14:paraId="2B80C6B4" w14:textId="2409DBF3" w:rsidR="000133CB" w:rsidRDefault="00B10DA3" w:rsidP="00862E20">
      <w:pPr>
        <w:pStyle w:val="Normalparagraph"/>
      </w:pPr>
      <w:r w:rsidRPr="006E3DC7">
        <w:t>So, a value of 100% is represented internally as 100,000, a value of 50% is represented as 50,000,</w:t>
      </w:r>
      <w:r w:rsidR="00C470D7">
        <w:t xml:space="preserve"> </w:t>
      </w:r>
      <w:r w:rsidRPr="006E3DC7">
        <w:t>and a value of 0.5% is represented as 500.</w:t>
      </w:r>
    </w:p>
    <w:p w14:paraId="499D55E6" w14:textId="48A11BD9" w:rsidR="000133CB" w:rsidRDefault="00B10DA3" w:rsidP="00862E20">
      <w:pPr>
        <w:pStyle w:val="Normalparagraph"/>
      </w:pPr>
      <w:r w:rsidRPr="006E3DC7">
        <w:t xml:space="preserve">The </w:t>
      </w:r>
      <w:r w:rsidRPr="00EE45D0">
        <w:rPr>
          <w:rStyle w:val="Name"/>
        </w:rPr>
        <w:t>Percentage</w:t>
      </w:r>
      <w:r w:rsidRPr="006E3DC7">
        <w:t xml:space="preserve"> class supports implicit conversions to/from numeric types and string representations</w:t>
      </w:r>
      <w:r w:rsidR="00C470D7">
        <w:t xml:space="preserve"> </w:t>
      </w:r>
      <w:r w:rsidRPr="006E3DC7">
        <w:t>with an optional "%" suffix. Conversions from numeric types hides internal scaling,</w:t>
      </w:r>
      <w:r w:rsidR="00C470D7">
        <w:t xml:space="preserve"> </w:t>
      </w:r>
      <w:r w:rsidRPr="006E3DC7">
        <w:t>so that a value of 100% can be assigned as 100, and a value of 0.5% can be assigned as 0.5 decimal.</w:t>
      </w:r>
    </w:p>
    <w:p w14:paraId="07948287" w14:textId="77777777" w:rsidR="000133CB" w:rsidRDefault="00B10DA3" w:rsidP="00862E20">
      <w:pPr>
        <w:pStyle w:val="Normalparagraph"/>
      </w:pPr>
      <w:r w:rsidRPr="006E3DC7">
        <w:t xml:space="preserve">Note: If we use a </w:t>
      </w:r>
      <w:r w:rsidRPr="00EE45D0">
        <w:rPr>
          <w:rStyle w:val="Name"/>
        </w:rPr>
        <w:t>Precentage</w:t>
      </w:r>
      <w:r w:rsidRPr="006E3DC7">
        <w:t xml:space="preserve"> value as a factor in multiplication, we must divide it by 100.0.</w:t>
      </w:r>
    </w:p>
    <w:p w14:paraId="0A91A125" w14:textId="521EEDC5" w:rsidR="00B97ABC" w:rsidRPr="00EE45D0" w:rsidRDefault="00B10DA3" w:rsidP="00862E20">
      <w:pPr>
        <w:pStyle w:val="Heading3"/>
        <w:spacing w:after="200"/>
        <w:rPr>
          <w:rStyle w:val="Name"/>
        </w:rPr>
      </w:pPr>
      <w:r w:rsidRPr="00EE45D0">
        <w:rPr>
          <w:rStyle w:val="Name"/>
        </w:rPr>
        <w:lastRenderedPageBreak/>
        <w:t>Degree type</w:t>
      </w:r>
    </w:p>
    <w:p w14:paraId="34B92802" w14:textId="445E9698" w:rsidR="000133CB" w:rsidRDefault="00B10DA3" w:rsidP="00862E20">
      <w:pPr>
        <w:pStyle w:val="Normalparagraph"/>
      </w:pPr>
      <w:r w:rsidRPr="006E3DC7">
        <w:t xml:space="preserve">A </w:t>
      </w:r>
      <w:r w:rsidRPr="00EE45D0">
        <w:rPr>
          <w:rStyle w:val="Name"/>
        </w:rPr>
        <w:t>Hue</w:t>
      </w:r>
      <w:r w:rsidRPr="006E3DC7">
        <w:t xml:space="preserve"> property in the HSL color model is represented by </w:t>
      </w:r>
      <w:r w:rsidRPr="00EE45D0">
        <w:rPr>
          <w:rStyle w:val="Name"/>
        </w:rPr>
        <w:t>Degree</w:t>
      </w:r>
      <w:r w:rsidRPr="006E3DC7">
        <w:t xml:space="preserve"> class,</w:t>
      </w:r>
      <w:r w:rsidR="00C470D7">
        <w:t xml:space="preserve"> </w:t>
      </w:r>
      <w:r w:rsidRPr="006E3DC7">
        <w:t>which stores the value as an integer value, where the value is scaled by 60,000 to preserve precision.</w:t>
      </w:r>
    </w:p>
    <w:p w14:paraId="263E9BF1" w14:textId="77777777" w:rsidR="000133CB" w:rsidRDefault="00B10DA3" w:rsidP="00862E20">
      <w:pPr>
        <w:pStyle w:val="Normalparagraph"/>
      </w:pPr>
      <w:r w:rsidRPr="006E3DC7">
        <w:t>So, a value of 180 degrees is represented internally as 10,800,000, a value of 0.5 degrees is represented as 30,000, and a value of 0.5 degrees is represented as 30,000.</w:t>
      </w:r>
    </w:p>
    <w:p w14:paraId="515D24CD" w14:textId="77777777" w:rsidR="000133CB" w:rsidRDefault="00B10DA3" w:rsidP="00862E20">
      <w:pPr>
        <w:pStyle w:val="Normalparagraph"/>
      </w:pPr>
      <w:r w:rsidRPr="006E3DC7">
        <w:t>This class supports implicit conversions to/from numeric types and string representations with an optional "°" suffix. Conversions from numeric types hides internal scaling, so that a value of 180 degrees can be assigned as 180, and a value of 0.5 degrees can be assigned as 0.5.</w:t>
      </w:r>
    </w:p>
    <w:p w14:paraId="0A91A12A" w14:textId="64314627" w:rsidR="00B97ABC" w:rsidRPr="00EE45D0" w:rsidRDefault="00B10DA3" w:rsidP="00862E20">
      <w:pPr>
        <w:pStyle w:val="Heading3"/>
        <w:spacing w:after="200"/>
        <w:rPr>
          <w:rStyle w:val="Name"/>
        </w:rPr>
      </w:pPr>
      <w:r w:rsidRPr="00EE45D0">
        <w:rPr>
          <w:rStyle w:val="Name"/>
        </w:rPr>
        <w:t>HexPercent type</w:t>
      </w:r>
    </w:p>
    <w:p w14:paraId="37BC6C4B" w14:textId="61648A50" w:rsidR="000133CB" w:rsidRDefault="00B10DA3" w:rsidP="00862E20">
      <w:pPr>
        <w:pStyle w:val="Normalparagraph"/>
      </w:pPr>
      <w:r w:rsidRPr="006E3DC7">
        <w:t xml:space="preserve">A </w:t>
      </w:r>
      <w:r w:rsidRPr="00EE45D0">
        <w:rPr>
          <w:rStyle w:val="Name"/>
        </w:rPr>
        <w:t>OpenXml.Wordprocessing.Color</w:t>
      </w:r>
      <w:r w:rsidRPr="006E3DC7">
        <w:t xml:space="preserve"> class defines two properties (</w:t>
      </w:r>
      <w:r w:rsidRPr="00EE45D0">
        <w:rPr>
          <w:rStyle w:val="Name"/>
        </w:rPr>
        <w:t>Tint</w:t>
      </w:r>
      <w:r w:rsidRPr="006E3DC7">
        <w:t xml:space="preserve"> and </w:t>
      </w:r>
      <w:r w:rsidRPr="00EE45D0">
        <w:rPr>
          <w:rStyle w:val="Name"/>
        </w:rPr>
        <w:t>Shade</w:t>
      </w:r>
      <w:r w:rsidRPr="006E3DC7">
        <w:t>) that represent percentage in a byte</w:t>
      </w:r>
      <w:r w:rsidR="000F15C3">
        <w:t>–</w:t>
      </w:r>
      <w:r w:rsidRPr="006E3DC7">
        <w:t>range, such that 255 represents 100%. In addition in OpenXml these properties are encoded as two</w:t>
      </w:r>
      <w:r w:rsidR="000F15C3">
        <w:t>–</w:t>
      </w:r>
      <w:r w:rsidRPr="006E3DC7">
        <w:t>digits hexadecimal integers.</w:t>
      </w:r>
    </w:p>
    <w:p w14:paraId="2E305BF2" w14:textId="77777777" w:rsidR="000133CB" w:rsidRDefault="00B10DA3" w:rsidP="00862E20">
      <w:pPr>
        <w:pStyle w:val="Normalparagraph"/>
      </w:pPr>
      <w:r w:rsidRPr="006E3DC7">
        <w:t xml:space="preserve">To achieve compatibility with OpenXml, a </w:t>
      </w:r>
      <w:r w:rsidRPr="00EE45D0">
        <w:rPr>
          <w:rStyle w:val="Name"/>
        </w:rPr>
        <w:t>HexPercent</w:t>
      </w:r>
      <w:r w:rsidRPr="006E3DC7">
        <w:t xml:space="preserve"> base type is defined.</w:t>
      </w:r>
    </w:p>
    <w:p w14:paraId="5BBE280A" w14:textId="499C23C2" w:rsidR="00C85BD5" w:rsidRDefault="00C85BD5" w:rsidP="007E11B7">
      <w:pPr>
        <w:pStyle w:val="Heading2"/>
        <w:rPr>
          <w:rStyle w:val="Name"/>
          <w:rFonts w:ascii="Arial Narrow" w:hAnsi="Arial Narrow"/>
        </w:rPr>
      </w:pPr>
      <w:r>
        <w:rPr>
          <w:rStyle w:val="Name"/>
          <w:rFonts w:ascii="Arial Narrow" w:hAnsi="Arial Narrow"/>
        </w:rPr>
        <w:t>Drawings classes</w:t>
      </w:r>
    </w:p>
    <w:p w14:paraId="620EFD7B" w14:textId="4493FEC9" w:rsidR="00C85BD5" w:rsidRPr="00C85BD5" w:rsidRDefault="00C85BD5" w:rsidP="00C85BD5">
      <w:pPr>
        <w:pStyle w:val="Normalparagraph"/>
      </w:pPr>
      <w:r w:rsidRPr="00C85BD5">
        <w:rPr>
          <w:rStyle w:val="Name"/>
        </w:rPr>
        <w:t>DocumentModel</w:t>
      </w:r>
      <w:r>
        <w:t>.</w:t>
      </w:r>
      <w:r w:rsidRPr="00C85BD5">
        <w:rPr>
          <w:rStyle w:val="Name"/>
        </w:rPr>
        <w:t>Drawings</w:t>
      </w:r>
      <w:r>
        <w:t xml:space="preserve"> namespace defines classes that models </w:t>
      </w:r>
      <w:r w:rsidRPr="00C85BD5">
        <w:rPr>
          <w:rStyle w:val="Name"/>
        </w:rPr>
        <w:t>OpenXml</w:t>
      </w:r>
      <w:r>
        <w:t xml:space="preserve"> </w:t>
      </w:r>
      <w:r w:rsidRPr="00C85BD5">
        <w:rPr>
          <w:rStyle w:val="Name"/>
        </w:rPr>
        <w:t>DrawingsML</w:t>
      </w:r>
      <w:r>
        <w:t xml:space="preserve"> color models.</w:t>
      </w:r>
    </w:p>
    <w:p w14:paraId="0A91A12F" w14:textId="0614ABC9" w:rsidR="00B97ABC" w:rsidRPr="00834190" w:rsidRDefault="00B10DA3" w:rsidP="00C85BD5">
      <w:pPr>
        <w:pStyle w:val="Heading3"/>
        <w:rPr>
          <w:rStyle w:val="Name"/>
          <w:rFonts w:ascii="Arial Narrow" w:hAnsi="Arial Narrow"/>
        </w:rPr>
      </w:pPr>
      <w:r w:rsidRPr="00834190">
        <w:rPr>
          <w:rStyle w:val="Name"/>
          <w:rFonts w:ascii="Arial Narrow" w:hAnsi="Arial Narrow"/>
        </w:rPr>
        <w:t>DrawingsColorBase&lt;T&gt; class</w:t>
      </w:r>
    </w:p>
    <w:p w14:paraId="521406BE" w14:textId="77777777" w:rsidR="000133CB" w:rsidRDefault="00B10DA3" w:rsidP="00862E20">
      <w:pPr>
        <w:pStyle w:val="Normalparagraph"/>
      </w:pPr>
      <w:r w:rsidRPr="006E3DC7">
        <w:t xml:space="preserve">The </w:t>
      </w:r>
      <w:r w:rsidRPr="00EE45D0">
        <w:rPr>
          <w:rStyle w:val="Name"/>
        </w:rPr>
        <w:t>Drawings.DrawingsColorBase\&lt;T&gt;</w:t>
      </w:r>
      <w:r w:rsidRPr="006E3DC7">
        <w:t xml:space="preserve"> class is an abstract base class for all color models in the Drawings namespace. It provides common properties and methods for color manipulation, such as tint and shade adjustments.</w:t>
      </w:r>
    </w:p>
    <w:p w14:paraId="0A91A130" w14:textId="3E40AC05" w:rsidR="00B97ABC" w:rsidRPr="006E3DC7" w:rsidRDefault="00B10DA3" w:rsidP="00862E20">
      <w:pPr>
        <w:pStyle w:val="Normalparagraph"/>
      </w:pPr>
      <w:r w:rsidRPr="006E3DC7">
        <w:t>It has the following properties:</w:t>
      </w:r>
    </w:p>
    <w:p w14:paraId="0A91A131" w14:textId="4DAB667B" w:rsidR="00B97ABC" w:rsidRPr="006E3DC7" w:rsidRDefault="00B10DA3" w:rsidP="00862E20">
      <w:pPr>
        <w:pStyle w:val="ListParagraph"/>
        <w:numPr>
          <w:ilvl w:val="0"/>
          <w:numId w:val="30"/>
        </w:numPr>
        <w:spacing w:after="100"/>
      </w:pPr>
      <w:r w:rsidRPr="00EE45D0">
        <w:rPr>
          <w:rStyle w:val="Name"/>
        </w:rPr>
        <w:t>Tint</w:t>
      </w:r>
      <w:r w:rsidRPr="006E3DC7">
        <w:t xml:space="preserve"> </w:t>
      </w:r>
      <w:r w:rsidR="000F15C3">
        <w:t>–</w:t>
      </w:r>
      <w:r w:rsidRPr="006E3DC7">
        <w:t xml:space="preserve"> An optional property that represents the tint of the color. It is a percentage value that can be used to lighten the color. A value of 0% means no change, while a value of 100% means the color is completely white (lightened).</w:t>
      </w:r>
    </w:p>
    <w:p w14:paraId="0A91A132" w14:textId="3CDDC405" w:rsidR="00B97ABC" w:rsidRPr="006E3DC7" w:rsidRDefault="00B10DA3" w:rsidP="00862E20">
      <w:pPr>
        <w:pStyle w:val="ListParagraph"/>
        <w:numPr>
          <w:ilvl w:val="0"/>
          <w:numId w:val="30"/>
        </w:numPr>
        <w:spacing w:after="100"/>
      </w:pPr>
      <w:r w:rsidRPr="00EE45D0">
        <w:rPr>
          <w:rStyle w:val="Name"/>
        </w:rPr>
        <w:t>Shade</w:t>
      </w:r>
      <w:r w:rsidRPr="006E3DC7">
        <w:t xml:space="preserve"> </w:t>
      </w:r>
      <w:r w:rsidR="000F15C3">
        <w:t>–</w:t>
      </w:r>
      <w:r w:rsidRPr="006E3DC7">
        <w:t xml:space="preserve"> An optional property that represents the shade of the color. It is a percentage value that can be used to darken the color. A value of 0% means no change, while a value of 100% means the color is completely black (darkened).</w:t>
      </w:r>
    </w:p>
    <w:p w14:paraId="0A91A133" w14:textId="3462EEE9" w:rsidR="00B97ABC" w:rsidRPr="006E3DC7" w:rsidRDefault="00B10DA3" w:rsidP="00862E20">
      <w:pPr>
        <w:pStyle w:val="ListParagraph"/>
        <w:numPr>
          <w:ilvl w:val="0"/>
          <w:numId w:val="30"/>
        </w:numPr>
        <w:spacing w:after="100"/>
      </w:pPr>
      <w:r w:rsidRPr="00EE45D0">
        <w:rPr>
          <w:rStyle w:val="Name"/>
        </w:rPr>
        <w:t>Complement</w:t>
      </w:r>
      <w:r w:rsidRPr="006E3DC7">
        <w:t xml:space="preserve"> </w:t>
      </w:r>
      <w:r w:rsidR="000F15C3">
        <w:t>–</w:t>
      </w:r>
      <w:r w:rsidRPr="006E3DC7">
        <w:t xml:space="preserve"> An optional property that indicates whether the complement (opposite) color operation is applied. When set to true, the color is transformed to its complement value on the color wheel (e.g., red becomes cyan, green becomes magenta). Default is false.</w:t>
      </w:r>
    </w:p>
    <w:p w14:paraId="0A91A134" w14:textId="2E0C7F2D" w:rsidR="00B97ABC" w:rsidRPr="006E3DC7" w:rsidRDefault="00B10DA3" w:rsidP="00862E20">
      <w:pPr>
        <w:pStyle w:val="ListParagraph"/>
        <w:numPr>
          <w:ilvl w:val="0"/>
          <w:numId w:val="30"/>
        </w:numPr>
        <w:spacing w:after="100"/>
      </w:pPr>
      <w:r w:rsidRPr="00EE45D0">
        <w:rPr>
          <w:rStyle w:val="Name"/>
        </w:rPr>
        <w:t>Inverse</w:t>
      </w:r>
      <w:r w:rsidRPr="006E3DC7">
        <w:t xml:space="preserve"> </w:t>
      </w:r>
      <w:r w:rsidR="000F15C3">
        <w:t>–</w:t>
      </w:r>
      <w:r w:rsidRPr="006E3DC7">
        <w:t xml:space="preserve"> An optional property that indicates whether the color inversion operation is applied. When set to true, each RGB component is inverted (255 </w:t>
      </w:r>
      <w:r w:rsidR="000F15C3">
        <w:t>–</w:t>
      </w:r>
      <w:r w:rsidRPr="006E3DC7">
        <w:t xml:space="preserve"> value), creating a negative effect. Default is false.</w:t>
      </w:r>
    </w:p>
    <w:p w14:paraId="0A91A135" w14:textId="797AD2F4" w:rsidR="00B97ABC" w:rsidRPr="006E3DC7" w:rsidRDefault="00B10DA3" w:rsidP="00862E20">
      <w:pPr>
        <w:pStyle w:val="ListParagraph"/>
        <w:numPr>
          <w:ilvl w:val="0"/>
          <w:numId w:val="30"/>
        </w:numPr>
        <w:spacing w:after="100"/>
      </w:pPr>
      <w:r w:rsidRPr="00EE45D0">
        <w:rPr>
          <w:rStyle w:val="Name"/>
        </w:rPr>
        <w:t>Gray</w:t>
      </w:r>
      <w:r w:rsidRPr="006E3DC7">
        <w:t xml:space="preserve"> </w:t>
      </w:r>
      <w:r w:rsidR="000F15C3">
        <w:t>–</w:t>
      </w:r>
      <w:r w:rsidRPr="006E3DC7">
        <w:t xml:space="preserve"> An optional property that indicates whether the color is converted to grayscale. When set to true, the color is desaturated to create a grayscale value based on the perceived luminance of the original color. Default is false.</w:t>
      </w:r>
    </w:p>
    <w:p w14:paraId="0A91A136" w14:textId="2D1E67F8" w:rsidR="00B97ABC" w:rsidRPr="006E3DC7" w:rsidRDefault="00B10DA3" w:rsidP="00862E20">
      <w:pPr>
        <w:pStyle w:val="ListParagraph"/>
        <w:numPr>
          <w:ilvl w:val="0"/>
          <w:numId w:val="30"/>
        </w:numPr>
        <w:spacing w:after="100"/>
      </w:pPr>
      <w:r w:rsidRPr="00EE45D0">
        <w:rPr>
          <w:rStyle w:val="Name"/>
        </w:rPr>
        <w:t>Alpha</w:t>
      </w:r>
      <w:r w:rsidRPr="006E3DC7">
        <w:t xml:space="preserve"> </w:t>
      </w:r>
      <w:r w:rsidR="000F15C3">
        <w:t>–</w:t>
      </w:r>
      <w:r w:rsidRPr="006E3DC7">
        <w:t xml:space="preserve"> An optional property that represents the absolute alpha (transparency) value. Specifies the opacity of the color where 0 is fully transparent and 100,000 is fully opaque </w:t>
      </w:r>
      <w:r w:rsidRPr="006E3DC7">
        <w:lastRenderedPageBreak/>
        <w:t>(100%). Values between create semi</w:t>
      </w:r>
      <w:r w:rsidR="000F15C3">
        <w:t>–</w:t>
      </w:r>
      <w:r w:rsidRPr="006E3DC7">
        <w:t>transparent colors. If null, full opacity (100,000) is assumed.</w:t>
      </w:r>
    </w:p>
    <w:p w14:paraId="0A91A137" w14:textId="0D297442" w:rsidR="00B97ABC" w:rsidRPr="006E3DC7" w:rsidRDefault="00B10DA3" w:rsidP="00862E20">
      <w:pPr>
        <w:pStyle w:val="ListParagraph"/>
        <w:numPr>
          <w:ilvl w:val="0"/>
          <w:numId w:val="30"/>
        </w:numPr>
        <w:spacing w:after="100"/>
      </w:pPr>
      <w:r w:rsidRPr="00EE45D0">
        <w:rPr>
          <w:rStyle w:val="Name"/>
        </w:rPr>
        <w:t>AlphaOffset</w:t>
      </w:r>
      <w:r w:rsidRPr="006E3DC7">
        <w:t xml:space="preserve"> </w:t>
      </w:r>
      <w:r w:rsidR="000F15C3">
        <w:t>–</w:t>
      </w:r>
      <w:r w:rsidRPr="006E3DC7">
        <w:t xml:space="preserve"> An optional property that represents the alpha (transparency) offset adjustment. Adds or subtracts from the base alpha value. Range is typically </w:t>
      </w:r>
      <w:r w:rsidR="000F15C3">
        <w:t>–</w:t>
      </w:r>
      <w:r w:rsidRPr="006E3DC7">
        <w:t xml:space="preserve">100,000 to +100,000. Positive values increase </w:t>
      </w:r>
      <w:r w:rsidR="000F15C3" w:rsidRPr="006E3DC7">
        <w:t>opacity;</w:t>
      </w:r>
      <w:r w:rsidRPr="006E3DC7">
        <w:t xml:space="preserve"> negative values increase transparency.</w:t>
      </w:r>
    </w:p>
    <w:p w14:paraId="0A91A138" w14:textId="2D64B1BB" w:rsidR="00B97ABC" w:rsidRPr="006E3DC7" w:rsidRDefault="00B10DA3" w:rsidP="00862E20">
      <w:pPr>
        <w:pStyle w:val="ListParagraph"/>
        <w:numPr>
          <w:ilvl w:val="0"/>
          <w:numId w:val="30"/>
        </w:numPr>
        <w:spacing w:after="100"/>
      </w:pPr>
      <w:r w:rsidRPr="00EE45D0">
        <w:rPr>
          <w:rStyle w:val="Name"/>
        </w:rPr>
        <w:t>AlphaModulation</w:t>
      </w:r>
      <w:r w:rsidRPr="006E3DC7">
        <w:t xml:space="preserve"> </w:t>
      </w:r>
      <w:r w:rsidR="000F15C3">
        <w:t>–</w:t>
      </w:r>
      <w:r w:rsidRPr="006E3DC7">
        <w:t xml:space="preserve"> An optional property that represents the alpha (transparency) modulation percentage. Multiplies the base alpha by this percentage. A value of 50,000 (50%) makes the color twice as transparent. Range is 0 to 100,000, where 100,000 means no change.</w:t>
      </w:r>
    </w:p>
    <w:p w14:paraId="0A91A139" w14:textId="0DC9F45B" w:rsidR="00B97ABC" w:rsidRPr="006E3DC7" w:rsidRDefault="00B10DA3" w:rsidP="00862E20">
      <w:pPr>
        <w:pStyle w:val="ListParagraph"/>
        <w:numPr>
          <w:ilvl w:val="0"/>
          <w:numId w:val="30"/>
        </w:numPr>
        <w:spacing w:after="100"/>
      </w:pPr>
      <w:r w:rsidRPr="00EE45D0">
        <w:rPr>
          <w:rStyle w:val="Name"/>
        </w:rPr>
        <w:t>Hue</w:t>
      </w:r>
      <w:r w:rsidRPr="006E3DC7">
        <w:t xml:space="preserve"> </w:t>
      </w:r>
      <w:r w:rsidR="000F15C3">
        <w:t>–</w:t>
      </w:r>
      <w:r w:rsidRPr="006E3DC7">
        <w:t xml:space="preserve"> An optional property that represents the absolute hue value in the HSL color space. Specifies the hue angle in degrees (0</w:t>
      </w:r>
      <w:r w:rsidR="000F15C3">
        <w:t>–</w:t>
      </w:r>
      <w:r w:rsidRPr="006E3DC7">
        <w:t>360), represented as 0</w:t>
      </w:r>
      <w:r w:rsidR="000F15C3">
        <w:t>–</w:t>
      </w:r>
      <w:r w:rsidRPr="006E3DC7">
        <w:t>21600000 units (1/60000th of a degree). Hue represents the color's position on the color wheel: 0=red, 60=yellow, 120=green, 180=cyan, 240=blue, 300=magenta.</w:t>
      </w:r>
    </w:p>
    <w:p w14:paraId="0A91A13A" w14:textId="56CED88F" w:rsidR="00B97ABC" w:rsidRPr="006E3DC7" w:rsidRDefault="00B10DA3" w:rsidP="00862E20">
      <w:pPr>
        <w:pStyle w:val="ListParagraph"/>
        <w:numPr>
          <w:ilvl w:val="0"/>
          <w:numId w:val="30"/>
        </w:numPr>
        <w:spacing w:after="100"/>
      </w:pPr>
      <w:r w:rsidRPr="00EE45D0">
        <w:rPr>
          <w:rStyle w:val="Name"/>
        </w:rPr>
        <w:t>HueOffset</w:t>
      </w:r>
      <w:r w:rsidRPr="006E3DC7">
        <w:t xml:space="preserve"> </w:t>
      </w:r>
      <w:r w:rsidR="000F15C3">
        <w:t>–</w:t>
      </w:r>
      <w:r w:rsidRPr="006E3DC7">
        <w:t xml:space="preserve"> An optional property that represents the hue offset adjustment in the HSL color space. Adds or subtracts from the base hue value to shift the color around the color wheel. Values wrap around (adding 360 degrees returns to the same hue).</w:t>
      </w:r>
    </w:p>
    <w:p w14:paraId="0A91A13B" w14:textId="14C8E5E2" w:rsidR="00B97ABC" w:rsidRPr="006E3DC7" w:rsidRDefault="00B10DA3" w:rsidP="00862E20">
      <w:pPr>
        <w:pStyle w:val="ListParagraph"/>
        <w:numPr>
          <w:ilvl w:val="0"/>
          <w:numId w:val="30"/>
        </w:numPr>
        <w:spacing w:after="100"/>
      </w:pPr>
      <w:r w:rsidRPr="00EE45D0">
        <w:rPr>
          <w:rStyle w:val="Name"/>
        </w:rPr>
        <w:t>HueModulation</w:t>
      </w:r>
      <w:r w:rsidRPr="006E3DC7">
        <w:t xml:space="preserve"> </w:t>
      </w:r>
      <w:r w:rsidR="000F15C3">
        <w:t>–</w:t>
      </w:r>
      <w:r w:rsidRPr="006E3DC7">
        <w:t xml:space="preserve"> An optional property that represents the hue modulation percentage. Multiplies the base hue by this percentage. Used for relative hue adjustments. Range is 0 to 100,000, where 100,000 means no change.</w:t>
      </w:r>
    </w:p>
    <w:p w14:paraId="0A91A13C" w14:textId="63B3AA2D" w:rsidR="00B97ABC" w:rsidRPr="006E3DC7" w:rsidRDefault="00B10DA3" w:rsidP="00862E20">
      <w:pPr>
        <w:pStyle w:val="ListParagraph"/>
        <w:numPr>
          <w:ilvl w:val="0"/>
          <w:numId w:val="30"/>
        </w:numPr>
        <w:spacing w:after="100"/>
      </w:pPr>
      <w:r w:rsidRPr="00EE45D0">
        <w:rPr>
          <w:rStyle w:val="Name"/>
        </w:rPr>
        <w:t>Saturation</w:t>
      </w:r>
      <w:r w:rsidRPr="006E3DC7">
        <w:t xml:space="preserve"> </w:t>
      </w:r>
      <w:r w:rsidR="000F15C3">
        <w:t>–</w:t>
      </w:r>
      <w:r w:rsidRPr="006E3DC7">
        <w:t xml:space="preserve"> An optional property that represents the absolute saturation value in the HSL color space. Specifies the color saturation where 0 is grayscale and 100,000 is fully saturated (100%). Saturation determines the intensity or vividness of the color.</w:t>
      </w:r>
    </w:p>
    <w:p w14:paraId="0A91A13D" w14:textId="5AD05EB8" w:rsidR="00B97ABC" w:rsidRPr="006E3DC7" w:rsidRDefault="00B10DA3" w:rsidP="00862E20">
      <w:pPr>
        <w:pStyle w:val="ListParagraph"/>
        <w:numPr>
          <w:ilvl w:val="0"/>
          <w:numId w:val="30"/>
        </w:numPr>
        <w:spacing w:after="100"/>
      </w:pPr>
      <w:r w:rsidRPr="00EE45D0">
        <w:rPr>
          <w:rStyle w:val="Name"/>
        </w:rPr>
        <w:t>SaturationOffset</w:t>
      </w:r>
      <w:r w:rsidRPr="006E3DC7">
        <w:t xml:space="preserve"> </w:t>
      </w:r>
      <w:r w:rsidR="000F15C3">
        <w:t>–</w:t>
      </w:r>
      <w:r w:rsidRPr="006E3DC7">
        <w:t xml:space="preserve"> An optional property that represents the saturation offset adjustment in the HSL color space. Adds or subtracts from the base saturation value. Range is typically </w:t>
      </w:r>
      <w:r w:rsidR="000F15C3">
        <w:t>–</w:t>
      </w:r>
      <w:r w:rsidRPr="006E3DC7">
        <w:t xml:space="preserve">100,000 to +100,000. Positive values make colors more vivid, negative values make them </w:t>
      </w:r>
      <w:r w:rsidR="00E10FCD" w:rsidRPr="006E3DC7">
        <w:t>grayer</w:t>
      </w:r>
      <w:r w:rsidRPr="006E3DC7">
        <w:t>.</w:t>
      </w:r>
    </w:p>
    <w:p w14:paraId="0A91A13E" w14:textId="421124E1" w:rsidR="00B97ABC" w:rsidRPr="006E3DC7" w:rsidRDefault="00B10DA3" w:rsidP="00862E20">
      <w:pPr>
        <w:pStyle w:val="ListParagraph"/>
        <w:numPr>
          <w:ilvl w:val="0"/>
          <w:numId w:val="30"/>
        </w:numPr>
        <w:spacing w:after="100"/>
      </w:pPr>
      <w:r w:rsidRPr="00EE45D0">
        <w:rPr>
          <w:rStyle w:val="Name"/>
        </w:rPr>
        <w:t>SaturationModulation</w:t>
      </w:r>
      <w:r w:rsidRPr="006E3DC7">
        <w:t xml:space="preserve"> </w:t>
      </w:r>
      <w:r w:rsidR="000F15C3">
        <w:t>–</w:t>
      </w:r>
      <w:r w:rsidRPr="006E3DC7">
        <w:t xml:space="preserve"> An optional property that represents the saturation modulation percentage in the HSL color space. Multiplies the base saturation by this percentage. A value of 50,000 (50%) reduces saturation by half. Range is 0 to 100,000, where 100,000 means no change.</w:t>
      </w:r>
    </w:p>
    <w:p w14:paraId="0A91A13F" w14:textId="4688FCDA" w:rsidR="00B97ABC" w:rsidRPr="006E3DC7" w:rsidRDefault="00B10DA3" w:rsidP="00862E20">
      <w:pPr>
        <w:pStyle w:val="ListParagraph"/>
        <w:numPr>
          <w:ilvl w:val="0"/>
          <w:numId w:val="30"/>
        </w:numPr>
        <w:spacing w:after="100"/>
      </w:pPr>
      <w:r w:rsidRPr="00EE45D0">
        <w:rPr>
          <w:rStyle w:val="Name"/>
        </w:rPr>
        <w:t>Luminance</w:t>
      </w:r>
      <w:r w:rsidRPr="006E3DC7">
        <w:t xml:space="preserve"> </w:t>
      </w:r>
      <w:r w:rsidR="000F15C3">
        <w:t>–</w:t>
      </w:r>
      <w:r w:rsidRPr="006E3DC7">
        <w:t xml:space="preserve"> An optional property that represents the absolute luminance value in the HSL color space. Specifies the brightness where 0 is black, 50,000 is the color at normal brightness (50%), and 100,000 is white. Luminance determines how light or dark the color appears.</w:t>
      </w:r>
    </w:p>
    <w:p w14:paraId="0A91A140" w14:textId="2F8CD801" w:rsidR="00B97ABC" w:rsidRPr="006E3DC7" w:rsidRDefault="00B10DA3" w:rsidP="00862E20">
      <w:pPr>
        <w:pStyle w:val="ListParagraph"/>
        <w:numPr>
          <w:ilvl w:val="0"/>
          <w:numId w:val="30"/>
        </w:numPr>
        <w:spacing w:after="100"/>
      </w:pPr>
      <w:r w:rsidRPr="00EE45D0">
        <w:rPr>
          <w:rStyle w:val="Name"/>
        </w:rPr>
        <w:t>LuminanceOffset</w:t>
      </w:r>
      <w:r w:rsidRPr="006E3DC7">
        <w:t xml:space="preserve"> </w:t>
      </w:r>
      <w:r w:rsidR="000F15C3">
        <w:t>–</w:t>
      </w:r>
      <w:r w:rsidRPr="006E3DC7">
        <w:t xml:space="preserve"> An optional property that represents the luminance offset adjustment in the HSL color space. Adds or subtracts from the base luminance value. Range is typically </w:t>
      </w:r>
      <w:r w:rsidR="000F15C3">
        <w:t>–</w:t>
      </w:r>
      <w:r w:rsidRPr="006E3DC7">
        <w:t>100,000 to +100,000. Positive values make colors lighter, negative values make them darker.</w:t>
      </w:r>
    </w:p>
    <w:p w14:paraId="0A91A141" w14:textId="52F595ED" w:rsidR="00B97ABC" w:rsidRPr="006E3DC7" w:rsidRDefault="00B10DA3" w:rsidP="00862E20">
      <w:pPr>
        <w:pStyle w:val="ListParagraph"/>
        <w:numPr>
          <w:ilvl w:val="0"/>
          <w:numId w:val="30"/>
        </w:numPr>
        <w:spacing w:after="100"/>
      </w:pPr>
      <w:r w:rsidRPr="00EE45D0">
        <w:rPr>
          <w:rStyle w:val="Name"/>
        </w:rPr>
        <w:t>LuminanceModulation</w:t>
      </w:r>
      <w:r w:rsidRPr="006E3DC7">
        <w:t xml:space="preserve"> </w:t>
      </w:r>
      <w:r w:rsidR="000F15C3">
        <w:t>–</w:t>
      </w:r>
      <w:r w:rsidRPr="006E3DC7">
        <w:t xml:space="preserve"> An optional property that represents the luminance modulation percentage in the HSL color space. Multiplies the base luminance by this percentage. A value of 50,000 (50%) reduces brightness by half. Range is 0 to 100,000, where 100,000 means no change. Commonly used to create lighter or darker variations.</w:t>
      </w:r>
    </w:p>
    <w:p w14:paraId="0A91A142" w14:textId="3318CF83" w:rsidR="00B97ABC" w:rsidRPr="006E3DC7" w:rsidRDefault="00B10DA3" w:rsidP="00862E20">
      <w:pPr>
        <w:pStyle w:val="ListParagraph"/>
        <w:numPr>
          <w:ilvl w:val="0"/>
          <w:numId w:val="30"/>
        </w:numPr>
        <w:spacing w:after="100"/>
      </w:pPr>
      <w:r w:rsidRPr="00EE45D0">
        <w:rPr>
          <w:rStyle w:val="Name"/>
        </w:rPr>
        <w:t>Red</w:t>
      </w:r>
      <w:r w:rsidRPr="006E3DC7">
        <w:t xml:space="preserve"> </w:t>
      </w:r>
      <w:r w:rsidR="000F15C3">
        <w:t>–</w:t>
      </w:r>
      <w:r w:rsidRPr="006E3DC7">
        <w:t xml:space="preserve"> An optional property that represents the absolute red channel value. Overrides the red component (0</w:t>
      </w:r>
      <w:r w:rsidR="000F15C3">
        <w:t>–</w:t>
      </w:r>
      <w:r w:rsidRPr="006E3DC7">
        <w:t>100,000 representing 0</w:t>
      </w:r>
      <w:r w:rsidR="000F15C3">
        <w:t>–</w:t>
      </w:r>
      <w:r w:rsidRPr="006E3DC7">
        <w:t>255). Use this to set an explicit red value independent of the base RGB color.</w:t>
      </w:r>
    </w:p>
    <w:p w14:paraId="0A91A143" w14:textId="22135B03" w:rsidR="00B97ABC" w:rsidRPr="006E3DC7" w:rsidRDefault="00B10DA3" w:rsidP="00862E20">
      <w:pPr>
        <w:pStyle w:val="ListParagraph"/>
        <w:numPr>
          <w:ilvl w:val="0"/>
          <w:numId w:val="30"/>
        </w:numPr>
        <w:spacing w:after="100"/>
      </w:pPr>
      <w:r w:rsidRPr="00EE45D0">
        <w:rPr>
          <w:rStyle w:val="Name"/>
        </w:rPr>
        <w:t>RedOffset</w:t>
      </w:r>
      <w:r w:rsidRPr="006E3DC7">
        <w:t xml:space="preserve"> </w:t>
      </w:r>
      <w:r w:rsidR="000F15C3">
        <w:t>–</w:t>
      </w:r>
      <w:r w:rsidRPr="006E3DC7">
        <w:t xml:space="preserve"> An optional property that represents the red channel offset adjustment. Adds or subtracts from the red channel value. Range is typically </w:t>
      </w:r>
      <w:r w:rsidR="000F15C3">
        <w:t>–</w:t>
      </w:r>
      <w:r w:rsidRPr="006E3DC7">
        <w:t>100,000 to +100,000.</w:t>
      </w:r>
    </w:p>
    <w:p w14:paraId="0A91A144" w14:textId="57B75641" w:rsidR="00B97ABC" w:rsidRPr="006E3DC7" w:rsidRDefault="00B10DA3" w:rsidP="00862E20">
      <w:pPr>
        <w:pStyle w:val="ListParagraph"/>
        <w:numPr>
          <w:ilvl w:val="0"/>
          <w:numId w:val="30"/>
        </w:numPr>
        <w:spacing w:after="100"/>
      </w:pPr>
      <w:r w:rsidRPr="00EE45D0">
        <w:rPr>
          <w:rStyle w:val="Name"/>
        </w:rPr>
        <w:t>RedModulation</w:t>
      </w:r>
      <w:r w:rsidRPr="006E3DC7">
        <w:t xml:space="preserve"> </w:t>
      </w:r>
      <w:r w:rsidR="000F15C3">
        <w:t>–</w:t>
      </w:r>
      <w:r w:rsidRPr="006E3DC7">
        <w:t xml:space="preserve"> An optional property that represents the red channel modulation percentage. Multiplies the base red channel by this percentage. Range is 0 to 100,000, where 100,000 means no change. A value of 50,000 (50%) reduces the red component by half.</w:t>
      </w:r>
    </w:p>
    <w:p w14:paraId="0A91A145" w14:textId="7075128A" w:rsidR="00B97ABC" w:rsidRPr="006E3DC7" w:rsidRDefault="00B10DA3" w:rsidP="00862E20">
      <w:pPr>
        <w:pStyle w:val="ListParagraph"/>
        <w:numPr>
          <w:ilvl w:val="0"/>
          <w:numId w:val="30"/>
        </w:numPr>
        <w:spacing w:after="100"/>
      </w:pPr>
      <w:r w:rsidRPr="00EE45D0">
        <w:rPr>
          <w:rStyle w:val="Name"/>
        </w:rPr>
        <w:lastRenderedPageBreak/>
        <w:t>Green</w:t>
      </w:r>
      <w:r w:rsidRPr="006E3DC7">
        <w:t xml:space="preserve"> </w:t>
      </w:r>
      <w:r w:rsidR="000F15C3">
        <w:t>–</w:t>
      </w:r>
      <w:r w:rsidRPr="006E3DC7">
        <w:t xml:space="preserve"> An optional property that represents the absolute green channel value. Overrides the green component (0</w:t>
      </w:r>
      <w:r w:rsidR="000F15C3">
        <w:t>–</w:t>
      </w:r>
      <w:r w:rsidRPr="006E3DC7">
        <w:t>100,000 representing 0</w:t>
      </w:r>
      <w:r w:rsidR="000F15C3">
        <w:t>–</w:t>
      </w:r>
      <w:r w:rsidRPr="006E3DC7">
        <w:t>255). Use this to set an explicit green value independent of the base RGB color.</w:t>
      </w:r>
    </w:p>
    <w:p w14:paraId="0A91A146" w14:textId="7DC27F5A" w:rsidR="00B97ABC" w:rsidRPr="006E3DC7" w:rsidRDefault="00B10DA3" w:rsidP="00862E20">
      <w:pPr>
        <w:pStyle w:val="ListParagraph"/>
        <w:numPr>
          <w:ilvl w:val="0"/>
          <w:numId w:val="30"/>
        </w:numPr>
        <w:spacing w:after="100"/>
      </w:pPr>
      <w:r w:rsidRPr="00EE45D0">
        <w:rPr>
          <w:rStyle w:val="Name"/>
        </w:rPr>
        <w:t>GreenOffset</w:t>
      </w:r>
      <w:r w:rsidRPr="006E3DC7">
        <w:t xml:space="preserve"> </w:t>
      </w:r>
      <w:r w:rsidR="000F15C3">
        <w:t>–</w:t>
      </w:r>
      <w:r w:rsidRPr="006E3DC7">
        <w:t xml:space="preserve"> An optional property that represents the green channel offset adjustment. Adds or subtracts from the green channel value. Range is typically </w:t>
      </w:r>
      <w:r w:rsidR="000F15C3">
        <w:t>–</w:t>
      </w:r>
      <w:r w:rsidRPr="006E3DC7">
        <w:t>100,000 to +100,000.</w:t>
      </w:r>
    </w:p>
    <w:p w14:paraId="0A91A147" w14:textId="778CB96F" w:rsidR="00B97ABC" w:rsidRPr="006E3DC7" w:rsidRDefault="00B10DA3" w:rsidP="00862E20">
      <w:pPr>
        <w:pStyle w:val="ListParagraph"/>
        <w:numPr>
          <w:ilvl w:val="0"/>
          <w:numId w:val="30"/>
        </w:numPr>
        <w:spacing w:after="100"/>
      </w:pPr>
      <w:r w:rsidRPr="00EE45D0">
        <w:rPr>
          <w:rStyle w:val="Name"/>
        </w:rPr>
        <w:t>GreenModulation</w:t>
      </w:r>
      <w:r w:rsidRPr="006E3DC7">
        <w:t xml:space="preserve"> </w:t>
      </w:r>
      <w:r w:rsidR="000F15C3">
        <w:t>–</w:t>
      </w:r>
      <w:r w:rsidRPr="006E3DC7">
        <w:t xml:space="preserve"> An optional property that represents the green channel modulation percentage. Multiplies the base green channel by this percentage. Range is 0 to 100,000, where 100,000 means no change. A value of 50,000 (50%) reduces the green component by half.</w:t>
      </w:r>
    </w:p>
    <w:p w14:paraId="0A91A148" w14:textId="4BA98B4A" w:rsidR="00B97ABC" w:rsidRPr="006E3DC7" w:rsidRDefault="00B10DA3" w:rsidP="00862E20">
      <w:pPr>
        <w:pStyle w:val="ListParagraph"/>
        <w:numPr>
          <w:ilvl w:val="0"/>
          <w:numId w:val="30"/>
        </w:numPr>
        <w:spacing w:after="100"/>
      </w:pPr>
      <w:r w:rsidRPr="00EE45D0">
        <w:rPr>
          <w:rStyle w:val="Name"/>
        </w:rPr>
        <w:t>Blue</w:t>
      </w:r>
      <w:r w:rsidRPr="006E3DC7">
        <w:t xml:space="preserve"> </w:t>
      </w:r>
      <w:r w:rsidR="000F15C3">
        <w:t>–</w:t>
      </w:r>
      <w:r w:rsidRPr="006E3DC7">
        <w:t xml:space="preserve"> An optional property that represents the absolute blue channel value. Overrides the blue component (0</w:t>
      </w:r>
      <w:r w:rsidR="000F15C3">
        <w:t>–</w:t>
      </w:r>
      <w:r w:rsidRPr="006E3DC7">
        <w:t>100,000 representing 0</w:t>
      </w:r>
      <w:r w:rsidR="000F15C3">
        <w:t>–</w:t>
      </w:r>
      <w:r w:rsidRPr="006E3DC7">
        <w:t>255). Use this to set an explicit blue value independent of the base RGB color.</w:t>
      </w:r>
    </w:p>
    <w:p w14:paraId="0A91A149" w14:textId="51AF7714" w:rsidR="00B97ABC" w:rsidRPr="006E3DC7" w:rsidRDefault="00B10DA3" w:rsidP="00862E20">
      <w:pPr>
        <w:pStyle w:val="ListParagraph"/>
        <w:numPr>
          <w:ilvl w:val="0"/>
          <w:numId w:val="30"/>
        </w:numPr>
        <w:spacing w:after="100"/>
      </w:pPr>
      <w:r w:rsidRPr="00EE45D0">
        <w:rPr>
          <w:rStyle w:val="Name"/>
        </w:rPr>
        <w:t>BlueOffset</w:t>
      </w:r>
      <w:r w:rsidRPr="006E3DC7">
        <w:t xml:space="preserve"> </w:t>
      </w:r>
      <w:r w:rsidR="000F15C3">
        <w:t>–</w:t>
      </w:r>
      <w:r w:rsidRPr="006E3DC7">
        <w:t xml:space="preserve"> An optional property that represents the blue channel offset adjustment. Adds or subtracts from the blue channel value. Range is typically </w:t>
      </w:r>
      <w:r w:rsidR="000F15C3">
        <w:t>–</w:t>
      </w:r>
      <w:r w:rsidRPr="006E3DC7">
        <w:t>100,000 to +100,000.</w:t>
      </w:r>
    </w:p>
    <w:p w14:paraId="0A91A14A" w14:textId="43208507" w:rsidR="00B97ABC" w:rsidRPr="006E3DC7" w:rsidRDefault="00B10DA3" w:rsidP="00862E20">
      <w:pPr>
        <w:pStyle w:val="ListParagraph"/>
        <w:numPr>
          <w:ilvl w:val="0"/>
          <w:numId w:val="30"/>
        </w:numPr>
        <w:spacing w:after="100"/>
      </w:pPr>
      <w:r w:rsidRPr="00EE45D0">
        <w:rPr>
          <w:rStyle w:val="Name"/>
        </w:rPr>
        <w:t>BlueModulation</w:t>
      </w:r>
      <w:r w:rsidRPr="006E3DC7">
        <w:t xml:space="preserve"> </w:t>
      </w:r>
      <w:r w:rsidR="000F15C3">
        <w:t>–</w:t>
      </w:r>
      <w:r w:rsidRPr="006E3DC7">
        <w:t xml:space="preserve"> An optional property that represents the blue channel modulation percentage. Multiplies the base blue channel by this percentage. Range is 0 to 100,000, where 100,000 means no change. A value of 50,000 (50%) reduces the blue component by half.</w:t>
      </w:r>
    </w:p>
    <w:p w14:paraId="0A91A14B" w14:textId="0F85E57F" w:rsidR="00B97ABC" w:rsidRPr="006E3DC7" w:rsidRDefault="00B10DA3" w:rsidP="00862E20">
      <w:pPr>
        <w:pStyle w:val="ListParagraph"/>
        <w:numPr>
          <w:ilvl w:val="0"/>
          <w:numId w:val="30"/>
        </w:numPr>
        <w:spacing w:after="100"/>
      </w:pPr>
      <w:r w:rsidRPr="00EE45D0">
        <w:rPr>
          <w:rStyle w:val="Name"/>
        </w:rPr>
        <w:t>Gamma</w:t>
      </w:r>
      <w:r w:rsidRPr="006E3DC7">
        <w:t xml:space="preserve"> </w:t>
      </w:r>
      <w:r w:rsidR="000F15C3">
        <w:t>–</w:t>
      </w:r>
      <w:r w:rsidRPr="006E3DC7">
        <w:t xml:space="preserve"> An optional property that indicates whether gamma correction is applied. When set to true, applies standard gamma correction (typically gamma 2.2) to convert from linear RGB space to display</w:t>
      </w:r>
      <w:r w:rsidR="000F15C3">
        <w:t>–</w:t>
      </w:r>
      <w:r w:rsidRPr="006E3DC7">
        <w:t>corrected RGB. Default is false. Gamma correction adjusts colors to appear correct on display devices.</w:t>
      </w:r>
    </w:p>
    <w:p w14:paraId="7B39E604" w14:textId="079DBDD3" w:rsidR="000133CB" w:rsidRDefault="00B10DA3" w:rsidP="00862E20">
      <w:pPr>
        <w:pStyle w:val="ListParagraph"/>
        <w:numPr>
          <w:ilvl w:val="0"/>
          <w:numId w:val="30"/>
        </w:numPr>
        <w:spacing w:after="100"/>
      </w:pPr>
      <w:r w:rsidRPr="00EE45D0">
        <w:rPr>
          <w:rStyle w:val="Name"/>
        </w:rPr>
        <w:t>InverseGamma</w:t>
      </w:r>
      <w:r w:rsidRPr="006E3DC7">
        <w:t xml:space="preserve"> </w:t>
      </w:r>
      <w:r w:rsidR="000F15C3">
        <w:t>–</w:t>
      </w:r>
      <w:r w:rsidRPr="006E3DC7">
        <w:t xml:space="preserve"> An optional property that indicates whether inverse gamma correction is applied. When set to true, applies inverse gamma correction to convert from display</w:t>
      </w:r>
      <w:r w:rsidR="000F15C3">
        <w:t>–</w:t>
      </w:r>
      <w:r w:rsidRPr="006E3DC7">
        <w:t>corrected RGB to linear RGB space. Default is false. This is the opposite of standard gamma correction.</w:t>
      </w:r>
    </w:p>
    <w:p w14:paraId="1A5773A3" w14:textId="77777777" w:rsidR="000133CB" w:rsidRDefault="00B10DA3" w:rsidP="00862E20">
      <w:pPr>
        <w:spacing w:after="120"/>
      </w:pPr>
      <w:r w:rsidRPr="006E3DC7">
        <w:t xml:space="preserve">Note that the above properties are treated as </w:t>
      </w:r>
      <w:r w:rsidRPr="006E3DC7">
        <w:rPr>
          <w:i/>
          <w:iCs/>
        </w:rPr>
        <w:t>Color transformations</w:t>
      </w:r>
      <w:r w:rsidRPr="006E3DC7">
        <w:t>. The details will be described later.</w:t>
      </w:r>
    </w:p>
    <w:p w14:paraId="0A91A150" w14:textId="1CD269D4" w:rsidR="00B97ABC" w:rsidRPr="00C85BD5" w:rsidRDefault="00B10DA3" w:rsidP="00C85BD5">
      <w:pPr>
        <w:pStyle w:val="Heading3"/>
        <w:rPr>
          <w:rStyle w:val="Name"/>
        </w:rPr>
      </w:pPr>
      <w:r w:rsidRPr="00C85BD5">
        <w:rPr>
          <w:rStyle w:val="Name"/>
        </w:rPr>
        <w:t>RgbColorModelHex class</w:t>
      </w:r>
    </w:p>
    <w:p w14:paraId="5332458A" w14:textId="77777777" w:rsidR="000133CB" w:rsidRDefault="00B10DA3" w:rsidP="00862E20">
      <w:pPr>
        <w:pStyle w:val="Normalparagraph"/>
      </w:pPr>
      <w:r w:rsidRPr="006E3DC7">
        <w:t xml:space="preserve">The </w:t>
      </w:r>
      <w:r w:rsidRPr="00EE45D0">
        <w:rPr>
          <w:rStyle w:val="Name"/>
        </w:rPr>
        <w:t>Drawings.RgbColorModelHex</w:t>
      </w:r>
      <w:r w:rsidRPr="006E3DC7">
        <w:t xml:space="preserve"> class represents a color in the RGB color model using hexadecimal notation.</w:t>
      </w:r>
    </w:p>
    <w:p w14:paraId="63DA475E" w14:textId="77777777" w:rsidR="000133CB" w:rsidRDefault="00B10DA3" w:rsidP="00862E20">
      <w:pPr>
        <w:pStyle w:val="Normalparagraph"/>
      </w:pPr>
      <w:r w:rsidRPr="006E3DC7">
        <w:t xml:space="preserve">It has a property named </w:t>
      </w:r>
      <w:r w:rsidRPr="00EE45D0">
        <w:rPr>
          <w:rStyle w:val="Name"/>
        </w:rPr>
        <w:t>Value</w:t>
      </w:r>
      <w:r w:rsidRPr="006E3DC7">
        <w:t xml:space="preserve">. It is a </w:t>
      </w:r>
      <w:r w:rsidRPr="00EE45D0">
        <w:rPr>
          <w:rStyle w:val="Name"/>
        </w:rPr>
        <w:t>HexColor</w:t>
      </w:r>
      <w:r w:rsidRPr="006E3DC7">
        <w:t xml:space="preserve"> property that holds the hexadecimal value of the color. </w:t>
      </w:r>
    </w:p>
    <w:p w14:paraId="271B0A78" w14:textId="4F078055" w:rsidR="000133CB" w:rsidRDefault="00B10DA3" w:rsidP="00862E20">
      <w:pPr>
        <w:pStyle w:val="Normalparagraph"/>
      </w:pPr>
      <w:r w:rsidRPr="006E3DC7">
        <w:t xml:space="preserve">If we need to use an alpha channel, we should use an </w:t>
      </w:r>
      <w:r w:rsidRPr="00EE45D0">
        <w:rPr>
          <w:rStyle w:val="Name"/>
        </w:rPr>
        <w:t>ARGB</w:t>
      </w:r>
      <w:r w:rsidRPr="006E3DC7">
        <w:t xml:space="preserve"> property. It has an UInt32 data type, and it gets and sets data in the format of </w:t>
      </w:r>
      <w:r w:rsidRPr="00C470D7">
        <w:rPr>
          <w:rStyle w:val="Name"/>
        </w:rPr>
        <w:t>"AARRGGBB"</w:t>
      </w:r>
      <w:r w:rsidRPr="006E3DC7">
        <w:t>, where AA is two</w:t>
      </w:r>
      <w:r w:rsidR="000F15C3">
        <w:t>–</w:t>
      </w:r>
      <w:r w:rsidRPr="006E3DC7">
        <w:t>digit hexadecimal number representing the alpha channel. Its value is XOR</w:t>
      </w:r>
      <w:r w:rsidR="000F15C3">
        <w:t>–</w:t>
      </w:r>
      <w:r w:rsidRPr="006E3DC7">
        <w:t xml:space="preserve">ed with 0xFF000000 to get or set to the </w:t>
      </w:r>
      <w:r w:rsidRPr="00EE45D0">
        <w:rPr>
          <w:rStyle w:val="Name"/>
        </w:rPr>
        <w:t>Value</w:t>
      </w:r>
      <w:r w:rsidRPr="006E3DC7">
        <w:t xml:space="preserve"> property. E.g. when we get the </w:t>
      </w:r>
      <w:r w:rsidRPr="00EE45D0">
        <w:rPr>
          <w:rStyle w:val="Name"/>
        </w:rPr>
        <w:t>Value</w:t>
      </w:r>
      <w:r w:rsidRPr="006E3DC7">
        <w:t xml:space="preserve"> of the red color as </w:t>
      </w:r>
      <w:r w:rsidRPr="00C470D7">
        <w:rPr>
          <w:rStyle w:val="Name"/>
        </w:rPr>
        <w:t>"FF0000"</w:t>
      </w:r>
      <w:r w:rsidRPr="006E3DC7">
        <w:t xml:space="preserve">, we get the </w:t>
      </w:r>
      <w:r w:rsidRPr="00EE45D0">
        <w:rPr>
          <w:rStyle w:val="Name"/>
        </w:rPr>
        <w:t>ARGB</w:t>
      </w:r>
      <w:r w:rsidRPr="006E3DC7">
        <w:t xml:space="preserve"> value as </w:t>
      </w:r>
      <w:r w:rsidRPr="00C470D7">
        <w:rPr>
          <w:rStyle w:val="Name"/>
        </w:rPr>
        <w:t>"FFFF0000"</w:t>
      </w:r>
      <w:r w:rsidRPr="006E3DC7">
        <w:t>.</w:t>
      </w:r>
    </w:p>
    <w:p w14:paraId="0A91A155" w14:textId="4E99115B" w:rsidR="00B97ABC" w:rsidRPr="00C85BD5" w:rsidRDefault="00B10DA3" w:rsidP="00C85BD5">
      <w:pPr>
        <w:pStyle w:val="Heading3"/>
        <w:rPr>
          <w:rStyle w:val="Name"/>
        </w:rPr>
      </w:pPr>
      <w:r w:rsidRPr="00C85BD5">
        <w:rPr>
          <w:rStyle w:val="Name"/>
        </w:rPr>
        <w:t>RgbColorModelPercentage class</w:t>
      </w:r>
    </w:p>
    <w:p w14:paraId="59692A6C" w14:textId="77777777" w:rsidR="000133CB" w:rsidRDefault="00B10DA3" w:rsidP="00862E20">
      <w:pPr>
        <w:spacing w:after="120"/>
      </w:pPr>
      <w:r w:rsidRPr="006E3DC7">
        <w:t xml:space="preserve">The </w:t>
      </w:r>
      <w:r w:rsidRPr="00EE45D0">
        <w:rPr>
          <w:rStyle w:val="Name"/>
        </w:rPr>
        <w:t>Drawings.RgbColorModelPercentage</w:t>
      </w:r>
      <w:r w:rsidRPr="006E3DC7">
        <w:t xml:space="preserve"> class represents a color in the RGB color model using percentage notation.</w:t>
      </w:r>
    </w:p>
    <w:p w14:paraId="0A91A156" w14:textId="4AA28F88" w:rsidR="00B97ABC" w:rsidRPr="006E3DC7" w:rsidRDefault="00B10DA3" w:rsidP="00862E20">
      <w:pPr>
        <w:spacing w:after="120"/>
      </w:pPr>
      <w:r w:rsidRPr="006E3DC7">
        <w:t>It has the following properties:</w:t>
      </w:r>
    </w:p>
    <w:p w14:paraId="0A91A157" w14:textId="57B0B048" w:rsidR="00B97ABC" w:rsidRPr="006E3DC7" w:rsidRDefault="00B10DA3" w:rsidP="00862E20">
      <w:pPr>
        <w:pStyle w:val="ListParagraph"/>
        <w:numPr>
          <w:ilvl w:val="0"/>
          <w:numId w:val="31"/>
        </w:numPr>
        <w:spacing w:after="100"/>
      </w:pPr>
      <w:r w:rsidRPr="00EE45D0">
        <w:rPr>
          <w:rStyle w:val="Name"/>
        </w:rPr>
        <w:t>R</w:t>
      </w:r>
      <w:r w:rsidRPr="006E3DC7">
        <w:t xml:space="preserve"> </w:t>
      </w:r>
      <w:r w:rsidR="000F15C3">
        <w:t>–</w:t>
      </w:r>
      <w:r w:rsidRPr="006E3DC7">
        <w:t xml:space="preserve"> A percentage property that holds the value of the red component of the color. </w:t>
      </w:r>
    </w:p>
    <w:p w14:paraId="0A91A158" w14:textId="0FBF79A8" w:rsidR="00B97ABC" w:rsidRPr="006E3DC7" w:rsidRDefault="00B10DA3" w:rsidP="00862E20">
      <w:pPr>
        <w:pStyle w:val="ListParagraph"/>
        <w:numPr>
          <w:ilvl w:val="0"/>
          <w:numId w:val="31"/>
        </w:numPr>
        <w:spacing w:after="100"/>
      </w:pPr>
      <w:r w:rsidRPr="00EE45D0">
        <w:rPr>
          <w:rStyle w:val="Name"/>
        </w:rPr>
        <w:t>G</w:t>
      </w:r>
      <w:r w:rsidRPr="006E3DC7">
        <w:t xml:space="preserve"> </w:t>
      </w:r>
      <w:r w:rsidR="000F15C3">
        <w:t>–</w:t>
      </w:r>
      <w:r w:rsidRPr="006E3DC7">
        <w:t xml:space="preserve"> A percentage property that holds the value of the green component of the color.</w:t>
      </w:r>
    </w:p>
    <w:p w14:paraId="0A91A159" w14:textId="1B26475D" w:rsidR="00B97ABC" w:rsidRPr="006E3DC7" w:rsidRDefault="00B10DA3" w:rsidP="00862E20">
      <w:pPr>
        <w:pStyle w:val="ListParagraph"/>
        <w:numPr>
          <w:ilvl w:val="0"/>
          <w:numId w:val="31"/>
        </w:numPr>
        <w:spacing w:after="100"/>
      </w:pPr>
      <w:r w:rsidRPr="00EE45D0">
        <w:rPr>
          <w:rStyle w:val="Name"/>
        </w:rPr>
        <w:t>B</w:t>
      </w:r>
      <w:r w:rsidRPr="006E3DC7">
        <w:t xml:space="preserve"> </w:t>
      </w:r>
      <w:r w:rsidR="000F15C3">
        <w:t>–</w:t>
      </w:r>
      <w:r w:rsidRPr="006E3DC7">
        <w:t xml:space="preserve"> A percentage property that holds the value of the blue component of the color.</w:t>
      </w:r>
    </w:p>
    <w:p w14:paraId="426573FF" w14:textId="744C5390" w:rsidR="000133CB" w:rsidRDefault="00B10DA3" w:rsidP="00862E20">
      <w:pPr>
        <w:pStyle w:val="ListParagraph"/>
        <w:numPr>
          <w:ilvl w:val="0"/>
          <w:numId w:val="31"/>
        </w:numPr>
        <w:spacing w:after="100"/>
      </w:pPr>
      <w:r w:rsidRPr="00EE45D0">
        <w:rPr>
          <w:rStyle w:val="Name"/>
        </w:rPr>
        <w:t>A</w:t>
      </w:r>
      <w:r w:rsidRPr="006E3DC7">
        <w:t xml:space="preserve"> </w:t>
      </w:r>
      <w:r w:rsidR="000F15C3">
        <w:t>–</w:t>
      </w:r>
      <w:r w:rsidRPr="006E3DC7">
        <w:t xml:space="preserve"> A percentage property that holds the value of the alpha component of the color.</w:t>
      </w:r>
    </w:p>
    <w:p w14:paraId="341670FE" w14:textId="77777777" w:rsidR="000133CB" w:rsidRDefault="00B10DA3" w:rsidP="00862E20">
      <w:pPr>
        <w:spacing w:after="120"/>
      </w:pPr>
      <w:r w:rsidRPr="006E3DC7">
        <w:lastRenderedPageBreak/>
        <w:t xml:space="preserve">The values for </w:t>
      </w:r>
      <w:r w:rsidRPr="00EE45D0">
        <w:rPr>
          <w:rStyle w:val="Name"/>
        </w:rPr>
        <w:t>R</w:t>
      </w:r>
      <w:r w:rsidRPr="006E3DC7">
        <w:t xml:space="preserve">, </w:t>
      </w:r>
      <w:r w:rsidRPr="00EE45D0">
        <w:rPr>
          <w:rStyle w:val="Name"/>
        </w:rPr>
        <w:t>G</w:t>
      </w:r>
      <w:r w:rsidRPr="006E3DC7">
        <w:t xml:space="preserve">, and </w:t>
      </w:r>
      <w:r w:rsidRPr="00EE45D0">
        <w:rPr>
          <w:rStyle w:val="Name"/>
        </w:rPr>
        <w:t>B</w:t>
      </w:r>
      <w:r w:rsidRPr="006E3DC7">
        <w:t xml:space="preserve"> are independent from </w:t>
      </w:r>
      <w:r w:rsidRPr="00EE45D0">
        <w:rPr>
          <w:rStyle w:val="Name"/>
        </w:rPr>
        <w:t>Red</w:t>
      </w:r>
      <w:r w:rsidRPr="006E3DC7">
        <w:t xml:space="preserve">, </w:t>
      </w:r>
      <w:r w:rsidRPr="00EE45D0">
        <w:rPr>
          <w:rStyle w:val="Name"/>
        </w:rPr>
        <w:t>Green</w:t>
      </w:r>
      <w:r w:rsidRPr="006E3DC7">
        <w:t xml:space="preserve">, and </w:t>
      </w:r>
      <w:r w:rsidRPr="00EE45D0">
        <w:rPr>
          <w:rStyle w:val="Name"/>
        </w:rPr>
        <w:t>Blue</w:t>
      </w:r>
      <w:r w:rsidRPr="006E3DC7">
        <w:t xml:space="preserve"> transformations in the </w:t>
      </w:r>
      <w:r w:rsidRPr="00EE45D0">
        <w:rPr>
          <w:rStyle w:val="Name"/>
        </w:rPr>
        <w:t>Drawings.DrawingsColorBase\&lt;T&gt;</w:t>
      </w:r>
      <w:r w:rsidRPr="006E3DC7">
        <w:t xml:space="preserve"> class in that they are required to be set for the color to be valid, while the transformations are optional adjustments of the base color.</w:t>
      </w:r>
    </w:p>
    <w:p w14:paraId="0A91A15E" w14:textId="21F44C0E" w:rsidR="00B97ABC" w:rsidRPr="00EE45D0" w:rsidRDefault="00B10DA3" w:rsidP="00C85BD5">
      <w:pPr>
        <w:pStyle w:val="Heading3"/>
        <w:rPr>
          <w:rStyle w:val="Name"/>
        </w:rPr>
      </w:pPr>
      <w:r w:rsidRPr="00EE45D0">
        <w:rPr>
          <w:rStyle w:val="Name"/>
        </w:rPr>
        <w:t>Drawings.HslColor class</w:t>
      </w:r>
    </w:p>
    <w:p w14:paraId="748846E9" w14:textId="77777777" w:rsidR="000133CB" w:rsidRDefault="00B10DA3" w:rsidP="00862E20">
      <w:pPr>
        <w:spacing w:after="120"/>
      </w:pPr>
      <w:r w:rsidRPr="006E3DC7">
        <w:t xml:space="preserve">The </w:t>
      </w:r>
      <w:r w:rsidRPr="00EE45D0">
        <w:rPr>
          <w:rStyle w:val="Name"/>
        </w:rPr>
        <w:t>Drawings.HslColor</w:t>
      </w:r>
      <w:r w:rsidRPr="006E3DC7">
        <w:t xml:space="preserve"> class represents a color in the HSL color model using percentage notation.</w:t>
      </w:r>
    </w:p>
    <w:p w14:paraId="0A91A15F" w14:textId="328D5F28" w:rsidR="00B97ABC" w:rsidRPr="006E3DC7" w:rsidRDefault="00B10DA3" w:rsidP="00862E20">
      <w:pPr>
        <w:spacing w:after="120"/>
      </w:pPr>
      <w:r w:rsidRPr="006E3DC7">
        <w:t>It has the following properties:</w:t>
      </w:r>
    </w:p>
    <w:p w14:paraId="0A91A160" w14:textId="2AB4F88D" w:rsidR="00B97ABC" w:rsidRPr="006E3DC7" w:rsidRDefault="00B10DA3" w:rsidP="00862E20">
      <w:pPr>
        <w:pStyle w:val="ListParagraph"/>
        <w:numPr>
          <w:ilvl w:val="0"/>
          <w:numId w:val="32"/>
        </w:numPr>
        <w:spacing w:after="100"/>
      </w:pPr>
      <w:r w:rsidRPr="00EE45D0">
        <w:rPr>
          <w:rStyle w:val="Name"/>
        </w:rPr>
        <w:t>H</w:t>
      </w:r>
      <w:r w:rsidRPr="006E3DC7">
        <w:t xml:space="preserve"> </w:t>
      </w:r>
      <w:r w:rsidR="000F15C3">
        <w:t>–</w:t>
      </w:r>
      <w:r w:rsidRPr="006E3DC7">
        <w:t xml:space="preserve"> A property that specifies the hue of the color. It is a degree value that ranges from 0 to 360, where 0 represents red, 120 represents green, and 240 represents blue. </w:t>
      </w:r>
    </w:p>
    <w:p w14:paraId="0A91A161" w14:textId="37E38211" w:rsidR="00B97ABC" w:rsidRPr="006E3DC7" w:rsidRDefault="00B10DA3" w:rsidP="00862E20">
      <w:pPr>
        <w:pStyle w:val="ListParagraph"/>
        <w:numPr>
          <w:ilvl w:val="0"/>
          <w:numId w:val="32"/>
        </w:numPr>
        <w:spacing w:after="100"/>
      </w:pPr>
      <w:r w:rsidRPr="00EE45D0">
        <w:rPr>
          <w:rStyle w:val="Name"/>
        </w:rPr>
        <w:t>S</w:t>
      </w:r>
      <w:r w:rsidRPr="006E3DC7">
        <w:t xml:space="preserve"> </w:t>
      </w:r>
      <w:r w:rsidR="000F15C3">
        <w:t>–</w:t>
      </w:r>
      <w:r w:rsidRPr="006E3DC7">
        <w:t xml:space="preserve"> A percentage property that holds the value of the saturation component of the color. The values are in the range from "</w:t>
      </w:r>
      <w:r w:rsidR="000F15C3">
        <w:t>–</w:t>
      </w:r>
      <w:r w:rsidRPr="006E3DC7">
        <w:t>100%" to "100%", where "0%" means no saturation (a shade of gray) and "100%" means full saturation (the pure color).</w:t>
      </w:r>
    </w:p>
    <w:p w14:paraId="0A91A162" w14:textId="20A08557" w:rsidR="00B97ABC" w:rsidRPr="006E3DC7" w:rsidRDefault="00B10DA3" w:rsidP="00862E20">
      <w:pPr>
        <w:pStyle w:val="ListParagraph"/>
        <w:numPr>
          <w:ilvl w:val="0"/>
          <w:numId w:val="32"/>
        </w:numPr>
        <w:spacing w:after="100"/>
      </w:pPr>
      <w:r w:rsidRPr="00EE45D0">
        <w:rPr>
          <w:rStyle w:val="Name"/>
        </w:rPr>
        <w:t>L</w:t>
      </w:r>
      <w:r w:rsidRPr="006E3DC7">
        <w:t xml:space="preserve"> </w:t>
      </w:r>
      <w:r w:rsidR="000F15C3">
        <w:t>–</w:t>
      </w:r>
      <w:r w:rsidRPr="006E3DC7">
        <w:t xml:space="preserve"> A percentage property that holds the value of the lightness component of the color. The values are in the range from "</w:t>
      </w:r>
      <w:r w:rsidR="000F15C3">
        <w:t>–</w:t>
      </w:r>
      <w:r w:rsidRPr="006E3DC7">
        <w:t>100%" to "100%", where "0%" means no saturation (a shade of gray) and "100%" means full saturation (the pure color).</w:t>
      </w:r>
    </w:p>
    <w:p w14:paraId="5EC36787" w14:textId="2209FDC9" w:rsidR="000133CB" w:rsidRDefault="00B10DA3" w:rsidP="00862E20">
      <w:pPr>
        <w:pStyle w:val="ListParagraph"/>
        <w:numPr>
          <w:ilvl w:val="0"/>
          <w:numId w:val="32"/>
        </w:numPr>
        <w:spacing w:after="100"/>
      </w:pPr>
      <w:r w:rsidRPr="00EE45D0">
        <w:rPr>
          <w:rStyle w:val="Name"/>
        </w:rPr>
        <w:t>A</w:t>
      </w:r>
      <w:r w:rsidRPr="006E3DC7">
        <w:t xml:space="preserve"> </w:t>
      </w:r>
      <w:r w:rsidR="000F15C3">
        <w:t>–</w:t>
      </w:r>
      <w:r w:rsidRPr="006E3DC7">
        <w:t xml:space="preserve"> A percentage property that holds the value of the alpha component of the color.</w:t>
      </w:r>
    </w:p>
    <w:p w14:paraId="7D1ABF2F" w14:textId="77777777" w:rsidR="000133CB" w:rsidRDefault="00B10DA3" w:rsidP="00862E20">
      <w:pPr>
        <w:pStyle w:val="Normalparagraph"/>
      </w:pPr>
      <w:r w:rsidRPr="006E3DC7">
        <w:t xml:space="preserve">The values for </w:t>
      </w:r>
      <w:r w:rsidRPr="00EE45D0">
        <w:rPr>
          <w:rStyle w:val="Name"/>
        </w:rPr>
        <w:t>H</w:t>
      </w:r>
      <w:r w:rsidRPr="006E3DC7">
        <w:t xml:space="preserve">, </w:t>
      </w:r>
      <w:r w:rsidRPr="00EE45D0">
        <w:rPr>
          <w:rStyle w:val="Name"/>
        </w:rPr>
        <w:t>S</w:t>
      </w:r>
      <w:r w:rsidRPr="006E3DC7">
        <w:t xml:space="preserve">, and </w:t>
      </w:r>
      <w:r w:rsidRPr="00EE45D0">
        <w:rPr>
          <w:rStyle w:val="Name"/>
        </w:rPr>
        <w:t>L</w:t>
      </w:r>
      <w:r w:rsidRPr="006E3DC7">
        <w:t xml:space="preserve"> are independent from </w:t>
      </w:r>
      <w:r w:rsidRPr="00EE45D0">
        <w:rPr>
          <w:rStyle w:val="Name"/>
        </w:rPr>
        <w:t>Hue</w:t>
      </w:r>
      <w:r w:rsidRPr="006E3DC7">
        <w:t xml:space="preserve">, </w:t>
      </w:r>
      <w:r w:rsidRPr="00EE45D0">
        <w:rPr>
          <w:rStyle w:val="Name"/>
        </w:rPr>
        <w:t>Saturation</w:t>
      </w:r>
      <w:r w:rsidRPr="006E3DC7">
        <w:t xml:space="preserve">, and </w:t>
      </w:r>
      <w:r w:rsidRPr="00EE45D0">
        <w:rPr>
          <w:rStyle w:val="Name"/>
        </w:rPr>
        <w:t>Luminance</w:t>
      </w:r>
      <w:r w:rsidRPr="006E3DC7">
        <w:t xml:space="preserve"> transformations in the </w:t>
      </w:r>
      <w:r w:rsidRPr="00EE45D0">
        <w:rPr>
          <w:rStyle w:val="Name"/>
        </w:rPr>
        <w:t>Drawings.DrawingsColorBase\&lt;T&gt;</w:t>
      </w:r>
      <w:r w:rsidRPr="006E3DC7">
        <w:t xml:space="preserve"> class in that they are required to be set for the color to be valid, while the base properties are optional adjustments of the base color.</w:t>
      </w:r>
    </w:p>
    <w:p w14:paraId="0A91A167" w14:textId="53C9BB14" w:rsidR="00B97ABC" w:rsidRPr="00EE45D0" w:rsidRDefault="00B10DA3" w:rsidP="00C85BD5">
      <w:pPr>
        <w:pStyle w:val="Heading3"/>
        <w:rPr>
          <w:rStyle w:val="Name"/>
        </w:rPr>
      </w:pPr>
      <w:r w:rsidRPr="00EE45D0">
        <w:rPr>
          <w:rStyle w:val="Name"/>
        </w:rPr>
        <w:t>Drawings.SchemeColor class</w:t>
      </w:r>
    </w:p>
    <w:p w14:paraId="6E238163" w14:textId="77777777" w:rsidR="000133CB" w:rsidRDefault="00B10DA3" w:rsidP="00862E20">
      <w:pPr>
        <w:pStyle w:val="Normalparagraph"/>
      </w:pPr>
      <w:r w:rsidRPr="006E3DC7">
        <w:t xml:space="preserve">The </w:t>
      </w:r>
      <w:r w:rsidRPr="00EE45D0">
        <w:rPr>
          <w:rStyle w:val="Name"/>
        </w:rPr>
        <w:t>Drawings.SchemeColor</w:t>
      </w:r>
      <w:r w:rsidRPr="006E3DC7">
        <w:t xml:space="preserve"> class represents a color that is defined in the color scheme of the document.</w:t>
      </w:r>
    </w:p>
    <w:p w14:paraId="700907DE" w14:textId="77777777" w:rsidR="000133CB" w:rsidRDefault="00B10DA3" w:rsidP="00862E20">
      <w:pPr>
        <w:pStyle w:val="Normalparagraph"/>
      </w:pPr>
      <w:r w:rsidRPr="006E3DC7">
        <w:t xml:space="preserve">It has an </w:t>
      </w:r>
      <w:r w:rsidRPr="00EE45D0">
        <w:rPr>
          <w:rStyle w:val="Name"/>
        </w:rPr>
        <w:t>Index</w:t>
      </w:r>
      <w:r w:rsidRPr="006E3DC7">
        <w:t xml:space="preserve"> property that holds the enumeration index to the scheme color table.</w:t>
      </w:r>
    </w:p>
    <w:p w14:paraId="0A91A16A" w14:textId="13384057" w:rsidR="00B97ABC" w:rsidRPr="006E3DC7" w:rsidRDefault="00B10DA3" w:rsidP="00862E20">
      <w:pPr>
        <w:pStyle w:val="Normalparagraph"/>
      </w:pPr>
      <w:r w:rsidRPr="006E3DC7">
        <w:t xml:space="preserve">The </w:t>
      </w:r>
      <w:r w:rsidRPr="00EE45D0">
        <w:rPr>
          <w:rStyle w:val="Name"/>
        </w:rPr>
        <w:t>Drawings.SchemeColors</w:t>
      </w:r>
      <w:r w:rsidRPr="006E3DC7">
        <w:t xml:space="preserve"> enumeration defines the following standard scheme color names that can be used as values for the Index property of the </w:t>
      </w:r>
      <w:r w:rsidRPr="00EE45D0">
        <w:rPr>
          <w:rStyle w:val="Name"/>
        </w:rPr>
        <w:t>Drawings.SchemeColor</w:t>
      </w:r>
      <w:r w:rsidRPr="006E3DC7">
        <w:t xml:space="preserve"> class:</w:t>
      </w:r>
    </w:p>
    <w:p w14:paraId="0A91A16B" w14:textId="77777777" w:rsidR="00B97ABC" w:rsidRPr="006E3DC7" w:rsidRDefault="00B10DA3" w:rsidP="00862E20">
      <w:pPr>
        <w:pStyle w:val="ListParagraph"/>
        <w:numPr>
          <w:ilvl w:val="0"/>
          <w:numId w:val="35"/>
        </w:numPr>
        <w:spacing w:after="100"/>
      </w:pPr>
      <w:r w:rsidRPr="00EE45D0">
        <w:rPr>
          <w:rStyle w:val="Name"/>
        </w:rPr>
        <w:t>Auto</w:t>
      </w:r>
      <w:r w:rsidRPr="006E3DC7">
        <w:t xml:space="preserve"> = 0,</w:t>
      </w:r>
    </w:p>
    <w:p w14:paraId="0A91A16C" w14:textId="77777777" w:rsidR="00B97ABC" w:rsidRPr="006E3DC7" w:rsidRDefault="00B10DA3" w:rsidP="00862E20">
      <w:pPr>
        <w:pStyle w:val="ListParagraph"/>
        <w:numPr>
          <w:ilvl w:val="0"/>
          <w:numId w:val="35"/>
        </w:numPr>
        <w:spacing w:after="100"/>
      </w:pPr>
      <w:r w:rsidRPr="00EE45D0">
        <w:rPr>
          <w:rStyle w:val="Name"/>
        </w:rPr>
        <w:t>Dark1</w:t>
      </w:r>
      <w:r w:rsidRPr="006E3DC7">
        <w:t xml:space="preserve"> = 1,</w:t>
      </w:r>
    </w:p>
    <w:p w14:paraId="0A91A16D" w14:textId="77777777" w:rsidR="00B97ABC" w:rsidRPr="006E3DC7" w:rsidRDefault="00B10DA3" w:rsidP="00862E20">
      <w:pPr>
        <w:pStyle w:val="ListParagraph"/>
        <w:numPr>
          <w:ilvl w:val="0"/>
          <w:numId w:val="35"/>
        </w:numPr>
        <w:spacing w:after="100"/>
      </w:pPr>
      <w:r w:rsidRPr="00EE45D0">
        <w:rPr>
          <w:rStyle w:val="Name"/>
        </w:rPr>
        <w:t>Light1</w:t>
      </w:r>
      <w:r w:rsidRPr="006E3DC7">
        <w:t xml:space="preserve"> = 2,</w:t>
      </w:r>
    </w:p>
    <w:p w14:paraId="0A91A16E" w14:textId="77777777" w:rsidR="00B97ABC" w:rsidRPr="006E3DC7" w:rsidRDefault="00B10DA3" w:rsidP="00862E20">
      <w:pPr>
        <w:pStyle w:val="ListParagraph"/>
        <w:numPr>
          <w:ilvl w:val="0"/>
          <w:numId w:val="35"/>
        </w:numPr>
        <w:spacing w:after="100"/>
      </w:pPr>
      <w:r w:rsidRPr="00EE45D0">
        <w:rPr>
          <w:rStyle w:val="Name"/>
        </w:rPr>
        <w:t>Dark2</w:t>
      </w:r>
      <w:r w:rsidRPr="006E3DC7">
        <w:t xml:space="preserve"> = 3,</w:t>
      </w:r>
    </w:p>
    <w:p w14:paraId="0A91A16F" w14:textId="77777777" w:rsidR="00B97ABC" w:rsidRPr="006E3DC7" w:rsidRDefault="00B10DA3" w:rsidP="00862E20">
      <w:pPr>
        <w:pStyle w:val="ListParagraph"/>
        <w:numPr>
          <w:ilvl w:val="0"/>
          <w:numId w:val="35"/>
        </w:numPr>
        <w:spacing w:after="100"/>
      </w:pPr>
      <w:r w:rsidRPr="00EE45D0">
        <w:rPr>
          <w:rStyle w:val="Name"/>
        </w:rPr>
        <w:t>Light2</w:t>
      </w:r>
      <w:r w:rsidRPr="006E3DC7">
        <w:t xml:space="preserve"> = 4,</w:t>
      </w:r>
    </w:p>
    <w:p w14:paraId="0A91A170" w14:textId="77777777" w:rsidR="00B97ABC" w:rsidRPr="006E3DC7" w:rsidRDefault="00B10DA3" w:rsidP="00862E20">
      <w:pPr>
        <w:pStyle w:val="ListParagraph"/>
        <w:numPr>
          <w:ilvl w:val="0"/>
          <w:numId w:val="35"/>
        </w:numPr>
        <w:spacing w:after="100"/>
      </w:pPr>
      <w:r w:rsidRPr="00EE45D0">
        <w:rPr>
          <w:rStyle w:val="Name"/>
        </w:rPr>
        <w:t>Accent1</w:t>
      </w:r>
      <w:r w:rsidRPr="006E3DC7">
        <w:t xml:space="preserve"> = 5,</w:t>
      </w:r>
    </w:p>
    <w:p w14:paraId="0A91A171" w14:textId="77777777" w:rsidR="00B97ABC" w:rsidRPr="006E3DC7" w:rsidRDefault="00B10DA3" w:rsidP="00862E20">
      <w:pPr>
        <w:pStyle w:val="ListParagraph"/>
        <w:numPr>
          <w:ilvl w:val="0"/>
          <w:numId w:val="35"/>
        </w:numPr>
        <w:spacing w:after="100"/>
      </w:pPr>
      <w:r w:rsidRPr="00EE45D0">
        <w:rPr>
          <w:rStyle w:val="Name"/>
        </w:rPr>
        <w:t>Accent2</w:t>
      </w:r>
      <w:r w:rsidRPr="006E3DC7">
        <w:t xml:space="preserve"> = 6,</w:t>
      </w:r>
    </w:p>
    <w:p w14:paraId="0A91A172" w14:textId="77777777" w:rsidR="00B97ABC" w:rsidRPr="006E3DC7" w:rsidRDefault="00B10DA3" w:rsidP="00862E20">
      <w:pPr>
        <w:pStyle w:val="ListParagraph"/>
        <w:numPr>
          <w:ilvl w:val="0"/>
          <w:numId w:val="35"/>
        </w:numPr>
        <w:spacing w:after="100"/>
      </w:pPr>
      <w:r w:rsidRPr="00EE45D0">
        <w:rPr>
          <w:rStyle w:val="Name"/>
        </w:rPr>
        <w:t>Accent3</w:t>
      </w:r>
      <w:r w:rsidRPr="006E3DC7">
        <w:t xml:space="preserve"> = 7,</w:t>
      </w:r>
    </w:p>
    <w:p w14:paraId="0A91A173" w14:textId="77777777" w:rsidR="00B97ABC" w:rsidRPr="006E3DC7" w:rsidRDefault="00B10DA3" w:rsidP="00862E20">
      <w:pPr>
        <w:pStyle w:val="ListParagraph"/>
        <w:numPr>
          <w:ilvl w:val="0"/>
          <w:numId w:val="35"/>
        </w:numPr>
        <w:spacing w:after="100"/>
      </w:pPr>
      <w:r w:rsidRPr="00EE45D0">
        <w:rPr>
          <w:rStyle w:val="Name"/>
        </w:rPr>
        <w:t>Accent4</w:t>
      </w:r>
      <w:r w:rsidRPr="006E3DC7">
        <w:t xml:space="preserve"> = 8,</w:t>
      </w:r>
    </w:p>
    <w:p w14:paraId="0A91A174" w14:textId="77777777" w:rsidR="00B97ABC" w:rsidRPr="006E3DC7" w:rsidRDefault="00B10DA3" w:rsidP="00862E20">
      <w:pPr>
        <w:pStyle w:val="ListParagraph"/>
        <w:numPr>
          <w:ilvl w:val="0"/>
          <w:numId w:val="35"/>
        </w:numPr>
        <w:spacing w:after="100"/>
      </w:pPr>
      <w:r w:rsidRPr="00EE45D0">
        <w:rPr>
          <w:rStyle w:val="Name"/>
        </w:rPr>
        <w:t>Accent5</w:t>
      </w:r>
      <w:r w:rsidRPr="006E3DC7">
        <w:t xml:space="preserve"> = 9,</w:t>
      </w:r>
    </w:p>
    <w:p w14:paraId="0A91A175" w14:textId="77777777" w:rsidR="00B97ABC" w:rsidRPr="006E3DC7" w:rsidRDefault="00B10DA3" w:rsidP="00862E20">
      <w:pPr>
        <w:pStyle w:val="ListParagraph"/>
        <w:numPr>
          <w:ilvl w:val="0"/>
          <w:numId w:val="35"/>
        </w:numPr>
        <w:spacing w:after="100"/>
      </w:pPr>
      <w:r w:rsidRPr="00EE45D0">
        <w:rPr>
          <w:rStyle w:val="Name"/>
        </w:rPr>
        <w:t>Accent6</w:t>
      </w:r>
      <w:r w:rsidRPr="006E3DC7">
        <w:t xml:space="preserve"> = 10,</w:t>
      </w:r>
    </w:p>
    <w:p w14:paraId="0A91A176" w14:textId="77777777" w:rsidR="00B97ABC" w:rsidRPr="006E3DC7" w:rsidRDefault="00B10DA3" w:rsidP="00862E20">
      <w:pPr>
        <w:pStyle w:val="ListParagraph"/>
        <w:numPr>
          <w:ilvl w:val="0"/>
          <w:numId w:val="35"/>
        </w:numPr>
        <w:spacing w:after="100"/>
      </w:pPr>
      <w:r w:rsidRPr="00EE45D0">
        <w:rPr>
          <w:rStyle w:val="Name"/>
        </w:rPr>
        <w:t>Hyperlink</w:t>
      </w:r>
      <w:r w:rsidRPr="006E3DC7">
        <w:t xml:space="preserve"> = 11,</w:t>
      </w:r>
    </w:p>
    <w:p w14:paraId="0A91A177" w14:textId="77777777" w:rsidR="00B97ABC" w:rsidRPr="006E3DC7" w:rsidRDefault="00B10DA3" w:rsidP="00862E20">
      <w:pPr>
        <w:pStyle w:val="ListParagraph"/>
        <w:numPr>
          <w:ilvl w:val="0"/>
          <w:numId w:val="35"/>
        </w:numPr>
        <w:spacing w:after="100"/>
      </w:pPr>
      <w:r w:rsidRPr="00EE45D0">
        <w:rPr>
          <w:rStyle w:val="Name"/>
        </w:rPr>
        <w:t>FollowedHyperlink</w:t>
      </w:r>
      <w:r w:rsidRPr="006E3DC7">
        <w:t xml:space="preserve"> = 12,</w:t>
      </w:r>
    </w:p>
    <w:p w14:paraId="0A91A178" w14:textId="77777777" w:rsidR="00B97ABC" w:rsidRPr="006E3DC7" w:rsidRDefault="00B10DA3" w:rsidP="00862E20">
      <w:pPr>
        <w:pStyle w:val="ListParagraph"/>
        <w:numPr>
          <w:ilvl w:val="0"/>
          <w:numId w:val="35"/>
        </w:numPr>
        <w:spacing w:after="100"/>
      </w:pPr>
      <w:r w:rsidRPr="00EE45D0">
        <w:rPr>
          <w:rStyle w:val="Name"/>
        </w:rPr>
        <w:t>Text1</w:t>
      </w:r>
      <w:r w:rsidRPr="006E3DC7">
        <w:t xml:space="preserve"> = 17,</w:t>
      </w:r>
    </w:p>
    <w:p w14:paraId="0A91A179" w14:textId="77777777" w:rsidR="00B97ABC" w:rsidRPr="006E3DC7" w:rsidRDefault="00B10DA3" w:rsidP="00862E20">
      <w:pPr>
        <w:pStyle w:val="ListParagraph"/>
        <w:numPr>
          <w:ilvl w:val="0"/>
          <w:numId w:val="35"/>
        </w:numPr>
        <w:spacing w:after="100"/>
      </w:pPr>
      <w:r w:rsidRPr="00EE45D0">
        <w:rPr>
          <w:rStyle w:val="Name"/>
        </w:rPr>
        <w:t>Background1</w:t>
      </w:r>
      <w:r w:rsidRPr="006E3DC7">
        <w:t xml:space="preserve"> = 18,</w:t>
      </w:r>
    </w:p>
    <w:p w14:paraId="0A91A17A" w14:textId="77777777" w:rsidR="00B97ABC" w:rsidRPr="006E3DC7" w:rsidRDefault="00B10DA3" w:rsidP="00862E20">
      <w:pPr>
        <w:pStyle w:val="ListParagraph"/>
        <w:numPr>
          <w:ilvl w:val="0"/>
          <w:numId w:val="35"/>
        </w:numPr>
        <w:spacing w:after="100"/>
      </w:pPr>
      <w:r w:rsidRPr="00EE45D0">
        <w:rPr>
          <w:rStyle w:val="Name"/>
        </w:rPr>
        <w:t>Text2</w:t>
      </w:r>
      <w:r w:rsidRPr="006E3DC7">
        <w:t xml:space="preserve"> = 19,</w:t>
      </w:r>
    </w:p>
    <w:p w14:paraId="6B2E7438" w14:textId="77777777" w:rsidR="000133CB" w:rsidRDefault="00B10DA3" w:rsidP="00862E20">
      <w:pPr>
        <w:pStyle w:val="ListParagraph"/>
        <w:numPr>
          <w:ilvl w:val="0"/>
          <w:numId w:val="35"/>
        </w:numPr>
        <w:spacing w:after="100"/>
      </w:pPr>
      <w:r w:rsidRPr="00EE45D0">
        <w:rPr>
          <w:rStyle w:val="Name"/>
        </w:rPr>
        <w:t>Background2</w:t>
      </w:r>
      <w:r w:rsidRPr="006E3DC7">
        <w:t xml:space="preserve"> = 20,</w:t>
      </w:r>
    </w:p>
    <w:p w14:paraId="0A91A17D" w14:textId="48EDF074" w:rsidR="00B97ABC" w:rsidRPr="00EE45D0" w:rsidRDefault="00B10DA3" w:rsidP="00C85BD5">
      <w:pPr>
        <w:pStyle w:val="Heading3"/>
        <w:rPr>
          <w:rStyle w:val="Name"/>
        </w:rPr>
      </w:pPr>
      <w:r w:rsidRPr="00EE45D0">
        <w:rPr>
          <w:rStyle w:val="Name"/>
        </w:rPr>
        <w:lastRenderedPageBreak/>
        <w:t>Drawings.PresetColor class</w:t>
      </w:r>
    </w:p>
    <w:p w14:paraId="008ADE6A" w14:textId="77777777" w:rsidR="000133CB" w:rsidRDefault="00B10DA3" w:rsidP="00862E20">
      <w:pPr>
        <w:spacing w:after="120"/>
      </w:pPr>
      <w:r w:rsidRPr="006E3DC7">
        <w:t xml:space="preserve">The </w:t>
      </w:r>
      <w:r w:rsidRPr="00EE45D0">
        <w:rPr>
          <w:rStyle w:val="Name"/>
        </w:rPr>
        <w:t>Drawings.PresetColor</w:t>
      </w:r>
      <w:r w:rsidRPr="006E3DC7">
        <w:t xml:space="preserve"> class represents a color using a predefined color name with optional transformations.</w:t>
      </w:r>
    </w:p>
    <w:p w14:paraId="493C11BA" w14:textId="77777777" w:rsidR="000133CB" w:rsidRDefault="00B10DA3" w:rsidP="00862E20">
      <w:pPr>
        <w:spacing w:after="120"/>
      </w:pPr>
      <w:r w:rsidRPr="006E3DC7">
        <w:t xml:space="preserve">This class allows colors to be specified by name (e.g., </w:t>
      </w:r>
      <w:r w:rsidRPr="00C470D7">
        <w:rPr>
          <w:rStyle w:val="Name"/>
        </w:rPr>
        <w:t>"Red"</w:t>
      </w:r>
      <w:r w:rsidRPr="00C470D7">
        <w:t xml:space="preserve">, </w:t>
      </w:r>
      <w:r w:rsidRPr="00C470D7">
        <w:rPr>
          <w:rStyle w:val="Name"/>
        </w:rPr>
        <w:t>"Blue"</w:t>
      </w:r>
      <w:r w:rsidRPr="00C470D7">
        <w:t xml:space="preserve">, </w:t>
      </w:r>
      <w:r w:rsidRPr="00C470D7">
        <w:rPr>
          <w:rStyle w:val="Name"/>
        </w:rPr>
        <w:t>"AliceBlue"</w:t>
      </w:r>
      <w:r w:rsidRPr="006E3DC7">
        <w:t>) from a standard palette.</w:t>
      </w:r>
    </w:p>
    <w:p w14:paraId="5EB564F3" w14:textId="77777777" w:rsidR="000133CB" w:rsidRDefault="00B10DA3" w:rsidP="00862E20">
      <w:pPr>
        <w:spacing w:after="120"/>
      </w:pPr>
      <w:r w:rsidRPr="006E3DC7">
        <w:t xml:space="preserve">The has an </w:t>
      </w:r>
      <w:r w:rsidRPr="00EE45D0">
        <w:rPr>
          <w:rStyle w:val="Name"/>
        </w:rPr>
        <w:t>Index</w:t>
      </w:r>
      <w:r w:rsidRPr="006E3DC7">
        <w:t xml:space="preserve"> property that holds the enumeration value to the preset color table. </w:t>
      </w:r>
    </w:p>
    <w:p w14:paraId="0A91A180" w14:textId="587369F9" w:rsidR="00B97ABC" w:rsidRPr="006E3DC7" w:rsidRDefault="00B10DA3" w:rsidP="00862E20">
      <w:pPr>
        <w:spacing w:after="120"/>
      </w:pPr>
      <w:r w:rsidRPr="006E3DC7">
        <w:t xml:space="preserve">The </w:t>
      </w:r>
      <w:r w:rsidRPr="00EE45D0">
        <w:rPr>
          <w:rStyle w:val="Name"/>
        </w:rPr>
        <w:t>Drawings.PresetColors</w:t>
      </w:r>
      <w:r w:rsidRPr="006E3DC7">
        <w:t xml:space="preserve"> enumeration defines the following standard preset color names that can be used as values for the Index property of the </w:t>
      </w:r>
      <w:r w:rsidRPr="00EE45D0">
        <w:rPr>
          <w:rStyle w:val="Name"/>
        </w:rPr>
        <w:t>Drawings.PresetColor</w:t>
      </w:r>
      <w:r w:rsidRPr="006E3DC7">
        <w:t xml:space="preserve"> class:</w:t>
      </w:r>
    </w:p>
    <w:p w14:paraId="0A91A181" w14:textId="77777777" w:rsidR="00B97ABC" w:rsidRPr="006E3DC7" w:rsidRDefault="00B10DA3" w:rsidP="00862E20">
      <w:pPr>
        <w:pStyle w:val="ListParagraph"/>
        <w:numPr>
          <w:ilvl w:val="0"/>
          <w:numId w:val="34"/>
        </w:numPr>
        <w:spacing w:after="100"/>
      </w:pPr>
      <w:r w:rsidRPr="00EE45D0">
        <w:rPr>
          <w:rStyle w:val="Name"/>
        </w:rPr>
        <w:t>AliceBlue</w:t>
      </w:r>
      <w:r w:rsidRPr="006E3DC7">
        <w:t xml:space="preserve"> = 0x00F0F8FF</w:t>
      </w:r>
    </w:p>
    <w:p w14:paraId="0A91A182" w14:textId="77777777" w:rsidR="00B97ABC" w:rsidRPr="006E3DC7" w:rsidRDefault="00B10DA3" w:rsidP="00862E20">
      <w:pPr>
        <w:pStyle w:val="ListParagraph"/>
        <w:numPr>
          <w:ilvl w:val="0"/>
          <w:numId w:val="34"/>
        </w:numPr>
        <w:spacing w:after="100"/>
      </w:pPr>
      <w:r w:rsidRPr="00EE45D0">
        <w:rPr>
          <w:rStyle w:val="Name"/>
        </w:rPr>
        <w:t>AntiqueWhite</w:t>
      </w:r>
      <w:r w:rsidRPr="006E3DC7">
        <w:t xml:space="preserve"> = 0x00FAEBD7</w:t>
      </w:r>
    </w:p>
    <w:p w14:paraId="0A91A183" w14:textId="77777777" w:rsidR="00B97ABC" w:rsidRPr="006E3DC7" w:rsidRDefault="00B10DA3" w:rsidP="00862E20">
      <w:pPr>
        <w:pStyle w:val="ListParagraph"/>
        <w:numPr>
          <w:ilvl w:val="0"/>
          <w:numId w:val="34"/>
        </w:numPr>
        <w:spacing w:after="100"/>
      </w:pPr>
      <w:r w:rsidRPr="00EE45D0">
        <w:rPr>
          <w:rStyle w:val="Name"/>
        </w:rPr>
        <w:t>Aqua</w:t>
      </w:r>
      <w:r w:rsidRPr="006E3DC7">
        <w:t xml:space="preserve"> = 0x0000FFFF</w:t>
      </w:r>
    </w:p>
    <w:p w14:paraId="0A91A184" w14:textId="77777777" w:rsidR="00B97ABC" w:rsidRPr="006E3DC7" w:rsidRDefault="00B10DA3" w:rsidP="00862E20">
      <w:pPr>
        <w:pStyle w:val="ListParagraph"/>
        <w:numPr>
          <w:ilvl w:val="0"/>
          <w:numId w:val="34"/>
        </w:numPr>
        <w:spacing w:after="100"/>
      </w:pPr>
      <w:r w:rsidRPr="00EE45D0">
        <w:rPr>
          <w:rStyle w:val="Name"/>
        </w:rPr>
        <w:t>Aquamarine</w:t>
      </w:r>
      <w:r w:rsidRPr="006E3DC7">
        <w:t xml:space="preserve"> = 0x007FFFD4</w:t>
      </w:r>
    </w:p>
    <w:p w14:paraId="0A91A185" w14:textId="77777777" w:rsidR="00B97ABC" w:rsidRPr="006E3DC7" w:rsidRDefault="00B10DA3" w:rsidP="00862E20">
      <w:pPr>
        <w:pStyle w:val="ListParagraph"/>
        <w:numPr>
          <w:ilvl w:val="0"/>
          <w:numId w:val="34"/>
        </w:numPr>
        <w:spacing w:after="100"/>
      </w:pPr>
      <w:r w:rsidRPr="00EE45D0">
        <w:rPr>
          <w:rStyle w:val="Name"/>
        </w:rPr>
        <w:t>Azure</w:t>
      </w:r>
      <w:r w:rsidRPr="006E3DC7">
        <w:t xml:space="preserve"> = 0x00F0FFFF</w:t>
      </w:r>
    </w:p>
    <w:p w14:paraId="0A91A186" w14:textId="77777777" w:rsidR="00B97ABC" w:rsidRPr="006E3DC7" w:rsidRDefault="00B10DA3" w:rsidP="00862E20">
      <w:pPr>
        <w:pStyle w:val="ListParagraph"/>
        <w:numPr>
          <w:ilvl w:val="0"/>
          <w:numId w:val="34"/>
        </w:numPr>
        <w:spacing w:after="100"/>
      </w:pPr>
      <w:r w:rsidRPr="00EE45D0">
        <w:rPr>
          <w:rStyle w:val="Name"/>
        </w:rPr>
        <w:t>Beige</w:t>
      </w:r>
      <w:r w:rsidRPr="006E3DC7">
        <w:t xml:space="preserve"> = 0x00F5F5DC</w:t>
      </w:r>
    </w:p>
    <w:p w14:paraId="0A91A187" w14:textId="77777777" w:rsidR="00B97ABC" w:rsidRPr="006E3DC7" w:rsidRDefault="00B10DA3" w:rsidP="00862E20">
      <w:pPr>
        <w:pStyle w:val="ListParagraph"/>
        <w:numPr>
          <w:ilvl w:val="0"/>
          <w:numId w:val="34"/>
        </w:numPr>
        <w:spacing w:after="100"/>
      </w:pPr>
      <w:r w:rsidRPr="00EE45D0">
        <w:rPr>
          <w:rStyle w:val="Name"/>
        </w:rPr>
        <w:t>Bisque</w:t>
      </w:r>
      <w:r w:rsidRPr="006E3DC7">
        <w:t xml:space="preserve"> = 0x00FFE4C4</w:t>
      </w:r>
    </w:p>
    <w:p w14:paraId="0A91A188" w14:textId="77777777" w:rsidR="00B97ABC" w:rsidRPr="006E3DC7" w:rsidRDefault="00B10DA3" w:rsidP="00862E20">
      <w:pPr>
        <w:pStyle w:val="ListParagraph"/>
        <w:numPr>
          <w:ilvl w:val="0"/>
          <w:numId w:val="34"/>
        </w:numPr>
        <w:spacing w:after="100"/>
      </w:pPr>
      <w:r w:rsidRPr="00EE45D0">
        <w:rPr>
          <w:rStyle w:val="Name"/>
        </w:rPr>
        <w:t>Black</w:t>
      </w:r>
      <w:r w:rsidRPr="006E3DC7">
        <w:t xml:space="preserve"> = 0x00000000</w:t>
      </w:r>
    </w:p>
    <w:p w14:paraId="0A91A189" w14:textId="77777777" w:rsidR="00B97ABC" w:rsidRPr="006E3DC7" w:rsidRDefault="00B10DA3" w:rsidP="00862E20">
      <w:pPr>
        <w:pStyle w:val="ListParagraph"/>
        <w:numPr>
          <w:ilvl w:val="0"/>
          <w:numId w:val="34"/>
        </w:numPr>
        <w:spacing w:after="100"/>
      </w:pPr>
      <w:r w:rsidRPr="00EE45D0">
        <w:rPr>
          <w:rStyle w:val="Name"/>
        </w:rPr>
        <w:t>BlanchedAlmond</w:t>
      </w:r>
      <w:r w:rsidRPr="006E3DC7">
        <w:t xml:space="preserve"> = 0x00FFEBCD</w:t>
      </w:r>
    </w:p>
    <w:p w14:paraId="0A91A18A" w14:textId="77777777" w:rsidR="00B97ABC" w:rsidRPr="006E3DC7" w:rsidRDefault="00B10DA3" w:rsidP="00862E20">
      <w:pPr>
        <w:pStyle w:val="ListParagraph"/>
        <w:numPr>
          <w:ilvl w:val="0"/>
          <w:numId w:val="34"/>
        </w:numPr>
        <w:spacing w:after="100"/>
      </w:pPr>
      <w:r w:rsidRPr="00EE45D0">
        <w:rPr>
          <w:rStyle w:val="Name"/>
        </w:rPr>
        <w:t>Blue</w:t>
      </w:r>
      <w:r w:rsidRPr="006E3DC7">
        <w:t xml:space="preserve"> = 0x000000FF</w:t>
      </w:r>
    </w:p>
    <w:p w14:paraId="0A91A18B" w14:textId="77777777" w:rsidR="00B97ABC" w:rsidRPr="006E3DC7" w:rsidRDefault="00B10DA3" w:rsidP="00862E20">
      <w:pPr>
        <w:pStyle w:val="ListParagraph"/>
        <w:numPr>
          <w:ilvl w:val="0"/>
          <w:numId w:val="34"/>
        </w:numPr>
        <w:spacing w:after="100"/>
      </w:pPr>
      <w:r w:rsidRPr="00EE45D0">
        <w:rPr>
          <w:rStyle w:val="Name"/>
        </w:rPr>
        <w:t>BlueViolet</w:t>
      </w:r>
      <w:r w:rsidRPr="006E3DC7">
        <w:t xml:space="preserve"> = 0x008A2BE2</w:t>
      </w:r>
    </w:p>
    <w:p w14:paraId="0A91A18C" w14:textId="77777777" w:rsidR="00B97ABC" w:rsidRPr="006E3DC7" w:rsidRDefault="00B10DA3" w:rsidP="00862E20">
      <w:pPr>
        <w:pStyle w:val="ListParagraph"/>
        <w:numPr>
          <w:ilvl w:val="0"/>
          <w:numId w:val="34"/>
        </w:numPr>
        <w:spacing w:after="100"/>
      </w:pPr>
      <w:r w:rsidRPr="00EE45D0">
        <w:rPr>
          <w:rStyle w:val="Name"/>
        </w:rPr>
        <w:t>Brown</w:t>
      </w:r>
      <w:r w:rsidRPr="006E3DC7">
        <w:t xml:space="preserve"> = 0x00A52A2A</w:t>
      </w:r>
    </w:p>
    <w:p w14:paraId="0A91A18D" w14:textId="77777777" w:rsidR="00B97ABC" w:rsidRPr="006E3DC7" w:rsidRDefault="00B10DA3" w:rsidP="00862E20">
      <w:pPr>
        <w:pStyle w:val="ListParagraph"/>
        <w:numPr>
          <w:ilvl w:val="0"/>
          <w:numId w:val="34"/>
        </w:numPr>
        <w:spacing w:after="100"/>
      </w:pPr>
      <w:r w:rsidRPr="00EE45D0">
        <w:rPr>
          <w:rStyle w:val="Name"/>
        </w:rPr>
        <w:t>BurlyWood</w:t>
      </w:r>
      <w:r w:rsidRPr="006E3DC7">
        <w:t xml:space="preserve"> = 0x00DEB887</w:t>
      </w:r>
    </w:p>
    <w:p w14:paraId="0A91A18E" w14:textId="77777777" w:rsidR="00B97ABC" w:rsidRPr="006E3DC7" w:rsidRDefault="00B10DA3" w:rsidP="00862E20">
      <w:pPr>
        <w:pStyle w:val="ListParagraph"/>
        <w:numPr>
          <w:ilvl w:val="0"/>
          <w:numId w:val="34"/>
        </w:numPr>
        <w:spacing w:after="100"/>
      </w:pPr>
      <w:r w:rsidRPr="00EE45D0">
        <w:rPr>
          <w:rStyle w:val="Name"/>
        </w:rPr>
        <w:t>CadetBlue</w:t>
      </w:r>
      <w:r w:rsidRPr="006E3DC7">
        <w:t xml:space="preserve"> = 0x005F9EA0</w:t>
      </w:r>
    </w:p>
    <w:p w14:paraId="0A91A18F" w14:textId="77777777" w:rsidR="00B97ABC" w:rsidRPr="006E3DC7" w:rsidRDefault="00B10DA3" w:rsidP="00862E20">
      <w:pPr>
        <w:pStyle w:val="ListParagraph"/>
        <w:numPr>
          <w:ilvl w:val="0"/>
          <w:numId w:val="34"/>
        </w:numPr>
        <w:spacing w:after="100"/>
      </w:pPr>
      <w:r w:rsidRPr="00EE45D0">
        <w:rPr>
          <w:rStyle w:val="Name"/>
        </w:rPr>
        <w:t>Chartreuse</w:t>
      </w:r>
      <w:r w:rsidRPr="006E3DC7">
        <w:t xml:space="preserve"> = 0x007FFF00</w:t>
      </w:r>
    </w:p>
    <w:p w14:paraId="0A91A190" w14:textId="77777777" w:rsidR="00B97ABC" w:rsidRPr="006E3DC7" w:rsidRDefault="00B10DA3" w:rsidP="00862E20">
      <w:pPr>
        <w:pStyle w:val="ListParagraph"/>
        <w:numPr>
          <w:ilvl w:val="0"/>
          <w:numId w:val="34"/>
        </w:numPr>
        <w:spacing w:after="100"/>
      </w:pPr>
      <w:r w:rsidRPr="00EE45D0">
        <w:rPr>
          <w:rStyle w:val="Name"/>
        </w:rPr>
        <w:t>Chocolate</w:t>
      </w:r>
      <w:r w:rsidRPr="006E3DC7">
        <w:t xml:space="preserve"> = 0x00D2691E</w:t>
      </w:r>
    </w:p>
    <w:p w14:paraId="0A91A191" w14:textId="77777777" w:rsidR="00B97ABC" w:rsidRPr="006E3DC7" w:rsidRDefault="00B10DA3" w:rsidP="00862E20">
      <w:pPr>
        <w:pStyle w:val="ListParagraph"/>
        <w:numPr>
          <w:ilvl w:val="0"/>
          <w:numId w:val="34"/>
        </w:numPr>
        <w:spacing w:after="100"/>
      </w:pPr>
      <w:r w:rsidRPr="00EE45D0">
        <w:rPr>
          <w:rStyle w:val="Name"/>
        </w:rPr>
        <w:t>Coral</w:t>
      </w:r>
      <w:r w:rsidRPr="006E3DC7">
        <w:t xml:space="preserve"> = 0x00FF7F50</w:t>
      </w:r>
    </w:p>
    <w:p w14:paraId="0A91A192" w14:textId="77777777" w:rsidR="00B97ABC" w:rsidRPr="006E3DC7" w:rsidRDefault="00B10DA3" w:rsidP="00862E20">
      <w:pPr>
        <w:pStyle w:val="ListParagraph"/>
        <w:numPr>
          <w:ilvl w:val="0"/>
          <w:numId w:val="34"/>
        </w:numPr>
        <w:spacing w:after="100"/>
      </w:pPr>
      <w:r w:rsidRPr="00EE45D0">
        <w:rPr>
          <w:rStyle w:val="Name"/>
        </w:rPr>
        <w:t>CornflowerBlue</w:t>
      </w:r>
      <w:r w:rsidRPr="006E3DC7">
        <w:t xml:space="preserve"> = 0x006495ED</w:t>
      </w:r>
    </w:p>
    <w:p w14:paraId="0A91A193" w14:textId="77777777" w:rsidR="00B97ABC" w:rsidRPr="006E3DC7" w:rsidRDefault="00B10DA3" w:rsidP="00862E20">
      <w:pPr>
        <w:pStyle w:val="ListParagraph"/>
        <w:numPr>
          <w:ilvl w:val="0"/>
          <w:numId w:val="34"/>
        </w:numPr>
        <w:spacing w:after="100"/>
      </w:pPr>
      <w:r w:rsidRPr="00EE45D0">
        <w:rPr>
          <w:rStyle w:val="Name"/>
        </w:rPr>
        <w:t>Cornsilk</w:t>
      </w:r>
      <w:r w:rsidRPr="006E3DC7">
        <w:t xml:space="preserve"> = 0x00FFF8DC</w:t>
      </w:r>
    </w:p>
    <w:p w14:paraId="0A91A194" w14:textId="77777777" w:rsidR="00B97ABC" w:rsidRPr="006E3DC7" w:rsidRDefault="00B10DA3" w:rsidP="00862E20">
      <w:pPr>
        <w:pStyle w:val="ListParagraph"/>
        <w:numPr>
          <w:ilvl w:val="0"/>
          <w:numId w:val="34"/>
        </w:numPr>
        <w:spacing w:after="100"/>
      </w:pPr>
      <w:r w:rsidRPr="00EE45D0">
        <w:rPr>
          <w:rStyle w:val="Name"/>
        </w:rPr>
        <w:t>Crimson</w:t>
      </w:r>
      <w:r w:rsidRPr="006E3DC7">
        <w:t xml:space="preserve"> = 0x00DC143C</w:t>
      </w:r>
    </w:p>
    <w:p w14:paraId="0A91A195" w14:textId="77777777" w:rsidR="00B97ABC" w:rsidRPr="006E3DC7" w:rsidRDefault="00B10DA3" w:rsidP="00862E20">
      <w:pPr>
        <w:pStyle w:val="ListParagraph"/>
        <w:numPr>
          <w:ilvl w:val="0"/>
          <w:numId w:val="34"/>
        </w:numPr>
        <w:spacing w:after="100"/>
      </w:pPr>
      <w:r w:rsidRPr="00EE45D0">
        <w:rPr>
          <w:rStyle w:val="Name"/>
        </w:rPr>
        <w:t>Cyan</w:t>
      </w:r>
      <w:r w:rsidRPr="006E3DC7">
        <w:t xml:space="preserve"> = 0x0000FFFF</w:t>
      </w:r>
    </w:p>
    <w:p w14:paraId="0A91A196" w14:textId="77777777" w:rsidR="00B97ABC" w:rsidRPr="006E3DC7" w:rsidRDefault="00B10DA3" w:rsidP="00862E20">
      <w:pPr>
        <w:pStyle w:val="ListParagraph"/>
        <w:numPr>
          <w:ilvl w:val="0"/>
          <w:numId w:val="34"/>
        </w:numPr>
        <w:spacing w:after="100"/>
      </w:pPr>
      <w:r w:rsidRPr="00EE45D0">
        <w:rPr>
          <w:rStyle w:val="Name"/>
        </w:rPr>
        <w:t>DarkBlue</w:t>
      </w:r>
      <w:r w:rsidRPr="006E3DC7">
        <w:t xml:space="preserve"> = 0x0000008B</w:t>
      </w:r>
    </w:p>
    <w:p w14:paraId="0A91A197" w14:textId="77777777" w:rsidR="00B97ABC" w:rsidRPr="006E3DC7" w:rsidRDefault="00B10DA3" w:rsidP="00862E20">
      <w:pPr>
        <w:pStyle w:val="ListParagraph"/>
        <w:numPr>
          <w:ilvl w:val="0"/>
          <w:numId w:val="34"/>
        </w:numPr>
        <w:spacing w:after="100"/>
      </w:pPr>
      <w:r w:rsidRPr="00EE45D0">
        <w:rPr>
          <w:rStyle w:val="Name"/>
        </w:rPr>
        <w:t>DarkCyan</w:t>
      </w:r>
      <w:r w:rsidRPr="006E3DC7">
        <w:t xml:space="preserve"> = 0x00008B8B</w:t>
      </w:r>
    </w:p>
    <w:p w14:paraId="0A91A198" w14:textId="77777777" w:rsidR="00B97ABC" w:rsidRPr="006E3DC7" w:rsidRDefault="00B10DA3" w:rsidP="00862E20">
      <w:pPr>
        <w:pStyle w:val="ListParagraph"/>
        <w:numPr>
          <w:ilvl w:val="0"/>
          <w:numId w:val="34"/>
        </w:numPr>
        <w:spacing w:after="100"/>
      </w:pPr>
      <w:r w:rsidRPr="00EE45D0">
        <w:rPr>
          <w:rStyle w:val="Name"/>
        </w:rPr>
        <w:t>DarkGoldenrod</w:t>
      </w:r>
      <w:r w:rsidRPr="006E3DC7">
        <w:t xml:space="preserve"> = 0x00B8860B</w:t>
      </w:r>
    </w:p>
    <w:p w14:paraId="0A91A199" w14:textId="77777777" w:rsidR="00B97ABC" w:rsidRPr="006E3DC7" w:rsidRDefault="00B10DA3" w:rsidP="00862E20">
      <w:pPr>
        <w:pStyle w:val="ListParagraph"/>
        <w:numPr>
          <w:ilvl w:val="0"/>
          <w:numId w:val="34"/>
        </w:numPr>
        <w:spacing w:after="100"/>
      </w:pPr>
      <w:r w:rsidRPr="00EE45D0">
        <w:rPr>
          <w:rStyle w:val="Name"/>
        </w:rPr>
        <w:t>DarkGray</w:t>
      </w:r>
      <w:r w:rsidRPr="006E3DC7">
        <w:t xml:space="preserve"> = 0x00A9A9A9</w:t>
      </w:r>
    </w:p>
    <w:p w14:paraId="0A91A19A" w14:textId="77777777" w:rsidR="00B97ABC" w:rsidRPr="006E3DC7" w:rsidRDefault="00B10DA3" w:rsidP="00862E20">
      <w:pPr>
        <w:pStyle w:val="ListParagraph"/>
        <w:numPr>
          <w:ilvl w:val="0"/>
          <w:numId w:val="34"/>
        </w:numPr>
        <w:spacing w:after="100"/>
      </w:pPr>
      <w:r w:rsidRPr="00EE45D0">
        <w:rPr>
          <w:rStyle w:val="Name"/>
        </w:rPr>
        <w:t>DarkGreen</w:t>
      </w:r>
      <w:r w:rsidRPr="006E3DC7">
        <w:t xml:space="preserve"> = 0x00006400</w:t>
      </w:r>
    </w:p>
    <w:p w14:paraId="0A91A19B" w14:textId="77777777" w:rsidR="00B97ABC" w:rsidRPr="006E3DC7" w:rsidRDefault="00B10DA3" w:rsidP="00862E20">
      <w:pPr>
        <w:pStyle w:val="ListParagraph"/>
        <w:numPr>
          <w:ilvl w:val="0"/>
          <w:numId w:val="34"/>
        </w:numPr>
        <w:spacing w:after="100"/>
      </w:pPr>
      <w:r w:rsidRPr="00EE45D0">
        <w:rPr>
          <w:rStyle w:val="Name"/>
        </w:rPr>
        <w:t>DarkKhaki</w:t>
      </w:r>
      <w:r w:rsidRPr="006E3DC7">
        <w:t xml:space="preserve"> = 0x00BDB76B</w:t>
      </w:r>
    </w:p>
    <w:p w14:paraId="0A91A19C" w14:textId="77777777" w:rsidR="00B97ABC" w:rsidRPr="006E3DC7" w:rsidRDefault="00B10DA3" w:rsidP="00862E20">
      <w:pPr>
        <w:pStyle w:val="ListParagraph"/>
        <w:numPr>
          <w:ilvl w:val="0"/>
          <w:numId w:val="34"/>
        </w:numPr>
        <w:spacing w:after="100"/>
      </w:pPr>
      <w:r w:rsidRPr="00EE45D0">
        <w:rPr>
          <w:rStyle w:val="Name"/>
        </w:rPr>
        <w:t>DarkMagenta</w:t>
      </w:r>
      <w:r w:rsidRPr="006E3DC7">
        <w:t xml:space="preserve"> = 0x008B008B</w:t>
      </w:r>
    </w:p>
    <w:p w14:paraId="0A91A19D" w14:textId="77777777" w:rsidR="00B97ABC" w:rsidRPr="006E3DC7" w:rsidRDefault="00B10DA3" w:rsidP="00862E20">
      <w:pPr>
        <w:pStyle w:val="ListParagraph"/>
        <w:numPr>
          <w:ilvl w:val="0"/>
          <w:numId w:val="34"/>
        </w:numPr>
        <w:spacing w:after="100"/>
      </w:pPr>
      <w:r w:rsidRPr="00EE45D0">
        <w:rPr>
          <w:rStyle w:val="Name"/>
        </w:rPr>
        <w:t>DarkOliveGreen</w:t>
      </w:r>
      <w:r w:rsidRPr="006E3DC7">
        <w:t xml:space="preserve"> = 0x00556B2F</w:t>
      </w:r>
    </w:p>
    <w:p w14:paraId="0A91A19E" w14:textId="77777777" w:rsidR="00B97ABC" w:rsidRPr="006E3DC7" w:rsidRDefault="00B10DA3" w:rsidP="00862E20">
      <w:pPr>
        <w:pStyle w:val="ListParagraph"/>
        <w:numPr>
          <w:ilvl w:val="0"/>
          <w:numId w:val="34"/>
        </w:numPr>
        <w:spacing w:after="100"/>
      </w:pPr>
      <w:r w:rsidRPr="00EE45D0">
        <w:rPr>
          <w:rStyle w:val="Name"/>
        </w:rPr>
        <w:t>DarkOrange</w:t>
      </w:r>
      <w:r w:rsidRPr="006E3DC7">
        <w:t xml:space="preserve"> = 0x00FF8C00</w:t>
      </w:r>
    </w:p>
    <w:p w14:paraId="0A91A19F" w14:textId="77777777" w:rsidR="00B97ABC" w:rsidRPr="006E3DC7" w:rsidRDefault="00B10DA3" w:rsidP="00862E20">
      <w:pPr>
        <w:pStyle w:val="ListParagraph"/>
        <w:numPr>
          <w:ilvl w:val="0"/>
          <w:numId w:val="34"/>
        </w:numPr>
        <w:spacing w:after="100"/>
      </w:pPr>
      <w:r w:rsidRPr="00EE45D0">
        <w:rPr>
          <w:rStyle w:val="Name"/>
        </w:rPr>
        <w:t>DarkOrchid</w:t>
      </w:r>
      <w:r w:rsidRPr="006E3DC7">
        <w:t xml:space="preserve"> = 0x009932CC</w:t>
      </w:r>
    </w:p>
    <w:p w14:paraId="0A91A1A0" w14:textId="77777777" w:rsidR="00B97ABC" w:rsidRPr="006E3DC7" w:rsidRDefault="00B10DA3" w:rsidP="00862E20">
      <w:pPr>
        <w:pStyle w:val="ListParagraph"/>
        <w:numPr>
          <w:ilvl w:val="0"/>
          <w:numId w:val="34"/>
        </w:numPr>
        <w:spacing w:after="100"/>
      </w:pPr>
      <w:r w:rsidRPr="00EE45D0">
        <w:rPr>
          <w:rStyle w:val="Name"/>
        </w:rPr>
        <w:t>DarkRed</w:t>
      </w:r>
      <w:r w:rsidRPr="006E3DC7">
        <w:t xml:space="preserve"> = 0x008B0000</w:t>
      </w:r>
    </w:p>
    <w:p w14:paraId="0A91A1A1" w14:textId="77777777" w:rsidR="00B97ABC" w:rsidRPr="006E3DC7" w:rsidRDefault="00B10DA3" w:rsidP="00862E20">
      <w:pPr>
        <w:pStyle w:val="ListParagraph"/>
        <w:numPr>
          <w:ilvl w:val="0"/>
          <w:numId w:val="34"/>
        </w:numPr>
        <w:spacing w:after="100"/>
      </w:pPr>
      <w:r w:rsidRPr="00EE45D0">
        <w:rPr>
          <w:rStyle w:val="Name"/>
        </w:rPr>
        <w:t>DarkSalmon</w:t>
      </w:r>
      <w:r w:rsidRPr="006E3DC7">
        <w:t xml:space="preserve"> = 0x00E9967A</w:t>
      </w:r>
    </w:p>
    <w:p w14:paraId="0A91A1A2" w14:textId="77777777" w:rsidR="00B97ABC" w:rsidRPr="006E3DC7" w:rsidRDefault="00B10DA3" w:rsidP="00862E20">
      <w:pPr>
        <w:pStyle w:val="ListParagraph"/>
        <w:numPr>
          <w:ilvl w:val="0"/>
          <w:numId w:val="34"/>
        </w:numPr>
        <w:spacing w:after="100"/>
      </w:pPr>
      <w:r w:rsidRPr="00EE45D0">
        <w:rPr>
          <w:rStyle w:val="Name"/>
        </w:rPr>
        <w:t>DarkSeaGreen</w:t>
      </w:r>
      <w:r w:rsidRPr="006E3DC7">
        <w:t xml:space="preserve"> = 0x008FBC8F</w:t>
      </w:r>
    </w:p>
    <w:p w14:paraId="0A91A1A3" w14:textId="77777777" w:rsidR="00B97ABC" w:rsidRPr="006E3DC7" w:rsidRDefault="00B10DA3" w:rsidP="00862E20">
      <w:pPr>
        <w:pStyle w:val="ListParagraph"/>
        <w:numPr>
          <w:ilvl w:val="0"/>
          <w:numId w:val="34"/>
        </w:numPr>
        <w:spacing w:after="100"/>
      </w:pPr>
      <w:r w:rsidRPr="00EE45D0">
        <w:rPr>
          <w:rStyle w:val="Name"/>
        </w:rPr>
        <w:t>DarkSlateBlue</w:t>
      </w:r>
      <w:r w:rsidRPr="006E3DC7">
        <w:t xml:space="preserve"> = 0x00483D8B</w:t>
      </w:r>
    </w:p>
    <w:p w14:paraId="0A91A1A4" w14:textId="77777777" w:rsidR="00B97ABC" w:rsidRPr="006E3DC7" w:rsidRDefault="00B10DA3" w:rsidP="00862E20">
      <w:pPr>
        <w:pStyle w:val="ListParagraph"/>
        <w:numPr>
          <w:ilvl w:val="0"/>
          <w:numId w:val="34"/>
        </w:numPr>
        <w:spacing w:after="100"/>
      </w:pPr>
      <w:r w:rsidRPr="00EE45D0">
        <w:rPr>
          <w:rStyle w:val="Name"/>
        </w:rPr>
        <w:t>DarkSlateGray</w:t>
      </w:r>
      <w:r w:rsidRPr="006E3DC7">
        <w:t xml:space="preserve"> = 0x002F4F4F</w:t>
      </w:r>
    </w:p>
    <w:p w14:paraId="0A91A1A5" w14:textId="77777777" w:rsidR="00B97ABC" w:rsidRPr="006E3DC7" w:rsidRDefault="00B10DA3" w:rsidP="00862E20">
      <w:pPr>
        <w:pStyle w:val="ListParagraph"/>
        <w:numPr>
          <w:ilvl w:val="0"/>
          <w:numId w:val="34"/>
        </w:numPr>
        <w:spacing w:after="100"/>
      </w:pPr>
      <w:r w:rsidRPr="00EE45D0">
        <w:rPr>
          <w:rStyle w:val="Name"/>
        </w:rPr>
        <w:t>DarkTurquoise</w:t>
      </w:r>
      <w:r w:rsidRPr="006E3DC7">
        <w:t xml:space="preserve"> = 0x0000CED1</w:t>
      </w:r>
    </w:p>
    <w:p w14:paraId="0A91A1A6" w14:textId="77777777" w:rsidR="00B97ABC" w:rsidRPr="006E3DC7" w:rsidRDefault="00B10DA3" w:rsidP="00862E20">
      <w:pPr>
        <w:pStyle w:val="ListParagraph"/>
        <w:numPr>
          <w:ilvl w:val="0"/>
          <w:numId w:val="34"/>
        </w:numPr>
        <w:spacing w:after="100"/>
      </w:pPr>
      <w:r w:rsidRPr="00EE45D0">
        <w:rPr>
          <w:rStyle w:val="Name"/>
        </w:rPr>
        <w:t>DarkViolet</w:t>
      </w:r>
      <w:r w:rsidRPr="006E3DC7">
        <w:t xml:space="preserve"> = 0x009400D3</w:t>
      </w:r>
    </w:p>
    <w:p w14:paraId="0A91A1A7" w14:textId="77777777" w:rsidR="00B97ABC" w:rsidRPr="006E3DC7" w:rsidRDefault="00B10DA3" w:rsidP="00862E20">
      <w:pPr>
        <w:pStyle w:val="ListParagraph"/>
        <w:numPr>
          <w:ilvl w:val="0"/>
          <w:numId w:val="34"/>
        </w:numPr>
        <w:spacing w:after="100"/>
      </w:pPr>
      <w:r w:rsidRPr="00EE45D0">
        <w:rPr>
          <w:rStyle w:val="Name"/>
        </w:rPr>
        <w:lastRenderedPageBreak/>
        <w:t>DeepPink</w:t>
      </w:r>
      <w:r w:rsidRPr="006E3DC7">
        <w:t xml:space="preserve"> = 0x00FF1493</w:t>
      </w:r>
    </w:p>
    <w:p w14:paraId="0A91A1A8" w14:textId="77777777" w:rsidR="00B97ABC" w:rsidRPr="006E3DC7" w:rsidRDefault="00B10DA3" w:rsidP="00862E20">
      <w:pPr>
        <w:pStyle w:val="ListParagraph"/>
        <w:numPr>
          <w:ilvl w:val="0"/>
          <w:numId w:val="34"/>
        </w:numPr>
        <w:spacing w:after="100"/>
      </w:pPr>
      <w:r w:rsidRPr="00EE45D0">
        <w:rPr>
          <w:rStyle w:val="Name"/>
        </w:rPr>
        <w:t>DeepSkyBlue</w:t>
      </w:r>
      <w:r w:rsidRPr="006E3DC7">
        <w:t xml:space="preserve"> = 0x0000BFFF</w:t>
      </w:r>
    </w:p>
    <w:p w14:paraId="0A91A1A9" w14:textId="77777777" w:rsidR="00B97ABC" w:rsidRPr="006E3DC7" w:rsidRDefault="00B10DA3" w:rsidP="00862E20">
      <w:pPr>
        <w:pStyle w:val="ListParagraph"/>
        <w:numPr>
          <w:ilvl w:val="0"/>
          <w:numId w:val="34"/>
        </w:numPr>
        <w:spacing w:after="100"/>
      </w:pPr>
      <w:r w:rsidRPr="00EE45D0">
        <w:rPr>
          <w:rStyle w:val="Name"/>
        </w:rPr>
        <w:t>DimGray</w:t>
      </w:r>
      <w:r w:rsidRPr="006E3DC7">
        <w:t xml:space="preserve"> = 0x00696969</w:t>
      </w:r>
    </w:p>
    <w:p w14:paraId="0A91A1AA" w14:textId="77777777" w:rsidR="00B97ABC" w:rsidRPr="006E3DC7" w:rsidRDefault="00B10DA3" w:rsidP="00862E20">
      <w:pPr>
        <w:pStyle w:val="ListParagraph"/>
        <w:numPr>
          <w:ilvl w:val="0"/>
          <w:numId w:val="34"/>
        </w:numPr>
        <w:spacing w:after="100"/>
      </w:pPr>
      <w:r w:rsidRPr="00EE45D0">
        <w:rPr>
          <w:rStyle w:val="Name"/>
        </w:rPr>
        <w:t>DodgerBlue</w:t>
      </w:r>
      <w:r w:rsidRPr="006E3DC7">
        <w:t xml:space="preserve"> = 0x001E90FF</w:t>
      </w:r>
    </w:p>
    <w:p w14:paraId="0A91A1AB" w14:textId="77777777" w:rsidR="00B97ABC" w:rsidRPr="006E3DC7" w:rsidRDefault="00B10DA3" w:rsidP="00862E20">
      <w:pPr>
        <w:pStyle w:val="ListParagraph"/>
        <w:numPr>
          <w:ilvl w:val="0"/>
          <w:numId w:val="34"/>
        </w:numPr>
        <w:spacing w:after="100"/>
      </w:pPr>
      <w:r w:rsidRPr="00EE45D0">
        <w:rPr>
          <w:rStyle w:val="Name"/>
        </w:rPr>
        <w:t>Firebrick</w:t>
      </w:r>
      <w:r w:rsidRPr="006E3DC7">
        <w:t xml:space="preserve"> = 0x00B22222</w:t>
      </w:r>
    </w:p>
    <w:p w14:paraId="0A91A1AC" w14:textId="77777777" w:rsidR="00B97ABC" w:rsidRPr="006E3DC7" w:rsidRDefault="00B10DA3" w:rsidP="00862E20">
      <w:pPr>
        <w:pStyle w:val="ListParagraph"/>
        <w:numPr>
          <w:ilvl w:val="0"/>
          <w:numId w:val="34"/>
        </w:numPr>
        <w:spacing w:after="100"/>
      </w:pPr>
      <w:r w:rsidRPr="00EE45D0">
        <w:rPr>
          <w:rStyle w:val="Name"/>
        </w:rPr>
        <w:t>FloralWhite</w:t>
      </w:r>
      <w:r w:rsidRPr="006E3DC7">
        <w:t xml:space="preserve"> = 0x00FFFAF0</w:t>
      </w:r>
    </w:p>
    <w:p w14:paraId="0A91A1AD" w14:textId="77777777" w:rsidR="00B97ABC" w:rsidRPr="006E3DC7" w:rsidRDefault="00B10DA3" w:rsidP="00862E20">
      <w:pPr>
        <w:pStyle w:val="ListParagraph"/>
        <w:numPr>
          <w:ilvl w:val="0"/>
          <w:numId w:val="34"/>
        </w:numPr>
        <w:spacing w:after="100"/>
      </w:pPr>
      <w:r w:rsidRPr="00EE45D0">
        <w:rPr>
          <w:rStyle w:val="Name"/>
        </w:rPr>
        <w:t>ForestGreen</w:t>
      </w:r>
      <w:r w:rsidRPr="006E3DC7">
        <w:t xml:space="preserve"> = 0x00228B22</w:t>
      </w:r>
    </w:p>
    <w:p w14:paraId="0A91A1AE" w14:textId="77777777" w:rsidR="00B97ABC" w:rsidRPr="006E3DC7" w:rsidRDefault="00B10DA3" w:rsidP="00862E20">
      <w:pPr>
        <w:pStyle w:val="ListParagraph"/>
        <w:numPr>
          <w:ilvl w:val="0"/>
          <w:numId w:val="34"/>
        </w:numPr>
        <w:spacing w:after="100"/>
      </w:pPr>
      <w:r w:rsidRPr="00EE45D0">
        <w:rPr>
          <w:rStyle w:val="Name"/>
        </w:rPr>
        <w:t>Fuchsia</w:t>
      </w:r>
      <w:r w:rsidRPr="006E3DC7">
        <w:t xml:space="preserve"> = 0x00FF00FF</w:t>
      </w:r>
    </w:p>
    <w:p w14:paraId="0A91A1AF" w14:textId="77777777" w:rsidR="00B97ABC" w:rsidRPr="006E3DC7" w:rsidRDefault="00B10DA3" w:rsidP="00862E20">
      <w:pPr>
        <w:pStyle w:val="ListParagraph"/>
        <w:numPr>
          <w:ilvl w:val="0"/>
          <w:numId w:val="34"/>
        </w:numPr>
        <w:spacing w:after="100"/>
      </w:pPr>
      <w:r w:rsidRPr="00EE45D0">
        <w:rPr>
          <w:rStyle w:val="Name"/>
        </w:rPr>
        <w:t>Gainsboro</w:t>
      </w:r>
      <w:r w:rsidRPr="006E3DC7">
        <w:t xml:space="preserve"> = 0x00DCDCDC</w:t>
      </w:r>
    </w:p>
    <w:p w14:paraId="0A91A1B0" w14:textId="77777777" w:rsidR="00B97ABC" w:rsidRPr="006E3DC7" w:rsidRDefault="00B10DA3" w:rsidP="00862E20">
      <w:pPr>
        <w:pStyle w:val="ListParagraph"/>
        <w:numPr>
          <w:ilvl w:val="0"/>
          <w:numId w:val="34"/>
        </w:numPr>
        <w:spacing w:after="100"/>
      </w:pPr>
      <w:r w:rsidRPr="00EE45D0">
        <w:rPr>
          <w:rStyle w:val="Name"/>
        </w:rPr>
        <w:t>GhostWhite</w:t>
      </w:r>
      <w:r w:rsidRPr="006E3DC7">
        <w:t xml:space="preserve"> = 0x00F8F8FF</w:t>
      </w:r>
    </w:p>
    <w:p w14:paraId="0A91A1B1" w14:textId="77777777" w:rsidR="00B97ABC" w:rsidRPr="006E3DC7" w:rsidRDefault="00B10DA3" w:rsidP="00862E20">
      <w:pPr>
        <w:pStyle w:val="ListParagraph"/>
        <w:numPr>
          <w:ilvl w:val="0"/>
          <w:numId w:val="34"/>
        </w:numPr>
        <w:spacing w:after="100"/>
      </w:pPr>
      <w:r w:rsidRPr="00EE45D0">
        <w:rPr>
          <w:rStyle w:val="Name"/>
        </w:rPr>
        <w:t>Gold</w:t>
      </w:r>
      <w:r w:rsidRPr="006E3DC7">
        <w:t xml:space="preserve"> = 0x00FFD700</w:t>
      </w:r>
    </w:p>
    <w:p w14:paraId="0A91A1B2" w14:textId="77777777" w:rsidR="00B97ABC" w:rsidRPr="006E3DC7" w:rsidRDefault="00B10DA3" w:rsidP="00862E20">
      <w:pPr>
        <w:pStyle w:val="ListParagraph"/>
        <w:numPr>
          <w:ilvl w:val="0"/>
          <w:numId w:val="34"/>
        </w:numPr>
        <w:spacing w:after="100"/>
      </w:pPr>
      <w:r w:rsidRPr="00EE45D0">
        <w:rPr>
          <w:rStyle w:val="Name"/>
        </w:rPr>
        <w:t>Goldenrod</w:t>
      </w:r>
      <w:r w:rsidRPr="006E3DC7">
        <w:t xml:space="preserve"> = 0x00DAA520</w:t>
      </w:r>
    </w:p>
    <w:p w14:paraId="0A91A1B3" w14:textId="77777777" w:rsidR="00B97ABC" w:rsidRPr="006E3DC7" w:rsidRDefault="00B10DA3" w:rsidP="00862E20">
      <w:pPr>
        <w:pStyle w:val="ListParagraph"/>
        <w:numPr>
          <w:ilvl w:val="0"/>
          <w:numId w:val="34"/>
        </w:numPr>
        <w:spacing w:after="100"/>
      </w:pPr>
      <w:r w:rsidRPr="00EE45D0">
        <w:rPr>
          <w:rStyle w:val="Name"/>
        </w:rPr>
        <w:t>Gray</w:t>
      </w:r>
      <w:r w:rsidRPr="006E3DC7">
        <w:t xml:space="preserve"> = 0x00808080</w:t>
      </w:r>
    </w:p>
    <w:p w14:paraId="0A91A1B4" w14:textId="77777777" w:rsidR="00B97ABC" w:rsidRPr="006E3DC7" w:rsidRDefault="00B10DA3" w:rsidP="00862E20">
      <w:pPr>
        <w:pStyle w:val="ListParagraph"/>
        <w:numPr>
          <w:ilvl w:val="0"/>
          <w:numId w:val="34"/>
        </w:numPr>
        <w:spacing w:after="100"/>
      </w:pPr>
      <w:r w:rsidRPr="00EE45D0">
        <w:rPr>
          <w:rStyle w:val="Name"/>
        </w:rPr>
        <w:t>Green</w:t>
      </w:r>
      <w:r w:rsidRPr="006E3DC7">
        <w:t xml:space="preserve"> = 0x00008000</w:t>
      </w:r>
    </w:p>
    <w:p w14:paraId="0A91A1B5" w14:textId="77777777" w:rsidR="00B97ABC" w:rsidRPr="006E3DC7" w:rsidRDefault="00B10DA3" w:rsidP="00862E20">
      <w:pPr>
        <w:pStyle w:val="ListParagraph"/>
        <w:numPr>
          <w:ilvl w:val="0"/>
          <w:numId w:val="34"/>
        </w:numPr>
        <w:spacing w:after="100"/>
      </w:pPr>
      <w:r w:rsidRPr="00EE45D0">
        <w:rPr>
          <w:rStyle w:val="Name"/>
        </w:rPr>
        <w:t>GreenYellow</w:t>
      </w:r>
      <w:r w:rsidRPr="006E3DC7">
        <w:t xml:space="preserve"> = 0x00ADFF2F</w:t>
      </w:r>
    </w:p>
    <w:p w14:paraId="0A91A1B6" w14:textId="77777777" w:rsidR="00B97ABC" w:rsidRPr="006E3DC7" w:rsidRDefault="00B10DA3" w:rsidP="00862E20">
      <w:pPr>
        <w:pStyle w:val="ListParagraph"/>
        <w:numPr>
          <w:ilvl w:val="0"/>
          <w:numId w:val="34"/>
        </w:numPr>
        <w:spacing w:after="100"/>
      </w:pPr>
      <w:r w:rsidRPr="00EE45D0">
        <w:rPr>
          <w:rStyle w:val="Name"/>
        </w:rPr>
        <w:t>Honeydew</w:t>
      </w:r>
      <w:r w:rsidRPr="006E3DC7">
        <w:t xml:space="preserve"> = 0x00F0FFF0</w:t>
      </w:r>
    </w:p>
    <w:p w14:paraId="0A91A1B7" w14:textId="77777777" w:rsidR="00B97ABC" w:rsidRPr="006E3DC7" w:rsidRDefault="00B10DA3" w:rsidP="00862E20">
      <w:pPr>
        <w:pStyle w:val="ListParagraph"/>
        <w:numPr>
          <w:ilvl w:val="0"/>
          <w:numId w:val="34"/>
        </w:numPr>
        <w:spacing w:after="100"/>
      </w:pPr>
      <w:r w:rsidRPr="00EE45D0">
        <w:rPr>
          <w:rStyle w:val="Name"/>
        </w:rPr>
        <w:t>HotPink</w:t>
      </w:r>
      <w:r w:rsidRPr="006E3DC7">
        <w:t xml:space="preserve"> = 0x00FF69B4</w:t>
      </w:r>
    </w:p>
    <w:p w14:paraId="0A91A1B8" w14:textId="77777777" w:rsidR="00B97ABC" w:rsidRPr="006E3DC7" w:rsidRDefault="00B10DA3" w:rsidP="00862E20">
      <w:pPr>
        <w:pStyle w:val="ListParagraph"/>
        <w:numPr>
          <w:ilvl w:val="0"/>
          <w:numId w:val="34"/>
        </w:numPr>
        <w:spacing w:after="100"/>
      </w:pPr>
      <w:r w:rsidRPr="00EE45D0">
        <w:rPr>
          <w:rStyle w:val="Name"/>
        </w:rPr>
        <w:t>IndianRed</w:t>
      </w:r>
      <w:r w:rsidRPr="006E3DC7">
        <w:t xml:space="preserve"> = 0x00CD5C5C</w:t>
      </w:r>
    </w:p>
    <w:p w14:paraId="0A91A1B9" w14:textId="77777777" w:rsidR="00B97ABC" w:rsidRPr="006E3DC7" w:rsidRDefault="00B10DA3" w:rsidP="00862E20">
      <w:pPr>
        <w:pStyle w:val="ListParagraph"/>
        <w:numPr>
          <w:ilvl w:val="0"/>
          <w:numId w:val="34"/>
        </w:numPr>
        <w:spacing w:after="100"/>
      </w:pPr>
      <w:r w:rsidRPr="00EE45D0">
        <w:rPr>
          <w:rStyle w:val="Name"/>
        </w:rPr>
        <w:t>Indigo</w:t>
      </w:r>
      <w:r w:rsidRPr="006E3DC7">
        <w:t xml:space="preserve"> = 0x004B0082</w:t>
      </w:r>
    </w:p>
    <w:p w14:paraId="0A91A1BA" w14:textId="77777777" w:rsidR="00B97ABC" w:rsidRPr="006E3DC7" w:rsidRDefault="00B10DA3" w:rsidP="00862E20">
      <w:pPr>
        <w:pStyle w:val="ListParagraph"/>
        <w:numPr>
          <w:ilvl w:val="0"/>
          <w:numId w:val="34"/>
        </w:numPr>
        <w:spacing w:after="100"/>
      </w:pPr>
      <w:r w:rsidRPr="00EE45D0">
        <w:rPr>
          <w:rStyle w:val="Name"/>
        </w:rPr>
        <w:t>Ivory</w:t>
      </w:r>
      <w:r w:rsidRPr="006E3DC7">
        <w:t xml:space="preserve"> = 0x00FFFFF0</w:t>
      </w:r>
    </w:p>
    <w:p w14:paraId="0A91A1BB" w14:textId="77777777" w:rsidR="00B97ABC" w:rsidRPr="006E3DC7" w:rsidRDefault="00B10DA3" w:rsidP="00862E20">
      <w:pPr>
        <w:pStyle w:val="ListParagraph"/>
        <w:numPr>
          <w:ilvl w:val="0"/>
          <w:numId w:val="34"/>
        </w:numPr>
        <w:spacing w:after="100"/>
      </w:pPr>
      <w:r w:rsidRPr="00EE45D0">
        <w:rPr>
          <w:rStyle w:val="Name"/>
        </w:rPr>
        <w:t>Khaki</w:t>
      </w:r>
      <w:r w:rsidRPr="006E3DC7">
        <w:t xml:space="preserve"> = 0x00F0E68C</w:t>
      </w:r>
    </w:p>
    <w:p w14:paraId="0A91A1BC" w14:textId="77777777" w:rsidR="00B97ABC" w:rsidRPr="006E3DC7" w:rsidRDefault="00B10DA3" w:rsidP="00862E20">
      <w:pPr>
        <w:pStyle w:val="ListParagraph"/>
        <w:numPr>
          <w:ilvl w:val="0"/>
          <w:numId w:val="34"/>
        </w:numPr>
        <w:spacing w:after="100"/>
      </w:pPr>
      <w:r w:rsidRPr="00EE45D0">
        <w:rPr>
          <w:rStyle w:val="Name"/>
        </w:rPr>
        <w:t>Lavender</w:t>
      </w:r>
      <w:r w:rsidRPr="006E3DC7">
        <w:t xml:space="preserve"> = 0x00E6E6FA</w:t>
      </w:r>
    </w:p>
    <w:p w14:paraId="0A91A1BD" w14:textId="77777777" w:rsidR="00B97ABC" w:rsidRPr="006E3DC7" w:rsidRDefault="00B10DA3" w:rsidP="00862E20">
      <w:pPr>
        <w:pStyle w:val="ListParagraph"/>
        <w:numPr>
          <w:ilvl w:val="0"/>
          <w:numId w:val="34"/>
        </w:numPr>
        <w:spacing w:after="100"/>
      </w:pPr>
      <w:r w:rsidRPr="00EE45D0">
        <w:rPr>
          <w:rStyle w:val="Name"/>
        </w:rPr>
        <w:t>LavenderBlush</w:t>
      </w:r>
      <w:r w:rsidRPr="006E3DC7">
        <w:t xml:space="preserve"> = 0x00FFF0F5</w:t>
      </w:r>
    </w:p>
    <w:p w14:paraId="0A91A1BE" w14:textId="77777777" w:rsidR="00B97ABC" w:rsidRPr="006E3DC7" w:rsidRDefault="00B10DA3" w:rsidP="00862E20">
      <w:pPr>
        <w:pStyle w:val="ListParagraph"/>
        <w:numPr>
          <w:ilvl w:val="0"/>
          <w:numId w:val="34"/>
        </w:numPr>
        <w:spacing w:after="100"/>
      </w:pPr>
      <w:r w:rsidRPr="00EE45D0">
        <w:rPr>
          <w:rStyle w:val="Name"/>
        </w:rPr>
        <w:t>LawnGreen</w:t>
      </w:r>
      <w:r w:rsidRPr="006E3DC7">
        <w:t xml:space="preserve"> = 0x007CFC00</w:t>
      </w:r>
    </w:p>
    <w:p w14:paraId="0A91A1BF" w14:textId="77777777" w:rsidR="00B97ABC" w:rsidRPr="006E3DC7" w:rsidRDefault="00B10DA3" w:rsidP="00862E20">
      <w:pPr>
        <w:pStyle w:val="ListParagraph"/>
        <w:numPr>
          <w:ilvl w:val="0"/>
          <w:numId w:val="34"/>
        </w:numPr>
        <w:spacing w:after="100"/>
      </w:pPr>
      <w:r w:rsidRPr="00EE45D0">
        <w:rPr>
          <w:rStyle w:val="Name"/>
        </w:rPr>
        <w:t>LemonChiffon</w:t>
      </w:r>
      <w:r w:rsidRPr="006E3DC7">
        <w:t xml:space="preserve"> = 0x00FFFACD</w:t>
      </w:r>
    </w:p>
    <w:p w14:paraId="0A91A1C0" w14:textId="77777777" w:rsidR="00B97ABC" w:rsidRPr="006E3DC7" w:rsidRDefault="00B10DA3" w:rsidP="00862E20">
      <w:pPr>
        <w:pStyle w:val="ListParagraph"/>
        <w:numPr>
          <w:ilvl w:val="0"/>
          <w:numId w:val="34"/>
        </w:numPr>
        <w:spacing w:after="100"/>
      </w:pPr>
      <w:r w:rsidRPr="00EE45D0">
        <w:rPr>
          <w:rStyle w:val="Name"/>
        </w:rPr>
        <w:t>LightBlue</w:t>
      </w:r>
      <w:r w:rsidRPr="006E3DC7">
        <w:t xml:space="preserve"> = 0x00ADD8E6</w:t>
      </w:r>
    </w:p>
    <w:p w14:paraId="0A91A1C1" w14:textId="77777777" w:rsidR="00B97ABC" w:rsidRPr="006E3DC7" w:rsidRDefault="00B10DA3" w:rsidP="00862E20">
      <w:pPr>
        <w:pStyle w:val="ListParagraph"/>
        <w:numPr>
          <w:ilvl w:val="0"/>
          <w:numId w:val="34"/>
        </w:numPr>
        <w:spacing w:after="100"/>
      </w:pPr>
      <w:r w:rsidRPr="00EE45D0">
        <w:rPr>
          <w:rStyle w:val="Name"/>
        </w:rPr>
        <w:t>LightCoral</w:t>
      </w:r>
      <w:r w:rsidRPr="006E3DC7">
        <w:t xml:space="preserve"> = 0x00F08080</w:t>
      </w:r>
    </w:p>
    <w:p w14:paraId="0A91A1C2" w14:textId="77777777" w:rsidR="00B97ABC" w:rsidRPr="006E3DC7" w:rsidRDefault="00B10DA3" w:rsidP="00862E20">
      <w:pPr>
        <w:pStyle w:val="ListParagraph"/>
        <w:numPr>
          <w:ilvl w:val="0"/>
          <w:numId w:val="34"/>
        </w:numPr>
        <w:spacing w:after="100"/>
      </w:pPr>
      <w:r w:rsidRPr="00EE45D0">
        <w:rPr>
          <w:rStyle w:val="Name"/>
        </w:rPr>
        <w:t>LightCyan</w:t>
      </w:r>
      <w:r w:rsidRPr="006E3DC7">
        <w:t xml:space="preserve"> = 0x00E0FFFF</w:t>
      </w:r>
    </w:p>
    <w:p w14:paraId="0A91A1C3" w14:textId="77777777" w:rsidR="00B97ABC" w:rsidRPr="006E3DC7" w:rsidRDefault="00B10DA3" w:rsidP="00862E20">
      <w:pPr>
        <w:pStyle w:val="ListParagraph"/>
        <w:numPr>
          <w:ilvl w:val="0"/>
          <w:numId w:val="34"/>
        </w:numPr>
        <w:spacing w:after="100"/>
      </w:pPr>
      <w:r w:rsidRPr="00EE45D0">
        <w:rPr>
          <w:rStyle w:val="Name"/>
        </w:rPr>
        <w:t>LightGoldenrodYellow</w:t>
      </w:r>
      <w:r w:rsidRPr="006E3DC7">
        <w:t xml:space="preserve"> = 0x00FAFAD2</w:t>
      </w:r>
    </w:p>
    <w:p w14:paraId="0A91A1C4" w14:textId="77777777" w:rsidR="00B97ABC" w:rsidRPr="006E3DC7" w:rsidRDefault="00B10DA3" w:rsidP="00862E20">
      <w:pPr>
        <w:pStyle w:val="ListParagraph"/>
        <w:numPr>
          <w:ilvl w:val="0"/>
          <w:numId w:val="34"/>
        </w:numPr>
        <w:spacing w:after="100"/>
      </w:pPr>
      <w:r w:rsidRPr="00EE45D0">
        <w:rPr>
          <w:rStyle w:val="Name"/>
        </w:rPr>
        <w:t>LightGray</w:t>
      </w:r>
      <w:r w:rsidRPr="006E3DC7">
        <w:t xml:space="preserve"> = 0x00D3D3D3</w:t>
      </w:r>
    </w:p>
    <w:p w14:paraId="0A91A1C5" w14:textId="77777777" w:rsidR="00B97ABC" w:rsidRPr="006E3DC7" w:rsidRDefault="00B10DA3" w:rsidP="00862E20">
      <w:pPr>
        <w:pStyle w:val="ListParagraph"/>
        <w:numPr>
          <w:ilvl w:val="0"/>
          <w:numId w:val="34"/>
        </w:numPr>
        <w:spacing w:after="100"/>
      </w:pPr>
      <w:r w:rsidRPr="00EE45D0">
        <w:rPr>
          <w:rStyle w:val="Name"/>
        </w:rPr>
        <w:t>LightGreen</w:t>
      </w:r>
      <w:r w:rsidRPr="006E3DC7">
        <w:t xml:space="preserve"> = 0x0090EE90</w:t>
      </w:r>
    </w:p>
    <w:p w14:paraId="0A91A1C6" w14:textId="77777777" w:rsidR="00B97ABC" w:rsidRPr="006E3DC7" w:rsidRDefault="00B10DA3" w:rsidP="00862E20">
      <w:pPr>
        <w:pStyle w:val="ListParagraph"/>
        <w:numPr>
          <w:ilvl w:val="0"/>
          <w:numId w:val="34"/>
        </w:numPr>
        <w:spacing w:after="100"/>
      </w:pPr>
      <w:r w:rsidRPr="00EE45D0">
        <w:rPr>
          <w:rStyle w:val="Name"/>
        </w:rPr>
        <w:t>LightPink</w:t>
      </w:r>
      <w:r w:rsidRPr="006E3DC7">
        <w:t xml:space="preserve"> = 0x00FFB6C1</w:t>
      </w:r>
    </w:p>
    <w:p w14:paraId="0A91A1C7" w14:textId="77777777" w:rsidR="00B97ABC" w:rsidRPr="006E3DC7" w:rsidRDefault="00B10DA3" w:rsidP="00862E20">
      <w:pPr>
        <w:pStyle w:val="ListParagraph"/>
        <w:numPr>
          <w:ilvl w:val="0"/>
          <w:numId w:val="34"/>
        </w:numPr>
        <w:spacing w:after="100"/>
      </w:pPr>
      <w:r w:rsidRPr="00EE45D0">
        <w:rPr>
          <w:rStyle w:val="Name"/>
        </w:rPr>
        <w:t>LightSalmon</w:t>
      </w:r>
      <w:r w:rsidRPr="006E3DC7">
        <w:t xml:space="preserve"> = 0x00FFA07A</w:t>
      </w:r>
    </w:p>
    <w:p w14:paraId="0A91A1C8" w14:textId="77777777" w:rsidR="00B97ABC" w:rsidRPr="006E3DC7" w:rsidRDefault="00B10DA3" w:rsidP="00862E20">
      <w:pPr>
        <w:pStyle w:val="ListParagraph"/>
        <w:numPr>
          <w:ilvl w:val="0"/>
          <w:numId w:val="34"/>
        </w:numPr>
        <w:spacing w:after="100"/>
      </w:pPr>
      <w:r w:rsidRPr="00EE45D0">
        <w:rPr>
          <w:rStyle w:val="Name"/>
        </w:rPr>
        <w:t>LightSeaGreen</w:t>
      </w:r>
      <w:r w:rsidRPr="006E3DC7">
        <w:t xml:space="preserve"> = 0x0020B2AA</w:t>
      </w:r>
    </w:p>
    <w:p w14:paraId="0A91A1C9" w14:textId="77777777" w:rsidR="00B97ABC" w:rsidRPr="006E3DC7" w:rsidRDefault="00B10DA3" w:rsidP="00862E20">
      <w:pPr>
        <w:pStyle w:val="ListParagraph"/>
        <w:numPr>
          <w:ilvl w:val="0"/>
          <w:numId w:val="34"/>
        </w:numPr>
        <w:spacing w:after="100"/>
      </w:pPr>
      <w:r w:rsidRPr="00EE45D0">
        <w:rPr>
          <w:rStyle w:val="Name"/>
        </w:rPr>
        <w:t>LightSkyBlue</w:t>
      </w:r>
      <w:r w:rsidRPr="006E3DC7">
        <w:t xml:space="preserve"> = 0x0087CEFA</w:t>
      </w:r>
    </w:p>
    <w:p w14:paraId="0A91A1CA" w14:textId="77777777" w:rsidR="00B97ABC" w:rsidRPr="006E3DC7" w:rsidRDefault="00B10DA3" w:rsidP="00862E20">
      <w:pPr>
        <w:pStyle w:val="ListParagraph"/>
        <w:numPr>
          <w:ilvl w:val="0"/>
          <w:numId w:val="34"/>
        </w:numPr>
        <w:spacing w:after="100"/>
      </w:pPr>
      <w:r w:rsidRPr="00EE45D0">
        <w:rPr>
          <w:rStyle w:val="Name"/>
        </w:rPr>
        <w:t>LightSlateGray</w:t>
      </w:r>
      <w:r w:rsidRPr="006E3DC7">
        <w:t xml:space="preserve"> = 0x00778899</w:t>
      </w:r>
    </w:p>
    <w:p w14:paraId="0A91A1CB" w14:textId="77777777" w:rsidR="00B97ABC" w:rsidRPr="006E3DC7" w:rsidRDefault="00B10DA3" w:rsidP="00862E20">
      <w:pPr>
        <w:pStyle w:val="ListParagraph"/>
        <w:numPr>
          <w:ilvl w:val="0"/>
          <w:numId w:val="34"/>
        </w:numPr>
        <w:spacing w:after="100"/>
      </w:pPr>
      <w:r w:rsidRPr="00EE45D0">
        <w:rPr>
          <w:rStyle w:val="Name"/>
        </w:rPr>
        <w:t>LightSteelBlue</w:t>
      </w:r>
      <w:r w:rsidRPr="006E3DC7">
        <w:t xml:space="preserve"> = 0x00B0C4DE</w:t>
      </w:r>
    </w:p>
    <w:p w14:paraId="0A91A1CC" w14:textId="77777777" w:rsidR="00B97ABC" w:rsidRPr="006E3DC7" w:rsidRDefault="00B10DA3" w:rsidP="00862E20">
      <w:pPr>
        <w:pStyle w:val="ListParagraph"/>
        <w:numPr>
          <w:ilvl w:val="0"/>
          <w:numId w:val="34"/>
        </w:numPr>
        <w:spacing w:after="100"/>
      </w:pPr>
      <w:r w:rsidRPr="00EE45D0">
        <w:rPr>
          <w:rStyle w:val="Name"/>
        </w:rPr>
        <w:t>LightYellow</w:t>
      </w:r>
      <w:r w:rsidRPr="006E3DC7">
        <w:t xml:space="preserve"> = 0x00FFFFE0</w:t>
      </w:r>
    </w:p>
    <w:p w14:paraId="0A91A1CD" w14:textId="77777777" w:rsidR="00B97ABC" w:rsidRPr="006E3DC7" w:rsidRDefault="00B10DA3" w:rsidP="00862E20">
      <w:pPr>
        <w:pStyle w:val="ListParagraph"/>
        <w:numPr>
          <w:ilvl w:val="0"/>
          <w:numId w:val="34"/>
        </w:numPr>
        <w:spacing w:after="100"/>
      </w:pPr>
      <w:r w:rsidRPr="00EE45D0">
        <w:rPr>
          <w:rStyle w:val="Name"/>
        </w:rPr>
        <w:t>Lime</w:t>
      </w:r>
      <w:r w:rsidRPr="006E3DC7">
        <w:t xml:space="preserve"> = 0x0000FF00</w:t>
      </w:r>
    </w:p>
    <w:p w14:paraId="0A91A1CE" w14:textId="77777777" w:rsidR="00B97ABC" w:rsidRPr="006E3DC7" w:rsidRDefault="00B10DA3" w:rsidP="00862E20">
      <w:pPr>
        <w:pStyle w:val="ListParagraph"/>
        <w:numPr>
          <w:ilvl w:val="0"/>
          <w:numId w:val="34"/>
        </w:numPr>
        <w:spacing w:after="100"/>
      </w:pPr>
      <w:r w:rsidRPr="00EE45D0">
        <w:rPr>
          <w:rStyle w:val="Name"/>
        </w:rPr>
        <w:t>LimeGreen</w:t>
      </w:r>
      <w:r w:rsidRPr="006E3DC7">
        <w:t xml:space="preserve"> = 0x0032CD32</w:t>
      </w:r>
    </w:p>
    <w:p w14:paraId="0A91A1CF" w14:textId="77777777" w:rsidR="00B97ABC" w:rsidRPr="006E3DC7" w:rsidRDefault="00B10DA3" w:rsidP="00862E20">
      <w:pPr>
        <w:pStyle w:val="ListParagraph"/>
        <w:numPr>
          <w:ilvl w:val="0"/>
          <w:numId w:val="34"/>
        </w:numPr>
        <w:spacing w:after="100"/>
      </w:pPr>
      <w:r w:rsidRPr="00EE45D0">
        <w:rPr>
          <w:rStyle w:val="Name"/>
        </w:rPr>
        <w:t>Linen</w:t>
      </w:r>
      <w:r w:rsidRPr="006E3DC7">
        <w:t xml:space="preserve"> = 0x00FAF0E6</w:t>
      </w:r>
    </w:p>
    <w:p w14:paraId="0A91A1D0" w14:textId="77777777" w:rsidR="00B97ABC" w:rsidRPr="006E3DC7" w:rsidRDefault="00B10DA3" w:rsidP="00862E20">
      <w:pPr>
        <w:pStyle w:val="ListParagraph"/>
        <w:numPr>
          <w:ilvl w:val="0"/>
          <w:numId w:val="34"/>
        </w:numPr>
        <w:spacing w:after="100"/>
      </w:pPr>
      <w:r w:rsidRPr="00EE45D0">
        <w:rPr>
          <w:rStyle w:val="Name"/>
        </w:rPr>
        <w:t>Magenta</w:t>
      </w:r>
      <w:r w:rsidRPr="006E3DC7">
        <w:t xml:space="preserve"> = 0x00FF00FF</w:t>
      </w:r>
    </w:p>
    <w:p w14:paraId="0A91A1D1" w14:textId="77777777" w:rsidR="00B97ABC" w:rsidRPr="006E3DC7" w:rsidRDefault="00B10DA3" w:rsidP="00862E20">
      <w:pPr>
        <w:pStyle w:val="ListParagraph"/>
        <w:numPr>
          <w:ilvl w:val="0"/>
          <w:numId w:val="34"/>
        </w:numPr>
        <w:spacing w:after="100"/>
      </w:pPr>
      <w:r w:rsidRPr="00EE45D0">
        <w:rPr>
          <w:rStyle w:val="Name"/>
        </w:rPr>
        <w:t>Maroon</w:t>
      </w:r>
      <w:r w:rsidRPr="006E3DC7">
        <w:t xml:space="preserve"> = 0x00800000</w:t>
      </w:r>
    </w:p>
    <w:p w14:paraId="0A91A1D2" w14:textId="77777777" w:rsidR="00B97ABC" w:rsidRPr="006E3DC7" w:rsidRDefault="00B10DA3" w:rsidP="00862E20">
      <w:pPr>
        <w:pStyle w:val="ListParagraph"/>
        <w:numPr>
          <w:ilvl w:val="0"/>
          <w:numId w:val="34"/>
        </w:numPr>
        <w:spacing w:after="100"/>
      </w:pPr>
      <w:r w:rsidRPr="00EE45D0">
        <w:rPr>
          <w:rStyle w:val="Name"/>
        </w:rPr>
        <w:t>MediumAquamarine</w:t>
      </w:r>
      <w:r w:rsidRPr="006E3DC7">
        <w:t xml:space="preserve"> = 0x0066CDAA</w:t>
      </w:r>
    </w:p>
    <w:p w14:paraId="0A91A1D3" w14:textId="77777777" w:rsidR="00B97ABC" w:rsidRPr="006E3DC7" w:rsidRDefault="00B10DA3" w:rsidP="00862E20">
      <w:pPr>
        <w:pStyle w:val="ListParagraph"/>
        <w:numPr>
          <w:ilvl w:val="0"/>
          <w:numId w:val="34"/>
        </w:numPr>
        <w:spacing w:after="100"/>
      </w:pPr>
      <w:r w:rsidRPr="00EE45D0">
        <w:rPr>
          <w:rStyle w:val="Name"/>
        </w:rPr>
        <w:t>MediumBlue</w:t>
      </w:r>
      <w:r w:rsidRPr="006E3DC7">
        <w:t xml:space="preserve"> = 0x000000CD</w:t>
      </w:r>
    </w:p>
    <w:p w14:paraId="0A91A1D4" w14:textId="77777777" w:rsidR="00B97ABC" w:rsidRPr="006E3DC7" w:rsidRDefault="00B10DA3" w:rsidP="00862E20">
      <w:pPr>
        <w:pStyle w:val="ListParagraph"/>
        <w:numPr>
          <w:ilvl w:val="0"/>
          <w:numId w:val="34"/>
        </w:numPr>
        <w:spacing w:after="100"/>
      </w:pPr>
      <w:r w:rsidRPr="00EE45D0">
        <w:rPr>
          <w:rStyle w:val="Name"/>
        </w:rPr>
        <w:t>MediumOrchid</w:t>
      </w:r>
      <w:r w:rsidRPr="006E3DC7">
        <w:t xml:space="preserve"> = 0x00BA55D3</w:t>
      </w:r>
    </w:p>
    <w:p w14:paraId="0A91A1D5" w14:textId="77777777" w:rsidR="00B97ABC" w:rsidRPr="006E3DC7" w:rsidRDefault="00B10DA3" w:rsidP="00862E20">
      <w:pPr>
        <w:pStyle w:val="ListParagraph"/>
        <w:numPr>
          <w:ilvl w:val="0"/>
          <w:numId w:val="34"/>
        </w:numPr>
        <w:spacing w:after="100"/>
      </w:pPr>
      <w:r w:rsidRPr="00EE45D0">
        <w:rPr>
          <w:rStyle w:val="Name"/>
        </w:rPr>
        <w:t>MediumPurple</w:t>
      </w:r>
      <w:r w:rsidRPr="006E3DC7">
        <w:t xml:space="preserve"> = 0x009370DB</w:t>
      </w:r>
    </w:p>
    <w:p w14:paraId="0A91A1D6" w14:textId="77777777" w:rsidR="00B97ABC" w:rsidRPr="006E3DC7" w:rsidRDefault="00B10DA3" w:rsidP="00862E20">
      <w:pPr>
        <w:pStyle w:val="ListParagraph"/>
        <w:numPr>
          <w:ilvl w:val="0"/>
          <w:numId w:val="34"/>
        </w:numPr>
        <w:spacing w:after="100"/>
      </w:pPr>
      <w:r w:rsidRPr="00EE45D0">
        <w:rPr>
          <w:rStyle w:val="Name"/>
        </w:rPr>
        <w:t>MediumSeaGreen</w:t>
      </w:r>
      <w:r w:rsidRPr="006E3DC7">
        <w:t xml:space="preserve"> = 0x003CB371</w:t>
      </w:r>
    </w:p>
    <w:p w14:paraId="0A91A1D7" w14:textId="77777777" w:rsidR="00B97ABC" w:rsidRPr="006E3DC7" w:rsidRDefault="00B10DA3" w:rsidP="00862E20">
      <w:pPr>
        <w:pStyle w:val="ListParagraph"/>
        <w:numPr>
          <w:ilvl w:val="0"/>
          <w:numId w:val="34"/>
        </w:numPr>
        <w:spacing w:after="100"/>
      </w:pPr>
      <w:r w:rsidRPr="00EE45D0">
        <w:rPr>
          <w:rStyle w:val="Name"/>
        </w:rPr>
        <w:t>MediumSlateBlue</w:t>
      </w:r>
      <w:r w:rsidRPr="006E3DC7">
        <w:t xml:space="preserve"> = 0x007B68EE</w:t>
      </w:r>
    </w:p>
    <w:p w14:paraId="0A91A1D8" w14:textId="77777777" w:rsidR="00B97ABC" w:rsidRPr="006E3DC7" w:rsidRDefault="00B10DA3" w:rsidP="00862E20">
      <w:pPr>
        <w:pStyle w:val="ListParagraph"/>
        <w:numPr>
          <w:ilvl w:val="0"/>
          <w:numId w:val="34"/>
        </w:numPr>
        <w:spacing w:after="100"/>
      </w:pPr>
      <w:r w:rsidRPr="00EE45D0">
        <w:rPr>
          <w:rStyle w:val="Name"/>
        </w:rPr>
        <w:lastRenderedPageBreak/>
        <w:t>MediumSpringGreen</w:t>
      </w:r>
      <w:r w:rsidRPr="006E3DC7">
        <w:t xml:space="preserve"> = 0x0000FA9A</w:t>
      </w:r>
    </w:p>
    <w:p w14:paraId="0A91A1D9" w14:textId="77777777" w:rsidR="00B97ABC" w:rsidRPr="006E3DC7" w:rsidRDefault="00B10DA3" w:rsidP="00862E20">
      <w:pPr>
        <w:pStyle w:val="ListParagraph"/>
        <w:numPr>
          <w:ilvl w:val="0"/>
          <w:numId w:val="34"/>
        </w:numPr>
        <w:spacing w:after="100"/>
      </w:pPr>
      <w:r w:rsidRPr="00EE45D0">
        <w:rPr>
          <w:rStyle w:val="Name"/>
        </w:rPr>
        <w:t>MediumTurquoise</w:t>
      </w:r>
      <w:r w:rsidRPr="006E3DC7">
        <w:t xml:space="preserve"> = 0x0048D1CC</w:t>
      </w:r>
    </w:p>
    <w:p w14:paraId="0A91A1DA" w14:textId="77777777" w:rsidR="00B97ABC" w:rsidRPr="006E3DC7" w:rsidRDefault="00B10DA3" w:rsidP="00862E20">
      <w:pPr>
        <w:pStyle w:val="ListParagraph"/>
        <w:numPr>
          <w:ilvl w:val="0"/>
          <w:numId w:val="34"/>
        </w:numPr>
        <w:spacing w:after="100"/>
      </w:pPr>
      <w:r w:rsidRPr="00EE45D0">
        <w:rPr>
          <w:rStyle w:val="Name"/>
        </w:rPr>
        <w:t>MediumVioletRed</w:t>
      </w:r>
      <w:r w:rsidRPr="006E3DC7">
        <w:t xml:space="preserve"> = 0x00C71585</w:t>
      </w:r>
    </w:p>
    <w:p w14:paraId="0A91A1DB" w14:textId="77777777" w:rsidR="00B97ABC" w:rsidRPr="006E3DC7" w:rsidRDefault="00B10DA3" w:rsidP="00862E20">
      <w:pPr>
        <w:pStyle w:val="ListParagraph"/>
        <w:numPr>
          <w:ilvl w:val="0"/>
          <w:numId w:val="34"/>
        </w:numPr>
        <w:spacing w:after="100"/>
      </w:pPr>
      <w:r w:rsidRPr="00EE45D0">
        <w:rPr>
          <w:rStyle w:val="Name"/>
        </w:rPr>
        <w:t>MidnightBlue</w:t>
      </w:r>
      <w:r w:rsidRPr="006E3DC7">
        <w:t xml:space="preserve"> = 0x00191970</w:t>
      </w:r>
    </w:p>
    <w:p w14:paraId="0A91A1DC" w14:textId="77777777" w:rsidR="00B97ABC" w:rsidRPr="006E3DC7" w:rsidRDefault="00B10DA3" w:rsidP="00862E20">
      <w:pPr>
        <w:pStyle w:val="ListParagraph"/>
        <w:numPr>
          <w:ilvl w:val="0"/>
          <w:numId w:val="34"/>
        </w:numPr>
        <w:spacing w:after="100"/>
      </w:pPr>
      <w:r w:rsidRPr="00EE45D0">
        <w:rPr>
          <w:rStyle w:val="Name"/>
        </w:rPr>
        <w:t>MintCream</w:t>
      </w:r>
      <w:r w:rsidRPr="006E3DC7">
        <w:t xml:space="preserve"> = 0x00F5FFFA</w:t>
      </w:r>
    </w:p>
    <w:p w14:paraId="0A91A1DD" w14:textId="77777777" w:rsidR="00B97ABC" w:rsidRPr="006E3DC7" w:rsidRDefault="00B10DA3" w:rsidP="00862E20">
      <w:pPr>
        <w:pStyle w:val="ListParagraph"/>
        <w:numPr>
          <w:ilvl w:val="0"/>
          <w:numId w:val="34"/>
        </w:numPr>
        <w:spacing w:after="100"/>
      </w:pPr>
      <w:r w:rsidRPr="00EE45D0">
        <w:rPr>
          <w:rStyle w:val="Name"/>
        </w:rPr>
        <w:t>MistyRose</w:t>
      </w:r>
      <w:r w:rsidRPr="006E3DC7">
        <w:t xml:space="preserve"> = 0x00FFE4E1</w:t>
      </w:r>
    </w:p>
    <w:p w14:paraId="0A91A1DE" w14:textId="77777777" w:rsidR="00B97ABC" w:rsidRPr="006E3DC7" w:rsidRDefault="00B10DA3" w:rsidP="00862E20">
      <w:pPr>
        <w:pStyle w:val="ListParagraph"/>
        <w:numPr>
          <w:ilvl w:val="0"/>
          <w:numId w:val="34"/>
        </w:numPr>
        <w:spacing w:after="100"/>
      </w:pPr>
      <w:r w:rsidRPr="00EE45D0">
        <w:rPr>
          <w:rStyle w:val="Name"/>
        </w:rPr>
        <w:t>Moccasin</w:t>
      </w:r>
      <w:r w:rsidRPr="006E3DC7">
        <w:t xml:space="preserve"> = 0x00FFE4B5</w:t>
      </w:r>
    </w:p>
    <w:p w14:paraId="0A91A1DF" w14:textId="77777777" w:rsidR="00B97ABC" w:rsidRPr="006E3DC7" w:rsidRDefault="00B10DA3" w:rsidP="00862E20">
      <w:pPr>
        <w:pStyle w:val="ListParagraph"/>
        <w:numPr>
          <w:ilvl w:val="0"/>
          <w:numId w:val="34"/>
        </w:numPr>
        <w:spacing w:after="100"/>
      </w:pPr>
      <w:r w:rsidRPr="00EE45D0">
        <w:rPr>
          <w:rStyle w:val="Name"/>
        </w:rPr>
        <w:t>NavajoWhite</w:t>
      </w:r>
      <w:r w:rsidRPr="006E3DC7">
        <w:t xml:space="preserve"> = 0x00FFDEAD</w:t>
      </w:r>
    </w:p>
    <w:p w14:paraId="0A91A1E0" w14:textId="77777777" w:rsidR="00B97ABC" w:rsidRPr="006E3DC7" w:rsidRDefault="00B10DA3" w:rsidP="00862E20">
      <w:pPr>
        <w:pStyle w:val="ListParagraph"/>
        <w:numPr>
          <w:ilvl w:val="0"/>
          <w:numId w:val="34"/>
        </w:numPr>
        <w:spacing w:after="100"/>
      </w:pPr>
      <w:r w:rsidRPr="00EE45D0">
        <w:rPr>
          <w:rStyle w:val="Name"/>
        </w:rPr>
        <w:t>Navy</w:t>
      </w:r>
      <w:r w:rsidRPr="006E3DC7">
        <w:t xml:space="preserve"> = 0x00000080</w:t>
      </w:r>
    </w:p>
    <w:p w14:paraId="0A91A1E1" w14:textId="77777777" w:rsidR="00B97ABC" w:rsidRPr="006E3DC7" w:rsidRDefault="00B10DA3" w:rsidP="00862E20">
      <w:pPr>
        <w:pStyle w:val="ListParagraph"/>
        <w:numPr>
          <w:ilvl w:val="0"/>
          <w:numId w:val="34"/>
        </w:numPr>
        <w:spacing w:after="100"/>
      </w:pPr>
      <w:r w:rsidRPr="00EE45D0">
        <w:rPr>
          <w:rStyle w:val="Name"/>
        </w:rPr>
        <w:t>OldLace</w:t>
      </w:r>
      <w:r w:rsidRPr="006E3DC7">
        <w:t xml:space="preserve"> = 0x00FDF5E6</w:t>
      </w:r>
    </w:p>
    <w:p w14:paraId="0A91A1E2" w14:textId="77777777" w:rsidR="00B97ABC" w:rsidRPr="006E3DC7" w:rsidRDefault="00B10DA3" w:rsidP="00862E20">
      <w:pPr>
        <w:pStyle w:val="ListParagraph"/>
        <w:numPr>
          <w:ilvl w:val="0"/>
          <w:numId w:val="34"/>
        </w:numPr>
        <w:spacing w:after="100"/>
      </w:pPr>
      <w:r w:rsidRPr="00EE45D0">
        <w:rPr>
          <w:rStyle w:val="Name"/>
        </w:rPr>
        <w:t>Olive</w:t>
      </w:r>
      <w:r w:rsidRPr="006E3DC7">
        <w:t xml:space="preserve"> = 0x00808000</w:t>
      </w:r>
    </w:p>
    <w:p w14:paraId="0A91A1E3" w14:textId="77777777" w:rsidR="00B97ABC" w:rsidRPr="006E3DC7" w:rsidRDefault="00B10DA3" w:rsidP="00862E20">
      <w:pPr>
        <w:pStyle w:val="ListParagraph"/>
        <w:numPr>
          <w:ilvl w:val="0"/>
          <w:numId w:val="34"/>
        </w:numPr>
        <w:spacing w:after="100"/>
      </w:pPr>
      <w:r w:rsidRPr="00EE45D0">
        <w:rPr>
          <w:rStyle w:val="Name"/>
        </w:rPr>
        <w:t>OliveDrab</w:t>
      </w:r>
      <w:r w:rsidRPr="006E3DC7">
        <w:t xml:space="preserve"> = 0x006B8E23</w:t>
      </w:r>
    </w:p>
    <w:p w14:paraId="0A91A1E4" w14:textId="77777777" w:rsidR="00B97ABC" w:rsidRPr="006E3DC7" w:rsidRDefault="00B10DA3" w:rsidP="00862E20">
      <w:pPr>
        <w:pStyle w:val="ListParagraph"/>
        <w:numPr>
          <w:ilvl w:val="0"/>
          <w:numId w:val="34"/>
        </w:numPr>
        <w:spacing w:after="100"/>
      </w:pPr>
      <w:r w:rsidRPr="00EE45D0">
        <w:rPr>
          <w:rStyle w:val="Name"/>
        </w:rPr>
        <w:t>Orange</w:t>
      </w:r>
      <w:r w:rsidRPr="006E3DC7">
        <w:t xml:space="preserve"> = 0x00FFA500</w:t>
      </w:r>
    </w:p>
    <w:p w14:paraId="0A91A1E5" w14:textId="77777777" w:rsidR="00B97ABC" w:rsidRPr="006E3DC7" w:rsidRDefault="00B10DA3" w:rsidP="00862E20">
      <w:pPr>
        <w:pStyle w:val="ListParagraph"/>
        <w:numPr>
          <w:ilvl w:val="0"/>
          <w:numId w:val="34"/>
        </w:numPr>
        <w:spacing w:after="100"/>
      </w:pPr>
      <w:r w:rsidRPr="00EE45D0">
        <w:rPr>
          <w:rStyle w:val="Name"/>
        </w:rPr>
        <w:t>OrangeRed</w:t>
      </w:r>
      <w:r w:rsidRPr="006E3DC7">
        <w:t xml:space="preserve"> = 0x00FF4500</w:t>
      </w:r>
    </w:p>
    <w:p w14:paraId="0A91A1E6" w14:textId="77777777" w:rsidR="00B97ABC" w:rsidRPr="006E3DC7" w:rsidRDefault="00B10DA3" w:rsidP="00862E20">
      <w:pPr>
        <w:pStyle w:val="ListParagraph"/>
        <w:numPr>
          <w:ilvl w:val="0"/>
          <w:numId w:val="34"/>
        </w:numPr>
        <w:spacing w:after="100"/>
      </w:pPr>
      <w:r w:rsidRPr="00EE45D0">
        <w:rPr>
          <w:rStyle w:val="Name"/>
        </w:rPr>
        <w:t>Orchid</w:t>
      </w:r>
      <w:r w:rsidRPr="006E3DC7">
        <w:t xml:space="preserve"> = 0x00DA70D6</w:t>
      </w:r>
    </w:p>
    <w:p w14:paraId="0A91A1E7" w14:textId="77777777" w:rsidR="00B97ABC" w:rsidRPr="006E3DC7" w:rsidRDefault="00B10DA3" w:rsidP="00862E20">
      <w:pPr>
        <w:pStyle w:val="ListParagraph"/>
        <w:numPr>
          <w:ilvl w:val="0"/>
          <w:numId w:val="34"/>
        </w:numPr>
        <w:spacing w:after="100"/>
      </w:pPr>
      <w:r w:rsidRPr="00EE45D0">
        <w:rPr>
          <w:rStyle w:val="Name"/>
        </w:rPr>
        <w:t>PaleGoldenrod</w:t>
      </w:r>
      <w:r w:rsidRPr="006E3DC7">
        <w:t xml:space="preserve"> = 0x00EEE8AA</w:t>
      </w:r>
    </w:p>
    <w:p w14:paraId="0A91A1E8" w14:textId="77777777" w:rsidR="00B97ABC" w:rsidRPr="006E3DC7" w:rsidRDefault="00B10DA3" w:rsidP="00862E20">
      <w:pPr>
        <w:pStyle w:val="ListParagraph"/>
        <w:numPr>
          <w:ilvl w:val="0"/>
          <w:numId w:val="34"/>
        </w:numPr>
        <w:spacing w:after="100"/>
      </w:pPr>
      <w:r w:rsidRPr="00EE45D0">
        <w:rPr>
          <w:rStyle w:val="Name"/>
        </w:rPr>
        <w:t>PaleGreen</w:t>
      </w:r>
      <w:r w:rsidRPr="006E3DC7">
        <w:t xml:space="preserve"> = 0x0098FB98</w:t>
      </w:r>
    </w:p>
    <w:p w14:paraId="0A91A1E9" w14:textId="77777777" w:rsidR="00B97ABC" w:rsidRPr="006E3DC7" w:rsidRDefault="00B10DA3" w:rsidP="00862E20">
      <w:pPr>
        <w:pStyle w:val="ListParagraph"/>
        <w:numPr>
          <w:ilvl w:val="0"/>
          <w:numId w:val="34"/>
        </w:numPr>
        <w:spacing w:after="100"/>
      </w:pPr>
      <w:r w:rsidRPr="00EE45D0">
        <w:rPr>
          <w:rStyle w:val="Name"/>
        </w:rPr>
        <w:t>PaleTurquoise</w:t>
      </w:r>
      <w:r w:rsidRPr="006E3DC7">
        <w:t xml:space="preserve"> = 0x00AFEEEE</w:t>
      </w:r>
    </w:p>
    <w:p w14:paraId="0A91A1EA" w14:textId="77777777" w:rsidR="00B97ABC" w:rsidRPr="006E3DC7" w:rsidRDefault="00B10DA3" w:rsidP="00862E20">
      <w:pPr>
        <w:pStyle w:val="ListParagraph"/>
        <w:numPr>
          <w:ilvl w:val="0"/>
          <w:numId w:val="34"/>
        </w:numPr>
        <w:spacing w:after="100"/>
      </w:pPr>
      <w:r w:rsidRPr="00EE45D0">
        <w:rPr>
          <w:rStyle w:val="Name"/>
        </w:rPr>
        <w:t>PaleVioletRed</w:t>
      </w:r>
      <w:r w:rsidRPr="006E3DC7">
        <w:t xml:space="preserve"> = 0x00DB7093</w:t>
      </w:r>
    </w:p>
    <w:p w14:paraId="0A91A1EB" w14:textId="77777777" w:rsidR="00B97ABC" w:rsidRPr="006E3DC7" w:rsidRDefault="00B10DA3" w:rsidP="00862E20">
      <w:pPr>
        <w:pStyle w:val="ListParagraph"/>
        <w:numPr>
          <w:ilvl w:val="0"/>
          <w:numId w:val="34"/>
        </w:numPr>
        <w:spacing w:after="100"/>
      </w:pPr>
      <w:r w:rsidRPr="00EE45D0">
        <w:rPr>
          <w:rStyle w:val="Name"/>
        </w:rPr>
        <w:t>PapayaWhip</w:t>
      </w:r>
      <w:r w:rsidRPr="006E3DC7">
        <w:t xml:space="preserve"> = 0x00FFEFD5</w:t>
      </w:r>
    </w:p>
    <w:p w14:paraId="0A91A1EC" w14:textId="77777777" w:rsidR="00B97ABC" w:rsidRPr="006E3DC7" w:rsidRDefault="00B10DA3" w:rsidP="00862E20">
      <w:pPr>
        <w:pStyle w:val="ListParagraph"/>
        <w:numPr>
          <w:ilvl w:val="0"/>
          <w:numId w:val="34"/>
        </w:numPr>
        <w:spacing w:after="100"/>
      </w:pPr>
      <w:r w:rsidRPr="00EE45D0">
        <w:rPr>
          <w:rStyle w:val="Name"/>
        </w:rPr>
        <w:t>PeachPuff</w:t>
      </w:r>
      <w:r w:rsidRPr="006E3DC7">
        <w:t xml:space="preserve"> = 0x00FFDAB9</w:t>
      </w:r>
    </w:p>
    <w:p w14:paraId="0A91A1ED" w14:textId="77777777" w:rsidR="00B97ABC" w:rsidRPr="006E3DC7" w:rsidRDefault="00B10DA3" w:rsidP="00862E20">
      <w:pPr>
        <w:pStyle w:val="ListParagraph"/>
        <w:numPr>
          <w:ilvl w:val="0"/>
          <w:numId w:val="34"/>
        </w:numPr>
        <w:spacing w:after="100"/>
      </w:pPr>
      <w:r w:rsidRPr="00EE45D0">
        <w:rPr>
          <w:rStyle w:val="Name"/>
        </w:rPr>
        <w:t>Peru</w:t>
      </w:r>
      <w:r w:rsidRPr="006E3DC7">
        <w:t xml:space="preserve"> = 0x00CD853F</w:t>
      </w:r>
    </w:p>
    <w:p w14:paraId="0A91A1EE" w14:textId="77777777" w:rsidR="00B97ABC" w:rsidRPr="006E3DC7" w:rsidRDefault="00B10DA3" w:rsidP="00862E20">
      <w:pPr>
        <w:pStyle w:val="ListParagraph"/>
        <w:numPr>
          <w:ilvl w:val="0"/>
          <w:numId w:val="34"/>
        </w:numPr>
        <w:spacing w:after="100"/>
      </w:pPr>
      <w:r w:rsidRPr="00EE45D0">
        <w:rPr>
          <w:rStyle w:val="Name"/>
        </w:rPr>
        <w:t>Pink</w:t>
      </w:r>
      <w:r w:rsidRPr="006E3DC7">
        <w:t xml:space="preserve"> = 0x00FFC0CB</w:t>
      </w:r>
    </w:p>
    <w:p w14:paraId="0A91A1EF" w14:textId="77777777" w:rsidR="00B97ABC" w:rsidRPr="006E3DC7" w:rsidRDefault="00B10DA3" w:rsidP="00862E20">
      <w:pPr>
        <w:pStyle w:val="ListParagraph"/>
        <w:numPr>
          <w:ilvl w:val="0"/>
          <w:numId w:val="34"/>
        </w:numPr>
        <w:spacing w:after="100"/>
      </w:pPr>
      <w:r w:rsidRPr="00EE45D0">
        <w:rPr>
          <w:rStyle w:val="Name"/>
        </w:rPr>
        <w:t>Plum</w:t>
      </w:r>
      <w:r w:rsidRPr="006E3DC7">
        <w:t xml:space="preserve"> = 0x00DDA0DD</w:t>
      </w:r>
    </w:p>
    <w:p w14:paraId="0A91A1F0" w14:textId="77777777" w:rsidR="00B97ABC" w:rsidRPr="006E3DC7" w:rsidRDefault="00B10DA3" w:rsidP="00862E20">
      <w:pPr>
        <w:pStyle w:val="ListParagraph"/>
        <w:numPr>
          <w:ilvl w:val="0"/>
          <w:numId w:val="34"/>
        </w:numPr>
        <w:spacing w:after="100"/>
      </w:pPr>
      <w:r w:rsidRPr="00EE45D0">
        <w:rPr>
          <w:rStyle w:val="Name"/>
        </w:rPr>
        <w:t>PowderBlue</w:t>
      </w:r>
      <w:r w:rsidRPr="006E3DC7">
        <w:t xml:space="preserve"> = 0x00B0E0E6</w:t>
      </w:r>
    </w:p>
    <w:p w14:paraId="0A91A1F1" w14:textId="77777777" w:rsidR="00B97ABC" w:rsidRPr="006E3DC7" w:rsidRDefault="00B10DA3" w:rsidP="00862E20">
      <w:pPr>
        <w:pStyle w:val="ListParagraph"/>
        <w:numPr>
          <w:ilvl w:val="0"/>
          <w:numId w:val="34"/>
        </w:numPr>
        <w:spacing w:after="100"/>
      </w:pPr>
      <w:r w:rsidRPr="00EE45D0">
        <w:rPr>
          <w:rStyle w:val="Name"/>
        </w:rPr>
        <w:t>Purple</w:t>
      </w:r>
      <w:r w:rsidRPr="006E3DC7">
        <w:t xml:space="preserve"> = 0x00800080</w:t>
      </w:r>
    </w:p>
    <w:p w14:paraId="0A91A1F2" w14:textId="77777777" w:rsidR="00B97ABC" w:rsidRPr="006E3DC7" w:rsidRDefault="00B10DA3" w:rsidP="00862E20">
      <w:pPr>
        <w:pStyle w:val="ListParagraph"/>
        <w:numPr>
          <w:ilvl w:val="0"/>
          <w:numId w:val="34"/>
        </w:numPr>
        <w:spacing w:after="100"/>
      </w:pPr>
      <w:r w:rsidRPr="00EE45D0">
        <w:rPr>
          <w:rStyle w:val="Name"/>
        </w:rPr>
        <w:t>Red</w:t>
      </w:r>
      <w:r w:rsidRPr="006E3DC7">
        <w:t xml:space="preserve"> = 0x00FF0000</w:t>
      </w:r>
    </w:p>
    <w:p w14:paraId="0A91A1F3" w14:textId="77777777" w:rsidR="00B97ABC" w:rsidRPr="006E3DC7" w:rsidRDefault="00B10DA3" w:rsidP="00862E20">
      <w:pPr>
        <w:pStyle w:val="ListParagraph"/>
        <w:numPr>
          <w:ilvl w:val="0"/>
          <w:numId w:val="34"/>
        </w:numPr>
        <w:spacing w:after="100"/>
      </w:pPr>
      <w:r w:rsidRPr="00EE45D0">
        <w:rPr>
          <w:rStyle w:val="Name"/>
        </w:rPr>
        <w:t>RosyBrown</w:t>
      </w:r>
      <w:r w:rsidRPr="006E3DC7">
        <w:t xml:space="preserve"> = 0x00BC8F8F</w:t>
      </w:r>
    </w:p>
    <w:p w14:paraId="0A91A1F4" w14:textId="77777777" w:rsidR="00B97ABC" w:rsidRPr="006E3DC7" w:rsidRDefault="00B10DA3" w:rsidP="00862E20">
      <w:pPr>
        <w:pStyle w:val="ListParagraph"/>
        <w:numPr>
          <w:ilvl w:val="0"/>
          <w:numId w:val="34"/>
        </w:numPr>
        <w:spacing w:after="100"/>
      </w:pPr>
      <w:r w:rsidRPr="00EE45D0">
        <w:rPr>
          <w:rStyle w:val="Name"/>
        </w:rPr>
        <w:t>RoyalBlue</w:t>
      </w:r>
      <w:r w:rsidRPr="006E3DC7">
        <w:t xml:space="preserve"> = 0x004169E1</w:t>
      </w:r>
    </w:p>
    <w:p w14:paraId="0A91A1F5" w14:textId="77777777" w:rsidR="00B97ABC" w:rsidRPr="006E3DC7" w:rsidRDefault="00B10DA3" w:rsidP="00862E20">
      <w:pPr>
        <w:pStyle w:val="ListParagraph"/>
        <w:numPr>
          <w:ilvl w:val="0"/>
          <w:numId w:val="34"/>
        </w:numPr>
        <w:spacing w:after="100"/>
      </w:pPr>
      <w:r w:rsidRPr="00EE45D0">
        <w:rPr>
          <w:rStyle w:val="Name"/>
        </w:rPr>
        <w:t>SaddleBrown</w:t>
      </w:r>
      <w:r w:rsidRPr="006E3DC7">
        <w:t xml:space="preserve"> = 0x008B4513</w:t>
      </w:r>
    </w:p>
    <w:p w14:paraId="0A91A1F6" w14:textId="77777777" w:rsidR="00B97ABC" w:rsidRPr="006E3DC7" w:rsidRDefault="00B10DA3" w:rsidP="00862E20">
      <w:pPr>
        <w:pStyle w:val="ListParagraph"/>
        <w:numPr>
          <w:ilvl w:val="0"/>
          <w:numId w:val="34"/>
        </w:numPr>
        <w:spacing w:after="100"/>
      </w:pPr>
      <w:r w:rsidRPr="00EE45D0">
        <w:rPr>
          <w:rStyle w:val="Name"/>
        </w:rPr>
        <w:t>Salmon</w:t>
      </w:r>
      <w:r w:rsidRPr="006E3DC7">
        <w:t xml:space="preserve"> = 0x00FA8072</w:t>
      </w:r>
    </w:p>
    <w:p w14:paraId="0A91A1F7" w14:textId="77777777" w:rsidR="00B97ABC" w:rsidRPr="006E3DC7" w:rsidRDefault="00B10DA3" w:rsidP="00862E20">
      <w:pPr>
        <w:pStyle w:val="ListParagraph"/>
        <w:numPr>
          <w:ilvl w:val="0"/>
          <w:numId w:val="34"/>
        </w:numPr>
        <w:spacing w:after="100"/>
      </w:pPr>
      <w:r w:rsidRPr="00EE45D0">
        <w:rPr>
          <w:rStyle w:val="Name"/>
        </w:rPr>
        <w:t>SandyBrown</w:t>
      </w:r>
      <w:r w:rsidRPr="006E3DC7">
        <w:t xml:space="preserve"> = 0x00F4A460</w:t>
      </w:r>
    </w:p>
    <w:p w14:paraId="0A91A1F8" w14:textId="77777777" w:rsidR="00B97ABC" w:rsidRPr="006E3DC7" w:rsidRDefault="00B10DA3" w:rsidP="00862E20">
      <w:pPr>
        <w:pStyle w:val="ListParagraph"/>
        <w:numPr>
          <w:ilvl w:val="0"/>
          <w:numId w:val="34"/>
        </w:numPr>
        <w:spacing w:after="100"/>
      </w:pPr>
      <w:r w:rsidRPr="00EE45D0">
        <w:rPr>
          <w:rStyle w:val="Name"/>
        </w:rPr>
        <w:t>SeaGreen</w:t>
      </w:r>
      <w:r w:rsidRPr="006E3DC7">
        <w:t xml:space="preserve"> = 0x002E8B57</w:t>
      </w:r>
    </w:p>
    <w:p w14:paraId="0A91A1F9" w14:textId="77777777" w:rsidR="00B97ABC" w:rsidRPr="006E3DC7" w:rsidRDefault="00B10DA3" w:rsidP="00862E20">
      <w:pPr>
        <w:pStyle w:val="ListParagraph"/>
        <w:numPr>
          <w:ilvl w:val="0"/>
          <w:numId w:val="34"/>
        </w:numPr>
        <w:spacing w:after="100"/>
      </w:pPr>
      <w:r w:rsidRPr="00EE45D0">
        <w:rPr>
          <w:rStyle w:val="Name"/>
        </w:rPr>
        <w:t>SeaShell</w:t>
      </w:r>
      <w:r w:rsidRPr="006E3DC7">
        <w:t xml:space="preserve"> = 0x00FFF5EE</w:t>
      </w:r>
    </w:p>
    <w:p w14:paraId="0A91A1FA" w14:textId="77777777" w:rsidR="00B97ABC" w:rsidRPr="006E3DC7" w:rsidRDefault="00B10DA3" w:rsidP="00862E20">
      <w:pPr>
        <w:pStyle w:val="ListParagraph"/>
        <w:numPr>
          <w:ilvl w:val="0"/>
          <w:numId w:val="34"/>
        </w:numPr>
        <w:spacing w:after="100"/>
      </w:pPr>
      <w:r w:rsidRPr="00EE45D0">
        <w:rPr>
          <w:rStyle w:val="Name"/>
        </w:rPr>
        <w:t>Sienna</w:t>
      </w:r>
      <w:r w:rsidRPr="006E3DC7">
        <w:t xml:space="preserve"> = 0x00A0522D</w:t>
      </w:r>
    </w:p>
    <w:p w14:paraId="0A91A1FB" w14:textId="77777777" w:rsidR="00B97ABC" w:rsidRPr="006E3DC7" w:rsidRDefault="00B10DA3" w:rsidP="00862E20">
      <w:pPr>
        <w:pStyle w:val="ListParagraph"/>
        <w:numPr>
          <w:ilvl w:val="0"/>
          <w:numId w:val="34"/>
        </w:numPr>
        <w:spacing w:after="100"/>
      </w:pPr>
      <w:r w:rsidRPr="00EE45D0">
        <w:rPr>
          <w:rStyle w:val="Name"/>
        </w:rPr>
        <w:t>Silver</w:t>
      </w:r>
      <w:r w:rsidRPr="006E3DC7">
        <w:t xml:space="preserve"> = 0x00C0C0C0</w:t>
      </w:r>
    </w:p>
    <w:p w14:paraId="0A91A1FC" w14:textId="77777777" w:rsidR="00B97ABC" w:rsidRPr="006E3DC7" w:rsidRDefault="00B10DA3" w:rsidP="00862E20">
      <w:pPr>
        <w:pStyle w:val="ListParagraph"/>
        <w:numPr>
          <w:ilvl w:val="0"/>
          <w:numId w:val="34"/>
        </w:numPr>
        <w:spacing w:after="100"/>
      </w:pPr>
      <w:r w:rsidRPr="00EE45D0">
        <w:rPr>
          <w:rStyle w:val="Name"/>
        </w:rPr>
        <w:t>SkyBlue</w:t>
      </w:r>
      <w:r w:rsidRPr="006E3DC7">
        <w:t xml:space="preserve"> = 0x0087CEEB</w:t>
      </w:r>
    </w:p>
    <w:p w14:paraId="0A91A1FD" w14:textId="77777777" w:rsidR="00B97ABC" w:rsidRPr="006E3DC7" w:rsidRDefault="00B10DA3" w:rsidP="00862E20">
      <w:pPr>
        <w:pStyle w:val="ListParagraph"/>
        <w:numPr>
          <w:ilvl w:val="0"/>
          <w:numId w:val="34"/>
        </w:numPr>
        <w:spacing w:after="100"/>
      </w:pPr>
      <w:r w:rsidRPr="00EE45D0">
        <w:rPr>
          <w:rStyle w:val="Name"/>
        </w:rPr>
        <w:t>SlateBlue</w:t>
      </w:r>
      <w:r w:rsidRPr="006E3DC7">
        <w:t xml:space="preserve"> = 0x006A5ACD</w:t>
      </w:r>
    </w:p>
    <w:p w14:paraId="0A91A1FE" w14:textId="77777777" w:rsidR="00B97ABC" w:rsidRPr="006E3DC7" w:rsidRDefault="00B10DA3" w:rsidP="00862E20">
      <w:pPr>
        <w:pStyle w:val="ListParagraph"/>
        <w:numPr>
          <w:ilvl w:val="0"/>
          <w:numId w:val="34"/>
        </w:numPr>
        <w:spacing w:after="100"/>
      </w:pPr>
      <w:r w:rsidRPr="00EE45D0">
        <w:rPr>
          <w:rStyle w:val="Name"/>
        </w:rPr>
        <w:t>SlateGray</w:t>
      </w:r>
      <w:r w:rsidRPr="006E3DC7">
        <w:t xml:space="preserve"> = 0x00708090</w:t>
      </w:r>
    </w:p>
    <w:p w14:paraId="0A91A1FF" w14:textId="77777777" w:rsidR="00B97ABC" w:rsidRPr="006E3DC7" w:rsidRDefault="00B10DA3" w:rsidP="00862E20">
      <w:pPr>
        <w:pStyle w:val="ListParagraph"/>
        <w:numPr>
          <w:ilvl w:val="0"/>
          <w:numId w:val="34"/>
        </w:numPr>
        <w:spacing w:after="100"/>
      </w:pPr>
      <w:r w:rsidRPr="00EE45D0">
        <w:rPr>
          <w:rStyle w:val="Name"/>
        </w:rPr>
        <w:t>Snow</w:t>
      </w:r>
      <w:r w:rsidRPr="006E3DC7">
        <w:t xml:space="preserve"> = 0x00FFFAFA</w:t>
      </w:r>
    </w:p>
    <w:p w14:paraId="0A91A200" w14:textId="77777777" w:rsidR="00B97ABC" w:rsidRPr="006E3DC7" w:rsidRDefault="00B10DA3" w:rsidP="00862E20">
      <w:pPr>
        <w:pStyle w:val="ListParagraph"/>
        <w:numPr>
          <w:ilvl w:val="0"/>
          <w:numId w:val="34"/>
        </w:numPr>
        <w:spacing w:after="100"/>
      </w:pPr>
      <w:r w:rsidRPr="00EE45D0">
        <w:rPr>
          <w:rStyle w:val="Name"/>
        </w:rPr>
        <w:t>SpringGreen</w:t>
      </w:r>
      <w:r w:rsidRPr="006E3DC7">
        <w:t xml:space="preserve"> = 0x0000FF7F</w:t>
      </w:r>
    </w:p>
    <w:p w14:paraId="0A91A201" w14:textId="77777777" w:rsidR="00B97ABC" w:rsidRPr="006E3DC7" w:rsidRDefault="00B10DA3" w:rsidP="00862E20">
      <w:pPr>
        <w:pStyle w:val="ListParagraph"/>
        <w:numPr>
          <w:ilvl w:val="0"/>
          <w:numId w:val="34"/>
        </w:numPr>
        <w:spacing w:after="100"/>
      </w:pPr>
      <w:r w:rsidRPr="00EE45D0">
        <w:rPr>
          <w:rStyle w:val="Name"/>
        </w:rPr>
        <w:t>SteelBlue</w:t>
      </w:r>
      <w:r w:rsidRPr="006E3DC7">
        <w:t xml:space="preserve"> = 0x004682B4</w:t>
      </w:r>
    </w:p>
    <w:p w14:paraId="0A91A202" w14:textId="77777777" w:rsidR="00B97ABC" w:rsidRPr="006E3DC7" w:rsidRDefault="00B10DA3" w:rsidP="00862E20">
      <w:pPr>
        <w:pStyle w:val="ListParagraph"/>
        <w:numPr>
          <w:ilvl w:val="0"/>
          <w:numId w:val="34"/>
        </w:numPr>
        <w:spacing w:after="100"/>
      </w:pPr>
      <w:r w:rsidRPr="00EE45D0">
        <w:rPr>
          <w:rStyle w:val="Name"/>
        </w:rPr>
        <w:t>Tan</w:t>
      </w:r>
      <w:r w:rsidRPr="006E3DC7">
        <w:t xml:space="preserve"> = 0x00D2B48C</w:t>
      </w:r>
    </w:p>
    <w:p w14:paraId="0A91A203" w14:textId="77777777" w:rsidR="00B97ABC" w:rsidRPr="006E3DC7" w:rsidRDefault="00B10DA3" w:rsidP="00862E20">
      <w:pPr>
        <w:pStyle w:val="ListParagraph"/>
        <w:numPr>
          <w:ilvl w:val="0"/>
          <w:numId w:val="34"/>
        </w:numPr>
        <w:spacing w:after="100"/>
      </w:pPr>
      <w:r w:rsidRPr="00EE45D0">
        <w:rPr>
          <w:rStyle w:val="Name"/>
        </w:rPr>
        <w:t>Teal</w:t>
      </w:r>
      <w:r w:rsidRPr="006E3DC7">
        <w:t xml:space="preserve"> = 0x00008080</w:t>
      </w:r>
    </w:p>
    <w:p w14:paraId="0A91A204" w14:textId="77777777" w:rsidR="00B97ABC" w:rsidRPr="006E3DC7" w:rsidRDefault="00B10DA3" w:rsidP="00862E20">
      <w:pPr>
        <w:pStyle w:val="ListParagraph"/>
        <w:numPr>
          <w:ilvl w:val="0"/>
          <w:numId w:val="34"/>
        </w:numPr>
        <w:spacing w:after="100"/>
      </w:pPr>
      <w:r w:rsidRPr="00EE45D0">
        <w:rPr>
          <w:rStyle w:val="Name"/>
        </w:rPr>
        <w:t>Thistle</w:t>
      </w:r>
      <w:r w:rsidRPr="006E3DC7">
        <w:t xml:space="preserve"> = 0x00D8BFD8</w:t>
      </w:r>
    </w:p>
    <w:p w14:paraId="0A91A205" w14:textId="77777777" w:rsidR="00B97ABC" w:rsidRPr="006E3DC7" w:rsidRDefault="00B10DA3" w:rsidP="00862E20">
      <w:pPr>
        <w:pStyle w:val="ListParagraph"/>
        <w:numPr>
          <w:ilvl w:val="0"/>
          <w:numId w:val="34"/>
        </w:numPr>
        <w:spacing w:after="100"/>
      </w:pPr>
      <w:r w:rsidRPr="00EE45D0">
        <w:rPr>
          <w:rStyle w:val="Name"/>
        </w:rPr>
        <w:t>Tomato</w:t>
      </w:r>
      <w:r w:rsidRPr="006E3DC7">
        <w:t xml:space="preserve"> = 0x00FF6347</w:t>
      </w:r>
    </w:p>
    <w:p w14:paraId="0A91A206" w14:textId="77777777" w:rsidR="00B97ABC" w:rsidRPr="006E3DC7" w:rsidRDefault="00B10DA3" w:rsidP="00862E20">
      <w:pPr>
        <w:pStyle w:val="ListParagraph"/>
        <w:numPr>
          <w:ilvl w:val="0"/>
          <w:numId w:val="34"/>
        </w:numPr>
        <w:spacing w:after="100"/>
      </w:pPr>
      <w:r w:rsidRPr="00EE45D0">
        <w:rPr>
          <w:rStyle w:val="Name"/>
        </w:rPr>
        <w:t>Turquoise</w:t>
      </w:r>
      <w:r w:rsidRPr="006E3DC7">
        <w:t xml:space="preserve"> = 0x0040E0D0</w:t>
      </w:r>
    </w:p>
    <w:p w14:paraId="0A91A207" w14:textId="77777777" w:rsidR="00B97ABC" w:rsidRPr="006E3DC7" w:rsidRDefault="00B10DA3" w:rsidP="00862E20">
      <w:pPr>
        <w:pStyle w:val="ListParagraph"/>
        <w:numPr>
          <w:ilvl w:val="0"/>
          <w:numId w:val="34"/>
        </w:numPr>
        <w:spacing w:after="100"/>
      </w:pPr>
      <w:r w:rsidRPr="00EE45D0">
        <w:rPr>
          <w:rStyle w:val="Name"/>
        </w:rPr>
        <w:t>Violet</w:t>
      </w:r>
      <w:r w:rsidRPr="006E3DC7">
        <w:t xml:space="preserve"> = 0x00EE82EE</w:t>
      </w:r>
    </w:p>
    <w:p w14:paraId="0A91A208" w14:textId="77777777" w:rsidR="00B97ABC" w:rsidRPr="006E3DC7" w:rsidRDefault="00B10DA3" w:rsidP="00862E20">
      <w:pPr>
        <w:pStyle w:val="ListParagraph"/>
        <w:numPr>
          <w:ilvl w:val="0"/>
          <w:numId w:val="34"/>
        </w:numPr>
        <w:spacing w:after="100"/>
      </w:pPr>
      <w:r w:rsidRPr="00EE45D0">
        <w:rPr>
          <w:rStyle w:val="Name"/>
        </w:rPr>
        <w:t>Wheat</w:t>
      </w:r>
      <w:r w:rsidRPr="006E3DC7">
        <w:t xml:space="preserve"> = 0x00F5DEB3</w:t>
      </w:r>
    </w:p>
    <w:p w14:paraId="0A91A209" w14:textId="77777777" w:rsidR="00B97ABC" w:rsidRPr="006E3DC7" w:rsidRDefault="00B10DA3" w:rsidP="00862E20">
      <w:pPr>
        <w:pStyle w:val="ListParagraph"/>
        <w:numPr>
          <w:ilvl w:val="0"/>
          <w:numId w:val="34"/>
        </w:numPr>
        <w:spacing w:after="100"/>
      </w:pPr>
      <w:r w:rsidRPr="00EE45D0">
        <w:rPr>
          <w:rStyle w:val="Name"/>
        </w:rPr>
        <w:lastRenderedPageBreak/>
        <w:t>White</w:t>
      </w:r>
      <w:r w:rsidRPr="006E3DC7">
        <w:t xml:space="preserve"> = 0x00FFFFFF</w:t>
      </w:r>
    </w:p>
    <w:p w14:paraId="0A91A20A" w14:textId="77777777" w:rsidR="00B97ABC" w:rsidRPr="006E3DC7" w:rsidRDefault="00B10DA3" w:rsidP="00862E20">
      <w:pPr>
        <w:pStyle w:val="ListParagraph"/>
        <w:numPr>
          <w:ilvl w:val="0"/>
          <w:numId w:val="34"/>
        </w:numPr>
        <w:spacing w:after="100"/>
      </w:pPr>
      <w:r w:rsidRPr="00EE45D0">
        <w:rPr>
          <w:rStyle w:val="Name"/>
        </w:rPr>
        <w:t>WhiteSmoke</w:t>
      </w:r>
      <w:r w:rsidRPr="006E3DC7">
        <w:t xml:space="preserve"> = 0x00F5F5F5</w:t>
      </w:r>
    </w:p>
    <w:p w14:paraId="0A91A20B" w14:textId="77777777" w:rsidR="00B97ABC" w:rsidRPr="006E3DC7" w:rsidRDefault="00B10DA3" w:rsidP="00862E20">
      <w:pPr>
        <w:pStyle w:val="ListParagraph"/>
        <w:numPr>
          <w:ilvl w:val="0"/>
          <w:numId w:val="34"/>
        </w:numPr>
        <w:spacing w:after="100"/>
      </w:pPr>
      <w:r w:rsidRPr="00EE45D0">
        <w:rPr>
          <w:rStyle w:val="Name"/>
        </w:rPr>
        <w:t>Yellow</w:t>
      </w:r>
      <w:r w:rsidRPr="006E3DC7">
        <w:t xml:space="preserve"> = 0x00FFFF00</w:t>
      </w:r>
    </w:p>
    <w:p w14:paraId="0A91A20C" w14:textId="77777777" w:rsidR="00B97ABC" w:rsidRPr="006E3DC7" w:rsidRDefault="00B10DA3" w:rsidP="00862E20">
      <w:pPr>
        <w:pStyle w:val="ListParagraph"/>
        <w:numPr>
          <w:ilvl w:val="0"/>
          <w:numId w:val="34"/>
        </w:numPr>
        <w:spacing w:after="100"/>
      </w:pPr>
      <w:r w:rsidRPr="00EE45D0">
        <w:rPr>
          <w:rStyle w:val="Name"/>
        </w:rPr>
        <w:t>YellowGreen</w:t>
      </w:r>
      <w:r w:rsidRPr="006E3DC7">
        <w:t xml:space="preserve"> = 0x009ACD32</w:t>
      </w:r>
    </w:p>
    <w:p w14:paraId="0A91A20D" w14:textId="77777777" w:rsidR="00B97ABC" w:rsidRPr="006E3DC7" w:rsidRDefault="00B10DA3" w:rsidP="00862E20">
      <w:pPr>
        <w:pStyle w:val="ListParagraph"/>
        <w:numPr>
          <w:ilvl w:val="0"/>
          <w:numId w:val="34"/>
        </w:numPr>
        <w:spacing w:after="100"/>
      </w:pPr>
      <w:r w:rsidRPr="00EE45D0">
        <w:rPr>
          <w:rStyle w:val="Name"/>
        </w:rPr>
        <w:t>Transparent</w:t>
      </w:r>
      <w:r w:rsidRPr="006E3DC7">
        <w:t xml:space="preserve"> = 0xFFFFFFFF  </w:t>
      </w:r>
    </w:p>
    <w:p w14:paraId="777CD373" w14:textId="77777777" w:rsidR="000133CB" w:rsidRDefault="00B10DA3" w:rsidP="00862E20">
      <w:pPr>
        <w:pStyle w:val="ListParagraph"/>
        <w:numPr>
          <w:ilvl w:val="0"/>
          <w:numId w:val="34"/>
        </w:numPr>
        <w:spacing w:after="100"/>
      </w:pPr>
      <w:r w:rsidRPr="00EE45D0">
        <w:rPr>
          <w:rStyle w:val="Name"/>
        </w:rPr>
        <w:t>Auto</w:t>
      </w:r>
      <w:r w:rsidRPr="006E3DC7">
        <w:t xml:space="preserve"> = 0xFF000000</w:t>
      </w:r>
    </w:p>
    <w:p w14:paraId="6381375A" w14:textId="77777777" w:rsidR="000133CB" w:rsidRDefault="00B10DA3" w:rsidP="00862E20">
      <w:pPr>
        <w:pStyle w:val="Normalparagraph"/>
      </w:pPr>
      <w:r w:rsidRPr="006E3DC7">
        <w:t xml:space="preserve">All preset colors are defined with their corresponding UInt32 hexadecimal values with the highest byte set to 0x00 (fully opaque). The two exceptions are Transparent and Auto, which are defined with their UInt32 hexadecimal values that include the highest byte set to 0xFF. </w:t>
      </w:r>
      <w:r w:rsidRPr="00EE45D0">
        <w:rPr>
          <w:rStyle w:val="Name"/>
        </w:rPr>
        <w:t>Transparent</w:t>
      </w:r>
      <w:r w:rsidRPr="006E3DC7">
        <w:t xml:space="preserve"> color is defined as white with 100% alpha (0xFFFFFFFF) and </w:t>
      </w:r>
      <w:r w:rsidRPr="00EE45D0">
        <w:rPr>
          <w:rStyle w:val="Name"/>
        </w:rPr>
        <w:t>Auto</w:t>
      </w:r>
      <w:r w:rsidRPr="006E3DC7">
        <w:t xml:space="preserve"> color is defined as black with 100% alpha (0xFF000000).</w:t>
      </w:r>
    </w:p>
    <w:p w14:paraId="0A91A212" w14:textId="480784DF" w:rsidR="00B97ABC" w:rsidRPr="00EE45D0" w:rsidRDefault="00B10DA3" w:rsidP="00C85BD5">
      <w:pPr>
        <w:pStyle w:val="Heading3"/>
        <w:rPr>
          <w:rStyle w:val="Name"/>
        </w:rPr>
      </w:pPr>
      <w:r w:rsidRPr="00EE45D0">
        <w:rPr>
          <w:rStyle w:val="Name"/>
        </w:rPr>
        <w:t>Drawings.SystemColor class</w:t>
      </w:r>
    </w:p>
    <w:p w14:paraId="0A91A213" w14:textId="77777777" w:rsidR="00B97ABC" w:rsidRPr="006E3DC7" w:rsidRDefault="00B10DA3" w:rsidP="00862E20">
      <w:pPr>
        <w:pStyle w:val="Normalparagraph"/>
      </w:pPr>
      <w:r w:rsidRPr="006E3DC7">
        <w:t xml:space="preserve">The </w:t>
      </w:r>
      <w:r w:rsidRPr="00EE45D0">
        <w:rPr>
          <w:rStyle w:val="Name"/>
        </w:rPr>
        <w:t>DocumentModel.Drawings.SystemColor</w:t>
      </w:r>
      <w:r w:rsidRPr="006E3DC7">
        <w:t xml:space="preserve"> class represents a color that is defined by the system colors of the operating system. It has two main properties:</w:t>
      </w:r>
    </w:p>
    <w:p w14:paraId="0A91A214" w14:textId="320A8258" w:rsidR="00B97ABC" w:rsidRPr="006E3DC7" w:rsidRDefault="00B10DA3" w:rsidP="00862E20">
      <w:pPr>
        <w:pStyle w:val="ListParagraph"/>
        <w:numPr>
          <w:ilvl w:val="0"/>
          <w:numId w:val="33"/>
        </w:numPr>
        <w:spacing w:after="100"/>
      </w:pPr>
      <w:r w:rsidRPr="00EE45D0">
        <w:rPr>
          <w:rStyle w:val="Name"/>
        </w:rPr>
        <w:t>Index</w:t>
      </w:r>
      <w:r w:rsidRPr="006E3DC7">
        <w:t xml:space="preserve"> </w:t>
      </w:r>
      <w:r w:rsidR="000F15C3">
        <w:t>–</w:t>
      </w:r>
      <w:r w:rsidRPr="006E3DC7">
        <w:t xml:space="preserve"> A property that holds the enumeration index to the system color table.</w:t>
      </w:r>
    </w:p>
    <w:p w14:paraId="76D86C89" w14:textId="58FDC738" w:rsidR="000133CB" w:rsidRDefault="00B10DA3" w:rsidP="00862E20">
      <w:pPr>
        <w:pStyle w:val="ListParagraph"/>
        <w:numPr>
          <w:ilvl w:val="0"/>
          <w:numId w:val="33"/>
        </w:numPr>
        <w:spacing w:after="100"/>
      </w:pPr>
      <w:r w:rsidRPr="00EE45D0">
        <w:rPr>
          <w:rStyle w:val="Name"/>
        </w:rPr>
        <w:t>LastColor</w:t>
      </w:r>
      <w:r w:rsidRPr="006E3DC7">
        <w:t xml:space="preserve"> </w:t>
      </w:r>
      <w:r w:rsidR="000F15C3">
        <w:t>–</w:t>
      </w:r>
      <w:r w:rsidRPr="006E3DC7">
        <w:t xml:space="preserve"> An optional property that holds the last color value used for this system color. This can be used to preserve the color value when the system color changes.</w:t>
      </w:r>
    </w:p>
    <w:p w14:paraId="0A91A217" w14:textId="2635BE76" w:rsidR="00B97ABC" w:rsidRPr="006E3DC7" w:rsidRDefault="00B10DA3" w:rsidP="00862E20">
      <w:pPr>
        <w:pStyle w:val="Normalparagraph"/>
      </w:pPr>
      <w:r w:rsidRPr="006E3DC7">
        <w:t xml:space="preserve">The </w:t>
      </w:r>
      <w:r w:rsidRPr="00EE45D0">
        <w:rPr>
          <w:rStyle w:val="Name"/>
        </w:rPr>
        <w:t>DocumentModel.Drawings.SystemColors</w:t>
      </w:r>
      <w:r w:rsidRPr="006E3DC7">
        <w:t xml:space="preserve"> enumeration defines the following standard system color names that can be used as values for the Index property of the </w:t>
      </w:r>
      <w:r w:rsidRPr="00EE45D0">
        <w:rPr>
          <w:rStyle w:val="Name"/>
        </w:rPr>
        <w:t>DocumentModel.Drawings.SystemColor</w:t>
      </w:r>
      <w:r w:rsidRPr="006E3DC7">
        <w:t xml:space="preserve"> class:</w:t>
      </w:r>
    </w:p>
    <w:p w14:paraId="0A91A218" w14:textId="77777777" w:rsidR="00B97ABC" w:rsidRPr="006E3DC7" w:rsidRDefault="00B10DA3" w:rsidP="00862E20">
      <w:pPr>
        <w:pStyle w:val="ListParagraph"/>
        <w:numPr>
          <w:ilvl w:val="0"/>
          <w:numId w:val="36"/>
        </w:numPr>
        <w:spacing w:after="100"/>
      </w:pPr>
      <w:r w:rsidRPr="00EE45D0">
        <w:rPr>
          <w:rStyle w:val="Name"/>
        </w:rPr>
        <w:t>ScrollBar</w:t>
      </w:r>
    </w:p>
    <w:p w14:paraId="0A91A219" w14:textId="77777777" w:rsidR="00B97ABC" w:rsidRPr="006E3DC7" w:rsidRDefault="00B10DA3" w:rsidP="00862E20">
      <w:pPr>
        <w:pStyle w:val="ListParagraph"/>
        <w:numPr>
          <w:ilvl w:val="0"/>
          <w:numId w:val="36"/>
        </w:numPr>
        <w:spacing w:after="100"/>
      </w:pPr>
      <w:r w:rsidRPr="00EE45D0">
        <w:rPr>
          <w:rStyle w:val="Name"/>
        </w:rPr>
        <w:t>Background</w:t>
      </w:r>
    </w:p>
    <w:p w14:paraId="0A91A21A" w14:textId="77777777" w:rsidR="00B97ABC" w:rsidRPr="006E3DC7" w:rsidRDefault="00B10DA3" w:rsidP="00862E20">
      <w:pPr>
        <w:pStyle w:val="ListParagraph"/>
        <w:numPr>
          <w:ilvl w:val="0"/>
          <w:numId w:val="36"/>
        </w:numPr>
        <w:spacing w:after="100"/>
      </w:pPr>
      <w:r w:rsidRPr="00EE45D0">
        <w:rPr>
          <w:rStyle w:val="Name"/>
        </w:rPr>
        <w:t>ActiveCaption</w:t>
      </w:r>
    </w:p>
    <w:p w14:paraId="0A91A21B" w14:textId="77777777" w:rsidR="00B97ABC" w:rsidRPr="006E3DC7" w:rsidRDefault="00B10DA3" w:rsidP="00862E20">
      <w:pPr>
        <w:pStyle w:val="ListParagraph"/>
        <w:numPr>
          <w:ilvl w:val="0"/>
          <w:numId w:val="36"/>
        </w:numPr>
        <w:spacing w:after="100"/>
      </w:pPr>
      <w:r w:rsidRPr="00EE45D0">
        <w:rPr>
          <w:rStyle w:val="Name"/>
        </w:rPr>
        <w:t>InactiveCaption</w:t>
      </w:r>
    </w:p>
    <w:p w14:paraId="0A91A21C" w14:textId="77777777" w:rsidR="00B97ABC" w:rsidRPr="006E3DC7" w:rsidRDefault="00B10DA3" w:rsidP="00862E20">
      <w:pPr>
        <w:pStyle w:val="ListParagraph"/>
        <w:numPr>
          <w:ilvl w:val="0"/>
          <w:numId w:val="36"/>
        </w:numPr>
        <w:spacing w:after="100"/>
      </w:pPr>
      <w:r w:rsidRPr="00EE45D0">
        <w:rPr>
          <w:rStyle w:val="Name"/>
        </w:rPr>
        <w:t>Menu</w:t>
      </w:r>
    </w:p>
    <w:p w14:paraId="0A91A21D" w14:textId="77777777" w:rsidR="00B97ABC" w:rsidRPr="006E3DC7" w:rsidRDefault="00B10DA3" w:rsidP="00862E20">
      <w:pPr>
        <w:pStyle w:val="ListParagraph"/>
        <w:numPr>
          <w:ilvl w:val="0"/>
          <w:numId w:val="36"/>
        </w:numPr>
        <w:spacing w:after="100"/>
      </w:pPr>
      <w:r w:rsidRPr="00EE45D0">
        <w:rPr>
          <w:rStyle w:val="Name"/>
        </w:rPr>
        <w:t>Window</w:t>
      </w:r>
    </w:p>
    <w:p w14:paraId="0A91A21E" w14:textId="77777777" w:rsidR="00B97ABC" w:rsidRPr="006E3DC7" w:rsidRDefault="00B10DA3" w:rsidP="00862E20">
      <w:pPr>
        <w:pStyle w:val="ListParagraph"/>
        <w:numPr>
          <w:ilvl w:val="0"/>
          <w:numId w:val="36"/>
        </w:numPr>
        <w:spacing w:after="100"/>
      </w:pPr>
      <w:r w:rsidRPr="00EE45D0">
        <w:rPr>
          <w:rStyle w:val="Name"/>
        </w:rPr>
        <w:t>WindowFrame</w:t>
      </w:r>
    </w:p>
    <w:p w14:paraId="0A91A21F" w14:textId="77777777" w:rsidR="00B97ABC" w:rsidRPr="006E3DC7" w:rsidRDefault="00B10DA3" w:rsidP="00862E20">
      <w:pPr>
        <w:pStyle w:val="ListParagraph"/>
        <w:numPr>
          <w:ilvl w:val="0"/>
          <w:numId w:val="36"/>
        </w:numPr>
        <w:spacing w:after="100"/>
      </w:pPr>
      <w:r w:rsidRPr="00EE45D0">
        <w:rPr>
          <w:rStyle w:val="Name"/>
        </w:rPr>
        <w:t>MenuText</w:t>
      </w:r>
    </w:p>
    <w:p w14:paraId="0A91A220" w14:textId="77777777" w:rsidR="00B97ABC" w:rsidRPr="006E3DC7" w:rsidRDefault="00B10DA3" w:rsidP="00862E20">
      <w:pPr>
        <w:pStyle w:val="ListParagraph"/>
        <w:numPr>
          <w:ilvl w:val="0"/>
          <w:numId w:val="36"/>
        </w:numPr>
        <w:spacing w:after="100"/>
      </w:pPr>
      <w:r w:rsidRPr="00EE45D0">
        <w:rPr>
          <w:rStyle w:val="Name"/>
        </w:rPr>
        <w:t>WindowText</w:t>
      </w:r>
    </w:p>
    <w:p w14:paraId="0A91A221" w14:textId="77777777" w:rsidR="00B97ABC" w:rsidRPr="006E3DC7" w:rsidRDefault="00B10DA3" w:rsidP="00862E20">
      <w:pPr>
        <w:pStyle w:val="ListParagraph"/>
        <w:numPr>
          <w:ilvl w:val="0"/>
          <w:numId w:val="36"/>
        </w:numPr>
        <w:spacing w:after="100"/>
      </w:pPr>
      <w:r w:rsidRPr="00EE45D0">
        <w:rPr>
          <w:rStyle w:val="Name"/>
        </w:rPr>
        <w:t>CaptionText</w:t>
      </w:r>
    </w:p>
    <w:p w14:paraId="0A91A222" w14:textId="77777777" w:rsidR="00B97ABC" w:rsidRPr="006E3DC7" w:rsidRDefault="00B10DA3" w:rsidP="00862E20">
      <w:pPr>
        <w:pStyle w:val="ListParagraph"/>
        <w:numPr>
          <w:ilvl w:val="0"/>
          <w:numId w:val="36"/>
        </w:numPr>
        <w:spacing w:after="100"/>
      </w:pPr>
      <w:r w:rsidRPr="00EE45D0">
        <w:rPr>
          <w:rStyle w:val="Name"/>
        </w:rPr>
        <w:t>ActiveBorder</w:t>
      </w:r>
    </w:p>
    <w:p w14:paraId="0A91A223" w14:textId="77777777" w:rsidR="00B97ABC" w:rsidRPr="006E3DC7" w:rsidRDefault="00B10DA3" w:rsidP="00862E20">
      <w:pPr>
        <w:pStyle w:val="ListParagraph"/>
        <w:numPr>
          <w:ilvl w:val="0"/>
          <w:numId w:val="36"/>
        </w:numPr>
        <w:spacing w:after="100"/>
      </w:pPr>
      <w:r w:rsidRPr="00EE45D0">
        <w:rPr>
          <w:rStyle w:val="Name"/>
        </w:rPr>
        <w:t>InactiveBorder</w:t>
      </w:r>
    </w:p>
    <w:p w14:paraId="0A91A224" w14:textId="77777777" w:rsidR="00B97ABC" w:rsidRPr="006E3DC7" w:rsidRDefault="00B10DA3" w:rsidP="00862E20">
      <w:pPr>
        <w:pStyle w:val="ListParagraph"/>
        <w:numPr>
          <w:ilvl w:val="0"/>
          <w:numId w:val="36"/>
        </w:numPr>
        <w:spacing w:after="100"/>
      </w:pPr>
      <w:r w:rsidRPr="00EE45D0">
        <w:rPr>
          <w:rStyle w:val="Name"/>
        </w:rPr>
        <w:t>ApplicationWorkspace</w:t>
      </w:r>
    </w:p>
    <w:p w14:paraId="0A91A225" w14:textId="77777777" w:rsidR="00B97ABC" w:rsidRPr="006E3DC7" w:rsidRDefault="00B10DA3" w:rsidP="00862E20">
      <w:pPr>
        <w:pStyle w:val="ListParagraph"/>
        <w:numPr>
          <w:ilvl w:val="0"/>
          <w:numId w:val="36"/>
        </w:numPr>
        <w:spacing w:after="100"/>
      </w:pPr>
      <w:r w:rsidRPr="00EE45D0">
        <w:rPr>
          <w:rStyle w:val="Name"/>
        </w:rPr>
        <w:t>Highlight</w:t>
      </w:r>
    </w:p>
    <w:p w14:paraId="0A91A226" w14:textId="77777777" w:rsidR="00B97ABC" w:rsidRPr="006E3DC7" w:rsidRDefault="00B10DA3" w:rsidP="00862E20">
      <w:pPr>
        <w:pStyle w:val="ListParagraph"/>
        <w:numPr>
          <w:ilvl w:val="0"/>
          <w:numId w:val="36"/>
        </w:numPr>
        <w:spacing w:after="100"/>
      </w:pPr>
      <w:r w:rsidRPr="00EE45D0">
        <w:rPr>
          <w:rStyle w:val="Name"/>
        </w:rPr>
        <w:t>HighlightText</w:t>
      </w:r>
    </w:p>
    <w:p w14:paraId="0A91A227" w14:textId="77777777" w:rsidR="00B97ABC" w:rsidRPr="006E3DC7" w:rsidRDefault="00B10DA3" w:rsidP="00862E20">
      <w:pPr>
        <w:pStyle w:val="ListParagraph"/>
        <w:numPr>
          <w:ilvl w:val="0"/>
          <w:numId w:val="36"/>
        </w:numPr>
        <w:spacing w:after="100"/>
      </w:pPr>
      <w:r w:rsidRPr="00EE45D0">
        <w:rPr>
          <w:rStyle w:val="Name"/>
        </w:rPr>
        <w:t>ButtonFace</w:t>
      </w:r>
    </w:p>
    <w:p w14:paraId="0A91A228" w14:textId="77777777" w:rsidR="00B97ABC" w:rsidRPr="006E3DC7" w:rsidRDefault="00B10DA3" w:rsidP="00862E20">
      <w:pPr>
        <w:pStyle w:val="ListParagraph"/>
        <w:numPr>
          <w:ilvl w:val="0"/>
          <w:numId w:val="36"/>
        </w:numPr>
        <w:spacing w:after="100"/>
      </w:pPr>
      <w:r w:rsidRPr="00EE45D0">
        <w:rPr>
          <w:rStyle w:val="Name"/>
        </w:rPr>
        <w:t>ButtonShadow</w:t>
      </w:r>
    </w:p>
    <w:p w14:paraId="0A91A229" w14:textId="77777777" w:rsidR="00B97ABC" w:rsidRPr="006E3DC7" w:rsidRDefault="00B10DA3" w:rsidP="00862E20">
      <w:pPr>
        <w:pStyle w:val="ListParagraph"/>
        <w:numPr>
          <w:ilvl w:val="0"/>
          <w:numId w:val="36"/>
        </w:numPr>
        <w:spacing w:after="100"/>
      </w:pPr>
      <w:r w:rsidRPr="00EE45D0">
        <w:rPr>
          <w:rStyle w:val="Name"/>
        </w:rPr>
        <w:t>GrayText</w:t>
      </w:r>
    </w:p>
    <w:p w14:paraId="0A91A22A" w14:textId="77777777" w:rsidR="00B97ABC" w:rsidRPr="006E3DC7" w:rsidRDefault="00B10DA3" w:rsidP="00862E20">
      <w:pPr>
        <w:pStyle w:val="ListParagraph"/>
        <w:numPr>
          <w:ilvl w:val="0"/>
          <w:numId w:val="36"/>
        </w:numPr>
        <w:spacing w:after="100"/>
      </w:pPr>
      <w:r w:rsidRPr="00EE45D0">
        <w:rPr>
          <w:rStyle w:val="Name"/>
        </w:rPr>
        <w:t>ButtonText</w:t>
      </w:r>
    </w:p>
    <w:p w14:paraId="0A91A22B" w14:textId="77777777" w:rsidR="00B97ABC" w:rsidRPr="006E3DC7" w:rsidRDefault="00B10DA3" w:rsidP="00862E20">
      <w:pPr>
        <w:pStyle w:val="ListParagraph"/>
        <w:numPr>
          <w:ilvl w:val="0"/>
          <w:numId w:val="36"/>
        </w:numPr>
        <w:spacing w:after="100"/>
      </w:pPr>
      <w:r w:rsidRPr="00EE45D0">
        <w:rPr>
          <w:rStyle w:val="Name"/>
        </w:rPr>
        <w:t>InactiveCaptionText</w:t>
      </w:r>
    </w:p>
    <w:p w14:paraId="0A91A22C" w14:textId="77777777" w:rsidR="00B97ABC" w:rsidRPr="006E3DC7" w:rsidRDefault="00B10DA3" w:rsidP="00862E20">
      <w:pPr>
        <w:pStyle w:val="ListParagraph"/>
        <w:numPr>
          <w:ilvl w:val="0"/>
          <w:numId w:val="36"/>
        </w:numPr>
        <w:spacing w:after="100"/>
      </w:pPr>
      <w:r w:rsidRPr="00EE45D0">
        <w:rPr>
          <w:rStyle w:val="Name"/>
        </w:rPr>
        <w:t>ButtonHighlight</w:t>
      </w:r>
    </w:p>
    <w:p w14:paraId="0A91A22D" w14:textId="77777777" w:rsidR="00B97ABC" w:rsidRPr="006E3DC7" w:rsidRDefault="00B10DA3" w:rsidP="00862E20">
      <w:pPr>
        <w:pStyle w:val="ListParagraph"/>
        <w:numPr>
          <w:ilvl w:val="0"/>
          <w:numId w:val="36"/>
        </w:numPr>
        <w:spacing w:after="100"/>
      </w:pPr>
      <w:r w:rsidRPr="00EE45D0">
        <w:rPr>
          <w:rStyle w:val="Name"/>
        </w:rPr>
        <w:t>ThreeDDarkShadow</w:t>
      </w:r>
    </w:p>
    <w:p w14:paraId="0A91A22E" w14:textId="77777777" w:rsidR="00B97ABC" w:rsidRPr="006E3DC7" w:rsidRDefault="00B10DA3" w:rsidP="00862E20">
      <w:pPr>
        <w:pStyle w:val="ListParagraph"/>
        <w:numPr>
          <w:ilvl w:val="0"/>
          <w:numId w:val="36"/>
        </w:numPr>
        <w:spacing w:after="100"/>
      </w:pPr>
      <w:r w:rsidRPr="00EE45D0">
        <w:rPr>
          <w:rStyle w:val="Name"/>
        </w:rPr>
        <w:t>ThreeDLight</w:t>
      </w:r>
    </w:p>
    <w:p w14:paraId="0A91A22F" w14:textId="77777777" w:rsidR="00B97ABC" w:rsidRPr="006E3DC7" w:rsidRDefault="00B10DA3" w:rsidP="00862E20">
      <w:pPr>
        <w:pStyle w:val="ListParagraph"/>
        <w:numPr>
          <w:ilvl w:val="0"/>
          <w:numId w:val="36"/>
        </w:numPr>
        <w:spacing w:after="100"/>
      </w:pPr>
      <w:r w:rsidRPr="00EE45D0">
        <w:rPr>
          <w:rStyle w:val="Name"/>
        </w:rPr>
        <w:t>InfoText</w:t>
      </w:r>
    </w:p>
    <w:p w14:paraId="0A91A230" w14:textId="77777777" w:rsidR="00B97ABC" w:rsidRPr="006E3DC7" w:rsidRDefault="00B10DA3" w:rsidP="00862E20">
      <w:pPr>
        <w:pStyle w:val="ListParagraph"/>
        <w:numPr>
          <w:ilvl w:val="0"/>
          <w:numId w:val="36"/>
        </w:numPr>
        <w:spacing w:after="100"/>
      </w:pPr>
      <w:r w:rsidRPr="00EE45D0">
        <w:rPr>
          <w:rStyle w:val="Name"/>
        </w:rPr>
        <w:t>InfoBack</w:t>
      </w:r>
    </w:p>
    <w:p w14:paraId="0A91A231" w14:textId="77777777" w:rsidR="00B97ABC" w:rsidRPr="006E3DC7" w:rsidRDefault="00B10DA3" w:rsidP="00862E20">
      <w:pPr>
        <w:pStyle w:val="ListParagraph"/>
        <w:numPr>
          <w:ilvl w:val="0"/>
          <w:numId w:val="36"/>
        </w:numPr>
        <w:spacing w:after="100"/>
      </w:pPr>
      <w:r w:rsidRPr="00EE45D0">
        <w:rPr>
          <w:rStyle w:val="Name"/>
        </w:rPr>
        <w:t>HotLight</w:t>
      </w:r>
    </w:p>
    <w:p w14:paraId="0A91A232" w14:textId="77777777" w:rsidR="00B97ABC" w:rsidRPr="006E3DC7" w:rsidRDefault="00B10DA3" w:rsidP="00862E20">
      <w:pPr>
        <w:pStyle w:val="ListParagraph"/>
        <w:numPr>
          <w:ilvl w:val="0"/>
          <w:numId w:val="36"/>
        </w:numPr>
        <w:spacing w:after="100"/>
      </w:pPr>
      <w:r w:rsidRPr="00EE45D0">
        <w:rPr>
          <w:rStyle w:val="Name"/>
        </w:rPr>
        <w:t>GradientActiveCaption</w:t>
      </w:r>
    </w:p>
    <w:p w14:paraId="0A91A233" w14:textId="77777777" w:rsidR="00B97ABC" w:rsidRPr="006E3DC7" w:rsidRDefault="00B10DA3" w:rsidP="00862E20">
      <w:pPr>
        <w:pStyle w:val="ListParagraph"/>
        <w:numPr>
          <w:ilvl w:val="0"/>
          <w:numId w:val="36"/>
        </w:numPr>
        <w:spacing w:after="100"/>
      </w:pPr>
      <w:r w:rsidRPr="00EE45D0">
        <w:rPr>
          <w:rStyle w:val="Name"/>
        </w:rPr>
        <w:lastRenderedPageBreak/>
        <w:t>GradientInactiveCaption</w:t>
      </w:r>
    </w:p>
    <w:p w14:paraId="0A91A234" w14:textId="77777777" w:rsidR="00B97ABC" w:rsidRPr="006E3DC7" w:rsidRDefault="00B10DA3" w:rsidP="00862E20">
      <w:pPr>
        <w:pStyle w:val="ListParagraph"/>
        <w:numPr>
          <w:ilvl w:val="0"/>
          <w:numId w:val="36"/>
        </w:numPr>
        <w:spacing w:after="100"/>
      </w:pPr>
      <w:r w:rsidRPr="00EE45D0">
        <w:rPr>
          <w:rStyle w:val="Name"/>
        </w:rPr>
        <w:t>MenuHighlight</w:t>
      </w:r>
    </w:p>
    <w:p w14:paraId="6B407039" w14:textId="77777777" w:rsidR="000133CB" w:rsidRDefault="00B10DA3" w:rsidP="00862E20">
      <w:pPr>
        <w:pStyle w:val="ListParagraph"/>
        <w:numPr>
          <w:ilvl w:val="0"/>
          <w:numId w:val="36"/>
        </w:numPr>
        <w:spacing w:after="100"/>
      </w:pPr>
      <w:r w:rsidRPr="00EE45D0">
        <w:rPr>
          <w:rStyle w:val="Name"/>
        </w:rPr>
        <w:t>MenuBar</w:t>
      </w:r>
    </w:p>
    <w:p w14:paraId="2EBAC5BF" w14:textId="4D6ADEE7" w:rsidR="000133CB" w:rsidRDefault="00B10DA3" w:rsidP="00862E20">
      <w:pPr>
        <w:pStyle w:val="Normalparagraph"/>
      </w:pPr>
      <w:r w:rsidRPr="006E3DC7">
        <w:t>All the names are self</w:t>
      </w:r>
      <w:r w:rsidR="000F15C3">
        <w:t>–</w:t>
      </w:r>
      <w:r w:rsidRPr="006E3DC7">
        <w:t>explanatory and correspond to the standard system colors defined by the Windows operating system.</w:t>
      </w:r>
    </w:p>
    <w:p w14:paraId="0A91A239" w14:textId="754D3A19" w:rsidR="00B97ABC" w:rsidRPr="006E3DC7" w:rsidRDefault="00B10DA3" w:rsidP="00862E20">
      <w:pPr>
        <w:pStyle w:val="Normalparagraph"/>
      </w:pPr>
      <w:r w:rsidRPr="006E3DC7">
        <w:t xml:space="preserve">The </w:t>
      </w:r>
      <w:r w:rsidRPr="00EE45D0">
        <w:rPr>
          <w:rStyle w:val="Name"/>
        </w:rPr>
        <w:t>DocumentModel.Drawings.SystemColor.LastColor</w:t>
      </w:r>
      <w:r w:rsidRPr="006E3DC7">
        <w:t xml:space="preserve"> property serves multiple important purposes:</w:t>
      </w:r>
    </w:p>
    <w:p w14:paraId="0A91A23A" w14:textId="7939CB91" w:rsidR="00B97ABC" w:rsidRPr="006E3DC7" w:rsidRDefault="00B10DA3" w:rsidP="00862E20">
      <w:pPr>
        <w:pStyle w:val="ListParagraph"/>
        <w:numPr>
          <w:ilvl w:val="0"/>
          <w:numId w:val="38"/>
        </w:numPr>
        <w:spacing w:after="100"/>
      </w:pPr>
      <w:r w:rsidRPr="00753D70">
        <w:rPr>
          <w:i/>
          <w:iCs/>
        </w:rPr>
        <w:t>Cross</w:t>
      </w:r>
      <w:r w:rsidR="000F15C3">
        <w:rPr>
          <w:i/>
          <w:iCs/>
        </w:rPr>
        <w:t>–</w:t>
      </w:r>
      <w:r w:rsidRPr="00753D70">
        <w:rPr>
          <w:i/>
          <w:iCs/>
        </w:rPr>
        <w:t>platform compatibility</w:t>
      </w:r>
      <w:r w:rsidRPr="006E3DC7">
        <w:t xml:space="preserve"> </w:t>
      </w:r>
      <w:r w:rsidR="000F15C3">
        <w:t>–</w:t>
      </w:r>
      <w:r w:rsidRPr="006E3DC7">
        <w:t xml:space="preserve"> Provides a concrete color value when viewing documents on non</w:t>
      </w:r>
      <w:r w:rsidR="000F15C3">
        <w:t>–</w:t>
      </w:r>
      <w:r w:rsidRPr="006E3DC7">
        <w:t>Windows systems</w:t>
      </w:r>
      <w:r w:rsidR="00753D70">
        <w:t>,</w:t>
      </w:r>
    </w:p>
    <w:p w14:paraId="0A91A23B" w14:textId="6B8DCB28" w:rsidR="00B97ABC" w:rsidRPr="006E3DC7" w:rsidRDefault="00B10DA3" w:rsidP="00862E20">
      <w:pPr>
        <w:pStyle w:val="ListParagraph"/>
        <w:numPr>
          <w:ilvl w:val="0"/>
          <w:numId w:val="38"/>
        </w:numPr>
        <w:spacing w:after="100"/>
      </w:pPr>
      <w:r w:rsidRPr="00753D70">
        <w:rPr>
          <w:i/>
          <w:iCs/>
        </w:rPr>
        <w:t>Fallback rendering</w:t>
      </w:r>
      <w:r w:rsidRPr="006E3DC7">
        <w:t xml:space="preserve"> </w:t>
      </w:r>
      <w:r w:rsidR="000F15C3">
        <w:t>–</w:t>
      </w:r>
      <w:r w:rsidRPr="006E3DC7">
        <w:t xml:space="preserve"> Used when the system color cannot be resolved (e.g., in print preview, PDF export)</w:t>
      </w:r>
      <w:r w:rsidR="00753D70">
        <w:t>,</w:t>
      </w:r>
    </w:p>
    <w:p w14:paraId="0A91A23C" w14:textId="57391B03" w:rsidR="00B97ABC" w:rsidRPr="006E3DC7" w:rsidRDefault="00B10DA3" w:rsidP="00862E20">
      <w:pPr>
        <w:pStyle w:val="ListParagraph"/>
        <w:numPr>
          <w:ilvl w:val="0"/>
          <w:numId w:val="38"/>
        </w:numPr>
        <w:spacing w:after="100"/>
      </w:pPr>
      <w:r w:rsidRPr="00753D70">
        <w:rPr>
          <w:i/>
          <w:iCs/>
        </w:rPr>
        <w:t>Document portability</w:t>
      </w:r>
      <w:r w:rsidRPr="006E3DC7">
        <w:t xml:space="preserve"> </w:t>
      </w:r>
      <w:r w:rsidR="000F15C3">
        <w:t>–</w:t>
      </w:r>
      <w:r w:rsidRPr="006E3DC7">
        <w:t xml:space="preserve"> Ensures consistent appearance when the document is moved between systems</w:t>
      </w:r>
      <w:r w:rsidR="00753D70">
        <w:t>,</w:t>
      </w:r>
    </w:p>
    <w:p w14:paraId="2AF4737F" w14:textId="35BE40D8" w:rsidR="000133CB" w:rsidRDefault="00B10DA3" w:rsidP="00862E20">
      <w:pPr>
        <w:pStyle w:val="ListParagraph"/>
        <w:numPr>
          <w:ilvl w:val="0"/>
          <w:numId w:val="38"/>
        </w:numPr>
        <w:spacing w:after="100"/>
      </w:pPr>
      <w:r w:rsidRPr="00753D70">
        <w:rPr>
          <w:i/>
          <w:iCs/>
        </w:rPr>
        <w:t>Color caching</w:t>
      </w:r>
      <w:r w:rsidRPr="006E3DC7">
        <w:t xml:space="preserve"> </w:t>
      </w:r>
      <w:r w:rsidR="000F15C3">
        <w:t>–</w:t>
      </w:r>
      <w:r w:rsidRPr="006E3DC7">
        <w:t xml:space="preserve"> Stores the resolved color to avoid repeated OS queries</w:t>
      </w:r>
      <w:r w:rsidR="00753D70">
        <w:t>.</w:t>
      </w:r>
    </w:p>
    <w:p w14:paraId="0A91A23F" w14:textId="13BBE95E" w:rsidR="00B97ABC" w:rsidRPr="006E3DC7" w:rsidRDefault="00B10DA3" w:rsidP="00862E20">
      <w:pPr>
        <w:spacing w:after="120"/>
      </w:pPr>
      <w:r w:rsidRPr="006E3DC7">
        <w:t>Applications typically update this property when:</w:t>
      </w:r>
    </w:p>
    <w:p w14:paraId="0A91A240" w14:textId="05A42762" w:rsidR="00B97ABC" w:rsidRPr="006E3DC7" w:rsidRDefault="00B10DA3" w:rsidP="00862E20">
      <w:pPr>
        <w:pStyle w:val="ListParagraph"/>
        <w:numPr>
          <w:ilvl w:val="0"/>
          <w:numId w:val="37"/>
        </w:numPr>
        <w:spacing w:after="100"/>
      </w:pPr>
      <w:r w:rsidRPr="006E3DC7">
        <w:t xml:space="preserve">The document is first </w:t>
      </w:r>
      <w:r w:rsidR="00753D70" w:rsidRPr="006E3DC7">
        <w:t>opened,</w:t>
      </w:r>
      <w:r w:rsidRPr="006E3DC7">
        <w:t xml:space="preserve"> and system colors are resolved</w:t>
      </w:r>
    </w:p>
    <w:p w14:paraId="0A91A241" w14:textId="77777777" w:rsidR="00B97ABC" w:rsidRPr="006E3DC7" w:rsidRDefault="00B10DA3" w:rsidP="00862E20">
      <w:pPr>
        <w:pStyle w:val="ListParagraph"/>
        <w:numPr>
          <w:ilvl w:val="0"/>
          <w:numId w:val="37"/>
        </w:numPr>
        <w:spacing w:after="100"/>
      </w:pPr>
      <w:r w:rsidRPr="006E3DC7">
        <w:t>The user changes their Windows theme or high contrast settings</w:t>
      </w:r>
    </w:p>
    <w:p w14:paraId="0A91A242" w14:textId="77777777" w:rsidR="00B97ABC" w:rsidRPr="006E3DC7" w:rsidRDefault="00B10DA3" w:rsidP="00862E20">
      <w:pPr>
        <w:pStyle w:val="ListParagraph"/>
        <w:numPr>
          <w:ilvl w:val="0"/>
          <w:numId w:val="37"/>
        </w:numPr>
        <w:spacing w:after="100"/>
      </w:pPr>
      <w:r w:rsidRPr="006E3DC7">
        <w:t>The document is saved (to preserve the current color values)</w:t>
      </w:r>
    </w:p>
    <w:p w14:paraId="37914051" w14:textId="77777777" w:rsidR="000133CB" w:rsidRDefault="00B10DA3" w:rsidP="00862E20">
      <w:pPr>
        <w:pStyle w:val="ListParagraph"/>
        <w:numPr>
          <w:ilvl w:val="0"/>
          <w:numId w:val="37"/>
        </w:numPr>
        <w:spacing w:after="100"/>
      </w:pPr>
      <w:r w:rsidRPr="006E3DC7">
        <w:t>The document is rendered for export (PDF, image, etc.)</w:t>
      </w:r>
    </w:p>
    <w:p w14:paraId="03EADBF3" w14:textId="4A51CEAC" w:rsidR="000133CB" w:rsidRDefault="00B10DA3" w:rsidP="00862E20">
      <w:pPr>
        <w:pStyle w:val="Normalparagraph"/>
      </w:pPr>
      <w:r w:rsidRPr="006E3DC7">
        <w:t xml:space="preserve">When rendering a document, applications should prefer the live system color (via </w:t>
      </w:r>
      <w:r w:rsidRPr="00EE45D0">
        <w:rPr>
          <w:rStyle w:val="Name"/>
        </w:rPr>
        <w:t>Index</w:t>
      </w:r>
      <w:r w:rsidRPr="006E3DC7">
        <w:t>),</w:t>
      </w:r>
      <w:r w:rsidR="00753D70">
        <w:t xml:space="preserve"> </w:t>
      </w:r>
      <w:r w:rsidRPr="006E3DC7">
        <w:t xml:space="preserve">but fall back to </w:t>
      </w:r>
      <w:r w:rsidRPr="00EE45D0">
        <w:rPr>
          <w:rStyle w:val="Name"/>
        </w:rPr>
        <w:t>LastColor</w:t>
      </w:r>
      <w:r w:rsidRPr="006E3DC7">
        <w:t xml:space="preserve"> if the system color cannot be resolved.</w:t>
      </w:r>
    </w:p>
    <w:p w14:paraId="46EEB471" w14:textId="17AA298E" w:rsidR="000133CB" w:rsidRDefault="00B10DA3" w:rsidP="00862E20">
      <w:pPr>
        <w:pStyle w:val="Normalparagraph"/>
      </w:pPr>
      <w:r w:rsidRPr="006E3DC7">
        <w:t>This ensures the best possible appearance in all environments while maintaining a reasonable</w:t>
      </w:r>
      <w:r w:rsidR="00753D70">
        <w:t xml:space="preserve"> </w:t>
      </w:r>
      <w:r w:rsidRPr="006E3DC7">
        <w:t>fallback for non</w:t>
      </w:r>
      <w:r w:rsidR="000F15C3">
        <w:t>–</w:t>
      </w:r>
      <w:r w:rsidRPr="006E3DC7">
        <w:t>Windows or incompatible systems.</w:t>
      </w:r>
    </w:p>
    <w:p w14:paraId="0A91A247" w14:textId="025661B3" w:rsidR="00B97ABC" w:rsidRPr="0061262D" w:rsidRDefault="00B10DA3" w:rsidP="007E11B7">
      <w:pPr>
        <w:pStyle w:val="Heading2"/>
      </w:pPr>
      <w:r w:rsidRPr="0061262D">
        <w:t>Wordprocessing color model classes</w:t>
      </w:r>
    </w:p>
    <w:p w14:paraId="0A91A248" w14:textId="2BAAF9C9" w:rsidR="00B97ABC" w:rsidRPr="006E3DC7" w:rsidRDefault="00B10DA3" w:rsidP="00862E20">
      <w:pPr>
        <w:pStyle w:val="Normalparagraph"/>
      </w:pPr>
      <w:r w:rsidRPr="006E3DC7">
        <w:t xml:space="preserve">The </w:t>
      </w:r>
      <w:r w:rsidRPr="00EE45D0">
        <w:rPr>
          <w:rStyle w:val="Name"/>
        </w:rPr>
        <w:t>DocumentModel.Wordprocessing</w:t>
      </w:r>
      <w:r w:rsidRPr="006E3DC7">
        <w:t xml:space="preserve"> namespace defines the following color model classes that are used</w:t>
      </w:r>
      <w:r w:rsidR="00753D70">
        <w:t xml:space="preserve"> </w:t>
      </w:r>
      <w:r w:rsidRPr="006E3DC7">
        <w:t>in WordprocessingML documents:</w:t>
      </w:r>
    </w:p>
    <w:p w14:paraId="0A91A249" w14:textId="51120EBF" w:rsidR="00B97ABC" w:rsidRPr="006E3DC7" w:rsidRDefault="00B10DA3" w:rsidP="00862E20">
      <w:pPr>
        <w:pStyle w:val="ListParagraph"/>
        <w:numPr>
          <w:ilvl w:val="0"/>
          <w:numId w:val="2"/>
        </w:numPr>
        <w:spacing w:after="100"/>
      </w:pPr>
      <w:r w:rsidRPr="00EE45D0">
        <w:rPr>
          <w:rStyle w:val="Name"/>
        </w:rPr>
        <w:t>OpenXml.Wordprocessing.Color</w:t>
      </w:r>
      <w:r w:rsidRPr="006E3DC7">
        <w:t xml:space="preserve"> </w:t>
      </w:r>
      <w:r w:rsidR="000F15C3">
        <w:t>–</w:t>
      </w:r>
      <w:r w:rsidRPr="006E3DC7">
        <w:t xml:space="preserve"> represents a commonly used color in </w:t>
      </w:r>
      <w:r w:rsidRPr="00EE45D0">
        <w:rPr>
          <w:rStyle w:val="Name"/>
        </w:rPr>
        <w:t>Wordprocessing</w:t>
      </w:r>
      <w:r w:rsidRPr="006E3DC7">
        <w:t xml:space="preserve"> textual elements.</w:t>
      </w:r>
    </w:p>
    <w:p w14:paraId="0A91A24A" w14:textId="0F7FABA8" w:rsidR="00B97ABC" w:rsidRPr="006E3DC7" w:rsidRDefault="00B10DA3" w:rsidP="00862E20">
      <w:pPr>
        <w:pStyle w:val="ListParagraph"/>
        <w:numPr>
          <w:ilvl w:val="0"/>
          <w:numId w:val="2"/>
        </w:numPr>
        <w:spacing w:after="100"/>
      </w:pPr>
      <w:r w:rsidRPr="00EE45D0">
        <w:rPr>
          <w:rStyle w:val="Name"/>
        </w:rPr>
        <w:t>OpenXml.Wordprocessing.SchemeColor</w:t>
      </w:r>
      <w:r w:rsidRPr="006E3DC7">
        <w:t xml:space="preserve"> </w:t>
      </w:r>
      <w:r w:rsidR="000F15C3">
        <w:t>–</w:t>
      </w:r>
      <w:r w:rsidRPr="006E3DC7">
        <w:t xml:space="preserve"> represents a color based on a theme defined in the </w:t>
      </w:r>
      <w:r w:rsidRPr="00EE45D0">
        <w:rPr>
          <w:rStyle w:val="Name"/>
        </w:rPr>
        <w:t>Drawings</w:t>
      </w:r>
      <w:r w:rsidRPr="006E3DC7">
        <w:t xml:space="preserve"> namespace.</w:t>
      </w:r>
    </w:p>
    <w:p w14:paraId="45995714" w14:textId="1C1FC78D" w:rsidR="000133CB" w:rsidRDefault="00B10DA3" w:rsidP="00862E20">
      <w:pPr>
        <w:pStyle w:val="ListParagraph"/>
        <w:numPr>
          <w:ilvl w:val="0"/>
          <w:numId w:val="2"/>
        </w:numPr>
        <w:spacing w:after="100"/>
      </w:pPr>
      <w:r w:rsidRPr="00EE45D0">
        <w:rPr>
          <w:rStyle w:val="Name"/>
        </w:rPr>
        <w:t>OpenXml.Wordprocessing.RgbColorHex</w:t>
      </w:r>
      <w:r w:rsidRPr="006E3DC7">
        <w:t xml:space="preserve"> </w:t>
      </w:r>
      <w:r w:rsidR="000F15C3">
        <w:t>–</w:t>
      </w:r>
      <w:r w:rsidRPr="006E3DC7">
        <w:t xml:space="preserve"> represents a color in RGB color model using hexadecimal notation.</w:t>
      </w:r>
    </w:p>
    <w:p w14:paraId="597FD3E1" w14:textId="1EE1557D" w:rsidR="000133CB" w:rsidRDefault="00B10DA3" w:rsidP="00862E20">
      <w:pPr>
        <w:pStyle w:val="Normalparagraph"/>
      </w:pPr>
      <w:r w:rsidRPr="006E3DC7">
        <w:t>All three color model classes have the same properties as their corresponding OpenXml SDK classes.</w:t>
      </w:r>
    </w:p>
    <w:p w14:paraId="156B543F" w14:textId="167274A9" w:rsidR="000133CB" w:rsidRDefault="00B10DA3" w:rsidP="00862E20">
      <w:pPr>
        <w:pStyle w:val="Normalparagraph"/>
      </w:pPr>
      <w:r w:rsidRPr="006E3DC7">
        <w:t>There are significant differences in the features of the Wordprocessing color model classes compared</w:t>
      </w:r>
      <w:r w:rsidR="00753D70">
        <w:t xml:space="preserve"> </w:t>
      </w:r>
      <w:r w:rsidRPr="006E3DC7">
        <w:t xml:space="preserve">to the </w:t>
      </w:r>
      <w:r w:rsidRPr="00EE45D0">
        <w:rPr>
          <w:rStyle w:val="Name"/>
        </w:rPr>
        <w:t>Drawings</w:t>
      </w:r>
      <w:r w:rsidRPr="006E3DC7">
        <w:t xml:space="preserve"> color model classes.</w:t>
      </w:r>
    </w:p>
    <w:p w14:paraId="0A91A24F" w14:textId="7898B52C" w:rsidR="00B97ABC" w:rsidRPr="00EE45D0" w:rsidRDefault="00B10DA3" w:rsidP="00862E20">
      <w:pPr>
        <w:pStyle w:val="Heading3"/>
        <w:spacing w:after="200"/>
        <w:rPr>
          <w:rStyle w:val="Name"/>
        </w:rPr>
      </w:pPr>
      <w:r w:rsidRPr="00EE45D0">
        <w:rPr>
          <w:rStyle w:val="Name"/>
        </w:rPr>
        <w:lastRenderedPageBreak/>
        <w:t>Wordprocessing.Color class</w:t>
      </w:r>
    </w:p>
    <w:p w14:paraId="0A91A250" w14:textId="6A52A87E" w:rsidR="00B97ABC" w:rsidRPr="006E3DC7" w:rsidRDefault="00B10DA3" w:rsidP="00862E20">
      <w:pPr>
        <w:pStyle w:val="Normalparagraph"/>
      </w:pPr>
      <w:r w:rsidRPr="006E3DC7">
        <w:t>The</w:t>
      </w:r>
      <w:r w:rsidR="0061262D">
        <w:t xml:space="preserve"> </w:t>
      </w:r>
      <w:r w:rsidRPr="00EE45D0">
        <w:rPr>
          <w:rStyle w:val="Name"/>
        </w:rPr>
        <w:t>Wordprocessing.Color</w:t>
      </w:r>
      <w:r w:rsidRPr="006E3DC7">
        <w:t xml:space="preserve"> class represents a color commonly used in various element of a Wordprocessing document, such as text, borders, and shading.</w:t>
      </w:r>
      <w:r w:rsidR="00753D70">
        <w:t xml:space="preserve"> </w:t>
      </w:r>
      <w:r w:rsidRPr="006E3DC7">
        <w:t>It has the following properties:</w:t>
      </w:r>
    </w:p>
    <w:p w14:paraId="0A91A251" w14:textId="3CB1832B" w:rsidR="00B97ABC" w:rsidRPr="006E3DC7" w:rsidRDefault="00B10DA3" w:rsidP="00862E20">
      <w:pPr>
        <w:pStyle w:val="ListParagraph"/>
        <w:numPr>
          <w:ilvl w:val="0"/>
          <w:numId w:val="39"/>
        </w:numPr>
        <w:spacing w:after="100"/>
      </w:pPr>
      <w:r w:rsidRPr="00EE45D0">
        <w:rPr>
          <w:rStyle w:val="Name"/>
        </w:rPr>
        <w:t>Value</w:t>
      </w:r>
      <w:r w:rsidRPr="006E3DC7">
        <w:t xml:space="preserve"> </w:t>
      </w:r>
      <w:r w:rsidR="000F15C3">
        <w:t>–</w:t>
      </w:r>
      <w:r w:rsidRPr="006E3DC7">
        <w:t xml:space="preserve"> A property that holds the hexadecimal value of the color. The value is of the base type </w:t>
      </w:r>
      <w:r w:rsidRPr="00EE45D0">
        <w:rPr>
          <w:rStyle w:val="Name"/>
        </w:rPr>
        <w:t>HexColor</w:t>
      </w:r>
      <w:r w:rsidRPr="006E3DC7">
        <w:t xml:space="preserve">, which should be in the format </w:t>
      </w:r>
      <w:r w:rsidRPr="00753D70">
        <w:rPr>
          <w:rStyle w:val="Name"/>
        </w:rPr>
        <w:t>"RRGGBB"</w:t>
      </w:r>
      <w:r w:rsidRPr="006E3DC7">
        <w:t>, where RR, GG, and BB are two</w:t>
      </w:r>
      <w:r w:rsidR="000F15C3">
        <w:t>–</w:t>
      </w:r>
      <w:r w:rsidRPr="006E3DC7">
        <w:t>digit hexadecimal numbers representing the red, green, and blue components of the color, respectively.</w:t>
      </w:r>
    </w:p>
    <w:p w14:paraId="0A91A252" w14:textId="4076593F" w:rsidR="00B97ABC" w:rsidRPr="006E3DC7" w:rsidRDefault="00B10DA3" w:rsidP="00862E20">
      <w:pPr>
        <w:pStyle w:val="ListParagraph"/>
        <w:numPr>
          <w:ilvl w:val="0"/>
          <w:numId w:val="39"/>
        </w:numPr>
        <w:spacing w:after="100"/>
      </w:pPr>
      <w:r w:rsidRPr="00EE45D0">
        <w:rPr>
          <w:rStyle w:val="Name"/>
        </w:rPr>
        <w:t>ThemeColor</w:t>
      </w:r>
      <w:r w:rsidRPr="006E3DC7">
        <w:t xml:space="preserve"> </w:t>
      </w:r>
      <w:r w:rsidR="000F15C3">
        <w:t>–</w:t>
      </w:r>
      <w:r w:rsidRPr="006E3DC7">
        <w:t xml:space="preserve"> An optional property that holds the theme color value. It is of the type </w:t>
      </w:r>
      <w:r w:rsidRPr="00EE45D0">
        <w:rPr>
          <w:rStyle w:val="Name"/>
        </w:rPr>
        <w:t>DocumentModel.Drawings.SchemeColors</w:t>
      </w:r>
      <w:r w:rsidRPr="006E3DC7">
        <w:t>, which is an enumeration of standard theme colors defined in the document's theme.</w:t>
      </w:r>
    </w:p>
    <w:p w14:paraId="0A91A253" w14:textId="24600566" w:rsidR="00B97ABC" w:rsidRPr="006E3DC7" w:rsidRDefault="00B10DA3" w:rsidP="00862E20">
      <w:pPr>
        <w:pStyle w:val="ListParagraph"/>
        <w:numPr>
          <w:ilvl w:val="0"/>
          <w:numId w:val="39"/>
        </w:numPr>
        <w:spacing w:after="100"/>
      </w:pPr>
      <w:r w:rsidRPr="00EE45D0">
        <w:rPr>
          <w:rStyle w:val="Name"/>
        </w:rPr>
        <w:t>Tint</w:t>
      </w:r>
      <w:r w:rsidRPr="006E3DC7">
        <w:t xml:space="preserve"> </w:t>
      </w:r>
      <w:r w:rsidR="000F15C3">
        <w:t>–</w:t>
      </w:r>
      <w:r w:rsidRPr="006E3DC7">
        <w:t xml:space="preserve"> An optional property that represents the tint of the color. It is a percentage value expressed as a </w:t>
      </w:r>
      <w:r w:rsidRPr="00EE45D0">
        <w:rPr>
          <w:rStyle w:val="Name"/>
        </w:rPr>
        <w:t>HexPercent</w:t>
      </w:r>
      <w:r w:rsidRPr="006E3DC7">
        <w:t xml:space="preserve"> type, that can be used to lighten the color. A value of 0% means no change, while a value of 100% means the color is completely white (lightened).</w:t>
      </w:r>
    </w:p>
    <w:p w14:paraId="0D0BC069" w14:textId="4CB12A95" w:rsidR="000133CB" w:rsidRDefault="00B10DA3" w:rsidP="00862E20">
      <w:pPr>
        <w:pStyle w:val="ListParagraph"/>
        <w:numPr>
          <w:ilvl w:val="0"/>
          <w:numId w:val="39"/>
        </w:numPr>
        <w:spacing w:after="100"/>
      </w:pPr>
      <w:r w:rsidRPr="00EE45D0">
        <w:rPr>
          <w:rStyle w:val="Name"/>
        </w:rPr>
        <w:t>Shade</w:t>
      </w:r>
      <w:r w:rsidRPr="006E3DC7">
        <w:t xml:space="preserve"> </w:t>
      </w:r>
      <w:r w:rsidR="000F15C3">
        <w:t>–</w:t>
      </w:r>
      <w:r w:rsidRPr="006E3DC7">
        <w:t xml:space="preserve"> An optional property that represents the shade of the color. It is a percentage value expressed as a </w:t>
      </w:r>
      <w:r w:rsidRPr="00EE45D0">
        <w:rPr>
          <w:rStyle w:val="Name"/>
        </w:rPr>
        <w:t>HexPercent</w:t>
      </w:r>
      <w:r w:rsidRPr="006E3DC7">
        <w:t xml:space="preserve"> type, that can be used to darken the color. A value of 0% means no change, while a value of 100% means the color is completely black (darkened).</w:t>
      </w:r>
    </w:p>
    <w:p w14:paraId="6D77ABE4" w14:textId="77777777" w:rsidR="000133CB" w:rsidRDefault="00B10DA3" w:rsidP="00862E20">
      <w:pPr>
        <w:pStyle w:val="Normalparagraph"/>
      </w:pPr>
      <w:r w:rsidRPr="006E3DC7">
        <w:t xml:space="preserve">The </w:t>
      </w:r>
      <w:r w:rsidRPr="00EE45D0">
        <w:rPr>
          <w:rStyle w:val="Name"/>
        </w:rPr>
        <w:t>Tint</w:t>
      </w:r>
      <w:r w:rsidRPr="006E3DC7">
        <w:t xml:space="preserve"> and </w:t>
      </w:r>
      <w:r w:rsidRPr="00EE45D0">
        <w:rPr>
          <w:rStyle w:val="Name"/>
        </w:rPr>
        <w:t>Shade</w:t>
      </w:r>
      <w:r w:rsidRPr="006E3DC7">
        <w:t xml:space="preserve"> properties are of base type </w:t>
      </w:r>
      <w:r w:rsidRPr="00EE45D0">
        <w:rPr>
          <w:rStyle w:val="Name"/>
        </w:rPr>
        <w:t>HexPercent</w:t>
      </w:r>
      <w:r w:rsidRPr="006E3DC7">
        <w:t>, where 100% is expressed as a hexadecimal value of "FF" and 0% is expressed as a hexadecimal value of "00".</w:t>
      </w:r>
    </w:p>
    <w:p w14:paraId="703FCC76" w14:textId="79A29694" w:rsidR="000133CB" w:rsidRDefault="00B10DA3" w:rsidP="00862E20">
      <w:pPr>
        <w:pStyle w:val="Normalparagraph"/>
      </w:pPr>
      <w:r w:rsidRPr="006E3DC7">
        <w:t xml:space="preserve">The </w:t>
      </w:r>
      <w:r w:rsidRPr="00EE45D0">
        <w:rPr>
          <w:rStyle w:val="Name"/>
        </w:rPr>
        <w:t>HexPercent</w:t>
      </w:r>
      <w:r w:rsidRPr="006E3DC7">
        <w:t xml:space="preserve"> type values are converted to/from numeric types in the same way as the </w:t>
      </w:r>
      <w:r w:rsidRPr="00EE45D0">
        <w:rPr>
          <w:rStyle w:val="Name"/>
        </w:rPr>
        <w:t>Percentage</w:t>
      </w:r>
      <w:r w:rsidRPr="006E3DC7">
        <w:t xml:space="preserve"> type values are.</w:t>
      </w:r>
    </w:p>
    <w:p w14:paraId="724FA9CE" w14:textId="77777777" w:rsidR="000133CB" w:rsidRDefault="00B10DA3" w:rsidP="00862E20">
      <w:pPr>
        <w:pStyle w:val="Normalparagraph"/>
      </w:pPr>
      <w:r w:rsidRPr="006E3DC7">
        <w:t>The difference between the two types lays in the value range and precision.</w:t>
      </w:r>
    </w:p>
    <w:p w14:paraId="2C6CF07E" w14:textId="39DCB827" w:rsidR="000133CB" w:rsidRDefault="00B10DA3" w:rsidP="00862E20">
      <w:pPr>
        <w:pStyle w:val="Normalparagraph"/>
      </w:pPr>
      <w:r w:rsidRPr="006E3DC7">
        <w:t xml:space="preserve">The </w:t>
      </w:r>
      <w:r w:rsidRPr="00EE45D0">
        <w:rPr>
          <w:rStyle w:val="Name"/>
        </w:rPr>
        <w:t>HexPercent</w:t>
      </w:r>
      <w:r w:rsidRPr="006E3DC7">
        <w:t xml:space="preserve"> type has a range of 0% to 100% with a precision of 0.392% (100/255%),</w:t>
      </w:r>
      <w:r w:rsidR="00811BCC">
        <w:t xml:space="preserve"> </w:t>
      </w:r>
      <w:r w:rsidRPr="006E3DC7">
        <w:t xml:space="preserve">while the </w:t>
      </w:r>
      <w:r w:rsidRPr="00EE45D0">
        <w:rPr>
          <w:rStyle w:val="Name"/>
        </w:rPr>
        <w:t>Percentage</w:t>
      </w:r>
      <w:r w:rsidRPr="006E3DC7">
        <w:t xml:space="preserve"> type has a range over 100% with a precision of 0.001%.</w:t>
      </w:r>
    </w:p>
    <w:p w14:paraId="0A91A25A" w14:textId="3A2805A2" w:rsidR="00B97ABC" w:rsidRPr="00EE45D0" w:rsidRDefault="00B10DA3" w:rsidP="00862E20">
      <w:pPr>
        <w:pStyle w:val="Heading3"/>
        <w:spacing w:after="200"/>
        <w:rPr>
          <w:rStyle w:val="Name"/>
        </w:rPr>
      </w:pPr>
      <w:r w:rsidRPr="00EE45D0">
        <w:rPr>
          <w:rStyle w:val="Name"/>
        </w:rPr>
        <w:t>Wordprocessing.SchemeColor class</w:t>
      </w:r>
    </w:p>
    <w:p w14:paraId="0A91A25B" w14:textId="3337C77B" w:rsidR="00B97ABC" w:rsidRPr="006E3DC7" w:rsidRDefault="00B10DA3" w:rsidP="00862E20">
      <w:pPr>
        <w:spacing w:after="120"/>
      </w:pPr>
      <w:r w:rsidRPr="006E3DC7">
        <w:t xml:space="preserve">The </w:t>
      </w:r>
      <w:r w:rsidRPr="00EE45D0">
        <w:rPr>
          <w:rStyle w:val="Name"/>
        </w:rPr>
        <w:t>OpenXml.Wordprocessing.SchemeColor</w:t>
      </w:r>
      <w:r w:rsidRPr="006E3DC7">
        <w:t xml:space="preserve"> class represents a color that is defined in the color scheme of the document.</w:t>
      </w:r>
      <w:r w:rsidR="00811BCC">
        <w:t xml:space="preserve"> </w:t>
      </w:r>
      <w:r w:rsidRPr="006E3DC7">
        <w:t>It has the following properties:</w:t>
      </w:r>
    </w:p>
    <w:p w14:paraId="0A91A25C" w14:textId="09B7A3C7" w:rsidR="00B97ABC" w:rsidRPr="006E3DC7" w:rsidRDefault="00B10DA3" w:rsidP="00862E20">
      <w:pPr>
        <w:pStyle w:val="ListParagraph"/>
        <w:numPr>
          <w:ilvl w:val="0"/>
          <w:numId w:val="40"/>
        </w:numPr>
        <w:spacing w:after="100"/>
      </w:pPr>
      <w:r w:rsidRPr="00EE45D0">
        <w:rPr>
          <w:rStyle w:val="Name"/>
        </w:rPr>
        <w:t>Index</w:t>
      </w:r>
      <w:r w:rsidRPr="006E3DC7">
        <w:t xml:space="preserve"> </w:t>
      </w:r>
      <w:r w:rsidR="000F15C3">
        <w:t>–</w:t>
      </w:r>
      <w:r w:rsidRPr="006E3DC7">
        <w:t xml:space="preserve"> A mandatory property that holds the theme color value. It is of the type </w:t>
      </w:r>
      <w:r w:rsidRPr="00EE45D0">
        <w:rPr>
          <w:rStyle w:val="Name"/>
        </w:rPr>
        <w:t>DocumentModel.Drawings.SchemeColors</w:t>
      </w:r>
      <w:r w:rsidRPr="006E3DC7">
        <w:t>, which is an enumeration of standard theme colors defined in the document's theme.</w:t>
      </w:r>
    </w:p>
    <w:p w14:paraId="6B28EFBE" w14:textId="1A0ECCAF" w:rsidR="000133CB" w:rsidRDefault="00B10DA3" w:rsidP="00862E20">
      <w:pPr>
        <w:pStyle w:val="ListParagraph"/>
        <w:numPr>
          <w:ilvl w:val="0"/>
          <w:numId w:val="40"/>
        </w:numPr>
        <w:spacing w:after="100"/>
      </w:pPr>
      <w:r w:rsidRPr="00EE45D0">
        <w:rPr>
          <w:rStyle w:val="Name"/>
        </w:rPr>
        <w:t>Tint</w:t>
      </w:r>
      <w:r w:rsidRPr="006E3DC7">
        <w:t xml:space="preserve"> </w:t>
      </w:r>
      <w:r w:rsidR="000F15C3">
        <w:t>–</w:t>
      </w:r>
      <w:r w:rsidRPr="006E3DC7">
        <w:t xml:space="preserve"> An optional property that represents the tint of the color.</w:t>
      </w:r>
    </w:p>
    <w:p w14:paraId="4BE73382" w14:textId="56D5D229" w:rsidR="000133CB" w:rsidRDefault="00B10DA3" w:rsidP="00862E20">
      <w:pPr>
        <w:pStyle w:val="ListParagraph"/>
        <w:numPr>
          <w:ilvl w:val="0"/>
          <w:numId w:val="40"/>
        </w:numPr>
        <w:spacing w:after="100"/>
      </w:pPr>
      <w:r w:rsidRPr="006E3DC7">
        <w:t xml:space="preserve">It is a percentage value expressed as a </w:t>
      </w:r>
      <w:r w:rsidRPr="00EE45D0">
        <w:rPr>
          <w:rStyle w:val="Name"/>
        </w:rPr>
        <w:t>Percentage</w:t>
      </w:r>
      <w:r w:rsidRPr="006E3DC7">
        <w:t xml:space="preserve"> type,</w:t>
      </w:r>
      <w:r w:rsidR="00811BCC">
        <w:t xml:space="preserve"> </w:t>
      </w:r>
      <w:r w:rsidRPr="006E3DC7">
        <w:t>that can be used to lighten the color.</w:t>
      </w:r>
    </w:p>
    <w:p w14:paraId="0A91A25D" w14:textId="1C82403D" w:rsidR="00B97ABC" w:rsidRPr="006E3DC7" w:rsidRDefault="00B10DA3" w:rsidP="00862E20">
      <w:pPr>
        <w:pStyle w:val="ListParagraph"/>
        <w:numPr>
          <w:ilvl w:val="0"/>
          <w:numId w:val="40"/>
        </w:numPr>
        <w:spacing w:after="100"/>
      </w:pPr>
      <w:r w:rsidRPr="006E3DC7">
        <w:t>A value of 0% means no change, while a value of 100% means the color is completely white (lightened).</w:t>
      </w:r>
    </w:p>
    <w:p w14:paraId="1AA8522F" w14:textId="54A0F4A5" w:rsidR="000133CB" w:rsidRDefault="00B10DA3" w:rsidP="00862E20">
      <w:pPr>
        <w:pStyle w:val="ListParagraph"/>
        <w:numPr>
          <w:ilvl w:val="0"/>
          <w:numId w:val="40"/>
        </w:numPr>
        <w:spacing w:after="100"/>
      </w:pPr>
      <w:r w:rsidRPr="00EE45D0">
        <w:rPr>
          <w:rStyle w:val="Name"/>
        </w:rPr>
        <w:t>Shade</w:t>
      </w:r>
      <w:r w:rsidRPr="006E3DC7">
        <w:t xml:space="preserve"> </w:t>
      </w:r>
      <w:r w:rsidR="000F15C3">
        <w:t>–</w:t>
      </w:r>
      <w:r w:rsidRPr="006E3DC7">
        <w:t xml:space="preserve"> An optional property that represents the shade of the color.</w:t>
      </w:r>
    </w:p>
    <w:p w14:paraId="421D04E9" w14:textId="77777777" w:rsidR="000133CB" w:rsidRDefault="00B10DA3" w:rsidP="00862E20">
      <w:pPr>
        <w:pStyle w:val="ListParagraph"/>
        <w:numPr>
          <w:ilvl w:val="0"/>
          <w:numId w:val="40"/>
        </w:numPr>
        <w:spacing w:after="100"/>
      </w:pPr>
      <w:r w:rsidRPr="006E3DC7">
        <w:t xml:space="preserve">It is a percentage value expressed as a </w:t>
      </w:r>
      <w:r w:rsidRPr="00EE45D0">
        <w:rPr>
          <w:rStyle w:val="Name"/>
        </w:rPr>
        <w:t>Percentage</w:t>
      </w:r>
      <w:r w:rsidRPr="006E3DC7">
        <w:t xml:space="preserve"> type, that can be used to darken the color.</w:t>
      </w:r>
    </w:p>
    <w:p w14:paraId="727F7035" w14:textId="77777777" w:rsidR="000133CB" w:rsidRDefault="00B10DA3" w:rsidP="00862E20">
      <w:pPr>
        <w:pStyle w:val="ListParagraph"/>
        <w:numPr>
          <w:ilvl w:val="0"/>
          <w:numId w:val="40"/>
        </w:numPr>
        <w:spacing w:after="100"/>
      </w:pPr>
      <w:r w:rsidRPr="006E3DC7">
        <w:t>A value of 0% means no change, while a value of 100% means the color is completely black (darkened).</w:t>
      </w:r>
    </w:p>
    <w:p w14:paraId="0A91A260" w14:textId="309F835E" w:rsidR="00B97ABC" w:rsidRPr="00EE45D0" w:rsidRDefault="00B10DA3" w:rsidP="00862E20">
      <w:pPr>
        <w:pStyle w:val="Heading3"/>
        <w:spacing w:after="200"/>
        <w:rPr>
          <w:rStyle w:val="Name"/>
        </w:rPr>
      </w:pPr>
      <w:r w:rsidRPr="00EE45D0">
        <w:rPr>
          <w:rStyle w:val="Name"/>
        </w:rPr>
        <w:lastRenderedPageBreak/>
        <w:t>Wordprocessing.RgbColorHex</w:t>
      </w:r>
    </w:p>
    <w:p w14:paraId="0A91A261" w14:textId="2A1D256C" w:rsidR="00B97ABC" w:rsidRPr="006E3DC7" w:rsidRDefault="00B10DA3" w:rsidP="00862E20">
      <w:pPr>
        <w:pStyle w:val="Normalparagraph"/>
      </w:pPr>
      <w:r w:rsidRPr="006E3DC7">
        <w:t>The</w:t>
      </w:r>
      <w:r w:rsidR="00D86D1A">
        <w:t xml:space="preserve"> </w:t>
      </w:r>
      <w:r w:rsidRPr="00EE45D0">
        <w:rPr>
          <w:rStyle w:val="Name"/>
        </w:rPr>
        <w:t>Wordprocessing.RgbColorHex</w:t>
      </w:r>
      <w:r w:rsidRPr="006E3DC7">
        <w:t xml:space="preserve"> class is a simplified version of</w:t>
      </w:r>
      <w:r w:rsidR="00D86D1A">
        <w:t xml:space="preserve"> </w:t>
      </w:r>
      <w:r w:rsidRPr="00EE45D0">
        <w:rPr>
          <w:rStyle w:val="Name"/>
        </w:rPr>
        <w:t>Wordprocessing.Color</w:t>
      </w:r>
      <w:r w:rsidRPr="006E3DC7">
        <w:t xml:space="preserve"> class.</w:t>
      </w:r>
      <w:r w:rsidR="00811BCC">
        <w:t xml:space="preserve"> </w:t>
      </w:r>
      <w:r w:rsidRPr="006E3DC7">
        <w:t>It has the following properties:</w:t>
      </w:r>
    </w:p>
    <w:p w14:paraId="4A671960" w14:textId="60124F36" w:rsidR="000133CB" w:rsidRDefault="00B10DA3" w:rsidP="00862E20">
      <w:pPr>
        <w:pStyle w:val="ListParagraph"/>
        <w:numPr>
          <w:ilvl w:val="0"/>
          <w:numId w:val="41"/>
        </w:numPr>
        <w:spacing w:after="100"/>
      </w:pPr>
      <w:r w:rsidRPr="00EE45D0">
        <w:rPr>
          <w:rStyle w:val="Name"/>
        </w:rPr>
        <w:t>Value</w:t>
      </w:r>
      <w:r w:rsidRPr="006E3DC7">
        <w:t xml:space="preserve"> </w:t>
      </w:r>
      <w:r w:rsidR="000F15C3">
        <w:t>–</w:t>
      </w:r>
      <w:r w:rsidRPr="006E3DC7">
        <w:t xml:space="preserve"> A property that holds the hexadecimal value of the color.</w:t>
      </w:r>
    </w:p>
    <w:p w14:paraId="2FE9594F" w14:textId="77777777" w:rsidR="000133CB" w:rsidRDefault="00B10DA3" w:rsidP="00862E20">
      <w:pPr>
        <w:pStyle w:val="ListParagraph"/>
        <w:numPr>
          <w:ilvl w:val="0"/>
          <w:numId w:val="41"/>
        </w:numPr>
        <w:spacing w:after="100"/>
      </w:pPr>
      <w:r w:rsidRPr="006E3DC7">
        <w:t xml:space="preserve">The value is of the base type </w:t>
      </w:r>
      <w:r w:rsidRPr="00EE45D0">
        <w:rPr>
          <w:rStyle w:val="Name"/>
        </w:rPr>
        <w:t>HexColor</w:t>
      </w:r>
      <w:r w:rsidRPr="006E3DC7">
        <w:t xml:space="preserve">, which should be in the format </w:t>
      </w:r>
      <w:r w:rsidRPr="00D86D1A">
        <w:rPr>
          <w:rStyle w:val="Name"/>
        </w:rPr>
        <w:t>"RRGGBB"</w:t>
      </w:r>
      <w:r w:rsidRPr="006E3DC7">
        <w:t>,</w:t>
      </w:r>
    </w:p>
    <w:p w14:paraId="64570827" w14:textId="74C2252D" w:rsidR="000133CB" w:rsidRDefault="00B10DA3" w:rsidP="00862E20">
      <w:pPr>
        <w:pStyle w:val="ListParagraph"/>
        <w:numPr>
          <w:ilvl w:val="0"/>
          <w:numId w:val="41"/>
        </w:numPr>
        <w:spacing w:after="100"/>
      </w:pPr>
      <w:r w:rsidRPr="006E3DC7">
        <w:t>where RR, GG, and BB are two</w:t>
      </w:r>
      <w:r w:rsidR="000F15C3">
        <w:t>–</w:t>
      </w:r>
      <w:r w:rsidRPr="006E3DC7">
        <w:t>digit hexadecimal numbers representing the red, green, and blue components</w:t>
      </w:r>
    </w:p>
    <w:p w14:paraId="0A91A262" w14:textId="2613E579" w:rsidR="00B97ABC" w:rsidRPr="006E3DC7" w:rsidRDefault="00B10DA3" w:rsidP="00862E20">
      <w:pPr>
        <w:pStyle w:val="ListParagraph"/>
        <w:numPr>
          <w:ilvl w:val="0"/>
          <w:numId w:val="41"/>
        </w:numPr>
        <w:spacing w:after="100"/>
      </w:pPr>
      <w:r w:rsidRPr="006E3DC7">
        <w:t>of the color, respectively.</w:t>
      </w:r>
    </w:p>
    <w:p w14:paraId="3E0D1083" w14:textId="7BE32A4F" w:rsidR="000133CB" w:rsidRDefault="00B10DA3" w:rsidP="00862E20">
      <w:pPr>
        <w:pStyle w:val="ListParagraph"/>
        <w:numPr>
          <w:ilvl w:val="0"/>
          <w:numId w:val="41"/>
        </w:numPr>
        <w:spacing w:after="100"/>
      </w:pPr>
      <w:r w:rsidRPr="00EE45D0">
        <w:rPr>
          <w:rStyle w:val="Name"/>
        </w:rPr>
        <w:t>Tint</w:t>
      </w:r>
      <w:r w:rsidRPr="006E3DC7">
        <w:t xml:space="preserve"> </w:t>
      </w:r>
      <w:r w:rsidR="000F15C3">
        <w:t>–</w:t>
      </w:r>
      <w:r w:rsidRPr="006E3DC7">
        <w:t xml:space="preserve"> An optional property that represents the tint of the color.</w:t>
      </w:r>
    </w:p>
    <w:p w14:paraId="14CA91CF" w14:textId="034D33EA" w:rsidR="000133CB" w:rsidRDefault="00B10DA3" w:rsidP="00862E20">
      <w:pPr>
        <w:pStyle w:val="ListParagraph"/>
        <w:numPr>
          <w:ilvl w:val="0"/>
          <w:numId w:val="41"/>
        </w:numPr>
        <w:spacing w:after="100"/>
      </w:pPr>
      <w:r w:rsidRPr="006E3DC7">
        <w:t xml:space="preserve">It is a percentage value expressed as a </w:t>
      </w:r>
      <w:r w:rsidRPr="00EE45D0">
        <w:rPr>
          <w:rStyle w:val="Name"/>
        </w:rPr>
        <w:t>Percentage</w:t>
      </w:r>
      <w:r w:rsidRPr="006E3DC7">
        <w:t xml:space="preserve"> type,</w:t>
      </w:r>
      <w:r w:rsidR="00EF3477">
        <w:t xml:space="preserve"> </w:t>
      </w:r>
      <w:r w:rsidRPr="006E3DC7">
        <w:t>that can be used to lighten the color.</w:t>
      </w:r>
    </w:p>
    <w:p w14:paraId="0A91A263" w14:textId="163F486F" w:rsidR="00B97ABC" w:rsidRPr="006E3DC7" w:rsidRDefault="00B10DA3" w:rsidP="00862E20">
      <w:pPr>
        <w:pStyle w:val="ListParagraph"/>
        <w:numPr>
          <w:ilvl w:val="0"/>
          <w:numId w:val="41"/>
        </w:numPr>
        <w:spacing w:after="100"/>
      </w:pPr>
      <w:r w:rsidRPr="006E3DC7">
        <w:t>A value of 0% means no change, while a value of 100% means the color is completely white (lightened).</w:t>
      </w:r>
    </w:p>
    <w:p w14:paraId="08151CA4" w14:textId="73BECE97" w:rsidR="000133CB" w:rsidRDefault="00B10DA3" w:rsidP="00862E20">
      <w:pPr>
        <w:pStyle w:val="ListParagraph"/>
        <w:numPr>
          <w:ilvl w:val="0"/>
          <w:numId w:val="41"/>
        </w:numPr>
        <w:spacing w:after="100"/>
      </w:pPr>
      <w:r w:rsidRPr="00EE45D0">
        <w:rPr>
          <w:rStyle w:val="Name"/>
        </w:rPr>
        <w:t>Shade</w:t>
      </w:r>
      <w:r w:rsidRPr="006E3DC7">
        <w:t xml:space="preserve"> </w:t>
      </w:r>
      <w:r w:rsidR="000F15C3">
        <w:t>–</w:t>
      </w:r>
      <w:r w:rsidRPr="006E3DC7">
        <w:t xml:space="preserve"> An optional property that represents the shade of the color.</w:t>
      </w:r>
    </w:p>
    <w:p w14:paraId="54231D95" w14:textId="77777777" w:rsidR="000133CB" w:rsidRDefault="00B10DA3" w:rsidP="00862E20">
      <w:pPr>
        <w:pStyle w:val="ListParagraph"/>
        <w:numPr>
          <w:ilvl w:val="0"/>
          <w:numId w:val="41"/>
        </w:numPr>
        <w:spacing w:after="100"/>
      </w:pPr>
      <w:r w:rsidRPr="006E3DC7">
        <w:t xml:space="preserve">It is a percentage value expressed as a </w:t>
      </w:r>
      <w:r w:rsidRPr="00EE45D0">
        <w:rPr>
          <w:rStyle w:val="Name"/>
        </w:rPr>
        <w:t>Percentage</w:t>
      </w:r>
      <w:r w:rsidRPr="006E3DC7">
        <w:t xml:space="preserve"> type, that can be used to darken the color.</w:t>
      </w:r>
    </w:p>
    <w:p w14:paraId="1A0346BD" w14:textId="77777777" w:rsidR="000133CB" w:rsidRDefault="00B10DA3" w:rsidP="00862E20">
      <w:pPr>
        <w:pStyle w:val="ListParagraph"/>
        <w:numPr>
          <w:ilvl w:val="0"/>
          <w:numId w:val="41"/>
        </w:numPr>
        <w:spacing w:after="100"/>
      </w:pPr>
      <w:r w:rsidRPr="006E3DC7">
        <w:t>A value of 0% means no change, while a value of 100% means the color is completely black (darkened).</w:t>
      </w:r>
    </w:p>
    <w:p w14:paraId="5BF0C728" w14:textId="5128591C" w:rsidR="000133CB" w:rsidRDefault="00B10DA3" w:rsidP="00862E20">
      <w:pPr>
        <w:pStyle w:val="Normalparagraph"/>
      </w:pPr>
      <w:r w:rsidRPr="006E3DC7">
        <w:t xml:space="preserve">Note that a </w:t>
      </w:r>
      <w:r w:rsidRPr="00EE45D0">
        <w:rPr>
          <w:rStyle w:val="Name"/>
        </w:rPr>
        <w:t>Value</w:t>
      </w:r>
      <w:r w:rsidRPr="006E3DC7">
        <w:t xml:space="preserve"> property in</w:t>
      </w:r>
      <w:r w:rsidR="00D86D1A">
        <w:t xml:space="preserve"> </w:t>
      </w:r>
      <w:r w:rsidRPr="00EE45D0">
        <w:rPr>
          <w:rStyle w:val="Name"/>
        </w:rPr>
        <w:t>Wordprocessing.RgbColorHex</w:t>
      </w:r>
      <w:r w:rsidRPr="006E3DC7">
        <w:t xml:space="preserve"> class is the same as in</w:t>
      </w:r>
      <w:r w:rsidR="00D86D1A">
        <w:t xml:space="preserve"> </w:t>
      </w:r>
      <w:r w:rsidRPr="00EE45D0">
        <w:rPr>
          <w:rStyle w:val="Name"/>
        </w:rPr>
        <w:t>Wordprocessing.Color</w:t>
      </w:r>
      <w:r w:rsidRPr="006E3DC7">
        <w:t xml:space="preserve"> class, while </w:t>
      </w:r>
      <w:r w:rsidRPr="00EE45D0">
        <w:rPr>
          <w:rStyle w:val="Name"/>
        </w:rPr>
        <w:t>Tint</w:t>
      </w:r>
      <w:r w:rsidRPr="006E3DC7">
        <w:t xml:space="preserve"> and </w:t>
      </w:r>
      <w:r w:rsidRPr="00EE45D0">
        <w:rPr>
          <w:rStyle w:val="Name"/>
        </w:rPr>
        <w:t>Shade</w:t>
      </w:r>
      <w:r w:rsidRPr="006E3DC7">
        <w:t xml:space="preserve"> properties are the same as in</w:t>
      </w:r>
      <w:r w:rsidR="00D86D1A">
        <w:t xml:space="preserve"> </w:t>
      </w:r>
      <w:r w:rsidRPr="00EE45D0">
        <w:rPr>
          <w:rStyle w:val="Name"/>
        </w:rPr>
        <w:t>Wordprocessing.SchemeColor</w:t>
      </w:r>
      <w:r w:rsidRPr="006E3DC7">
        <w:t xml:space="preserve"> class.</w:t>
      </w:r>
    </w:p>
    <w:p w14:paraId="0A91A268" w14:textId="3503556B" w:rsidR="00B97ABC" w:rsidRPr="0061262D" w:rsidRDefault="00B10DA3" w:rsidP="007E11B7">
      <w:pPr>
        <w:pStyle w:val="Heading2"/>
      </w:pPr>
      <w:r w:rsidRPr="0061262D">
        <w:t>VML color model classes</w:t>
      </w:r>
    </w:p>
    <w:p w14:paraId="18A28C20" w14:textId="320E694C" w:rsidR="000133CB" w:rsidRDefault="00B10DA3" w:rsidP="00862E20">
      <w:pPr>
        <w:pStyle w:val="Normalparagraph"/>
      </w:pPr>
      <w:r w:rsidRPr="006E3DC7">
        <w:t xml:space="preserve">The </w:t>
      </w:r>
      <w:r w:rsidRPr="00EE45D0">
        <w:rPr>
          <w:rStyle w:val="Name"/>
        </w:rPr>
        <w:t>DocumentModel.Vml.Color</w:t>
      </w:r>
      <w:r w:rsidRPr="006E3DC7">
        <w:t xml:space="preserve"> </w:t>
      </w:r>
      <w:r w:rsidR="000F15C3">
        <w:t>–</w:t>
      </w:r>
      <w:r w:rsidRPr="006E3DC7">
        <w:t xml:space="preserve"> represents main VML color specification, which can be a hexadecimal number, a color name, or a specific </w:t>
      </w:r>
      <w:r w:rsidRPr="00811BCC">
        <w:rPr>
          <w:rStyle w:val="Name"/>
        </w:rPr>
        <w:t>"rgb(R,G,B)"</w:t>
      </w:r>
      <w:r w:rsidRPr="006E3DC7">
        <w:t xml:space="preserve"> notation, where R, G, B are decimal byte values representing red, green and blue components of RGB color respectively.</w:t>
      </w:r>
    </w:p>
    <w:p w14:paraId="0A91A26B" w14:textId="090ED232" w:rsidR="00B97ABC" w:rsidRPr="0061262D" w:rsidRDefault="00B10DA3" w:rsidP="000F15C3">
      <w:pPr>
        <w:pStyle w:val="Heading2"/>
        <w:rPr>
          <w:rStyle w:val="Name"/>
          <w:rFonts w:ascii="Arial Narrow" w:hAnsi="Arial Narrow"/>
        </w:rPr>
      </w:pPr>
      <w:r w:rsidRPr="0061262D">
        <w:rPr>
          <w:rStyle w:val="Name"/>
          <w:rFonts w:ascii="Arial Narrow" w:hAnsi="Arial Narrow"/>
        </w:rPr>
        <w:t>Document model color interfaces</w:t>
      </w:r>
    </w:p>
    <w:p w14:paraId="0A91A26C" w14:textId="77777777" w:rsidR="00B97ABC" w:rsidRPr="006E3DC7" w:rsidRDefault="00B10DA3" w:rsidP="00862E20">
      <w:pPr>
        <w:spacing w:after="120"/>
      </w:pPr>
      <w:r w:rsidRPr="006E3DC7">
        <w:t>To unify various color models used in the document model, several interfaces are defined:</w:t>
      </w:r>
    </w:p>
    <w:p w14:paraId="0A91A26D" w14:textId="53232F35" w:rsidR="00B97ABC" w:rsidRPr="006E3DC7" w:rsidRDefault="00B10DA3" w:rsidP="0061262D">
      <w:pPr>
        <w:pStyle w:val="ListParagraph"/>
        <w:numPr>
          <w:ilvl w:val="0"/>
          <w:numId w:val="43"/>
        </w:numPr>
        <w:spacing w:after="100"/>
      </w:pPr>
      <w:r w:rsidRPr="00EE45D0">
        <w:rPr>
          <w:rStyle w:val="Name"/>
        </w:rPr>
        <w:t>IColor</w:t>
      </w:r>
      <w:r w:rsidRPr="006E3DC7">
        <w:t xml:space="preserve"> </w:t>
      </w:r>
      <w:r w:rsidR="000F15C3">
        <w:t>–</w:t>
      </w:r>
      <w:r w:rsidRPr="006E3DC7">
        <w:t xml:space="preserve"> main interface for all color models,</w:t>
      </w:r>
    </w:p>
    <w:p w14:paraId="0A91A26E" w14:textId="5B96F36C" w:rsidR="00B97ABC" w:rsidRPr="006E3DC7" w:rsidRDefault="00B10DA3" w:rsidP="0061262D">
      <w:pPr>
        <w:pStyle w:val="ListParagraph"/>
        <w:numPr>
          <w:ilvl w:val="0"/>
          <w:numId w:val="43"/>
        </w:numPr>
        <w:spacing w:after="100"/>
      </w:pPr>
      <w:r w:rsidRPr="00811BCC">
        <w:rPr>
          <w:rStyle w:val="Name"/>
        </w:rPr>
        <w:t>ITintableColor</w:t>
      </w:r>
      <w:r w:rsidRPr="006E3DC7">
        <w:t xml:space="preserve"> </w:t>
      </w:r>
      <w:r w:rsidR="000F15C3">
        <w:t>–</w:t>
      </w:r>
      <w:r w:rsidRPr="006E3DC7">
        <w:t xml:space="preserve"> interface for a color that can be changed by adding white or black.</w:t>
      </w:r>
    </w:p>
    <w:p w14:paraId="0A91A26F" w14:textId="6B707F7C" w:rsidR="00B97ABC" w:rsidRPr="006E3DC7" w:rsidRDefault="00B10DA3" w:rsidP="0061262D">
      <w:pPr>
        <w:pStyle w:val="ListParagraph"/>
        <w:numPr>
          <w:ilvl w:val="0"/>
          <w:numId w:val="43"/>
        </w:numPr>
        <w:spacing w:after="100"/>
      </w:pPr>
      <w:r w:rsidRPr="00811BCC">
        <w:rPr>
          <w:rStyle w:val="Name"/>
        </w:rPr>
        <w:t>ITransformableColor</w:t>
      </w:r>
      <w:r w:rsidRPr="006E3DC7">
        <w:t xml:space="preserve"> </w:t>
      </w:r>
      <w:r w:rsidR="000F15C3">
        <w:t>–</w:t>
      </w:r>
      <w:r w:rsidRPr="006E3DC7">
        <w:t xml:space="preserve"> interface for a color that can be transformed.</w:t>
      </w:r>
    </w:p>
    <w:p w14:paraId="0A91A270" w14:textId="502BBC57" w:rsidR="00B97ABC" w:rsidRPr="006E3DC7" w:rsidRDefault="00B10DA3" w:rsidP="0061262D">
      <w:pPr>
        <w:pStyle w:val="ListParagraph"/>
        <w:numPr>
          <w:ilvl w:val="0"/>
          <w:numId w:val="43"/>
        </w:numPr>
        <w:spacing w:after="100"/>
      </w:pPr>
      <w:r w:rsidRPr="00EE45D0">
        <w:rPr>
          <w:rStyle w:val="Name"/>
        </w:rPr>
        <w:t>IColorTransformation</w:t>
      </w:r>
      <w:r w:rsidRPr="006E3DC7">
        <w:t xml:space="preserve"> </w:t>
      </w:r>
      <w:r w:rsidR="000F15C3">
        <w:t>–</w:t>
      </w:r>
      <w:r w:rsidRPr="006E3DC7">
        <w:t xml:space="preserve"> interface that represents a color transformation.</w:t>
      </w:r>
    </w:p>
    <w:p w14:paraId="0A91A272" w14:textId="4D17860A" w:rsidR="00B97ABC" w:rsidRPr="006E3DC7" w:rsidRDefault="00B10DA3" w:rsidP="0061262D">
      <w:pPr>
        <w:pStyle w:val="ListParagraph"/>
        <w:numPr>
          <w:ilvl w:val="0"/>
          <w:numId w:val="43"/>
        </w:numPr>
        <w:spacing w:after="100"/>
      </w:pPr>
      <w:r w:rsidRPr="00EE45D0">
        <w:rPr>
          <w:rStyle w:val="Name"/>
        </w:rPr>
        <w:t>IDrawingColor</w:t>
      </w:r>
      <w:r w:rsidRPr="006E3DC7">
        <w:t xml:space="preserve"> </w:t>
      </w:r>
      <w:r w:rsidR="000F15C3">
        <w:t>–</w:t>
      </w:r>
      <w:r w:rsidRPr="006E3DC7">
        <w:t xml:space="preserve"> interface that represents all drawing color models.</w:t>
      </w:r>
    </w:p>
    <w:p w14:paraId="4A2F7D64" w14:textId="71E2C841" w:rsidR="000133CB" w:rsidRDefault="00B10DA3" w:rsidP="0061262D">
      <w:pPr>
        <w:pStyle w:val="ListParagraph"/>
        <w:numPr>
          <w:ilvl w:val="0"/>
          <w:numId w:val="43"/>
        </w:numPr>
        <w:spacing w:after="100"/>
      </w:pPr>
      <w:r w:rsidRPr="00EE45D0">
        <w:rPr>
          <w:rStyle w:val="Name"/>
        </w:rPr>
        <w:t>ISchemeBaseColor</w:t>
      </w:r>
      <w:r w:rsidRPr="006E3DC7">
        <w:t xml:space="preserve"> </w:t>
      </w:r>
      <w:r w:rsidR="000F15C3">
        <w:t>–</w:t>
      </w:r>
      <w:r w:rsidRPr="006E3DC7">
        <w:t xml:space="preserve"> interface that represents the drawing color models that can be used to define schema colors in color scheme of a theme.</w:t>
      </w:r>
    </w:p>
    <w:p w14:paraId="139134EF" w14:textId="77777777" w:rsidR="000133CB" w:rsidRDefault="00B10DA3" w:rsidP="00862E20">
      <w:pPr>
        <w:spacing w:after="120"/>
      </w:pPr>
      <w:r w:rsidRPr="006E3DC7">
        <w:lastRenderedPageBreak/>
        <w:t>The last two interfaces are used only to classify a color model instance and do not introduce any properties or methods.</w:t>
      </w:r>
    </w:p>
    <w:p w14:paraId="0A91A277" w14:textId="275D6FA2" w:rsidR="00B97ABC" w:rsidRPr="00EE45D0" w:rsidRDefault="00B10DA3" w:rsidP="00862E20">
      <w:pPr>
        <w:pStyle w:val="Heading3"/>
        <w:spacing w:after="200"/>
        <w:rPr>
          <w:rStyle w:val="Name"/>
        </w:rPr>
      </w:pPr>
      <w:r w:rsidRPr="00EE45D0">
        <w:rPr>
          <w:rStyle w:val="Name"/>
        </w:rPr>
        <w:t>IColor interface</w:t>
      </w:r>
    </w:p>
    <w:p w14:paraId="4FF54A81" w14:textId="77777777" w:rsidR="000133CB" w:rsidRDefault="00B10DA3" w:rsidP="00862E20">
      <w:pPr>
        <w:spacing w:after="120"/>
      </w:pPr>
      <w:r w:rsidRPr="006E3DC7">
        <w:t xml:space="preserve">The </w:t>
      </w:r>
      <w:r w:rsidRPr="00EE45D0">
        <w:rPr>
          <w:rStyle w:val="Name"/>
        </w:rPr>
        <w:t>DocumentModel.IColor</w:t>
      </w:r>
      <w:r w:rsidRPr="006E3DC7">
        <w:t xml:space="preserve"> interface must be implemented by all color model classes.</w:t>
      </w:r>
    </w:p>
    <w:p w14:paraId="0A91A278" w14:textId="6232BFCF" w:rsidR="00B97ABC" w:rsidRPr="006E3DC7" w:rsidRDefault="00B10DA3" w:rsidP="00862E20">
      <w:pPr>
        <w:spacing w:after="120"/>
      </w:pPr>
      <w:r w:rsidRPr="006E3DC7">
        <w:t>It defines four properties, which can be used to interchange data:</w:t>
      </w:r>
    </w:p>
    <w:p w14:paraId="0A91A279" w14:textId="5FC71C31" w:rsidR="00B97ABC" w:rsidRPr="006E3DC7" w:rsidRDefault="00B10DA3" w:rsidP="0061262D">
      <w:pPr>
        <w:pStyle w:val="ListParagraph"/>
        <w:numPr>
          <w:ilvl w:val="0"/>
          <w:numId w:val="42"/>
        </w:numPr>
        <w:spacing w:after="100"/>
      </w:pPr>
      <w:r w:rsidRPr="00EE45D0">
        <w:rPr>
          <w:rStyle w:val="Name"/>
        </w:rPr>
        <w:t>ARGB</w:t>
      </w:r>
      <w:r w:rsidRPr="006E3DC7">
        <w:t xml:space="preserve"> </w:t>
      </w:r>
      <w:r w:rsidR="000F15C3">
        <w:t>–</w:t>
      </w:r>
      <w:r w:rsidRPr="006E3DC7">
        <w:t xml:space="preserve"> represents value of the color as UInt32. The value is in the format 0xAARRGGBB, where AA represents the alpha channel, RR represents the red channel, GG represents the green channel, and BB represents the blue channel. </w:t>
      </w:r>
    </w:p>
    <w:p w14:paraId="0A91A27A" w14:textId="086BC6A0" w:rsidR="00B97ABC" w:rsidRPr="006E3DC7" w:rsidRDefault="00B10DA3" w:rsidP="0061262D">
      <w:pPr>
        <w:pStyle w:val="ListParagraph"/>
        <w:numPr>
          <w:ilvl w:val="0"/>
          <w:numId w:val="42"/>
        </w:numPr>
        <w:spacing w:after="100"/>
      </w:pPr>
      <w:r w:rsidRPr="00EE45D0">
        <w:rPr>
          <w:rStyle w:val="Name"/>
        </w:rPr>
        <w:t>RGBAComponents</w:t>
      </w:r>
      <w:r w:rsidRPr="006E3DC7">
        <w:t xml:space="preserve"> </w:t>
      </w:r>
      <w:r w:rsidR="000F15C3">
        <w:t>–</w:t>
      </w:r>
      <w:r w:rsidRPr="006E3DC7">
        <w:t xml:space="preserve"> enables to get or set red, green, blue, and alpha components of the color as a tuple of double values between 0 and 1.</w:t>
      </w:r>
    </w:p>
    <w:p w14:paraId="0A91A27B" w14:textId="4EF18BA3" w:rsidR="00B97ABC" w:rsidRPr="006E3DC7" w:rsidRDefault="00B10DA3" w:rsidP="0061262D">
      <w:pPr>
        <w:pStyle w:val="ListParagraph"/>
        <w:numPr>
          <w:ilvl w:val="0"/>
          <w:numId w:val="42"/>
        </w:numPr>
        <w:spacing w:after="100"/>
      </w:pPr>
      <w:r w:rsidRPr="00EE45D0">
        <w:rPr>
          <w:rStyle w:val="Name"/>
        </w:rPr>
        <w:t>HSLAComponents</w:t>
      </w:r>
      <w:r w:rsidRPr="006E3DC7">
        <w:t xml:space="preserve"> </w:t>
      </w:r>
      <w:r w:rsidR="000F15C3">
        <w:t>–</w:t>
      </w:r>
      <w:r w:rsidRPr="006E3DC7">
        <w:t xml:space="preserve"> enables to get or set hue, saturation, luminance, and alpha components of the color as a tuple of double values between 0 and 1.</w:t>
      </w:r>
    </w:p>
    <w:p w14:paraId="53B1865F" w14:textId="0509D185" w:rsidR="000133CB" w:rsidRDefault="00B10DA3" w:rsidP="0061262D">
      <w:pPr>
        <w:pStyle w:val="ListParagraph"/>
        <w:numPr>
          <w:ilvl w:val="0"/>
          <w:numId w:val="42"/>
        </w:numPr>
        <w:spacing w:after="100"/>
      </w:pPr>
      <w:r w:rsidRPr="00EE45D0">
        <w:rPr>
          <w:rStyle w:val="Name"/>
        </w:rPr>
        <w:t>Name</w:t>
      </w:r>
      <w:r w:rsidRPr="006E3DC7">
        <w:t xml:space="preserve"> </w:t>
      </w:r>
      <w:r w:rsidR="000F15C3">
        <w:t>–</w:t>
      </w:r>
      <w:r w:rsidRPr="006E3DC7">
        <w:t xml:space="preserve"> gets or sets the name of color. May be used to specify a color by name, such as "red", "blue", etc.</w:t>
      </w:r>
    </w:p>
    <w:p w14:paraId="41E48CDC" w14:textId="77777777" w:rsidR="000133CB" w:rsidRDefault="00B10DA3" w:rsidP="0061262D">
      <w:pPr>
        <w:pStyle w:val="ListParagraph"/>
        <w:numPr>
          <w:ilvl w:val="0"/>
          <w:numId w:val="42"/>
        </w:numPr>
        <w:spacing w:after="100"/>
      </w:pPr>
      <w:r w:rsidRPr="006E3DC7">
        <w:t>The actual interpretation of the name depends on the context in which it is used and may be mapped to a specific RGB value or theme color.</w:t>
      </w:r>
    </w:p>
    <w:p w14:paraId="197D05EF" w14:textId="41282BD4" w:rsidR="00651E4F" w:rsidRDefault="00651E4F" w:rsidP="00651E4F">
      <w:pPr>
        <w:pStyle w:val="Heading3"/>
      </w:pPr>
      <w:r>
        <w:t>ITintableColor interface</w:t>
      </w:r>
    </w:p>
    <w:p w14:paraId="7D624046" w14:textId="1EA348C4" w:rsidR="00651E4F" w:rsidRDefault="00651E4F" w:rsidP="00651E4F">
      <w:pPr>
        <w:pStyle w:val="Normalparagraph"/>
      </w:pPr>
      <w:r>
        <w:t xml:space="preserve">The </w:t>
      </w:r>
      <w:r w:rsidRPr="00651E4F">
        <w:rPr>
          <w:rStyle w:val="Name"/>
        </w:rPr>
        <w:t>DocumentModel.ITintableColor</w:t>
      </w:r>
      <w:r>
        <w:t xml:space="preserve"> interface extends </w:t>
      </w:r>
      <w:r w:rsidRPr="00651E4F">
        <w:rPr>
          <w:rStyle w:val="Name"/>
        </w:rPr>
        <w:t>IColor</w:t>
      </w:r>
      <w:r>
        <w:t xml:space="preserve"> interface with</w:t>
      </w:r>
      <w:r w:rsidR="00C71894">
        <w:t xml:space="preserve"> two properties:</w:t>
      </w:r>
    </w:p>
    <w:p w14:paraId="0C3482D7" w14:textId="5B76DE38" w:rsidR="00C71894" w:rsidRDefault="00C71894" w:rsidP="00C71894">
      <w:pPr>
        <w:pStyle w:val="ListBullet"/>
        <w:numPr>
          <w:ilvl w:val="0"/>
          <w:numId w:val="44"/>
        </w:numPr>
      </w:pPr>
      <w:r w:rsidRPr="007D3194">
        <w:rPr>
          <w:rStyle w:val="Name"/>
        </w:rPr>
        <w:t>Tint: double</w:t>
      </w:r>
      <w:r w:rsidR="007D3194" w:rsidRPr="007D3194">
        <w:rPr>
          <w:rStyle w:val="Name"/>
        </w:rPr>
        <w:t>?</w:t>
      </w:r>
      <w:r>
        <w:t xml:space="preserve"> – represents the amount of white color mixed with the base color.</w:t>
      </w:r>
    </w:p>
    <w:p w14:paraId="76B4F3E7" w14:textId="7A37E8E6" w:rsidR="007D3194" w:rsidRDefault="007D3194" w:rsidP="007D3194">
      <w:pPr>
        <w:pStyle w:val="ListBullet"/>
        <w:numPr>
          <w:ilvl w:val="0"/>
          <w:numId w:val="44"/>
        </w:numPr>
      </w:pPr>
      <w:r w:rsidRPr="007D3194">
        <w:rPr>
          <w:rStyle w:val="Name"/>
        </w:rPr>
        <w:t>Shade: double?</w:t>
      </w:r>
      <w:r>
        <w:t xml:space="preserve"> – represents the amount of black color mixed with the base color.</w:t>
      </w:r>
    </w:p>
    <w:p w14:paraId="2462E898" w14:textId="1FA3169C" w:rsidR="007D3194" w:rsidRDefault="007D3194" w:rsidP="007D3194">
      <w:pPr>
        <w:pStyle w:val="Normalparagraph"/>
      </w:pPr>
      <w:r>
        <w:t>It also defines a method:</w:t>
      </w:r>
    </w:p>
    <w:p w14:paraId="23AEDBE5" w14:textId="40EAAFDF" w:rsidR="002B2089" w:rsidRDefault="007D3194" w:rsidP="002B2089">
      <w:pPr>
        <w:pStyle w:val="ListBullet"/>
        <w:numPr>
          <w:ilvl w:val="0"/>
          <w:numId w:val="44"/>
        </w:numPr>
      </w:pPr>
      <w:r w:rsidRPr="007D3194">
        <w:rPr>
          <w:rStyle w:val="Name"/>
        </w:rPr>
        <w:t>GetEffectiveColor(): IColor</w:t>
      </w:r>
      <w:r>
        <w:t xml:space="preserve"> – which applies color transformation (Tint or Shade) to the base color.</w:t>
      </w:r>
    </w:p>
    <w:p w14:paraId="462C304D" w14:textId="27597E89" w:rsidR="007D3194" w:rsidRDefault="007D3194" w:rsidP="007D3194">
      <w:pPr>
        <w:pStyle w:val="Heading3"/>
      </w:pPr>
      <w:r>
        <w:t>ITransformableColor interface</w:t>
      </w:r>
    </w:p>
    <w:p w14:paraId="2845D158" w14:textId="6C6A252B" w:rsidR="007D3194" w:rsidRDefault="007D3194" w:rsidP="007D3194">
      <w:pPr>
        <w:pStyle w:val="Normalparagraph"/>
      </w:pPr>
      <w:r>
        <w:t xml:space="preserve">The </w:t>
      </w:r>
      <w:r w:rsidRPr="00651E4F">
        <w:rPr>
          <w:rStyle w:val="Name"/>
        </w:rPr>
        <w:t>DocumentModel.</w:t>
      </w:r>
      <w:r>
        <w:rPr>
          <w:rStyle w:val="Name"/>
        </w:rPr>
        <w:t>ITransformableColor</w:t>
      </w:r>
      <w:r>
        <w:t xml:space="preserve"> interface extends </w:t>
      </w:r>
      <w:r w:rsidRPr="00651E4F">
        <w:rPr>
          <w:rStyle w:val="Name"/>
        </w:rPr>
        <w:t>IColor</w:t>
      </w:r>
      <w:r>
        <w:t xml:space="preserve"> interface with three methods:</w:t>
      </w:r>
    </w:p>
    <w:p w14:paraId="6B91F439" w14:textId="003528A4" w:rsidR="007D3194" w:rsidRDefault="007D3194" w:rsidP="007D3194">
      <w:pPr>
        <w:pStyle w:val="ListBullet"/>
        <w:numPr>
          <w:ilvl w:val="0"/>
          <w:numId w:val="44"/>
        </w:numPr>
      </w:pPr>
      <w:r w:rsidRPr="007D3194">
        <w:rPr>
          <w:rStyle w:val="Name"/>
        </w:rPr>
        <w:t>AddTransformation(IColorTransformation transformation): bool</w:t>
      </w:r>
      <w:r>
        <w:rPr>
          <w:rStyle w:val="Name"/>
          <w:rFonts w:ascii="Calibri" w:hAnsi="Calibri"/>
          <w:noProof w:val="0"/>
          <w:color w:val="000000"/>
        </w:rPr>
        <w:t xml:space="preserve"> – adds a color transformation to the base color. Returns </w:t>
      </w:r>
      <w:r>
        <w:t>true if adding was successful, and false if adding was impossible. Wordprocessing color models do not accept all color transformations.</w:t>
      </w:r>
    </w:p>
    <w:p w14:paraId="3D51A153" w14:textId="2E09AF8B" w:rsidR="007D3194" w:rsidRPr="007D3194" w:rsidRDefault="007D3194" w:rsidP="007D3194">
      <w:pPr>
        <w:pStyle w:val="ListBullet"/>
        <w:numPr>
          <w:ilvl w:val="0"/>
          <w:numId w:val="44"/>
        </w:numPr>
        <w:rPr>
          <w:rStyle w:val="Name"/>
          <w:rFonts w:ascii="Calibri" w:hAnsi="Calibri"/>
          <w:noProof w:val="0"/>
          <w:color w:val="000000"/>
        </w:rPr>
      </w:pPr>
      <w:r w:rsidRPr="003D39C7">
        <w:rPr>
          <w:rStyle w:val="Name"/>
        </w:rPr>
        <w:t>GetTransormations(): IEnumerable&lt;IColor</w:t>
      </w:r>
      <w:r w:rsidR="003D39C7" w:rsidRPr="003D39C7">
        <w:rPr>
          <w:rStyle w:val="Name"/>
        </w:rPr>
        <w:t xml:space="preserve">&gt; </w:t>
      </w:r>
      <w:r w:rsidR="003D39C7">
        <w:rPr>
          <w:rStyle w:val="Name"/>
          <w:rFonts w:ascii="Calibri" w:hAnsi="Calibri"/>
          <w:noProof w:val="0"/>
          <w:color w:val="000000"/>
        </w:rPr>
        <w:t>– gets color transformations added to the base color.</w:t>
      </w:r>
    </w:p>
    <w:p w14:paraId="15575696" w14:textId="005DEF84" w:rsidR="007D3194" w:rsidRDefault="007D3194" w:rsidP="007D3194">
      <w:pPr>
        <w:pStyle w:val="ListBullet"/>
        <w:numPr>
          <w:ilvl w:val="0"/>
          <w:numId w:val="44"/>
        </w:numPr>
      </w:pPr>
      <w:r w:rsidRPr="007D3194">
        <w:rPr>
          <w:rStyle w:val="Name"/>
        </w:rPr>
        <w:t>GetEffectiveColor(): IColor</w:t>
      </w:r>
      <w:r>
        <w:t xml:space="preserve"> – which applies color transformation</w:t>
      </w:r>
      <w:r w:rsidR="002B2089">
        <w:t xml:space="preserve">s </w:t>
      </w:r>
      <w:r>
        <w:t>to the base color.</w:t>
      </w:r>
    </w:p>
    <w:p w14:paraId="0669D72E" w14:textId="5419D176" w:rsidR="002B2089" w:rsidRDefault="002B2089" w:rsidP="002B2089">
      <w:pPr>
        <w:pStyle w:val="Normalparagraph"/>
      </w:pPr>
      <w:r>
        <w:t xml:space="preserve">If a color implements both </w:t>
      </w:r>
      <w:r w:rsidRPr="002B2089">
        <w:rPr>
          <w:rStyle w:val="Name"/>
        </w:rPr>
        <w:t xml:space="preserve">ITintableColor </w:t>
      </w:r>
      <w:r>
        <w:t xml:space="preserve">and </w:t>
      </w:r>
      <w:r w:rsidRPr="002B2089">
        <w:rPr>
          <w:rStyle w:val="Name"/>
        </w:rPr>
        <w:t>ITransformableColor,</w:t>
      </w:r>
      <w:r>
        <w:t xml:space="preserve"> and a Tint or Shade properties are set, the appropriate color transformation is added to the color as it would be added using </w:t>
      </w:r>
      <w:r w:rsidRPr="002B2089">
        <w:rPr>
          <w:rStyle w:val="Name"/>
        </w:rPr>
        <w:t>AddTransformation</w:t>
      </w:r>
      <w:r>
        <w:t xml:space="preserve"> method.</w:t>
      </w:r>
    </w:p>
    <w:p w14:paraId="56B8862D" w14:textId="21F950F3" w:rsidR="00A4082B" w:rsidRDefault="00A4082B" w:rsidP="002B2089">
      <w:pPr>
        <w:pStyle w:val="Normalparagraph"/>
      </w:pPr>
      <w:r>
        <w:t xml:space="preserve">Order of the transformations is important when it is applied using </w:t>
      </w:r>
      <w:r w:rsidRPr="00D77443">
        <w:rPr>
          <w:rStyle w:val="Name"/>
        </w:rPr>
        <w:t>GetEffectiveColor</w:t>
      </w:r>
      <w:r w:rsidR="00D77443">
        <w:t xml:space="preserve"> method.</w:t>
      </w:r>
    </w:p>
    <w:p w14:paraId="14FC3AB8" w14:textId="04B5CF1F" w:rsidR="00AB4FBC" w:rsidRDefault="00AB4FBC" w:rsidP="00AB4FBC">
      <w:pPr>
        <w:pStyle w:val="Heading3"/>
      </w:pPr>
      <w:r>
        <w:t>IColorTransformation interface</w:t>
      </w:r>
    </w:p>
    <w:p w14:paraId="5FB7133D" w14:textId="35FE1BB3" w:rsidR="00AB4FBC" w:rsidRDefault="00221A6C" w:rsidP="00AB4FBC">
      <w:pPr>
        <w:pStyle w:val="Normalparagraph"/>
      </w:pPr>
      <w:r>
        <w:t xml:space="preserve">The </w:t>
      </w:r>
      <w:r w:rsidRPr="00221A6C">
        <w:rPr>
          <w:rStyle w:val="Name"/>
        </w:rPr>
        <w:t>DocumentModel.IColorTransformation</w:t>
      </w:r>
      <w:r>
        <w:t xml:space="preserve"> interface defines a single method:</w:t>
      </w:r>
    </w:p>
    <w:p w14:paraId="7E24FC6A" w14:textId="059538BD" w:rsidR="00221A6C" w:rsidRPr="00221A6C" w:rsidRDefault="00221A6C" w:rsidP="00221A6C">
      <w:pPr>
        <w:pStyle w:val="ListParagraph"/>
        <w:numPr>
          <w:ilvl w:val="0"/>
          <w:numId w:val="47"/>
        </w:numPr>
        <w:rPr>
          <w:lang w:val="pl-PL"/>
        </w:rPr>
      </w:pPr>
      <w:r w:rsidRPr="00221A6C">
        <w:rPr>
          <w:rStyle w:val="Name"/>
          <w:lang w:val="pl-PL"/>
        </w:rPr>
        <w:t>Transform(IColor sourceColor): IColor</w:t>
      </w:r>
      <w:r w:rsidRPr="00221A6C">
        <w:rPr>
          <w:lang w:val="pl-PL"/>
        </w:rPr>
        <w:t xml:space="preserve"> – </w:t>
      </w:r>
      <w:r w:rsidRPr="00221A6C">
        <w:t xml:space="preserve">applies a transformation </w:t>
      </w:r>
      <w:r>
        <w:t>according to class that implements this interface (described below).</w:t>
      </w:r>
    </w:p>
    <w:p w14:paraId="02CB23E1" w14:textId="77777777" w:rsidR="007D3194" w:rsidRPr="00651E4F" w:rsidRDefault="007D3194" w:rsidP="007D3194">
      <w:pPr>
        <w:pStyle w:val="ListBullet"/>
        <w:numPr>
          <w:ilvl w:val="0"/>
          <w:numId w:val="0"/>
        </w:numPr>
        <w:ind w:left="360" w:hanging="360"/>
      </w:pPr>
    </w:p>
    <w:p w14:paraId="0A91A281" w14:textId="672052ED" w:rsidR="00B97ABC" w:rsidRPr="000F15C3" w:rsidRDefault="00B10DA3" w:rsidP="000F15C3">
      <w:pPr>
        <w:pStyle w:val="Heading2"/>
      </w:pPr>
      <w:r w:rsidRPr="000F15C3">
        <w:t>Color transformations</w:t>
      </w:r>
    </w:p>
    <w:p w14:paraId="0A91A282" w14:textId="220143B3" w:rsidR="00B97ABC" w:rsidRPr="006E3DC7" w:rsidRDefault="00B546AF" w:rsidP="00862E20">
      <w:pPr>
        <w:spacing w:after="120"/>
      </w:pPr>
      <w:r w:rsidRPr="00B546AF">
        <w:rPr>
          <w:rStyle w:val="Name"/>
        </w:rPr>
        <w:t>DocumentModel</w:t>
      </w:r>
      <w:r>
        <w:t xml:space="preserve"> defines several classes that implement </w:t>
      </w:r>
      <w:r w:rsidRPr="00B546AF">
        <w:rPr>
          <w:rStyle w:val="Name"/>
        </w:rPr>
        <w:t>IColorTransformation</w:t>
      </w:r>
      <w:r>
        <w:t>. They are as follows:</w:t>
      </w:r>
    </w:p>
    <w:p w14:paraId="0A91A283" w14:textId="70C5953A" w:rsidR="00B97ABC" w:rsidRPr="006E3DC7" w:rsidRDefault="00B10DA3" w:rsidP="00221A6C">
      <w:pPr>
        <w:pStyle w:val="ListParagraph"/>
        <w:numPr>
          <w:ilvl w:val="0"/>
          <w:numId w:val="47"/>
        </w:numPr>
        <w:spacing w:after="100"/>
      </w:pPr>
      <w:r w:rsidRPr="00EE45D0">
        <w:rPr>
          <w:rStyle w:val="Name"/>
        </w:rPr>
        <w:t>Alpha</w:t>
      </w:r>
      <w:r w:rsidRPr="006E3DC7">
        <w:t xml:space="preserve"> </w:t>
      </w:r>
      <w:r w:rsidR="000F15C3">
        <w:t>–</w:t>
      </w:r>
      <w:r w:rsidRPr="006E3DC7">
        <w:t xml:space="preserve"> specifies that defined color has a specific opacity (as positive fixed percentage), but with its color unchanged.</w:t>
      </w:r>
    </w:p>
    <w:p w14:paraId="0A91A284" w14:textId="79D0FC23" w:rsidR="00B97ABC" w:rsidRPr="006E3DC7" w:rsidRDefault="00B10DA3" w:rsidP="00221A6C">
      <w:pPr>
        <w:pStyle w:val="ListParagraph"/>
        <w:numPr>
          <w:ilvl w:val="0"/>
          <w:numId w:val="47"/>
        </w:numPr>
        <w:spacing w:after="100"/>
      </w:pPr>
      <w:r w:rsidRPr="00EE45D0">
        <w:rPr>
          <w:rStyle w:val="Name"/>
        </w:rPr>
        <w:t>AlphaOffset</w:t>
      </w:r>
      <w:r w:rsidRPr="006E3DC7">
        <w:t xml:space="preserve"> </w:t>
      </w:r>
      <w:r w:rsidR="000F15C3">
        <w:t>–</w:t>
      </w:r>
      <w:r w:rsidRPr="006E3DC7">
        <w:t xml:space="preserve"> specifies a more or less opaque version of its input color. Increases or decreases the input alpha percentage by the specified percentage offset. A 10% alpha offset increases a 50% opacity to 60%. A </w:t>
      </w:r>
      <w:r w:rsidR="000F15C3">
        <w:t>–</w:t>
      </w:r>
      <w:r w:rsidRPr="006E3DC7">
        <w:t>10% alpha offset decreases a 50% opacity to 40%. The transformed alpha values are limited to a range of 0 to 100%. A 10% alpha offset increase to a 100% opaque object still results in 100% opacity.</w:t>
      </w:r>
    </w:p>
    <w:p w14:paraId="0A91A285" w14:textId="1654EB82" w:rsidR="00B97ABC" w:rsidRPr="006E3DC7" w:rsidRDefault="00B10DA3" w:rsidP="00221A6C">
      <w:pPr>
        <w:pStyle w:val="ListParagraph"/>
        <w:numPr>
          <w:ilvl w:val="0"/>
          <w:numId w:val="47"/>
        </w:numPr>
        <w:spacing w:after="100"/>
      </w:pPr>
      <w:r w:rsidRPr="00EE45D0">
        <w:rPr>
          <w:rStyle w:val="Name"/>
        </w:rPr>
        <w:t>AlphaModulation</w:t>
      </w:r>
      <w:r w:rsidRPr="006E3DC7">
        <w:t xml:space="preserve"> </w:t>
      </w:r>
      <w:r w:rsidR="000F15C3">
        <w:t>–</w:t>
      </w:r>
      <w:r w:rsidRPr="006E3DC7">
        <w:t xml:space="preserve"> specifies a more or less opaque version of its input color. An alpha </w:t>
      </w:r>
      <w:r w:rsidR="000133CB">
        <w:t>modulation</w:t>
      </w:r>
      <w:r w:rsidRPr="006E3DC7">
        <w:t xml:space="preserve"> never increases the alpha beyond 100%. A 200% alpha </w:t>
      </w:r>
      <w:r w:rsidR="000133CB">
        <w:t>modulation</w:t>
      </w:r>
      <w:r w:rsidRPr="006E3DC7">
        <w:t xml:space="preserve"> makes a input color twice as opaque as before. A 50% alpha </w:t>
      </w:r>
      <w:r w:rsidR="000133CB">
        <w:t>modulation</w:t>
      </w:r>
      <w:r w:rsidRPr="006E3DC7">
        <w:t xml:space="preserve"> makes a input color half as opaque as before.</w:t>
      </w:r>
    </w:p>
    <w:p w14:paraId="0A91A286" w14:textId="4B90274C" w:rsidR="00B97ABC" w:rsidRPr="006E3DC7" w:rsidRDefault="00B10DA3" w:rsidP="00221A6C">
      <w:pPr>
        <w:pStyle w:val="ListParagraph"/>
        <w:numPr>
          <w:ilvl w:val="0"/>
          <w:numId w:val="47"/>
        </w:numPr>
        <w:spacing w:after="100"/>
      </w:pPr>
      <w:r w:rsidRPr="00EE45D0">
        <w:rPr>
          <w:rStyle w:val="Name"/>
        </w:rPr>
        <w:t>Blue</w:t>
      </w:r>
      <w:r w:rsidRPr="006E3DC7">
        <w:t xml:space="preserve"> </w:t>
      </w:r>
      <w:r w:rsidR="000F15C3">
        <w:t>–</w:t>
      </w:r>
      <w:r w:rsidRPr="006E3DC7">
        <w:t xml:space="preserve"> specifies the input color with the specific blue component, but with the red and green color components unchanged.</w:t>
      </w:r>
    </w:p>
    <w:p w14:paraId="0A91A287" w14:textId="6413CB0B" w:rsidR="00B97ABC" w:rsidRPr="006E3DC7" w:rsidRDefault="00B10DA3" w:rsidP="00221A6C">
      <w:pPr>
        <w:pStyle w:val="ListParagraph"/>
        <w:numPr>
          <w:ilvl w:val="0"/>
          <w:numId w:val="47"/>
        </w:numPr>
        <w:spacing w:after="100"/>
      </w:pPr>
      <w:r w:rsidRPr="00EE45D0">
        <w:rPr>
          <w:rStyle w:val="Name"/>
        </w:rPr>
        <w:t>BlueOffset</w:t>
      </w:r>
      <w:r w:rsidRPr="006E3DC7">
        <w:t xml:space="preserve"> </w:t>
      </w:r>
      <w:r w:rsidR="000F15C3">
        <w:t>–</w:t>
      </w:r>
      <w:r w:rsidRPr="006E3DC7">
        <w:t xml:space="preserve"> specifies the input color with its blue component shifted, but with its red and green color components unchanged.</w:t>
      </w:r>
    </w:p>
    <w:p w14:paraId="0A91A288" w14:textId="410CABDB" w:rsidR="00B97ABC" w:rsidRPr="006E3DC7" w:rsidRDefault="00B10DA3" w:rsidP="00221A6C">
      <w:pPr>
        <w:pStyle w:val="ListParagraph"/>
        <w:numPr>
          <w:ilvl w:val="0"/>
          <w:numId w:val="47"/>
        </w:numPr>
        <w:spacing w:after="100"/>
      </w:pPr>
      <w:r w:rsidRPr="00EE45D0">
        <w:rPr>
          <w:rStyle w:val="Name"/>
        </w:rPr>
        <w:t>BlueModulation</w:t>
      </w:r>
      <w:r w:rsidRPr="006E3DC7">
        <w:t xml:space="preserve"> </w:t>
      </w:r>
      <w:r w:rsidR="000F15C3">
        <w:t>–</w:t>
      </w:r>
      <w:r w:rsidRPr="006E3DC7">
        <w:t xml:space="preserve"> specifies the input color with its blue component modulated by the given percentage. A 50% blue </w:t>
      </w:r>
      <w:r w:rsidR="000133CB">
        <w:t>modulation</w:t>
      </w:r>
      <w:r w:rsidRPr="006E3DC7">
        <w:t xml:space="preserve"> reduces the blue component by half. A 200% blue </w:t>
      </w:r>
      <w:r w:rsidR="000133CB">
        <w:t>modulation</w:t>
      </w:r>
      <w:r w:rsidRPr="006E3DC7">
        <w:t xml:space="preserve"> doubles the blue component.</w:t>
      </w:r>
    </w:p>
    <w:p w14:paraId="0A91A289" w14:textId="4371C64C" w:rsidR="00B97ABC" w:rsidRPr="006E3DC7" w:rsidRDefault="00B10DA3" w:rsidP="00221A6C">
      <w:pPr>
        <w:pStyle w:val="ListParagraph"/>
        <w:numPr>
          <w:ilvl w:val="0"/>
          <w:numId w:val="47"/>
        </w:numPr>
        <w:spacing w:after="100"/>
      </w:pPr>
      <w:r w:rsidRPr="00EE45D0">
        <w:rPr>
          <w:rStyle w:val="Name"/>
        </w:rPr>
        <w:t>Green</w:t>
      </w:r>
      <w:r w:rsidRPr="006E3DC7">
        <w:t xml:space="preserve"> </w:t>
      </w:r>
      <w:r w:rsidR="000F15C3">
        <w:t>–</w:t>
      </w:r>
      <w:r w:rsidRPr="006E3DC7">
        <w:t xml:space="preserve"> specifies the input color with the specific green component, but with the red and blue color components unchanged.</w:t>
      </w:r>
    </w:p>
    <w:p w14:paraId="0A91A28A" w14:textId="3920B097" w:rsidR="00B97ABC" w:rsidRPr="006E3DC7" w:rsidRDefault="00B10DA3" w:rsidP="00221A6C">
      <w:pPr>
        <w:pStyle w:val="ListParagraph"/>
        <w:numPr>
          <w:ilvl w:val="0"/>
          <w:numId w:val="47"/>
        </w:numPr>
        <w:spacing w:after="100"/>
      </w:pPr>
      <w:r w:rsidRPr="00EE45D0">
        <w:rPr>
          <w:rStyle w:val="Name"/>
        </w:rPr>
        <w:t>GreenOffset</w:t>
      </w:r>
      <w:r w:rsidRPr="006E3DC7">
        <w:t xml:space="preserve"> </w:t>
      </w:r>
      <w:r w:rsidR="000F15C3">
        <w:t>–</w:t>
      </w:r>
      <w:r w:rsidRPr="006E3DC7">
        <w:t xml:space="preserve"> specifies the input color with its green component shifted, but with its red and blue color components unchanged.</w:t>
      </w:r>
    </w:p>
    <w:p w14:paraId="0A91A28B" w14:textId="0479A61A" w:rsidR="00B97ABC" w:rsidRPr="006E3DC7" w:rsidRDefault="00B10DA3" w:rsidP="00221A6C">
      <w:pPr>
        <w:pStyle w:val="ListParagraph"/>
        <w:numPr>
          <w:ilvl w:val="0"/>
          <w:numId w:val="47"/>
        </w:numPr>
        <w:spacing w:after="100"/>
      </w:pPr>
      <w:r w:rsidRPr="00EE45D0">
        <w:rPr>
          <w:rStyle w:val="Name"/>
        </w:rPr>
        <w:t>GreenModulation</w:t>
      </w:r>
      <w:r w:rsidRPr="006E3DC7">
        <w:t xml:space="preserve"> </w:t>
      </w:r>
      <w:r w:rsidR="000F15C3">
        <w:t>–</w:t>
      </w:r>
      <w:r w:rsidRPr="006E3DC7">
        <w:t xml:space="preserve"> specifies the input color with its green component modulated by the given percentage. A 50% green </w:t>
      </w:r>
      <w:r w:rsidR="000133CB">
        <w:t>modulation</w:t>
      </w:r>
      <w:r w:rsidRPr="006E3DC7">
        <w:t xml:space="preserve"> reduces the green component by half. A 200% green </w:t>
      </w:r>
      <w:r w:rsidR="000133CB">
        <w:t>modulation</w:t>
      </w:r>
      <w:r w:rsidRPr="006E3DC7">
        <w:t xml:space="preserve"> doubles the green component.</w:t>
      </w:r>
    </w:p>
    <w:p w14:paraId="0A91A28C" w14:textId="15E3E5DF" w:rsidR="00B97ABC" w:rsidRPr="006E3DC7" w:rsidRDefault="00B10DA3" w:rsidP="00221A6C">
      <w:pPr>
        <w:pStyle w:val="ListParagraph"/>
        <w:numPr>
          <w:ilvl w:val="0"/>
          <w:numId w:val="47"/>
        </w:numPr>
        <w:spacing w:after="100"/>
      </w:pPr>
      <w:r w:rsidRPr="00EE45D0">
        <w:rPr>
          <w:rStyle w:val="Name"/>
        </w:rPr>
        <w:t>Red</w:t>
      </w:r>
      <w:r w:rsidRPr="006E3DC7">
        <w:t xml:space="preserve"> </w:t>
      </w:r>
      <w:r w:rsidR="000F15C3">
        <w:t>–</w:t>
      </w:r>
      <w:r w:rsidRPr="006E3DC7">
        <w:t xml:space="preserve"> specifies the input color with the specific red component, but with the green and blue color components unchanged.</w:t>
      </w:r>
    </w:p>
    <w:p w14:paraId="0A91A28D" w14:textId="20D8231D" w:rsidR="00B97ABC" w:rsidRPr="006E3DC7" w:rsidRDefault="00B10DA3" w:rsidP="00221A6C">
      <w:pPr>
        <w:pStyle w:val="ListParagraph"/>
        <w:numPr>
          <w:ilvl w:val="0"/>
          <w:numId w:val="47"/>
        </w:numPr>
        <w:spacing w:after="100"/>
      </w:pPr>
      <w:r w:rsidRPr="00EE45D0">
        <w:rPr>
          <w:rStyle w:val="Name"/>
        </w:rPr>
        <w:t>RedOffset</w:t>
      </w:r>
      <w:r w:rsidRPr="006E3DC7">
        <w:t xml:space="preserve"> </w:t>
      </w:r>
      <w:r w:rsidR="000F15C3">
        <w:t>–</w:t>
      </w:r>
      <w:r w:rsidRPr="006E3DC7">
        <w:t xml:space="preserve"> specifies the input color with its red component shifted, but with its green and blue color components unchanged.</w:t>
      </w:r>
    </w:p>
    <w:p w14:paraId="0A91A28E" w14:textId="75E39E75" w:rsidR="00B97ABC" w:rsidRPr="006E3DC7" w:rsidRDefault="00B10DA3" w:rsidP="00221A6C">
      <w:pPr>
        <w:pStyle w:val="ListParagraph"/>
        <w:numPr>
          <w:ilvl w:val="0"/>
          <w:numId w:val="47"/>
        </w:numPr>
        <w:spacing w:after="100"/>
      </w:pPr>
      <w:r w:rsidRPr="00EE45D0">
        <w:rPr>
          <w:rStyle w:val="Name"/>
        </w:rPr>
        <w:t>RedModulation</w:t>
      </w:r>
      <w:r w:rsidRPr="006E3DC7">
        <w:t xml:space="preserve"> </w:t>
      </w:r>
      <w:r w:rsidR="000F15C3">
        <w:t>–</w:t>
      </w:r>
      <w:r w:rsidRPr="006E3DC7">
        <w:t xml:space="preserve"> specifies the input color with its red component modulated by the given percentage. A 50% red </w:t>
      </w:r>
      <w:r w:rsidR="000133CB">
        <w:t>modulation</w:t>
      </w:r>
      <w:r w:rsidRPr="006E3DC7">
        <w:t xml:space="preserve"> reduces the red component by half. A 200% red </w:t>
      </w:r>
      <w:r w:rsidR="000133CB">
        <w:t>modulation</w:t>
      </w:r>
      <w:r w:rsidRPr="006E3DC7">
        <w:t xml:space="preserve"> doubles the red component.</w:t>
      </w:r>
    </w:p>
    <w:p w14:paraId="0A91A28F" w14:textId="7B33E2D7" w:rsidR="00B97ABC" w:rsidRPr="006E3DC7" w:rsidRDefault="00B10DA3" w:rsidP="00221A6C">
      <w:pPr>
        <w:pStyle w:val="ListParagraph"/>
        <w:numPr>
          <w:ilvl w:val="0"/>
          <w:numId w:val="47"/>
        </w:numPr>
        <w:spacing w:after="100"/>
      </w:pPr>
      <w:r w:rsidRPr="00EE45D0">
        <w:rPr>
          <w:rStyle w:val="Name"/>
        </w:rPr>
        <w:t>Hue</w:t>
      </w:r>
      <w:r w:rsidRPr="006E3DC7">
        <w:t xml:space="preserve"> </w:t>
      </w:r>
      <w:r w:rsidR="000F15C3">
        <w:t>–</w:t>
      </w:r>
      <w:r w:rsidRPr="006E3DC7">
        <w:t xml:space="preserve"> specifies the input color with the specific hue component, but with the saturation and luminance components unchanged.</w:t>
      </w:r>
    </w:p>
    <w:p w14:paraId="0A91A290" w14:textId="5A29FE79" w:rsidR="00B97ABC" w:rsidRPr="006E3DC7" w:rsidRDefault="00B10DA3" w:rsidP="00221A6C">
      <w:pPr>
        <w:pStyle w:val="ListParagraph"/>
        <w:numPr>
          <w:ilvl w:val="0"/>
          <w:numId w:val="47"/>
        </w:numPr>
        <w:spacing w:after="100"/>
      </w:pPr>
      <w:r w:rsidRPr="00EE45D0">
        <w:rPr>
          <w:rStyle w:val="Name"/>
        </w:rPr>
        <w:t>HueOffset</w:t>
      </w:r>
      <w:r w:rsidRPr="006E3DC7">
        <w:t xml:space="preserve"> </w:t>
      </w:r>
      <w:r w:rsidR="000F15C3">
        <w:t>–</w:t>
      </w:r>
      <w:r w:rsidRPr="006E3DC7">
        <w:t xml:space="preserve"> specifies the input color with its hue component shifted, but with its saturation and luminance components unchanged.</w:t>
      </w:r>
    </w:p>
    <w:p w14:paraId="0A91A291" w14:textId="6034F25A" w:rsidR="00B97ABC" w:rsidRPr="006E3DC7" w:rsidRDefault="00B10DA3" w:rsidP="00221A6C">
      <w:pPr>
        <w:pStyle w:val="ListParagraph"/>
        <w:numPr>
          <w:ilvl w:val="0"/>
          <w:numId w:val="47"/>
        </w:numPr>
        <w:spacing w:after="100"/>
      </w:pPr>
      <w:r w:rsidRPr="00EE45D0">
        <w:rPr>
          <w:rStyle w:val="Name"/>
        </w:rPr>
        <w:t>HueModulation</w:t>
      </w:r>
      <w:r w:rsidRPr="006E3DC7">
        <w:t xml:space="preserve"> </w:t>
      </w:r>
      <w:r w:rsidR="000F15C3">
        <w:t>–</w:t>
      </w:r>
      <w:r w:rsidRPr="006E3DC7">
        <w:t xml:space="preserve"> specifies the input color with its hue component modulated by the given percentage. A 50% hue </w:t>
      </w:r>
      <w:r w:rsidR="000133CB">
        <w:t>modulation</w:t>
      </w:r>
      <w:r w:rsidRPr="006E3DC7">
        <w:t xml:space="preserve"> reduces the hue component by half. A 200% hue </w:t>
      </w:r>
      <w:r w:rsidR="000133CB">
        <w:t>modulation</w:t>
      </w:r>
      <w:r w:rsidRPr="006E3DC7">
        <w:t xml:space="preserve"> doubles the hue component.</w:t>
      </w:r>
    </w:p>
    <w:p w14:paraId="0A91A292" w14:textId="0D225D62" w:rsidR="00B97ABC" w:rsidRPr="006E3DC7" w:rsidRDefault="00B10DA3" w:rsidP="00221A6C">
      <w:pPr>
        <w:pStyle w:val="ListParagraph"/>
        <w:numPr>
          <w:ilvl w:val="0"/>
          <w:numId w:val="47"/>
        </w:numPr>
        <w:spacing w:after="100"/>
      </w:pPr>
      <w:r w:rsidRPr="00EE45D0">
        <w:rPr>
          <w:rStyle w:val="Name"/>
        </w:rPr>
        <w:t>Saturation</w:t>
      </w:r>
      <w:r w:rsidRPr="006E3DC7">
        <w:t xml:space="preserve"> </w:t>
      </w:r>
      <w:r w:rsidR="000F15C3">
        <w:t>–</w:t>
      </w:r>
      <w:r w:rsidRPr="006E3DC7">
        <w:t xml:space="preserve"> specifies the input color with the specific saturation component, but with the hue and luminance components unchanged.</w:t>
      </w:r>
    </w:p>
    <w:p w14:paraId="0A91A293" w14:textId="147E8247" w:rsidR="00B97ABC" w:rsidRPr="006E3DC7" w:rsidRDefault="00B10DA3" w:rsidP="00221A6C">
      <w:pPr>
        <w:pStyle w:val="ListParagraph"/>
        <w:numPr>
          <w:ilvl w:val="0"/>
          <w:numId w:val="47"/>
        </w:numPr>
        <w:spacing w:after="100"/>
      </w:pPr>
      <w:r w:rsidRPr="00EE45D0">
        <w:rPr>
          <w:rStyle w:val="Name"/>
        </w:rPr>
        <w:t>SaturationOffset</w:t>
      </w:r>
      <w:r w:rsidRPr="006E3DC7">
        <w:t xml:space="preserve"> </w:t>
      </w:r>
      <w:r w:rsidR="000F15C3">
        <w:t>–</w:t>
      </w:r>
      <w:r w:rsidRPr="006E3DC7">
        <w:t xml:space="preserve"> specifies the input color with its saturation component shifted, but with its hue and luminance components unchanged.</w:t>
      </w:r>
    </w:p>
    <w:p w14:paraId="0A91A294" w14:textId="68E5E667" w:rsidR="00B97ABC" w:rsidRPr="006E3DC7" w:rsidRDefault="00B10DA3" w:rsidP="00221A6C">
      <w:pPr>
        <w:pStyle w:val="ListParagraph"/>
        <w:numPr>
          <w:ilvl w:val="0"/>
          <w:numId w:val="47"/>
        </w:numPr>
        <w:spacing w:after="100"/>
      </w:pPr>
      <w:r w:rsidRPr="00EE45D0">
        <w:rPr>
          <w:rStyle w:val="Name"/>
        </w:rPr>
        <w:lastRenderedPageBreak/>
        <w:t>SaturationModulation</w:t>
      </w:r>
      <w:r w:rsidRPr="006E3DC7">
        <w:t xml:space="preserve"> </w:t>
      </w:r>
      <w:r w:rsidR="000F15C3">
        <w:t>–</w:t>
      </w:r>
      <w:r w:rsidRPr="006E3DC7">
        <w:t xml:space="preserve"> specifies the input color with its saturation component modulated by the given percentage. A 50% saturation </w:t>
      </w:r>
      <w:r w:rsidR="000133CB">
        <w:t>modulation</w:t>
      </w:r>
      <w:r w:rsidRPr="006E3DC7">
        <w:t xml:space="preserve"> reduces the saturation component by half. A 200% saturation </w:t>
      </w:r>
      <w:r w:rsidR="000133CB">
        <w:t>modulation</w:t>
      </w:r>
      <w:r w:rsidRPr="006E3DC7">
        <w:t xml:space="preserve"> doubles the saturation component.</w:t>
      </w:r>
    </w:p>
    <w:p w14:paraId="0A91A295" w14:textId="5C5FA429" w:rsidR="00B97ABC" w:rsidRPr="006E3DC7" w:rsidRDefault="00B10DA3" w:rsidP="00221A6C">
      <w:pPr>
        <w:pStyle w:val="ListParagraph"/>
        <w:numPr>
          <w:ilvl w:val="0"/>
          <w:numId w:val="47"/>
        </w:numPr>
        <w:spacing w:after="100"/>
      </w:pPr>
      <w:r w:rsidRPr="00EE45D0">
        <w:rPr>
          <w:rStyle w:val="Name"/>
        </w:rPr>
        <w:t>Luminance</w:t>
      </w:r>
      <w:r w:rsidRPr="006E3DC7">
        <w:t xml:space="preserve"> </w:t>
      </w:r>
      <w:r w:rsidR="000F15C3">
        <w:t>–</w:t>
      </w:r>
      <w:r w:rsidRPr="006E3DC7">
        <w:t xml:space="preserve"> specifies the input color with the specific luminance component, but with the hue and saturation components unchanged.</w:t>
      </w:r>
    </w:p>
    <w:p w14:paraId="0A91A296" w14:textId="4222C5A4" w:rsidR="00B97ABC" w:rsidRPr="006E3DC7" w:rsidRDefault="00B10DA3" w:rsidP="00221A6C">
      <w:pPr>
        <w:pStyle w:val="ListParagraph"/>
        <w:numPr>
          <w:ilvl w:val="0"/>
          <w:numId w:val="47"/>
        </w:numPr>
        <w:spacing w:after="100"/>
      </w:pPr>
      <w:r w:rsidRPr="00EE45D0">
        <w:rPr>
          <w:rStyle w:val="Name"/>
        </w:rPr>
        <w:t>LuminanceOffset</w:t>
      </w:r>
      <w:r w:rsidRPr="006E3DC7">
        <w:t xml:space="preserve"> </w:t>
      </w:r>
      <w:r w:rsidR="000F15C3">
        <w:t>–</w:t>
      </w:r>
      <w:r w:rsidRPr="006E3DC7">
        <w:t xml:space="preserve"> specifies the input color with its luminance component shifted, but with its hue and saturation components unchanged.</w:t>
      </w:r>
    </w:p>
    <w:p w14:paraId="0A91A297" w14:textId="19F19CED" w:rsidR="00B97ABC" w:rsidRPr="006E3DC7" w:rsidRDefault="00B10DA3" w:rsidP="00221A6C">
      <w:pPr>
        <w:pStyle w:val="ListParagraph"/>
        <w:numPr>
          <w:ilvl w:val="0"/>
          <w:numId w:val="47"/>
        </w:numPr>
        <w:spacing w:after="100"/>
      </w:pPr>
      <w:r w:rsidRPr="00EE45D0">
        <w:rPr>
          <w:rStyle w:val="Name"/>
        </w:rPr>
        <w:t>LuminanceModulation</w:t>
      </w:r>
      <w:r w:rsidRPr="006E3DC7">
        <w:t xml:space="preserve"> </w:t>
      </w:r>
      <w:r w:rsidR="000F15C3">
        <w:t>–</w:t>
      </w:r>
      <w:r w:rsidRPr="006E3DC7">
        <w:t xml:space="preserve"> specifies the input color with its luminance component modulated by the given percentage. A 50% luminance </w:t>
      </w:r>
      <w:r w:rsidR="000133CB">
        <w:t>modulation</w:t>
      </w:r>
      <w:r w:rsidRPr="006E3DC7">
        <w:t xml:space="preserve"> reduces the luminance component by half. A 200% luminance </w:t>
      </w:r>
      <w:r w:rsidR="000133CB">
        <w:t>modulation</w:t>
      </w:r>
      <w:r w:rsidRPr="006E3DC7">
        <w:t xml:space="preserve"> doubles the luminance component.</w:t>
      </w:r>
    </w:p>
    <w:p w14:paraId="0A91A298" w14:textId="4693915E" w:rsidR="00B97ABC" w:rsidRPr="006E3DC7" w:rsidRDefault="00B10DA3" w:rsidP="00221A6C">
      <w:pPr>
        <w:pStyle w:val="ListParagraph"/>
        <w:numPr>
          <w:ilvl w:val="0"/>
          <w:numId w:val="47"/>
        </w:numPr>
        <w:spacing w:after="100"/>
      </w:pPr>
      <w:r w:rsidRPr="00EE45D0">
        <w:rPr>
          <w:rStyle w:val="Name"/>
        </w:rPr>
        <w:t>Tint</w:t>
      </w:r>
      <w:r w:rsidRPr="006E3DC7">
        <w:t xml:space="preserve"> </w:t>
      </w:r>
      <w:r w:rsidR="000F15C3">
        <w:t>–</w:t>
      </w:r>
      <w:r w:rsidRPr="006E3DC7">
        <w:t xml:space="preserve"> specifies the input color with a tint applied. A tint is a percentage of white added to the color, lightening it. A 10% tint is 10% of the input color combined with 90% white.</w:t>
      </w:r>
    </w:p>
    <w:p w14:paraId="0A91A299" w14:textId="7EBB6371" w:rsidR="00B97ABC" w:rsidRPr="006E3DC7" w:rsidRDefault="00B10DA3" w:rsidP="00221A6C">
      <w:pPr>
        <w:pStyle w:val="ListParagraph"/>
        <w:numPr>
          <w:ilvl w:val="0"/>
          <w:numId w:val="47"/>
        </w:numPr>
        <w:spacing w:after="100"/>
      </w:pPr>
      <w:r w:rsidRPr="00EE45D0">
        <w:rPr>
          <w:rStyle w:val="Name"/>
        </w:rPr>
        <w:t>Shade</w:t>
      </w:r>
      <w:r w:rsidRPr="006E3DC7">
        <w:t xml:space="preserve"> </w:t>
      </w:r>
      <w:r w:rsidR="000F15C3">
        <w:t>–</w:t>
      </w:r>
      <w:r w:rsidRPr="006E3DC7">
        <w:t xml:space="preserve"> specifies the input color with a shade applied. A shade is a percentage of black added to the color, darkening it. A 10% shade is 10% of the input color combined with 90% black.</w:t>
      </w:r>
    </w:p>
    <w:p w14:paraId="0A91A29A" w14:textId="1A12FB1C" w:rsidR="00B97ABC" w:rsidRPr="006E3DC7" w:rsidRDefault="00B10DA3" w:rsidP="00221A6C">
      <w:pPr>
        <w:pStyle w:val="ListParagraph"/>
        <w:numPr>
          <w:ilvl w:val="0"/>
          <w:numId w:val="47"/>
        </w:numPr>
        <w:spacing w:after="100"/>
      </w:pPr>
      <w:r w:rsidRPr="00EE45D0">
        <w:rPr>
          <w:rStyle w:val="Name"/>
        </w:rPr>
        <w:t>Complement</w:t>
      </w:r>
      <w:r w:rsidRPr="006E3DC7">
        <w:t xml:space="preserve"> </w:t>
      </w:r>
      <w:r w:rsidR="000F15C3">
        <w:t>–</w:t>
      </w:r>
      <w:r w:rsidRPr="006E3DC7">
        <w:t xml:space="preserve"> specifies the input color with its complement (opposite) color applied. The complement color is the color directly opposite on the color wheel. For example, the complement of red is cyan, green is magenta, and blue is yellow.</w:t>
      </w:r>
    </w:p>
    <w:p w14:paraId="0A91A29B" w14:textId="20BDE646" w:rsidR="00B97ABC" w:rsidRPr="006E3DC7" w:rsidRDefault="00B10DA3" w:rsidP="00221A6C">
      <w:pPr>
        <w:pStyle w:val="ListParagraph"/>
        <w:numPr>
          <w:ilvl w:val="0"/>
          <w:numId w:val="47"/>
        </w:numPr>
        <w:spacing w:after="100"/>
      </w:pPr>
      <w:r w:rsidRPr="00EE45D0">
        <w:rPr>
          <w:rStyle w:val="Name"/>
        </w:rPr>
        <w:t>Inverse</w:t>
      </w:r>
      <w:r w:rsidRPr="006E3DC7">
        <w:t xml:space="preserve"> </w:t>
      </w:r>
      <w:r w:rsidR="000F15C3">
        <w:t>–</w:t>
      </w:r>
      <w:r w:rsidRPr="006E3DC7">
        <w:t xml:space="preserve"> specifies the input color with its inverse color applied. The inverse color is calculated by inverting each RGB component (255 </w:t>
      </w:r>
      <w:r w:rsidR="000F15C3">
        <w:t>–</w:t>
      </w:r>
      <w:r w:rsidRPr="006E3DC7">
        <w:t xml:space="preserve"> value). For example, the inverse of red (255,0,0) is cyan (0,255,255).</w:t>
      </w:r>
    </w:p>
    <w:p w14:paraId="0A91A29C" w14:textId="6780C67C" w:rsidR="00B97ABC" w:rsidRPr="006E3DC7" w:rsidRDefault="00B10DA3" w:rsidP="00221A6C">
      <w:pPr>
        <w:pStyle w:val="ListParagraph"/>
        <w:numPr>
          <w:ilvl w:val="0"/>
          <w:numId w:val="47"/>
        </w:numPr>
        <w:spacing w:after="100"/>
      </w:pPr>
      <w:r w:rsidRPr="00EE45D0">
        <w:rPr>
          <w:rStyle w:val="Name"/>
        </w:rPr>
        <w:t>Gray</w:t>
      </w:r>
      <w:r w:rsidRPr="006E3DC7">
        <w:t xml:space="preserve"> </w:t>
      </w:r>
      <w:r w:rsidR="000F15C3">
        <w:t>–</w:t>
      </w:r>
      <w:r w:rsidRPr="006E3DC7">
        <w:t xml:space="preserve"> specifies the input color with its grayscale version applied. The grayscale value is calculated based on the perceived luminance of the original color, resulting in a shade of gray that represents the brightness of the color.</w:t>
      </w:r>
    </w:p>
    <w:p w14:paraId="0A91A29D" w14:textId="311D37CB" w:rsidR="00B97ABC" w:rsidRPr="006E3DC7" w:rsidRDefault="00B10DA3" w:rsidP="00221A6C">
      <w:pPr>
        <w:pStyle w:val="ListParagraph"/>
        <w:numPr>
          <w:ilvl w:val="0"/>
          <w:numId w:val="47"/>
        </w:numPr>
        <w:spacing w:after="100"/>
      </w:pPr>
      <w:r w:rsidRPr="00EE45D0">
        <w:rPr>
          <w:rStyle w:val="Name"/>
        </w:rPr>
        <w:t>Gamma</w:t>
      </w:r>
      <w:r w:rsidRPr="006E3DC7">
        <w:t xml:space="preserve"> </w:t>
      </w:r>
      <w:r w:rsidR="000F15C3">
        <w:t>–</w:t>
      </w:r>
      <w:r w:rsidRPr="006E3DC7">
        <w:t xml:space="preserve"> specifies the input color with gamma correction applied. Gamma correction adjusts the brightness of the color to account for the nonlinear response of display devices. A gamma value of 2.2 is commonly used for standard displays.</w:t>
      </w:r>
    </w:p>
    <w:p w14:paraId="0A91A29E" w14:textId="55C0A0A7" w:rsidR="00B97ABC" w:rsidRDefault="00B10DA3" w:rsidP="00221A6C">
      <w:pPr>
        <w:pStyle w:val="ListParagraph"/>
        <w:numPr>
          <w:ilvl w:val="0"/>
          <w:numId w:val="47"/>
        </w:numPr>
        <w:spacing w:after="100"/>
      </w:pPr>
      <w:r w:rsidRPr="00EE45D0">
        <w:rPr>
          <w:rStyle w:val="Name"/>
        </w:rPr>
        <w:t>InverseGamma</w:t>
      </w:r>
      <w:r w:rsidRPr="006E3DC7">
        <w:t xml:space="preserve"> </w:t>
      </w:r>
      <w:r w:rsidR="000F15C3">
        <w:t>–</w:t>
      </w:r>
      <w:r w:rsidRPr="006E3DC7">
        <w:t xml:space="preserve"> specifies the input color with inverse gamma correction applied. Inverse gamma correction reverses the gamma correction process, converting display</w:t>
      </w:r>
      <w:r w:rsidR="000F15C3">
        <w:t>–</w:t>
      </w:r>
      <w:r w:rsidRPr="006E3DC7">
        <w:t>corrected RGB values back to linear RGB values.</w:t>
      </w:r>
    </w:p>
    <w:p w14:paraId="1A996985" w14:textId="4F8CE756" w:rsidR="008B4B97" w:rsidRPr="008B4B97" w:rsidRDefault="008B4B97" w:rsidP="008B4B97">
      <w:pPr>
        <w:pStyle w:val="Heading3"/>
      </w:pPr>
      <w:r w:rsidRPr="008B4B97">
        <w:t>EffectiveColor class</w:t>
      </w:r>
    </w:p>
    <w:p w14:paraId="2755C4C9" w14:textId="2C86E69F" w:rsidR="009F7273" w:rsidRDefault="009F7273" w:rsidP="009F7273">
      <w:pPr>
        <w:pStyle w:val="Normalparagraph"/>
      </w:pPr>
      <w:r>
        <w:t>All color transformations produces an</w:t>
      </w:r>
      <w:r w:rsidRPr="009F7273">
        <w:rPr>
          <w:rStyle w:val="Name"/>
        </w:rPr>
        <w:t xml:space="preserve"> EffectiveColor </w:t>
      </w:r>
      <w:r>
        <w:t>object.</w:t>
      </w:r>
      <w:r w:rsidR="008B4B97">
        <w:t xml:space="preserve"> The </w:t>
      </w:r>
      <w:r w:rsidR="008B4B97" w:rsidRPr="008B4B97">
        <w:rPr>
          <w:rStyle w:val="Name"/>
        </w:rPr>
        <w:t>EffectiveColor</w:t>
      </w:r>
      <w:r w:rsidR="008B4B97">
        <w:t xml:space="preserve"> class is a very simple implementation of </w:t>
      </w:r>
      <w:r w:rsidR="008B4B97" w:rsidRPr="008B4B97">
        <w:rPr>
          <w:rStyle w:val="Name"/>
        </w:rPr>
        <w:t>IColor</w:t>
      </w:r>
      <w:r w:rsidR="008B4B97">
        <w:t xml:space="preserve"> interface. It defines four percentage properties and four double factor properties based on the percentage properties:</w:t>
      </w:r>
    </w:p>
    <w:p w14:paraId="18AD6187" w14:textId="5C3A96D1" w:rsidR="008B4B97" w:rsidRDefault="008B4B97" w:rsidP="008B4B97">
      <w:pPr>
        <w:pStyle w:val="ListBullet"/>
      </w:pPr>
      <w:r w:rsidRPr="008B4B97">
        <w:rPr>
          <w:rStyle w:val="Name"/>
        </w:rPr>
        <w:t>Red: Percentage</w:t>
      </w:r>
      <w:r>
        <w:t xml:space="preserve"> – </w:t>
      </w:r>
      <w:r w:rsidRPr="008B4B97">
        <w:rPr>
          <w:rStyle w:val="Name"/>
        </w:rPr>
        <w:t>RedFactor: double</w:t>
      </w:r>
    </w:p>
    <w:p w14:paraId="06E82738" w14:textId="61D24F57" w:rsidR="008B4B97" w:rsidRPr="008B4B97" w:rsidRDefault="008B4B97" w:rsidP="008B4B97">
      <w:pPr>
        <w:pStyle w:val="ListBullet"/>
        <w:rPr>
          <w:rStyle w:val="Name"/>
          <w:rFonts w:ascii="Calibri" w:hAnsi="Calibri"/>
          <w:noProof w:val="0"/>
          <w:color w:val="000000"/>
        </w:rPr>
      </w:pPr>
      <w:r>
        <w:rPr>
          <w:rStyle w:val="Name"/>
        </w:rPr>
        <w:t>Green</w:t>
      </w:r>
      <w:r w:rsidRPr="008B4B97">
        <w:rPr>
          <w:rStyle w:val="Name"/>
        </w:rPr>
        <w:t>: Percentage</w:t>
      </w:r>
      <w:r>
        <w:t xml:space="preserve"> – </w:t>
      </w:r>
      <w:r>
        <w:rPr>
          <w:rStyle w:val="Name"/>
        </w:rPr>
        <w:t>Green</w:t>
      </w:r>
      <w:r w:rsidRPr="008B4B97">
        <w:rPr>
          <w:rStyle w:val="Name"/>
        </w:rPr>
        <w:t>Factor: double</w:t>
      </w:r>
    </w:p>
    <w:p w14:paraId="514ECCD7" w14:textId="7E328843" w:rsidR="008B4B97" w:rsidRDefault="008B4B97" w:rsidP="008B4B97">
      <w:pPr>
        <w:pStyle w:val="ListBullet"/>
      </w:pPr>
      <w:r>
        <w:rPr>
          <w:rStyle w:val="Name"/>
        </w:rPr>
        <w:t>Blue</w:t>
      </w:r>
      <w:r w:rsidRPr="008B4B97">
        <w:rPr>
          <w:rStyle w:val="Name"/>
        </w:rPr>
        <w:t>: Percentage</w:t>
      </w:r>
      <w:r>
        <w:t xml:space="preserve"> – </w:t>
      </w:r>
      <w:r>
        <w:rPr>
          <w:rStyle w:val="Name"/>
        </w:rPr>
        <w:t>Blue</w:t>
      </w:r>
      <w:r w:rsidRPr="008B4B97">
        <w:rPr>
          <w:rStyle w:val="Name"/>
        </w:rPr>
        <w:t>Factor: double</w:t>
      </w:r>
    </w:p>
    <w:p w14:paraId="0C18C204" w14:textId="58B858FF" w:rsidR="008B4B97" w:rsidRPr="008B4B97" w:rsidRDefault="008B4B97" w:rsidP="008B4B97">
      <w:pPr>
        <w:pStyle w:val="ListBullet"/>
        <w:rPr>
          <w:rStyle w:val="Name"/>
          <w:rFonts w:ascii="Calibri" w:hAnsi="Calibri"/>
          <w:noProof w:val="0"/>
          <w:color w:val="000000"/>
        </w:rPr>
      </w:pPr>
      <w:r>
        <w:rPr>
          <w:rStyle w:val="Name"/>
        </w:rPr>
        <w:t>Alpha</w:t>
      </w:r>
      <w:r w:rsidRPr="008B4B97">
        <w:rPr>
          <w:rStyle w:val="Name"/>
        </w:rPr>
        <w:t>: Percentage</w:t>
      </w:r>
      <w:r>
        <w:t xml:space="preserve"> – </w:t>
      </w:r>
      <w:r>
        <w:rPr>
          <w:rStyle w:val="Name"/>
        </w:rPr>
        <w:t>Alpha</w:t>
      </w:r>
      <w:r w:rsidRPr="008B4B97">
        <w:rPr>
          <w:rStyle w:val="Name"/>
        </w:rPr>
        <w:t>Factor: double</w:t>
      </w:r>
    </w:p>
    <w:p w14:paraId="7B64DA9E" w14:textId="06982522" w:rsidR="008B4B97" w:rsidRDefault="008B4B97" w:rsidP="008B4B97">
      <w:pPr>
        <w:pStyle w:val="Normalparagraph"/>
      </w:pPr>
      <w:r>
        <w:t xml:space="preserve">If a color transformation needs HSL model, it is converted from </w:t>
      </w:r>
      <w:r w:rsidRPr="008B4B97">
        <w:rPr>
          <w:rStyle w:val="Name"/>
        </w:rPr>
        <w:t>RedFactor</w:t>
      </w:r>
      <w:r>
        <w:t xml:space="preserve">, </w:t>
      </w:r>
      <w:r w:rsidRPr="008B4B97">
        <w:rPr>
          <w:rStyle w:val="Name"/>
        </w:rPr>
        <w:t>GreenFactor</w:t>
      </w:r>
      <w:r>
        <w:t xml:space="preserve"> and </w:t>
      </w:r>
      <w:r w:rsidRPr="008B4B97">
        <w:rPr>
          <w:rStyle w:val="Name"/>
        </w:rPr>
        <w:t>BlueFactor</w:t>
      </w:r>
      <w:r>
        <w:t xml:space="preserve"> properties.</w:t>
      </w:r>
    </w:p>
    <w:p w14:paraId="38FA02CD" w14:textId="16614B66" w:rsidR="000F15C3" w:rsidRDefault="000F15C3" w:rsidP="000F15C3">
      <w:pPr>
        <w:pStyle w:val="Heading3"/>
      </w:pPr>
      <w:r>
        <w:t>Alpha transformations</w:t>
      </w:r>
    </w:p>
    <w:p w14:paraId="7A118412" w14:textId="73463D49" w:rsidR="000F15C3" w:rsidRDefault="000F15C3" w:rsidP="000F15C3">
      <w:pPr>
        <w:pStyle w:val="Normalparagraph"/>
      </w:pPr>
      <w:r>
        <w:t xml:space="preserve">The </w:t>
      </w:r>
      <w:r w:rsidRPr="000F15C3">
        <w:rPr>
          <w:rStyle w:val="Name"/>
        </w:rPr>
        <w:t>Alpha</w:t>
      </w:r>
      <w:r>
        <w:t xml:space="preserve">, </w:t>
      </w:r>
      <w:r w:rsidRPr="000F15C3">
        <w:rPr>
          <w:rStyle w:val="Name"/>
        </w:rPr>
        <w:t>AlphaOffset</w:t>
      </w:r>
      <w:r>
        <w:t xml:space="preserve"> and </w:t>
      </w:r>
      <w:r w:rsidRPr="000F15C3">
        <w:rPr>
          <w:rStyle w:val="Name"/>
        </w:rPr>
        <w:t>AlphaModulation</w:t>
      </w:r>
      <w:r>
        <w:t xml:space="preserve"> are color transformations that modify the </w:t>
      </w:r>
      <w:r w:rsidR="00C17130">
        <w:t>A</w:t>
      </w:r>
      <w:r>
        <w:t>lpha channel of the color, leaving all other color components intact.</w:t>
      </w:r>
      <w:r w:rsidR="00A326C7">
        <w:t xml:space="preserve"> It uses </w:t>
      </w:r>
      <w:r w:rsidR="00A326C7" w:rsidRPr="000C2BB9">
        <w:rPr>
          <w:rStyle w:val="Name"/>
        </w:rPr>
        <w:t>RGBAComponents</w:t>
      </w:r>
      <w:r w:rsidR="00A326C7">
        <w:t xml:space="preserve"> </w:t>
      </w:r>
      <w:r w:rsidR="000C2BB9">
        <w:t xml:space="preserve">data </w:t>
      </w:r>
      <w:r w:rsidR="00A326C7">
        <w:t>interchange property.</w:t>
      </w:r>
    </w:p>
    <w:p w14:paraId="61D5CECB" w14:textId="7011D70E" w:rsidR="00C17130" w:rsidRDefault="00C17130" w:rsidP="00C17130">
      <w:pPr>
        <w:pStyle w:val="Heading3"/>
      </w:pPr>
      <w:r>
        <w:lastRenderedPageBreak/>
        <w:t>Blue transformations</w:t>
      </w:r>
    </w:p>
    <w:p w14:paraId="626B3F79" w14:textId="59ABC825" w:rsidR="00C17130" w:rsidRDefault="00C17130" w:rsidP="00C17130">
      <w:pPr>
        <w:pStyle w:val="Normalparagraph"/>
      </w:pPr>
      <w:r>
        <w:t xml:space="preserve">The </w:t>
      </w:r>
      <w:r>
        <w:rPr>
          <w:rStyle w:val="Name"/>
        </w:rPr>
        <w:t>Blue</w:t>
      </w:r>
      <w:r>
        <w:t xml:space="preserve">, </w:t>
      </w:r>
      <w:r>
        <w:rPr>
          <w:rStyle w:val="Name"/>
        </w:rPr>
        <w:t>Blue</w:t>
      </w:r>
      <w:r w:rsidRPr="000F15C3">
        <w:rPr>
          <w:rStyle w:val="Name"/>
        </w:rPr>
        <w:t>Offset</w:t>
      </w:r>
      <w:r>
        <w:t xml:space="preserve"> and </w:t>
      </w:r>
      <w:r>
        <w:rPr>
          <w:rStyle w:val="Name"/>
        </w:rPr>
        <w:t>Blue</w:t>
      </w:r>
      <w:r w:rsidRPr="000F15C3">
        <w:rPr>
          <w:rStyle w:val="Name"/>
        </w:rPr>
        <w:t>Modulation</w:t>
      </w:r>
      <w:r>
        <w:t xml:space="preserve"> are color transformations that modify the Blue channel of the color, leaving all other color components intact. It uses </w:t>
      </w:r>
      <w:r w:rsidRPr="000C2BB9">
        <w:rPr>
          <w:rStyle w:val="Name"/>
        </w:rPr>
        <w:t>RGBAComponents</w:t>
      </w:r>
      <w:r>
        <w:t xml:space="preserve"> data interchange property.</w:t>
      </w:r>
    </w:p>
    <w:p w14:paraId="70BA2DF7" w14:textId="7F1EC024" w:rsidR="00C17130" w:rsidRDefault="00C17130" w:rsidP="00C17130">
      <w:pPr>
        <w:pStyle w:val="Heading3"/>
      </w:pPr>
      <w:r>
        <w:t>Green transformations</w:t>
      </w:r>
    </w:p>
    <w:p w14:paraId="318256F1" w14:textId="22B04244" w:rsidR="00C17130" w:rsidRDefault="00C17130" w:rsidP="00C17130">
      <w:pPr>
        <w:pStyle w:val="Normalparagraph"/>
      </w:pPr>
      <w:r>
        <w:t xml:space="preserve">The </w:t>
      </w:r>
      <w:r>
        <w:rPr>
          <w:rStyle w:val="Name"/>
        </w:rPr>
        <w:t>Green</w:t>
      </w:r>
      <w:r>
        <w:t xml:space="preserve">, </w:t>
      </w:r>
      <w:r>
        <w:rPr>
          <w:rStyle w:val="Name"/>
        </w:rPr>
        <w:t>Green</w:t>
      </w:r>
      <w:r w:rsidRPr="000F15C3">
        <w:rPr>
          <w:rStyle w:val="Name"/>
        </w:rPr>
        <w:t>Offset</w:t>
      </w:r>
      <w:r>
        <w:t xml:space="preserve"> and </w:t>
      </w:r>
      <w:r>
        <w:rPr>
          <w:rStyle w:val="Name"/>
        </w:rPr>
        <w:t>Green</w:t>
      </w:r>
      <w:r w:rsidRPr="000F15C3">
        <w:rPr>
          <w:rStyle w:val="Name"/>
        </w:rPr>
        <w:t>Modulation</w:t>
      </w:r>
      <w:r>
        <w:t xml:space="preserve"> are color transformations that modify the Green channel of the color, leaving all other color components intact. It uses </w:t>
      </w:r>
      <w:r w:rsidRPr="000C2BB9">
        <w:rPr>
          <w:rStyle w:val="Name"/>
        </w:rPr>
        <w:t>RGBAComponents</w:t>
      </w:r>
      <w:r>
        <w:t xml:space="preserve"> data interchange property.</w:t>
      </w:r>
    </w:p>
    <w:p w14:paraId="79BC9FA7" w14:textId="18C00D86" w:rsidR="00C17130" w:rsidRDefault="00C17130" w:rsidP="00C17130">
      <w:pPr>
        <w:pStyle w:val="Heading3"/>
      </w:pPr>
      <w:r>
        <w:t>Red transformations</w:t>
      </w:r>
    </w:p>
    <w:p w14:paraId="5445C5F9" w14:textId="0CFDE65A" w:rsidR="00C17130" w:rsidRDefault="00C17130" w:rsidP="00C17130">
      <w:pPr>
        <w:pStyle w:val="Normalparagraph"/>
      </w:pPr>
      <w:r>
        <w:t xml:space="preserve">The </w:t>
      </w:r>
      <w:r>
        <w:rPr>
          <w:rStyle w:val="Name"/>
        </w:rPr>
        <w:t>Red</w:t>
      </w:r>
      <w:r>
        <w:t xml:space="preserve">, </w:t>
      </w:r>
      <w:r>
        <w:rPr>
          <w:rStyle w:val="Name"/>
        </w:rPr>
        <w:t>Red</w:t>
      </w:r>
      <w:r w:rsidRPr="000F15C3">
        <w:rPr>
          <w:rStyle w:val="Name"/>
        </w:rPr>
        <w:t>Offset</w:t>
      </w:r>
      <w:r>
        <w:t xml:space="preserve"> and </w:t>
      </w:r>
      <w:r>
        <w:rPr>
          <w:rStyle w:val="Name"/>
        </w:rPr>
        <w:t>Red</w:t>
      </w:r>
      <w:r w:rsidRPr="000F15C3">
        <w:rPr>
          <w:rStyle w:val="Name"/>
        </w:rPr>
        <w:t>Modulation</w:t>
      </w:r>
      <w:r>
        <w:t xml:space="preserve"> are color transformations that modify the Red channel of the color, leaving all other color components intact. It uses </w:t>
      </w:r>
      <w:r w:rsidRPr="000C2BB9">
        <w:rPr>
          <w:rStyle w:val="Name"/>
        </w:rPr>
        <w:t>RGBAComponents</w:t>
      </w:r>
      <w:r>
        <w:t xml:space="preserve"> data interchange property.</w:t>
      </w:r>
    </w:p>
    <w:p w14:paraId="1F8F1969" w14:textId="3586B398" w:rsidR="00C17130" w:rsidRDefault="00C17130" w:rsidP="00C17130">
      <w:pPr>
        <w:pStyle w:val="Heading3"/>
      </w:pPr>
      <w:r>
        <w:t>Hue transformations</w:t>
      </w:r>
    </w:p>
    <w:p w14:paraId="4FCE8D9C" w14:textId="4AFA6D07" w:rsidR="00C17130" w:rsidRDefault="00C17130" w:rsidP="00C17130">
      <w:pPr>
        <w:pStyle w:val="Normalparagraph"/>
      </w:pPr>
      <w:r>
        <w:t xml:space="preserve">The </w:t>
      </w:r>
      <w:r>
        <w:rPr>
          <w:rStyle w:val="Name"/>
        </w:rPr>
        <w:t>Hue</w:t>
      </w:r>
      <w:r>
        <w:t xml:space="preserve">, </w:t>
      </w:r>
      <w:r>
        <w:rPr>
          <w:rStyle w:val="Name"/>
        </w:rPr>
        <w:t>Hue</w:t>
      </w:r>
      <w:r w:rsidRPr="000F15C3">
        <w:rPr>
          <w:rStyle w:val="Name"/>
        </w:rPr>
        <w:t>Offset</w:t>
      </w:r>
      <w:r>
        <w:t xml:space="preserve"> and </w:t>
      </w:r>
      <w:r>
        <w:rPr>
          <w:rStyle w:val="Name"/>
        </w:rPr>
        <w:t>Hue</w:t>
      </w:r>
      <w:r w:rsidRPr="000F15C3">
        <w:rPr>
          <w:rStyle w:val="Name"/>
        </w:rPr>
        <w:t>Modulation</w:t>
      </w:r>
      <w:r>
        <w:t xml:space="preserve"> are color transformations that modify the Hue channel of the color, leaving all other color components intact. It uses </w:t>
      </w:r>
      <w:r>
        <w:rPr>
          <w:rStyle w:val="Name"/>
        </w:rPr>
        <w:t>HSL</w:t>
      </w:r>
      <w:r w:rsidRPr="000C2BB9">
        <w:rPr>
          <w:rStyle w:val="Name"/>
        </w:rPr>
        <w:t>AComponents</w:t>
      </w:r>
      <w:r>
        <w:t xml:space="preserve"> data interchange property.</w:t>
      </w:r>
    </w:p>
    <w:p w14:paraId="3EC60B8E" w14:textId="595DE558" w:rsidR="00F909BE" w:rsidRDefault="00F909BE" w:rsidP="00F909BE">
      <w:pPr>
        <w:pStyle w:val="Heading3"/>
      </w:pPr>
      <w:r>
        <w:t>Saturation transformations</w:t>
      </w:r>
    </w:p>
    <w:p w14:paraId="4EB62080" w14:textId="4F37FE09" w:rsidR="00F909BE" w:rsidRPr="000F15C3" w:rsidRDefault="00F909BE" w:rsidP="00F909BE">
      <w:pPr>
        <w:pStyle w:val="Normalparagraph"/>
      </w:pPr>
      <w:r>
        <w:t xml:space="preserve">The </w:t>
      </w:r>
      <w:r>
        <w:rPr>
          <w:rStyle w:val="Name"/>
        </w:rPr>
        <w:t>Saturation</w:t>
      </w:r>
      <w:r>
        <w:t xml:space="preserve">, </w:t>
      </w:r>
      <w:r>
        <w:rPr>
          <w:rStyle w:val="Name"/>
        </w:rPr>
        <w:t>Saturation</w:t>
      </w:r>
      <w:r w:rsidRPr="000F15C3">
        <w:rPr>
          <w:rStyle w:val="Name"/>
        </w:rPr>
        <w:t>Offset</w:t>
      </w:r>
      <w:r>
        <w:t xml:space="preserve"> and </w:t>
      </w:r>
      <w:r>
        <w:rPr>
          <w:rStyle w:val="Name"/>
        </w:rPr>
        <w:t>Saturation</w:t>
      </w:r>
      <w:r w:rsidRPr="000F15C3">
        <w:rPr>
          <w:rStyle w:val="Name"/>
        </w:rPr>
        <w:t>Modulation</w:t>
      </w:r>
      <w:r>
        <w:t xml:space="preserve"> are color transformations that modify the Saturation channel of the color, leaving all other color components intact. It uses </w:t>
      </w:r>
      <w:r>
        <w:rPr>
          <w:rStyle w:val="Name"/>
        </w:rPr>
        <w:t>HSL</w:t>
      </w:r>
      <w:r w:rsidRPr="000C2BB9">
        <w:rPr>
          <w:rStyle w:val="Name"/>
        </w:rPr>
        <w:t>AComponents</w:t>
      </w:r>
      <w:r>
        <w:t xml:space="preserve"> data interchange property.</w:t>
      </w:r>
    </w:p>
    <w:p w14:paraId="32196F12" w14:textId="1F6C7DFB" w:rsidR="00F909BE" w:rsidRDefault="00F909BE" w:rsidP="00F909BE">
      <w:pPr>
        <w:pStyle w:val="Heading3"/>
      </w:pPr>
      <w:r>
        <w:t>Luminance transformations</w:t>
      </w:r>
    </w:p>
    <w:p w14:paraId="14C6CA2D" w14:textId="51B36F40" w:rsidR="00F909BE" w:rsidRDefault="00F909BE" w:rsidP="00F909BE">
      <w:pPr>
        <w:pStyle w:val="Normalparagraph"/>
      </w:pPr>
      <w:r>
        <w:t xml:space="preserve">The </w:t>
      </w:r>
      <w:r>
        <w:rPr>
          <w:rStyle w:val="Name"/>
        </w:rPr>
        <w:t>Luminance</w:t>
      </w:r>
      <w:r>
        <w:t xml:space="preserve">, </w:t>
      </w:r>
      <w:r>
        <w:rPr>
          <w:rStyle w:val="Name"/>
        </w:rPr>
        <w:t>Luminance</w:t>
      </w:r>
      <w:r w:rsidRPr="000F15C3">
        <w:rPr>
          <w:rStyle w:val="Name"/>
        </w:rPr>
        <w:t>Offset</w:t>
      </w:r>
      <w:r>
        <w:t xml:space="preserve"> and </w:t>
      </w:r>
      <w:r>
        <w:rPr>
          <w:rStyle w:val="Name"/>
        </w:rPr>
        <w:t>Luminance</w:t>
      </w:r>
      <w:r w:rsidRPr="000F15C3">
        <w:rPr>
          <w:rStyle w:val="Name"/>
        </w:rPr>
        <w:t>Modulation</w:t>
      </w:r>
      <w:r>
        <w:t xml:space="preserve"> are color transformations that modify the Luminance channel of the color, leaving all other color components intact. It uses </w:t>
      </w:r>
      <w:r>
        <w:rPr>
          <w:rStyle w:val="Name"/>
        </w:rPr>
        <w:t>HSL</w:t>
      </w:r>
      <w:r w:rsidRPr="000C2BB9">
        <w:rPr>
          <w:rStyle w:val="Name"/>
        </w:rPr>
        <w:t>AComponents</w:t>
      </w:r>
      <w:r>
        <w:t xml:space="preserve"> data interchange property.</w:t>
      </w:r>
    </w:p>
    <w:p w14:paraId="35A7299E" w14:textId="329A672D" w:rsidR="00F909BE" w:rsidRDefault="00F909BE" w:rsidP="00F909BE">
      <w:pPr>
        <w:pStyle w:val="Heading3"/>
      </w:pPr>
      <w:r>
        <w:t>Shade transformation</w:t>
      </w:r>
    </w:p>
    <w:p w14:paraId="68F458C1" w14:textId="47895A6E" w:rsidR="00F909BE" w:rsidRDefault="00F909BE" w:rsidP="00F909BE">
      <w:pPr>
        <w:pStyle w:val="Normalparagraph"/>
      </w:pPr>
      <w:r>
        <w:t xml:space="preserve">The </w:t>
      </w:r>
      <w:r>
        <w:rPr>
          <w:rStyle w:val="Name"/>
        </w:rPr>
        <w:t>Shade</w:t>
      </w:r>
      <w:r w:rsidRPr="00F909BE">
        <w:rPr>
          <w:rStyle w:val="Name"/>
        </w:rPr>
        <w:t>Transformation</w:t>
      </w:r>
      <w:r>
        <w:t xml:space="preserve"> uses </w:t>
      </w:r>
      <w:r>
        <w:rPr>
          <w:rStyle w:val="Name"/>
        </w:rPr>
        <w:t>HSL</w:t>
      </w:r>
      <w:r w:rsidRPr="000C2BB9">
        <w:rPr>
          <w:rStyle w:val="Name"/>
        </w:rPr>
        <w:t>AComponents</w:t>
      </w:r>
      <w:r>
        <w:t xml:space="preserve"> data interchange property. It transforms the Luminance channel using a </w:t>
      </w:r>
      <w:r w:rsidR="00750727">
        <w:t>formula:</w:t>
      </w:r>
      <w:r>
        <w:t xml:space="preserve"> </w:t>
      </w:r>
      <m:oMath>
        <m:r>
          <w:rPr>
            <w:rFonts w:ascii="Cambria Math" w:hAnsi="Cambria Math"/>
          </w:rPr>
          <m:t>Luminance=Luminance*Shade.</m:t>
        </m:r>
      </m:oMath>
    </w:p>
    <w:p w14:paraId="3AA10331" w14:textId="7B8E65A3" w:rsidR="00F909BE" w:rsidRDefault="00F909BE" w:rsidP="00F909BE">
      <w:pPr>
        <w:pStyle w:val="Heading3"/>
      </w:pPr>
      <w:r>
        <w:t>Tint transformation</w:t>
      </w:r>
    </w:p>
    <w:p w14:paraId="2EBDB1D3" w14:textId="097E60D8" w:rsidR="00F909BE" w:rsidRDefault="00F909BE" w:rsidP="00F909BE">
      <w:pPr>
        <w:pStyle w:val="Normalparagraph"/>
      </w:pPr>
      <w:r>
        <w:t xml:space="preserve">The </w:t>
      </w:r>
      <w:r w:rsidRPr="00F909BE">
        <w:rPr>
          <w:rStyle w:val="Name"/>
        </w:rPr>
        <w:t>TintTransformation</w:t>
      </w:r>
      <w:r>
        <w:t xml:space="preserve"> uses </w:t>
      </w:r>
      <w:r>
        <w:rPr>
          <w:rStyle w:val="Name"/>
        </w:rPr>
        <w:t>HSL</w:t>
      </w:r>
      <w:r w:rsidRPr="000C2BB9">
        <w:rPr>
          <w:rStyle w:val="Name"/>
        </w:rPr>
        <w:t>AComponents</w:t>
      </w:r>
      <w:r>
        <w:t xml:space="preserve"> data interchange property. It transforms the Luminance channel using a </w:t>
      </w:r>
      <w:r w:rsidR="00750727">
        <w:t>formula:</w:t>
      </w:r>
      <w:r>
        <w:t xml:space="preserve"> </w:t>
      </w:r>
      <m:oMath>
        <m:r>
          <w:rPr>
            <w:rFonts w:ascii="Cambria Math" w:hAnsi="Cambria Math"/>
          </w:rPr>
          <m:t>Luminance=Luminance*Tint+</m:t>
        </m:r>
        <m:d>
          <m:dPr>
            <m:ctrlPr>
              <w:rPr>
                <w:rFonts w:ascii="Cambria Math" w:hAnsi="Cambria Math"/>
                <w:i/>
              </w:rPr>
            </m:ctrlPr>
          </m:dPr>
          <m:e>
            <m:r>
              <w:rPr>
                <w:rFonts w:ascii="Cambria Math" w:hAnsi="Cambria Math"/>
              </w:rPr>
              <m:t>1-Tint</m:t>
            </m:r>
          </m:e>
        </m:d>
        <m:r>
          <w:rPr>
            <w:rFonts w:ascii="Cambria Math" w:hAnsi="Cambria Math"/>
          </w:rPr>
          <m:t>.</m:t>
        </m:r>
      </m:oMath>
    </w:p>
    <w:p w14:paraId="59E2A535" w14:textId="32E6D397" w:rsidR="007B22E4" w:rsidRDefault="007B22E4" w:rsidP="007B22E4">
      <w:pPr>
        <w:pStyle w:val="Heading3"/>
      </w:pPr>
      <w:r>
        <w:t>Complement transformation</w:t>
      </w:r>
    </w:p>
    <w:p w14:paraId="66E8C72E" w14:textId="0CE79A50" w:rsidR="007B22E4" w:rsidRDefault="007B22E4" w:rsidP="007B22E4">
      <w:pPr>
        <w:pStyle w:val="Normalparagraph"/>
      </w:pPr>
      <w:r>
        <w:t xml:space="preserve">The </w:t>
      </w:r>
      <w:r>
        <w:rPr>
          <w:rStyle w:val="Name"/>
        </w:rPr>
        <w:t>Complement</w:t>
      </w:r>
      <w:r w:rsidRPr="00F909BE">
        <w:rPr>
          <w:rStyle w:val="Name"/>
        </w:rPr>
        <w:t>Transformation</w:t>
      </w:r>
      <w:r>
        <w:t xml:space="preserve"> uses </w:t>
      </w:r>
      <w:r>
        <w:rPr>
          <w:rStyle w:val="Name"/>
        </w:rPr>
        <w:t>HSL</w:t>
      </w:r>
      <w:r w:rsidRPr="000C2BB9">
        <w:rPr>
          <w:rStyle w:val="Name"/>
        </w:rPr>
        <w:t>AComponents</w:t>
      </w:r>
      <w:r>
        <w:t xml:space="preserve"> data interchange property. It transforms the Hue channel using a </w:t>
      </w:r>
      <w:r w:rsidR="00750727">
        <w:t>formula:</w:t>
      </w:r>
      <w:r>
        <w:t xml:space="preserve"> </w:t>
      </w:r>
      <m:oMath>
        <m:r>
          <w:rPr>
            <w:rFonts w:ascii="Cambria Math" w:hAnsi="Cambria Math"/>
          </w:rPr>
          <m:t>Hue=</m:t>
        </m:r>
        <m:d>
          <m:dPr>
            <m:ctrlPr>
              <w:rPr>
                <w:rFonts w:ascii="Cambria Math" w:hAnsi="Cambria Math"/>
                <w:i/>
              </w:rPr>
            </m:ctrlPr>
          </m:dPr>
          <m:e>
            <m:r>
              <w:rPr>
                <w:rFonts w:ascii="Cambria Math" w:hAnsi="Cambria Math"/>
              </w:rPr>
              <m:t>Hue+0.5</m:t>
            </m:r>
          </m:e>
        </m:d>
        <m:r>
          <w:rPr>
            <w:rFonts w:ascii="Cambria Math" w:hAnsi="Cambria Math"/>
          </w:rPr>
          <m:t xml:space="preserve"> % 1.0.</m:t>
        </m:r>
      </m:oMath>
    </w:p>
    <w:p w14:paraId="084745D0" w14:textId="59936258" w:rsidR="00750727" w:rsidRDefault="00750727" w:rsidP="00750727">
      <w:pPr>
        <w:pStyle w:val="Heading3"/>
      </w:pPr>
      <w:r>
        <w:lastRenderedPageBreak/>
        <w:t>Inverse transformation</w:t>
      </w:r>
    </w:p>
    <w:p w14:paraId="7C211641" w14:textId="57AC88FE" w:rsidR="00750727" w:rsidRDefault="00750727" w:rsidP="00750727">
      <w:pPr>
        <w:pStyle w:val="Normalparagraph"/>
      </w:pPr>
      <w:r>
        <w:t xml:space="preserve">The </w:t>
      </w:r>
      <w:r>
        <w:rPr>
          <w:rStyle w:val="Name"/>
        </w:rPr>
        <w:t>Inverse</w:t>
      </w:r>
      <w:r w:rsidRPr="00F909BE">
        <w:rPr>
          <w:rStyle w:val="Name"/>
        </w:rPr>
        <w:t>Transformation</w:t>
      </w:r>
      <w:r>
        <w:t xml:space="preserve"> uses </w:t>
      </w:r>
      <w:r>
        <w:rPr>
          <w:rStyle w:val="Name"/>
        </w:rPr>
        <w:t>RGBA</w:t>
      </w:r>
      <w:r w:rsidRPr="000C2BB9">
        <w:rPr>
          <w:rStyle w:val="Name"/>
        </w:rPr>
        <w:t>Components</w:t>
      </w:r>
      <w:r>
        <w:t xml:space="preserve"> data interchange property. It transforms the Red, Green, and Blue channels using formulas: </w:t>
      </w:r>
      <m:oMath>
        <m:r>
          <w:rPr>
            <w:rFonts w:ascii="Cambria Math" w:hAnsi="Cambria Math"/>
          </w:rPr>
          <m:t>Red=1-Red</m:t>
        </m:r>
      </m:oMath>
      <w:r>
        <w:t>,</w:t>
      </w:r>
      <w:r w:rsidRPr="00750727">
        <w:t xml:space="preserve"> </w:t>
      </w:r>
      <m:oMath>
        <m:r>
          <w:rPr>
            <w:rFonts w:ascii="Cambria Math" w:hAnsi="Cambria Math"/>
          </w:rPr>
          <m:t>Green=1-Green</m:t>
        </m:r>
      </m:oMath>
      <w:r>
        <w:t xml:space="preserve">, and </w:t>
      </w:r>
      <m:oMath>
        <m:r>
          <w:rPr>
            <w:rFonts w:ascii="Cambria Math" w:hAnsi="Cambria Math"/>
          </w:rPr>
          <m:t>Blue=1-Blue</m:t>
        </m:r>
      </m:oMath>
      <w:r>
        <w:t>.</w:t>
      </w:r>
    </w:p>
    <w:p w14:paraId="3239CDE8" w14:textId="5E7240AE" w:rsidR="00750727" w:rsidRPr="00750727" w:rsidRDefault="00750727" w:rsidP="00750727">
      <w:pPr>
        <w:pStyle w:val="Heading3"/>
      </w:pPr>
      <w:r w:rsidRPr="00750727">
        <w:t>Gray transformation</w:t>
      </w:r>
    </w:p>
    <w:p w14:paraId="503BAAB1" w14:textId="40342F10" w:rsidR="00750727" w:rsidRDefault="00750727" w:rsidP="00750727">
      <w:pPr>
        <w:pStyle w:val="Normalparagraph"/>
      </w:pPr>
      <w:r>
        <w:t xml:space="preserve">The </w:t>
      </w:r>
      <w:r>
        <w:rPr>
          <w:rStyle w:val="Name"/>
        </w:rPr>
        <w:t>Gray</w:t>
      </w:r>
      <w:r w:rsidRPr="00F909BE">
        <w:rPr>
          <w:rStyle w:val="Name"/>
        </w:rPr>
        <w:t>Transformation</w:t>
      </w:r>
      <w:r>
        <w:t xml:space="preserve"> uses </w:t>
      </w:r>
      <w:r>
        <w:rPr>
          <w:rStyle w:val="Name"/>
        </w:rPr>
        <w:t>RGBA</w:t>
      </w:r>
      <w:r w:rsidRPr="000C2BB9">
        <w:rPr>
          <w:rStyle w:val="Name"/>
        </w:rPr>
        <w:t>Components</w:t>
      </w:r>
      <w:r>
        <w:t xml:space="preserve"> data interchange property. It </w:t>
      </w:r>
      <w:r w:rsidR="00F45CA1">
        <w:t>evaluates a Gray factor using a formula</w:t>
      </w:r>
      <w:r>
        <w:t xml:space="preserve">: </w:t>
      </w:r>
      <m:oMath>
        <m:r>
          <w:rPr>
            <w:rFonts w:ascii="Cambria Math" w:hAnsi="Cambria Math"/>
          </w:rPr>
          <m:t>Gray=Red * 0.3 + Green * 0.59 + Blue * 0.11</m:t>
        </m:r>
      </m:oMath>
      <w:r w:rsidR="00F45CA1">
        <w:t>, next it assigns a Gray factor to all RGB channels.</w:t>
      </w:r>
    </w:p>
    <w:p w14:paraId="77BF8DDA" w14:textId="7E516C4D" w:rsidR="008B15E9" w:rsidRDefault="008B15E9" w:rsidP="008B15E9">
      <w:pPr>
        <w:pStyle w:val="Heading3"/>
      </w:pPr>
      <w:r>
        <w:t>Gamma transformation</w:t>
      </w:r>
    </w:p>
    <w:p w14:paraId="3A7993D6" w14:textId="5682396E" w:rsidR="008B15E9" w:rsidRDefault="008B15E9" w:rsidP="008B15E9">
      <w:pPr>
        <w:pStyle w:val="Normalparagraph"/>
      </w:pPr>
      <w:r>
        <w:t xml:space="preserve">The </w:t>
      </w:r>
      <w:r>
        <w:rPr>
          <w:rStyle w:val="Name"/>
        </w:rPr>
        <w:t>Gamma</w:t>
      </w:r>
      <w:r w:rsidRPr="00F909BE">
        <w:rPr>
          <w:rStyle w:val="Name"/>
        </w:rPr>
        <w:t>Transformation</w:t>
      </w:r>
      <w:r>
        <w:t xml:space="preserve"> uses </w:t>
      </w:r>
      <w:r>
        <w:rPr>
          <w:rStyle w:val="Name"/>
        </w:rPr>
        <w:t>RGBA</w:t>
      </w:r>
      <w:r w:rsidRPr="000C2BB9">
        <w:rPr>
          <w:rStyle w:val="Name"/>
        </w:rPr>
        <w:t>Components</w:t>
      </w:r>
      <w:r>
        <w:t xml:space="preserve"> data interchange property. It transforms the Red, Green, and Blue channels using formulas: </w:t>
      </w:r>
      <m:oMath>
        <m:r>
          <w:rPr>
            <w:rFonts w:ascii="Cambria Math" w:hAnsi="Cambria Math"/>
          </w:rPr>
          <m:t>Red=</m:t>
        </m:r>
        <m:sSup>
          <m:sSupPr>
            <m:ctrlPr>
              <w:rPr>
                <w:rFonts w:ascii="Cambria Math" w:hAnsi="Cambria Math"/>
                <w:i/>
              </w:rPr>
            </m:ctrlPr>
          </m:sSupPr>
          <m:e>
            <m:r>
              <w:rPr>
                <w:rFonts w:ascii="Cambria Math" w:hAnsi="Cambria Math"/>
              </w:rPr>
              <m:t xml:space="preserve">Red </m:t>
            </m:r>
          </m:e>
          <m:sup>
            <m:r>
              <w:rPr>
                <w:rFonts w:ascii="Cambria Math" w:hAnsi="Cambria Math"/>
              </w:rPr>
              <m:t>1/Gamma</m:t>
            </m:r>
          </m:sup>
        </m:sSup>
      </m:oMath>
      <w:r>
        <w:t>,</w:t>
      </w:r>
      <w:r w:rsidRPr="00750727">
        <w:t xml:space="preserve"> </w:t>
      </w:r>
      <m:oMath>
        <m:r>
          <w:rPr>
            <w:rFonts w:ascii="Cambria Math" w:hAnsi="Cambria Math"/>
          </w:rPr>
          <m:t>Green=</m:t>
        </m:r>
        <m:sSup>
          <m:sSupPr>
            <m:ctrlPr>
              <w:rPr>
                <w:rFonts w:ascii="Cambria Math" w:hAnsi="Cambria Math"/>
                <w:i/>
              </w:rPr>
            </m:ctrlPr>
          </m:sSupPr>
          <m:e>
            <m:r>
              <w:rPr>
                <w:rFonts w:ascii="Cambria Math" w:hAnsi="Cambria Math"/>
              </w:rPr>
              <m:t>Green</m:t>
            </m:r>
          </m:e>
          <m:sup>
            <m:r>
              <w:rPr>
                <w:rFonts w:ascii="Cambria Math" w:hAnsi="Cambria Math"/>
              </w:rPr>
              <m:t>1/Gamma</m:t>
            </m:r>
          </m:sup>
        </m:sSup>
      </m:oMath>
      <w:r>
        <w:t xml:space="preserve">, and </w:t>
      </w:r>
      <m:oMath>
        <m:r>
          <w:rPr>
            <w:rFonts w:ascii="Cambria Math" w:hAnsi="Cambria Math"/>
          </w:rPr>
          <m:t>Blue=</m:t>
        </m:r>
        <m:sSup>
          <m:sSupPr>
            <m:ctrlPr>
              <w:rPr>
                <w:rFonts w:ascii="Cambria Math" w:hAnsi="Cambria Math"/>
                <w:i/>
              </w:rPr>
            </m:ctrlPr>
          </m:sSupPr>
          <m:e>
            <m:r>
              <w:rPr>
                <w:rFonts w:ascii="Cambria Math" w:hAnsi="Cambria Math"/>
              </w:rPr>
              <m:t>Blue</m:t>
            </m:r>
          </m:e>
          <m:sup>
            <m:r>
              <w:rPr>
                <w:rFonts w:ascii="Cambria Math" w:hAnsi="Cambria Math"/>
              </w:rPr>
              <m:t>1/Gamma</m:t>
            </m:r>
          </m:sup>
        </m:sSup>
      </m:oMath>
      <w:r>
        <w:t>, where Gamma is assumed to be 2.2.</w:t>
      </w:r>
    </w:p>
    <w:p w14:paraId="4D49862C" w14:textId="6EF14F32" w:rsidR="004E5EEE" w:rsidRDefault="004E5EEE" w:rsidP="004E5EEE">
      <w:pPr>
        <w:pStyle w:val="Heading3"/>
      </w:pPr>
      <w:r>
        <w:t>InverseGamma transformation</w:t>
      </w:r>
    </w:p>
    <w:p w14:paraId="18AD1C74" w14:textId="40B09A56" w:rsidR="004E5EEE" w:rsidRDefault="004E5EEE" w:rsidP="004E5EEE">
      <w:pPr>
        <w:pStyle w:val="Normalparagraph"/>
      </w:pPr>
      <w:r>
        <w:t xml:space="preserve">The </w:t>
      </w:r>
      <w:r w:rsidRPr="004E5EEE">
        <w:rPr>
          <w:rStyle w:val="Name"/>
        </w:rPr>
        <w:t>InverseGammaTransformation</w:t>
      </w:r>
      <w:r>
        <w:t xml:space="preserve"> uses </w:t>
      </w:r>
      <w:r>
        <w:rPr>
          <w:rStyle w:val="Name"/>
        </w:rPr>
        <w:t>RGBA</w:t>
      </w:r>
      <w:r w:rsidRPr="000C2BB9">
        <w:rPr>
          <w:rStyle w:val="Name"/>
        </w:rPr>
        <w:t>Components</w:t>
      </w:r>
      <w:r>
        <w:t xml:space="preserve"> data interchange property. It transforms the Red, Green, and Blue channels using formulas: </w:t>
      </w:r>
      <m:oMath>
        <m:r>
          <w:rPr>
            <w:rFonts w:ascii="Cambria Math" w:hAnsi="Cambria Math"/>
          </w:rPr>
          <m:t>Red=</m:t>
        </m:r>
        <m:sSup>
          <m:sSupPr>
            <m:ctrlPr>
              <w:rPr>
                <w:rFonts w:ascii="Cambria Math" w:hAnsi="Cambria Math"/>
                <w:i/>
              </w:rPr>
            </m:ctrlPr>
          </m:sSupPr>
          <m:e>
            <m:r>
              <w:rPr>
                <w:rFonts w:ascii="Cambria Math" w:hAnsi="Cambria Math"/>
              </w:rPr>
              <m:t xml:space="preserve">Red </m:t>
            </m:r>
          </m:e>
          <m:sup>
            <m:r>
              <w:rPr>
                <w:rFonts w:ascii="Cambria Math" w:hAnsi="Cambria Math"/>
              </w:rPr>
              <m:t>Gamma</m:t>
            </m:r>
          </m:sup>
        </m:sSup>
      </m:oMath>
      <w:r>
        <w:t>,</w:t>
      </w:r>
      <w:r w:rsidRPr="00750727">
        <w:t xml:space="preserve"> </w:t>
      </w:r>
      <m:oMath>
        <m:r>
          <w:rPr>
            <w:rFonts w:ascii="Cambria Math" w:hAnsi="Cambria Math"/>
          </w:rPr>
          <m:t>Green=</m:t>
        </m:r>
        <m:sSup>
          <m:sSupPr>
            <m:ctrlPr>
              <w:rPr>
                <w:rFonts w:ascii="Cambria Math" w:hAnsi="Cambria Math"/>
                <w:i/>
              </w:rPr>
            </m:ctrlPr>
          </m:sSupPr>
          <m:e>
            <m:r>
              <w:rPr>
                <w:rFonts w:ascii="Cambria Math" w:hAnsi="Cambria Math"/>
              </w:rPr>
              <m:t>Green</m:t>
            </m:r>
          </m:e>
          <m:sup>
            <m:r>
              <w:rPr>
                <w:rFonts w:ascii="Cambria Math" w:hAnsi="Cambria Math"/>
              </w:rPr>
              <m:t>Gamma</m:t>
            </m:r>
          </m:sup>
        </m:sSup>
      </m:oMath>
      <w:r>
        <w:t xml:space="preserve">, and </w:t>
      </w:r>
      <m:oMath>
        <m:r>
          <w:rPr>
            <w:rFonts w:ascii="Cambria Math" w:hAnsi="Cambria Math"/>
          </w:rPr>
          <m:t>Blue=</m:t>
        </m:r>
        <m:sSup>
          <m:sSupPr>
            <m:ctrlPr>
              <w:rPr>
                <w:rFonts w:ascii="Cambria Math" w:hAnsi="Cambria Math"/>
                <w:i/>
              </w:rPr>
            </m:ctrlPr>
          </m:sSupPr>
          <m:e>
            <m:r>
              <w:rPr>
                <w:rFonts w:ascii="Cambria Math" w:hAnsi="Cambria Math"/>
              </w:rPr>
              <m:t>Blue</m:t>
            </m:r>
          </m:e>
          <m:sup>
            <m:r>
              <w:rPr>
                <w:rFonts w:ascii="Cambria Math" w:hAnsi="Cambria Math"/>
              </w:rPr>
              <m:t>Gamma</m:t>
            </m:r>
          </m:sup>
        </m:sSup>
      </m:oMath>
      <w:r>
        <w:t>, where Gamma is assumed to be 2.2.</w:t>
      </w:r>
    </w:p>
    <w:p w14:paraId="3E694EE1" w14:textId="77777777" w:rsidR="004E5EEE" w:rsidRDefault="004E5EEE" w:rsidP="008B15E9">
      <w:pPr>
        <w:pStyle w:val="Normalparagraph"/>
      </w:pPr>
    </w:p>
    <w:p w14:paraId="03FA4E97" w14:textId="652940AC" w:rsidR="008B15E9" w:rsidRDefault="008B15E9" w:rsidP="008B15E9">
      <w:pPr>
        <w:pStyle w:val="Normalparagraph"/>
      </w:pPr>
    </w:p>
    <w:p w14:paraId="28DEBCB6" w14:textId="77777777" w:rsidR="008B15E9" w:rsidRPr="008B15E9" w:rsidRDefault="008B15E9" w:rsidP="008B15E9"/>
    <w:p w14:paraId="0C2A5CED" w14:textId="77777777" w:rsidR="00750727" w:rsidRDefault="00750727" w:rsidP="00750727">
      <w:pPr>
        <w:pStyle w:val="Normalparagraph"/>
      </w:pPr>
    </w:p>
    <w:p w14:paraId="590F6EA0" w14:textId="1C5FB8E5" w:rsidR="00750727" w:rsidRDefault="00750727" w:rsidP="00750727">
      <w:pPr>
        <w:pStyle w:val="Normalparagraph"/>
      </w:pPr>
    </w:p>
    <w:p w14:paraId="314DE493" w14:textId="4013C58B" w:rsidR="00750727" w:rsidRDefault="00750727" w:rsidP="00750727">
      <w:pPr>
        <w:pStyle w:val="Normalparagraph"/>
      </w:pPr>
    </w:p>
    <w:p w14:paraId="23964658" w14:textId="77777777" w:rsidR="00750727" w:rsidRDefault="00750727" w:rsidP="007B22E4">
      <w:pPr>
        <w:pStyle w:val="Normalparagraph"/>
      </w:pPr>
    </w:p>
    <w:p w14:paraId="37E4A6E0" w14:textId="77777777" w:rsidR="007B22E4" w:rsidRDefault="007B22E4" w:rsidP="00F909BE">
      <w:pPr>
        <w:pStyle w:val="Normalparagraph"/>
      </w:pPr>
    </w:p>
    <w:p w14:paraId="053EB53E" w14:textId="3E5BC1BF" w:rsidR="00F909BE" w:rsidRPr="00F909BE" w:rsidRDefault="00F909BE" w:rsidP="00F909BE"/>
    <w:p w14:paraId="330415D3" w14:textId="77777777" w:rsidR="00F909BE" w:rsidRPr="000F15C3" w:rsidRDefault="00F909BE" w:rsidP="00C17130">
      <w:pPr>
        <w:pStyle w:val="Normalparagraph"/>
      </w:pPr>
    </w:p>
    <w:p w14:paraId="177C888C" w14:textId="77777777" w:rsidR="00C17130" w:rsidRPr="000F15C3" w:rsidRDefault="00C17130" w:rsidP="00C17130">
      <w:pPr>
        <w:pStyle w:val="Normalparagraph"/>
      </w:pPr>
    </w:p>
    <w:p w14:paraId="5005633B" w14:textId="77777777" w:rsidR="00C17130" w:rsidRPr="000F15C3" w:rsidRDefault="00C17130" w:rsidP="00C17130">
      <w:pPr>
        <w:pStyle w:val="Normalparagraph"/>
      </w:pPr>
    </w:p>
    <w:p w14:paraId="79EF69C9" w14:textId="77777777" w:rsidR="00C17130" w:rsidRPr="000F15C3" w:rsidRDefault="00C17130" w:rsidP="00C17130">
      <w:pPr>
        <w:pStyle w:val="Normalparagraph"/>
      </w:pPr>
    </w:p>
    <w:p w14:paraId="6492766B" w14:textId="77777777" w:rsidR="00C17130" w:rsidRPr="000F15C3" w:rsidRDefault="00C17130" w:rsidP="000F15C3">
      <w:pPr>
        <w:pStyle w:val="Normalparagraph"/>
      </w:pPr>
    </w:p>
    <w:sectPr w:rsidR="00C17130" w:rsidRPr="000F15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EE"/>
    <w:family w:val="swiss"/>
    <w:pitch w:val="variable"/>
    <w:sig w:usb0="00000287" w:usb1="00000800" w:usb2="00000000" w:usb3="00000000" w:csb0="0000009F"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BAE499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32A361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50322D"/>
    <w:multiLevelType w:val="hybridMultilevel"/>
    <w:tmpl w:val="70B8E384"/>
    <w:lvl w:ilvl="0" w:tplc="04150001">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3" w15:restartNumberingAfterBreak="0">
    <w:nsid w:val="01CE5844"/>
    <w:multiLevelType w:val="hybridMultilevel"/>
    <w:tmpl w:val="D110D9FC"/>
    <w:lvl w:ilvl="0" w:tplc="04150001">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4" w15:restartNumberingAfterBreak="0">
    <w:nsid w:val="08C80EF6"/>
    <w:multiLevelType w:val="hybridMultilevel"/>
    <w:tmpl w:val="544428F2"/>
    <w:lvl w:ilvl="0" w:tplc="04150001">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5" w15:restartNumberingAfterBreak="0">
    <w:nsid w:val="08DE6B90"/>
    <w:multiLevelType w:val="hybridMultilevel"/>
    <w:tmpl w:val="3A60069C"/>
    <w:lvl w:ilvl="0" w:tplc="774C0C26">
      <w:start w:val="1"/>
      <w:numFmt w:val="decimal"/>
      <w:lvlText w:val="%1."/>
      <w:lvlJc w:val="left"/>
      <w:pPr>
        <w:ind w:left="380" w:hanging="360"/>
      </w:pPr>
      <w:rPr>
        <w:rFonts w:hint="default"/>
      </w:rPr>
    </w:lvl>
    <w:lvl w:ilvl="1" w:tplc="04150019" w:tentative="1">
      <w:start w:val="1"/>
      <w:numFmt w:val="lowerLetter"/>
      <w:lvlText w:val="%2."/>
      <w:lvlJc w:val="left"/>
      <w:pPr>
        <w:ind w:left="1100" w:hanging="360"/>
      </w:pPr>
    </w:lvl>
    <w:lvl w:ilvl="2" w:tplc="0415001B" w:tentative="1">
      <w:start w:val="1"/>
      <w:numFmt w:val="lowerRoman"/>
      <w:lvlText w:val="%3."/>
      <w:lvlJc w:val="right"/>
      <w:pPr>
        <w:ind w:left="1820" w:hanging="180"/>
      </w:pPr>
    </w:lvl>
    <w:lvl w:ilvl="3" w:tplc="0415000F" w:tentative="1">
      <w:start w:val="1"/>
      <w:numFmt w:val="decimal"/>
      <w:lvlText w:val="%4."/>
      <w:lvlJc w:val="left"/>
      <w:pPr>
        <w:ind w:left="2540" w:hanging="360"/>
      </w:pPr>
    </w:lvl>
    <w:lvl w:ilvl="4" w:tplc="04150019" w:tentative="1">
      <w:start w:val="1"/>
      <w:numFmt w:val="lowerLetter"/>
      <w:lvlText w:val="%5."/>
      <w:lvlJc w:val="left"/>
      <w:pPr>
        <w:ind w:left="3260" w:hanging="360"/>
      </w:pPr>
    </w:lvl>
    <w:lvl w:ilvl="5" w:tplc="0415001B" w:tentative="1">
      <w:start w:val="1"/>
      <w:numFmt w:val="lowerRoman"/>
      <w:lvlText w:val="%6."/>
      <w:lvlJc w:val="right"/>
      <w:pPr>
        <w:ind w:left="3980" w:hanging="180"/>
      </w:pPr>
    </w:lvl>
    <w:lvl w:ilvl="6" w:tplc="0415000F" w:tentative="1">
      <w:start w:val="1"/>
      <w:numFmt w:val="decimal"/>
      <w:lvlText w:val="%7."/>
      <w:lvlJc w:val="left"/>
      <w:pPr>
        <w:ind w:left="4700" w:hanging="360"/>
      </w:pPr>
    </w:lvl>
    <w:lvl w:ilvl="7" w:tplc="04150019" w:tentative="1">
      <w:start w:val="1"/>
      <w:numFmt w:val="lowerLetter"/>
      <w:lvlText w:val="%8."/>
      <w:lvlJc w:val="left"/>
      <w:pPr>
        <w:ind w:left="5420" w:hanging="360"/>
      </w:pPr>
    </w:lvl>
    <w:lvl w:ilvl="8" w:tplc="0415001B" w:tentative="1">
      <w:start w:val="1"/>
      <w:numFmt w:val="lowerRoman"/>
      <w:lvlText w:val="%9."/>
      <w:lvlJc w:val="right"/>
      <w:pPr>
        <w:ind w:left="6140" w:hanging="180"/>
      </w:pPr>
    </w:lvl>
  </w:abstractNum>
  <w:abstractNum w:abstractNumId="6" w15:restartNumberingAfterBreak="0">
    <w:nsid w:val="0DFF1316"/>
    <w:multiLevelType w:val="hybridMultilevel"/>
    <w:tmpl w:val="D04A23D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0FBF5765"/>
    <w:multiLevelType w:val="hybridMultilevel"/>
    <w:tmpl w:val="178247F0"/>
    <w:lvl w:ilvl="0" w:tplc="44EEC7EA">
      <w:start w:val="1"/>
      <w:numFmt w:val="bullet"/>
      <w:lvlText w:val="●"/>
      <w:lvlJc w:val="left"/>
      <w:pPr>
        <w:ind w:left="720" w:hanging="360"/>
      </w:pPr>
    </w:lvl>
    <w:lvl w:ilvl="1" w:tplc="1408DAE0">
      <w:start w:val="1"/>
      <w:numFmt w:val="bullet"/>
      <w:lvlText w:val="○"/>
      <w:lvlJc w:val="left"/>
      <w:pPr>
        <w:ind w:left="1440" w:hanging="360"/>
      </w:pPr>
    </w:lvl>
    <w:lvl w:ilvl="2" w:tplc="5B96F63C">
      <w:start w:val="1"/>
      <w:numFmt w:val="bullet"/>
      <w:lvlText w:val="■"/>
      <w:lvlJc w:val="left"/>
      <w:pPr>
        <w:ind w:left="2160" w:hanging="360"/>
      </w:pPr>
    </w:lvl>
    <w:lvl w:ilvl="3" w:tplc="E51C031E">
      <w:start w:val="1"/>
      <w:numFmt w:val="bullet"/>
      <w:lvlText w:val="●"/>
      <w:lvlJc w:val="left"/>
      <w:pPr>
        <w:ind w:left="2880" w:hanging="360"/>
      </w:pPr>
    </w:lvl>
    <w:lvl w:ilvl="4" w:tplc="F4B4663C">
      <w:start w:val="1"/>
      <w:numFmt w:val="bullet"/>
      <w:lvlText w:val="○"/>
      <w:lvlJc w:val="left"/>
      <w:pPr>
        <w:ind w:left="3600" w:hanging="360"/>
      </w:pPr>
    </w:lvl>
    <w:lvl w:ilvl="5" w:tplc="AB78A052">
      <w:start w:val="1"/>
      <w:numFmt w:val="bullet"/>
      <w:lvlText w:val="■"/>
      <w:lvlJc w:val="left"/>
      <w:pPr>
        <w:ind w:left="4320" w:hanging="360"/>
      </w:pPr>
    </w:lvl>
    <w:lvl w:ilvl="6" w:tplc="0EE4955A">
      <w:start w:val="1"/>
      <w:numFmt w:val="bullet"/>
      <w:lvlText w:val="●"/>
      <w:lvlJc w:val="left"/>
      <w:pPr>
        <w:ind w:left="5040" w:hanging="360"/>
      </w:pPr>
    </w:lvl>
    <w:lvl w:ilvl="7" w:tplc="0C56AA4A">
      <w:start w:val="1"/>
      <w:numFmt w:val="bullet"/>
      <w:lvlText w:val="●"/>
      <w:lvlJc w:val="left"/>
      <w:pPr>
        <w:ind w:left="5760" w:hanging="360"/>
      </w:pPr>
    </w:lvl>
    <w:lvl w:ilvl="8" w:tplc="538A6190">
      <w:start w:val="1"/>
      <w:numFmt w:val="bullet"/>
      <w:lvlText w:val="●"/>
      <w:lvlJc w:val="left"/>
      <w:pPr>
        <w:ind w:left="6480" w:hanging="360"/>
      </w:pPr>
    </w:lvl>
  </w:abstractNum>
  <w:abstractNum w:abstractNumId="8" w15:restartNumberingAfterBreak="0">
    <w:nsid w:val="105A058F"/>
    <w:multiLevelType w:val="hybridMultilevel"/>
    <w:tmpl w:val="F10CEB00"/>
    <w:lvl w:ilvl="0" w:tplc="3D7046C8">
      <w:start w:val="1"/>
      <w:numFmt w:val="decimal"/>
      <w:lvlText w:val="%1."/>
      <w:lvlJc w:val="left"/>
      <w:pPr>
        <w:ind w:left="1240" w:hanging="360"/>
      </w:pPr>
      <w:rPr>
        <w:rFonts w:hint="default"/>
      </w:rPr>
    </w:lvl>
    <w:lvl w:ilvl="1" w:tplc="04150019" w:tentative="1">
      <w:start w:val="1"/>
      <w:numFmt w:val="lowerLetter"/>
      <w:lvlText w:val="%2."/>
      <w:lvlJc w:val="left"/>
      <w:pPr>
        <w:ind w:left="1880" w:hanging="360"/>
      </w:pPr>
    </w:lvl>
    <w:lvl w:ilvl="2" w:tplc="0415001B" w:tentative="1">
      <w:start w:val="1"/>
      <w:numFmt w:val="lowerRoman"/>
      <w:lvlText w:val="%3."/>
      <w:lvlJc w:val="right"/>
      <w:pPr>
        <w:ind w:left="2600" w:hanging="180"/>
      </w:pPr>
    </w:lvl>
    <w:lvl w:ilvl="3" w:tplc="0415000F" w:tentative="1">
      <w:start w:val="1"/>
      <w:numFmt w:val="decimal"/>
      <w:lvlText w:val="%4."/>
      <w:lvlJc w:val="left"/>
      <w:pPr>
        <w:ind w:left="3320" w:hanging="360"/>
      </w:pPr>
    </w:lvl>
    <w:lvl w:ilvl="4" w:tplc="04150019" w:tentative="1">
      <w:start w:val="1"/>
      <w:numFmt w:val="lowerLetter"/>
      <w:lvlText w:val="%5."/>
      <w:lvlJc w:val="left"/>
      <w:pPr>
        <w:ind w:left="4040" w:hanging="360"/>
      </w:pPr>
    </w:lvl>
    <w:lvl w:ilvl="5" w:tplc="0415001B" w:tentative="1">
      <w:start w:val="1"/>
      <w:numFmt w:val="lowerRoman"/>
      <w:lvlText w:val="%6."/>
      <w:lvlJc w:val="right"/>
      <w:pPr>
        <w:ind w:left="4760" w:hanging="180"/>
      </w:pPr>
    </w:lvl>
    <w:lvl w:ilvl="6" w:tplc="0415000F" w:tentative="1">
      <w:start w:val="1"/>
      <w:numFmt w:val="decimal"/>
      <w:lvlText w:val="%7."/>
      <w:lvlJc w:val="left"/>
      <w:pPr>
        <w:ind w:left="5480" w:hanging="360"/>
      </w:pPr>
    </w:lvl>
    <w:lvl w:ilvl="7" w:tplc="04150019" w:tentative="1">
      <w:start w:val="1"/>
      <w:numFmt w:val="lowerLetter"/>
      <w:lvlText w:val="%8."/>
      <w:lvlJc w:val="left"/>
      <w:pPr>
        <w:ind w:left="6200" w:hanging="360"/>
      </w:pPr>
    </w:lvl>
    <w:lvl w:ilvl="8" w:tplc="0415001B" w:tentative="1">
      <w:start w:val="1"/>
      <w:numFmt w:val="lowerRoman"/>
      <w:lvlText w:val="%9."/>
      <w:lvlJc w:val="right"/>
      <w:pPr>
        <w:ind w:left="6920" w:hanging="180"/>
      </w:pPr>
    </w:lvl>
  </w:abstractNum>
  <w:abstractNum w:abstractNumId="9" w15:restartNumberingAfterBreak="0">
    <w:nsid w:val="17A60097"/>
    <w:multiLevelType w:val="hybridMultilevel"/>
    <w:tmpl w:val="9160A224"/>
    <w:lvl w:ilvl="0" w:tplc="04150001">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10" w15:restartNumberingAfterBreak="0">
    <w:nsid w:val="1BAD6D1A"/>
    <w:multiLevelType w:val="hybridMultilevel"/>
    <w:tmpl w:val="754EC2A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1BBE06EF"/>
    <w:multiLevelType w:val="hybridMultilevel"/>
    <w:tmpl w:val="7F64873C"/>
    <w:lvl w:ilvl="0" w:tplc="04150001">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12" w15:restartNumberingAfterBreak="0">
    <w:nsid w:val="1DDD4C25"/>
    <w:multiLevelType w:val="hybridMultilevel"/>
    <w:tmpl w:val="CAF4972E"/>
    <w:lvl w:ilvl="0" w:tplc="3D7046C8">
      <w:start w:val="1"/>
      <w:numFmt w:val="decimal"/>
      <w:lvlText w:val="%1."/>
      <w:lvlJc w:val="left"/>
      <w:pPr>
        <w:ind w:left="820" w:hanging="360"/>
      </w:pPr>
      <w:rPr>
        <w:rFonts w:hint="default"/>
      </w:rPr>
    </w:lvl>
    <w:lvl w:ilvl="1" w:tplc="04150019" w:tentative="1">
      <w:start w:val="1"/>
      <w:numFmt w:val="lowerLetter"/>
      <w:lvlText w:val="%2."/>
      <w:lvlJc w:val="left"/>
      <w:pPr>
        <w:ind w:left="1460" w:hanging="360"/>
      </w:pPr>
    </w:lvl>
    <w:lvl w:ilvl="2" w:tplc="0415001B" w:tentative="1">
      <w:start w:val="1"/>
      <w:numFmt w:val="lowerRoman"/>
      <w:lvlText w:val="%3."/>
      <w:lvlJc w:val="right"/>
      <w:pPr>
        <w:ind w:left="2180" w:hanging="180"/>
      </w:pPr>
    </w:lvl>
    <w:lvl w:ilvl="3" w:tplc="0415000F" w:tentative="1">
      <w:start w:val="1"/>
      <w:numFmt w:val="decimal"/>
      <w:lvlText w:val="%4."/>
      <w:lvlJc w:val="left"/>
      <w:pPr>
        <w:ind w:left="2900" w:hanging="360"/>
      </w:pPr>
    </w:lvl>
    <w:lvl w:ilvl="4" w:tplc="04150019" w:tentative="1">
      <w:start w:val="1"/>
      <w:numFmt w:val="lowerLetter"/>
      <w:lvlText w:val="%5."/>
      <w:lvlJc w:val="left"/>
      <w:pPr>
        <w:ind w:left="3620" w:hanging="360"/>
      </w:pPr>
    </w:lvl>
    <w:lvl w:ilvl="5" w:tplc="0415001B" w:tentative="1">
      <w:start w:val="1"/>
      <w:numFmt w:val="lowerRoman"/>
      <w:lvlText w:val="%6."/>
      <w:lvlJc w:val="right"/>
      <w:pPr>
        <w:ind w:left="4340" w:hanging="180"/>
      </w:pPr>
    </w:lvl>
    <w:lvl w:ilvl="6" w:tplc="0415000F" w:tentative="1">
      <w:start w:val="1"/>
      <w:numFmt w:val="decimal"/>
      <w:lvlText w:val="%7."/>
      <w:lvlJc w:val="left"/>
      <w:pPr>
        <w:ind w:left="5060" w:hanging="360"/>
      </w:pPr>
    </w:lvl>
    <w:lvl w:ilvl="7" w:tplc="04150019" w:tentative="1">
      <w:start w:val="1"/>
      <w:numFmt w:val="lowerLetter"/>
      <w:lvlText w:val="%8."/>
      <w:lvlJc w:val="left"/>
      <w:pPr>
        <w:ind w:left="5780" w:hanging="360"/>
      </w:pPr>
    </w:lvl>
    <w:lvl w:ilvl="8" w:tplc="0415001B" w:tentative="1">
      <w:start w:val="1"/>
      <w:numFmt w:val="lowerRoman"/>
      <w:lvlText w:val="%9."/>
      <w:lvlJc w:val="right"/>
      <w:pPr>
        <w:ind w:left="6500" w:hanging="180"/>
      </w:pPr>
    </w:lvl>
  </w:abstractNum>
  <w:abstractNum w:abstractNumId="13" w15:restartNumberingAfterBreak="0">
    <w:nsid w:val="21EA538F"/>
    <w:multiLevelType w:val="hybridMultilevel"/>
    <w:tmpl w:val="A68CE45A"/>
    <w:lvl w:ilvl="0" w:tplc="04150001">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14" w15:restartNumberingAfterBreak="0">
    <w:nsid w:val="29171122"/>
    <w:multiLevelType w:val="hybridMultilevel"/>
    <w:tmpl w:val="F11C3FD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295B426B"/>
    <w:multiLevelType w:val="hybridMultilevel"/>
    <w:tmpl w:val="72EC3902"/>
    <w:lvl w:ilvl="0" w:tplc="04150001">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16" w15:restartNumberingAfterBreak="0">
    <w:nsid w:val="29E5690B"/>
    <w:multiLevelType w:val="hybridMultilevel"/>
    <w:tmpl w:val="462212FE"/>
    <w:lvl w:ilvl="0" w:tplc="04150001">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17" w15:restartNumberingAfterBreak="0">
    <w:nsid w:val="2CB97939"/>
    <w:multiLevelType w:val="hybridMultilevel"/>
    <w:tmpl w:val="A8262B12"/>
    <w:lvl w:ilvl="0" w:tplc="B7C821FE">
      <w:start w:val="1"/>
      <w:numFmt w:val="bullet"/>
      <w:suff w:val="space"/>
      <w:lvlText w:val="●"/>
      <w:lvlJc w:val="left"/>
      <w:pPr>
        <w:ind w:left="240" w:hanging="180"/>
      </w:pPr>
    </w:lvl>
    <w:lvl w:ilvl="1" w:tplc="8C40DBA2">
      <w:start w:val="1"/>
      <w:numFmt w:val="bullet"/>
      <w:suff w:val="space"/>
      <w:lvlText w:val="○"/>
      <w:lvlJc w:val="left"/>
      <w:pPr>
        <w:ind w:left="660" w:hanging="180"/>
      </w:pPr>
    </w:lvl>
    <w:lvl w:ilvl="2" w:tplc="93EA24E6">
      <w:start w:val="1"/>
      <w:numFmt w:val="bullet"/>
      <w:suff w:val="space"/>
      <w:lvlText w:val="■"/>
      <w:lvlJc w:val="left"/>
      <w:pPr>
        <w:ind w:left="1080" w:hanging="180"/>
      </w:pPr>
    </w:lvl>
    <w:lvl w:ilvl="3" w:tplc="ED5A5B56">
      <w:start w:val="1"/>
      <w:numFmt w:val="bullet"/>
      <w:suff w:val="space"/>
      <w:lvlText w:val="●"/>
      <w:lvlJc w:val="left"/>
      <w:pPr>
        <w:ind w:left="1500" w:hanging="180"/>
      </w:pPr>
    </w:lvl>
    <w:lvl w:ilvl="4" w:tplc="5002CD0A">
      <w:start w:val="1"/>
      <w:numFmt w:val="bullet"/>
      <w:suff w:val="space"/>
      <w:lvlText w:val="○"/>
      <w:lvlJc w:val="left"/>
      <w:pPr>
        <w:ind w:left="1920" w:hanging="180"/>
      </w:pPr>
    </w:lvl>
    <w:lvl w:ilvl="5" w:tplc="AF3C236C">
      <w:start w:val="1"/>
      <w:numFmt w:val="bullet"/>
      <w:suff w:val="space"/>
      <w:lvlText w:val="■"/>
      <w:lvlJc w:val="left"/>
      <w:pPr>
        <w:ind w:left="2340" w:hanging="180"/>
      </w:pPr>
    </w:lvl>
    <w:lvl w:ilvl="6" w:tplc="37FE737A">
      <w:start w:val="1"/>
      <w:numFmt w:val="bullet"/>
      <w:suff w:val="space"/>
      <w:lvlText w:val="●"/>
      <w:lvlJc w:val="left"/>
      <w:pPr>
        <w:ind w:left="2760" w:hanging="180"/>
      </w:pPr>
    </w:lvl>
    <w:lvl w:ilvl="7" w:tplc="A26C92C8">
      <w:start w:val="1"/>
      <w:numFmt w:val="bullet"/>
      <w:suff w:val="space"/>
      <w:lvlText w:val="○"/>
      <w:lvlJc w:val="left"/>
      <w:pPr>
        <w:ind w:left="3180" w:hanging="180"/>
      </w:pPr>
    </w:lvl>
    <w:lvl w:ilvl="8" w:tplc="8482D952">
      <w:start w:val="1"/>
      <w:numFmt w:val="bullet"/>
      <w:suff w:val="space"/>
      <w:lvlText w:val="■"/>
      <w:lvlJc w:val="left"/>
      <w:pPr>
        <w:ind w:left="3600" w:hanging="180"/>
      </w:pPr>
    </w:lvl>
  </w:abstractNum>
  <w:abstractNum w:abstractNumId="18" w15:restartNumberingAfterBreak="0">
    <w:nsid w:val="317D553A"/>
    <w:multiLevelType w:val="hybridMultilevel"/>
    <w:tmpl w:val="9BDCC664"/>
    <w:lvl w:ilvl="0" w:tplc="04150001">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19" w15:restartNumberingAfterBreak="0">
    <w:nsid w:val="369F33CB"/>
    <w:multiLevelType w:val="hybridMultilevel"/>
    <w:tmpl w:val="4D08B57C"/>
    <w:lvl w:ilvl="0" w:tplc="04150001">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20" w15:restartNumberingAfterBreak="0">
    <w:nsid w:val="36A62FC1"/>
    <w:multiLevelType w:val="multilevel"/>
    <w:tmpl w:val="65BC416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3A4E0793"/>
    <w:multiLevelType w:val="hybridMultilevel"/>
    <w:tmpl w:val="694AD4EE"/>
    <w:lvl w:ilvl="0" w:tplc="04150001">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22" w15:restartNumberingAfterBreak="0">
    <w:nsid w:val="3EA618A9"/>
    <w:multiLevelType w:val="hybridMultilevel"/>
    <w:tmpl w:val="F10CFAE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15:restartNumberingAfterBreak="0">
    <w:nsid w:val="40B23E2D"/>
    <w:multiLevelType w:val="hybridMultilevel"/>
    <w:tmpl w:val="E4425CCE"/>
    <w:lvl w:ilvl="0" w:tplc="04150001">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24" w15:restartNumberingAfterBreak="0">
    <w:nsid w:val="410770D3"/>
    <w:multiLevelType w:val="hybridMultilevel"/>
    <w:tmpl w:val="242290A0"/>
    <w:lvl w:ilvl="0" w:tplc="04150001">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25" w15:restartNumberingAfterBreak="0">
    <w:nsid w:val="41411A91"/>
    <w:multiLevelType w:val="hybridMultilevel"/>
    <w:tmpl w:val="DF7651D6"/>
    <w:lvl w:ilvl="0" w:tplc="04150001">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26" w15:restartNumberingAfterBreak="0">
    <w:nsid w:val="46835201"/>
    <w:multiLevelType w:val="hybridMultilevel"/>
    <w:tmpl w:val="86BEC5DE"/>
    <w:lvl w:ilvl="0" w:tplc="04150001">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27" w15:restartNumberingAfterBreak="0">
    <w:nsid w:val="47A246A0"/>
    <w:multiLevelType w:val="hybridMultilevel"/>
    <w:tmpl w:val="3A8C63E4"/>
    <w:lvl w:ilvl="0" w:tplc="04150001">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28" w15:restartNumberingAfterBreak="0">
    <w:nsid w:val="48925DE3"/>
    <w:multiLevelType w:val="hybridMultilevel"/>
    <w:tmpl w:val="7CDC6C3C"/>
    <w:lvl w:ilvl="0" w:tplc="774C0C26">
      <w:start w:val="1"/>
      <w:numFmt w:val="decimal"/>
      <w:lvlText w:val="%1."/>
      <w:lvlJc w:val="left"/>
      <w:pPr>
        <w:ind w:left="380" w:hanging="360"/>
      </w:pPr>
      <w:rPr>
        <w:rFonts w:hint="default"/>
      </w:rPr>
    </w:lvl>
    <w:lvl w:ilvl="1" w:tplc="04150019" w:tentative="1">
      <w:start w:val="1"/>
      <w:numFmt w:val="lowerLetter"/>
      <w:lvlText w:val="%2."/>
      <w:lvlJc w:val="left"/>
      <w:pPr>
        <w:ind w:left="1100" w:hanging="360"/>
      </w:pPr>
    </w:lvl>
    <w:lvl w:ilvl="2" w:tplc="0415001B" w:tentative="1">
      <w:start w:val="1"/>
      <w:numFmt w:val="lowerRoman"/>
      <w:lvlText w:val="%3."/>
      <w:lvlJc w:val="right"/>
      <w:pPr>
        <w:ind w:left="1820" w:hanging="180"/>
      </w:pPr>
    </w:lvl>
    <w:lvl w:ilvl="3" w:tplc="0415000F" w:tentative="1">
      <w:start w:val="1"/>
      <w:numFmt w:val="decimal"/>
      <w:lvlText w:val="%4."/>
      <w:lvlJc w:val="left"/>
      <w:pPr>
        <w:ind w:left="2540" w:hanging="360"/>
      </w:pPr>
    </w:lvl>
    <w:lvl w:ilvl="4" w:tplc="04150019" w:tentative="1">
      <w:start w:val="1"/>
      <w:numFmt w:val="lowerLetter"/>
      <w:lvlText w:val="%5."/>
      <w:lvlJc w:val="left"/>
      <w:pPr>
        <w:ind w:left="3260" w:hanging="360"/>
      </w:pPr>
    </w:lvl>
    <w:lvl w:ilvl="5" w:tplc="0415001B" w:tentative="1">
      <w:start w:val="1"/>
      <w:numFmt w:val="lowerRoman"/>
      <w:lvlText w:val="%6."/>
      <w:lvlJc w:val="right"/>
      <w:pPr>
        <w:ind w:left="3980" w:hanging="180"/>
      </w:pPr>
    </w:lvl>
    <w:lvl w:ilvl="6" w:tplc="0415000F" w:tentative="1">
      <w:start w:val="1"/>
      <w:numFmt w:val="decimal"/>
      <w:lvlText w:val="%7."/>
      <w:lvlJc w:val="left"/>
      <w:pPr>
        <w:ind w:left="4700" w:hanging="360"/>
      </w:pPr>
    </w:lvl>
    <w:lvl w:ilvl="7" w:tplc="04150019" w:tentative="1">
      <w:start w:val="1"/>
      <w:numFmt w:val="lowerLetter"/>
      <w:lvlText w:val="%8."/>
      <w:lvlJc w:val="left"/>
      <w:pPr>
        <w:ind w:left="5420" w:hanging="360"/>
      </w:pPr>
    </w:lvl>
    <w:lvl w:ilvl="8" w:tplc="0415001B" w:tentative="1">
      <w:start w:val="1"/>
      <w:numFmt w:val="lowerRoman"/>
      <w:lvlText w:val="%9."/>
      <w:lvlJc w:val="right"/>
      <w:pPr>
        <w:ind w:left="6140" w:hanging="180"/>
      </w:pPr>
    </w:lvl>
  </w:abstractNum>
  <w:abstractNum w:abstractNumId="29" w15:restartNumberingAfterBreak="0">
    <w:nsid w:val="49046992"/>
    <w:multiLevelType w:val="hybridMultilevel"/>
    <w:tmpl w:val="C77C6BD0"/>
    <w:lvl w:ilvl="0" w:tplc="04150001">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30" w15:restartNumberingAfterBreak="0">
    <w:nsid w:val="49D5389F"/>
    <w:multiLevelType w:val="hybridMultilevel"/>
    <w:tmpl w:val="DBAE46F2"/>
    <w:lvl w:ilvl="0" w:tplc="04150001">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31" w15:restartNumberingAfterBreak="0">
    <w:nsid w:val="4AC400D5"/>
    <w:multiLevelType w:val="hybridMultilevel"/>
    <w:tmpl w:val="3940C6F0"/>
    <w:lvl w:ilvl="0" w:tplc="04150001">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32" w15:restartNumberingAfterBreak="0">
    <w:nsid w:val="4BAA7D96"/>
    <w:multiLevelType w:val="hybridMultilevel"/>
    <w:tmpl w:val="CA56E9BC"/>
    <w:lvl w:ilvl="0" w:tplc="3D7046C8">
      <w:start w:val="1"/>
      <w:numFmt w:val="decimal"/>
      <w:lvlText w:val="%1."/>
      <w:lvlJc w:val="left"/>
      <w:pPr>
        <w:ind w:left="800" w:hanging="360"/>
      </w:pPr>
      <w:rPr>
        <w:rFonts w:hint="default"/>
      </w:rPr>
    </w:lvl>
    <w:lvl w:ilvl="1" w:tplc="04150019" w:tentative="1">
      <w:start w:val="1"/>
      <w:numFmt w:val="lowerLetter"/>
      <w:lvlText w:val="%2."/>
      <w:lvlJc w:val="left"/>
      <w:pPr>
        <w:ind w:left="1520" w:hanging="360"/>
      </w:pPr>
    </w:lvl>
    <w:lvl w:ilvl="2" w:tplc="0415001B" w:tentative="1">
      <w:start w:val="1"/>
      <w:numFmt w:val="lowerRoman"/>
      <w:lvlText w:val="%3."/>
      <w:lvlJc w:val="right"/>
      <w:pPr>
        <w:ind w:left="2240" w:hanging="180"/>
      </w:pPr>
    </w:lvl>
    <w:lvl w:ilvl="3" w:tplc="0415000F" w:tentative="1">
      <w:start w:val="1"/>
      <w:numFmt w:val="decimal"/>
      <w:lvlText w:val="%4."/>
      <w:lvlJc w:val="left"/>
      <w:pPr>
        <w:ind w:left="2960" w:hanging="360"/>
      </w:pPr>
    </w:lvl>
    <w:lvl w:ilvl="4" w:tplc="04150019" w:tentative="1">
      <w:start w:val="1"/>
      <w:numFmt w:val="lowerLetter"/>
      <w:lvlText w:val="%5."/>
      <w:lvlJc w:val="left"/>
      <w:pPr>
        <w:ind w:left="3680" w:hanging="360"/>
      </w:pPr>
    </w:lvl>
    <w:lvl w:ilvl="5" w:tplc="0415001B" w:tentative="1">
      <w:start w:val="1"/>
      <w:numFmt w:val="lowerRoman"/>
      <w:lvlText w:val="%6."/>
      <w:lvlJc w:val="right"/>
      <w:pPr>
        <w:ind w:left="4400" w:hanging="180"/>
      </w:pPr>
    </w:lvl>
    <w:lvl w:ilvl="6" w:tplc="0415000F" w:tentative="1">
      <w:start w:val="1"/>
      <w:numFmt w:val="decimal"/>
      <w:lvlText w:val="%7."/>
      <w:lvlJc w:val="left"/>
      <w:pPr>
        <w:ind w:left="5120" w:hanging="360"/>
      </w:pPr>
    </w:lvl>
    <w:lvl w:ilvl="7" w:tplc="04150019" w:tentative="1">
      <w:start w:val="1"/>
      <w:numFmt w:val="lowerLetter"/>
      <w:lvlText w:val="%8."/>
      <w:lvlJc w:val="left"/>
      <w:pPr>
        <w:ind w:left="5840" w:hanging="360"/>
      </w:pPr>
    </w:lvl>
    <w:lvl w:ilvl="8" w:tplc="0415001B" w:tentative="1">
      <w:start w:val="1"/>
      <w:numFmt w:val="lowerRoman"/>
      <w:lvlText w:val="%9."/>
      <w:lvlJc w:val="right"/>
      <w:pPr>
        <w:ind w:left="6560" w:hanging="180"/>
      </w:pPr>
    </w:lvl>
  </w:abstractNum>
  <w:abstractNum w:abstractNumId="33" w15:restartNumberingAfterBreak="0">
    <w:nsid w:val="4C4D7279"/>
    <w:multiLevelType w:val="hybridMultilevel"/>
    <w:tmpl w:val="BE2C57A8"/>
    <w:lvl w:ilvl="0" w:tplc="774C0C26">
      <w:start w:val="1"/>
      <w:numFmt w:val="decimal"/>
      <w:lvlText w:val="%1."/>
      <w:lvlJc w:val="left"/>
      <w:pPr>
        <w:ind w:left="400" w:hanging="360"/>
      </w:pPr>
      <w:rPr>
        <w:rFonts w:hint="default"/>
      </w:rPr>
    </w:lvl>
    <w:lvl w:ilvl="1" w:tplc="04150019" w:tentative="1">
      <w:start w:val="1"/>
      <w:numFmt w:val="lowerLetter"/>
      <w:lvlText w:val="%2."/>
      <w:lvlJc w:val="left"/>
      <w:pPr>
        <w:ind w:left="1460" w:hanging="360"/>
      </w:pPr>
    </w:lvl>
    <w:lvl w:ilvl="2" w:tplc="0415001B" w:tentative="1">
      <w:start w:val="1"/>
      <w:numFmt w:val="lowerRoman"/>
      <w:lvlText w:val="%3."/>
      <w:lvlJc w:val="right"/>
      <w:pPr>
        <w:ind w:left="2180" w:hanging="180"/>
      </w:pPr>
    </w:lvl>
    <w:lvl w:ilvl="3" w:tplc="0415000F" w:tentative="1">
      <w:start w:val="1"/>
      <w:numFmt w:val="decimal"/>
      <w:lvlText w:val="%4."/>
      <w:lvlJc w:val="left"/>
      <w:pPr>
        <w:ind w:left="2900" w:hanging="360"/>
      </w:pPr>
    </w:lvl>
    <w:lvl w:ilvl="4" w:tplc="04150019" w:tentative="1">
      <w:start w:val="1"/>
      <w:numFmt w:val="lowerLetter"/>
      <w:lvlText w:val="%5."/>
      <w:lvlJc w:val="left"/>
      <w:pPr>
        <w:ind w:left="3620" w:hanging="360"/>
      </w:pPr>
    </w:lvl>
    <w:lvl w:ilvl="5" w:tplc="0415001B" w:tentative="1">
      <w:start w:val="1"/>
      <w:numFmt w:val="lowerRoman"/>
      <w:lvlText w:val="%6."/>
      <w:lvlJc w:val="right"/>
      <w:pPr>
        <w:ind w:left="4340" w:hanging="180"/>
      </w:pPr>
    </w:lvl>
    <w:lvl w:ilvl="6" w:tplc="0415000F" w:tentative="1">
      <w:start w:val="1"/>
      <w:numFmt w:val="decimal"/>
      <w:lvlText w:val="%7."/>
      <w:lvlJc w:val="left"/>
      <w:pPr>
        <w:ind w:left="5060" w:hanging="360"/>
      </w:pPr>
    </w:lvl>
    <w:lvl w:ilvl="7" w:tplc="04150019" w:tentative="1">
      <w:start w:val="1"/>
      <w:numFmt w:val="lowerLetter"/>
      <w:lvlText w:val="%8."/>
      <w:lvlJc w:val="left"/>
      <w:pPr>
        <w:ind w:left="5780" w:hanging="360"/>
      </w:pPr>
    </w:lvl>
    <w:lvl w:ilvl="8" w:tplc="0415001B" w:tentative="1">
      <w:start w:val="1"/>
      <w:numFmt w:val="lowerRoman"/>
      <w:lvlText w:val="%9."/>
      <w:lvlJc w:val="right"/>
      <w:pPr>
        <w:ind w:left="6500" w:hanging="180"/>
      </w:pPr>
    </w:lvl>
  </w:abstractNum>
  <w:abstractNum w:abstractNumId="34" w15:restartNumberingAfterBreak="0">
    <w:nsid w:val="4EAE401F"/>
    <w:multiLevelType w:val="hybridMultilevel"/>
    <w:tmpl w:val="29E0C228"/>
    <w:lvl w:ilvl="0" w:tplc="0415000F">
      <w:start w:val="1"/>
      <w:numFmt w:val="decimal"/>
      <w:lvlText w:val="%1."/>
      <w:lvlJc w:val="left"/>
      <w:pPr>
        <w:ind w:left="740" w:hanging="360"/>
      </w:pPr>
    </w:lvl>
    <w:lvl w:ilvl="1" w:tplc="04150019" w:tentative="1">
      <w:start w:val="1"/>
      <w:numFmt w:val="lowerLetter"/>
      <w:lvlText w:val="%2."/>
      <w:lvlJc w:val="left"/>
      <w:pPr>
        <w:ind w:left="1460" w:hanging="360"/>
      </w:pPr>
    </w:lvl>
    <w:lvl w:ilvl="2" w:tplc="0415001B" w:tentative="1">
      <w:start w:val="1"/>
      <w:numFmt w:val="lowerRoman"/>
      <w:lvlText w:val="%3."/>
      <w:lvlJc w:val="right"/>
      <w:pPr>
        <w:ind w:left="2180" w:hanging="180"/>
      </w:pPr>
    </w:lvl>
    <w:lvl w:ilvl="3" w:tplc="0415000F" w:tentative="1">
      <w:start w:val="1"/>
      <w:numFmt w:val="decimal"/>
      <w:lvlText w:val="%4."/>
      <w:lvlJc w:val="left"/>
      <w:pPr>
        <w:ind w:left="2900" w:hanging="360"/>
      </w:pPr>
    </w:lvl>
    <w:lvl w:ilvl="4" w:tplc="04150019" w:tentative="1">
      <w:start w:val="1"/>
      <w:numFmt w:val="lowerLetter"/>
      <w:lvlText w:val="%5."/>
      <w:lvlJc w:val="left"/>
      <w:pPr>
        <w:ind w:left="3620" w:hanging="360"/>
      </w:pPr>
    </w:lvl>
    <w:lvl w:ilvl="5" w:tplc="0415001B" w:tentative="1">
      <w:start w:val="1"/>
      <w:numFmt w:val="lowerRoman"/>
      <w:lvlText w:val="%6."/>
      <w:lvlJc w:val="right"/>
      <w:pPr>
        <w:ind w:left="4340" w:hanging="180"/>
      </w:pPr>
    </w:lvl>
    <w:lvl w:ilvl="6" w:tplc="0415000F" w:tentative="1">
      <w:start w:val="1"/>
      <w:numFmt w:val="decimal"/>
      <w:lvlText w:val="%7."/>
      <w:lvlJc w:val="left"/>
      <w:pPr>
        <w:ind w:left="5060" w:hanging="360"/>
      </w:pPr>
    </w:lvl>
    <w:lvl w:ilvl="7" w:tplc="04150019" w:tentative="1">
      <w:start w:val="1"/>
      <w:numFmt w:val="lowerLetter"/>
      <w:lvlText w:val="%8."/>
      <w:lvlJc w:val="left"/>
      <w:pPr>
        <w:ind w:left="5780" w:hanging="360"/>
      </w:pPr>
    </w:lvl>
    <w:lvl w:ilvl="8" w:tplc="0415001B" w:tentative="1">
      <w:start w:val="1"/>
      <w:numFmt w:val="lowerRoman"/>
      <w:lvlText w:val="%9."/>
      <w:lvlJc w:val="right"/>
      <w:pPr>
        <w:ind w:left="6500" w:hanging="180"/>
      </w:pPr>
    </w:lvl>
  </w:abstractNum>
  <w:abstractNum w:abstractNumId="35" w15:restartNumberingAfterBreak="0">
    <w:nsid w:val="5E8967AE"/>
    <w:multiLevelType w:val="hybridMultilevel"/>
    <w:tmpl w:val="AEE65CA0"/>
    <w:lvl w:ilvl="0" w:tplc="04150001">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36" w15:restartNumberingAfterBreak="0">
    <w:nsid w:val="607667FE"/>
    <w:multiLevelType w:val="hybridMultilevel"/>
    <w:tmpl w:val="95FA16F2"/>
    <w:lvl w:ilvl="0" w:tplc="04150001">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37" w15:restartNumberingAfterBreak="0">
    <w:nsid w:val="66675B75"/>
    <w:multiLevelType w:val="hybridMultilevel"/>
    <w:tmpl w:val="E48C83B8"/>
    <w:lvl w:ilvl="0" w:tplc="774C0C26">
      <w:start w:val="1"/>
      <w:numFmt w:val="decimal"/>
      <w:lvlText w:val="%1."/>
      <w:lvlJc w:val="left"/>
      <w:pPr>
        <w:ind w:left="820" w:hanging="360"/>
      </w:pPr>
      <w:rPr>
        <w:rFonts w:hint="default"/>
      </w:rPr>
    </w:lvl>
    <w:lvl w:ilvl="1" w:tplc="04150019" w:tentative="1">
      <w:start w:val="1"/>
      <w:numFmt w:val="lowerLetter"/>
      <w:lvlText w:val="%2."/>
      <w:lvlJc w:val="left"/>
      <w:pPr>
        <w:ind w:left="1880" w:hanging="360"/>
      </w:pPr>
    </w:lvl>
    <w:lvl w:ilvl="2" w:tplc="0415001B" w:tentative="1">
      <w:start w:val="1"/>
      <w:numFmt w:val="lowerRoman"/>
      <w:lvlText w:val="%3."/>
      <w:lvlJc w:val="right"/>
      <w:pPr>
        <w:ind w:left="2600" w:hanging="180"/>
      </w:pPr>
    </w:lvl>
    <w:lvl w:ilvl="3" w:tplc="0415000F" w:tentative="1">
      <w:start w:val="1"/>
      <w:numFmt w:val="decimal"/>
      <w:lvlText w:val="%4."/>
      <w:lvlJc w:val="left"/>
      <w:pPr>
        <w:ind w:left="3320" w:hanging="360"/>
      </w:pPr>
    </w:lvl>
    <w:lvl w:ilvl="4" w:tplc="04150019" w:tentative="1">
      <w:start w:val="1"/>
      <w:numFmt w:val="lowerLetter"/>
      <w:lvlText w:val="%5."/>
      <w:lvlJc w:val="left"/>
      <w:pPr>
        <w:ind w:left="4040" w:hanging="360"/>
      </w:pPr>
    </w:lvl>
    <w:lvl w:ilvl="5" w:tplc="0415001B" w:tentative="1">
      <w:start w:val="1"/>
      <w:numFmt w:val="lowerRoman"/>
      <w:lvlText w:val="%6."/>
      <w:lvlJc w:val="right"/>
      <w:pPr>
        <w:ind w:left="4760" w:hanging="180"/>
      </w:pPr>
    </w:lvl>
    <w:lvl w:ilvl="6" w:tplc="0415000F" w:tentative="1">
      <w:start w:val="1"/>
      <w:numFmt w:val="decimal"/>
      <w:lvlText w:val="%7."/>
      <w:lvlJc w:val="left"/>
      <w:pPr>
        <w:ind w:left="5480" w:hanging="360"/>
      </w:pPr>
    </w:lvl>
    <w:lvl w:ilvl="7" w:tplc="04150019" w:tentative="1">
      <w:start w:val="1"/>
      <w:numFmt w:val="lowerLetter"/>
      <w:lvlText w:val="%8."/>
      <w:lvlJc w:val="left"/>
      <w:pPr>
        <w:ind w:left="6200" w:hanging="360"/>
      </w:pPr>
    </w:lvl>
    <w:lvl w:ilvl="8" w:tplc="0415001B" w:tentative="1">
      <w:start w:val="1"/>
      <w:numFmt w:val="lowerRoman"/>
      <w:lvlText w:val="%9."/>
      <w:lvlJc w:val="right"/>
      <w:pPr>
        <w:ind w:left="6920" w:hanging="180"/>
      </w:pPr>
    </w:lvl>
  </w:abstractNum>
  <w:abstractNum w:abstractNumId="38" w15:restartNumberingAfterBreak="0">
    <w:nsid w:val="674F06EA"/>
    <w:multiLevelType w:val="hybridMultilevel"/>
    <w:tmpl w:val="FFEE0AE2"/>
    <w:lvl w:ilvl="0" w:tplc="04150001">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39" w15:restartNumberingAfterBreak="0">
    <w:nsid w:val="70BF2DCA"/>
    <w:multiLevelType w:val="hybridMultilevel"/>
    <w:tmpl w:val="B950E80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0" w15:restartNumberingAfterBreak="0">
    <w:nsid w:val="736406C1"/>
    <w:multiLevelType w:val="hybridMultilevel"/>
    <w:tmpl w:val="8B92C466"/>
    <w:lvl w:ilvl="0" w:tplc="04150001">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41" w15:restartNumberingAfterBreak="0">
    <w:nsid w:val="7D062F91"/>
    <w:multiLevelType w:val="hybridMultilevel"/>
    <w:tmpl w:val="39AE4942"/>
    <w:lvl w:ilvl="0" w:tplc="04150001">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num w:numId="1" w16cid:durableId="1005017669">
    <w:abstractNumId w:val="7"/>
    <w:lvlOverride w:ilvl="0">
      <w:startOverride w:val="1"/>
    </w:lvlOverride>
  </w:num>
  <w:num w:numId="2" w16cid:durableId="1408190318">
    <w:abstractNumId w:val="17"/>
    <w:lvlOverride w:ilvl="0">
      <w:startOverride w:val="1"/>
    </w:lvlOverride>
  </w:num>
  <w:num w:numId="3" w16cid:durableId="110783115">
    <w:abstractNumId w:val="20"/>
  </w:num>
  <w:num w:numId="4" w16cid:durableId="887304650">
    <w:abstractNumId w:val="20"/>
  </w:num>
  <w:num w:numId="5" w16cid:durableId="1146891821">
    <w:abstractNumId w:val="20"/>
  </w:num>
  <w:num w:numId="6" w16cid:durableId="914631454">
    <w:abstractNumId w:val="20"/>
  </w:num>
  <w:num w:numId="7" w16cid:durableId="594048005">
    <w:abstractNumId w:val="1"/>
  </w:num>
  <w:num w:numId="8" w16cid:durableId="696078550">
    <w:abstractNumId w:val="1"/>
  </w:num>
  <w:num w:numId="9" w16cid:durableId="1842576994">
    <w:abstractNumId w:val="0"/>
  </w:num>
  <w:num w:numId="10" w16cid:durableId="1451899332">
    <w:abstractNumId w:val="0"/>
  </w:num>
  <w:num w:numId="11" w16cid:durableId="1197044074">
    <w:abstractNumId w:val="34"/>
  </w:num>
  <w:num w:numId="12" w16cid:durableId="1441298561">
    <w:abstractNumId w:val="28"/>
  </w:num>
  <w:num w:numId="13" w16cid:durableId="1781101217">
    <w:abstractNumId w:val="33"/>
  </w:num>
  <w:num w:numId="14" w16cid:durableId="65881192">
    <w:abstractNumId w:val="5"/>
  </w:num>
  <w:num w:numId="15" w16cid:durableId="61830451">
    <w:abstractNumId w:val="37"/>
  </w:num>
  <w:num w:numId="16" w16cid:durableId="2072733189">
    <w:abstractNumId w:val="32"/>
  </w:num>
  <w:num w:numId="17" w16cid:durableId="1948922301">
    <w:abstractNumId w:val="35"/>
  </w:num>
  <w:num w:numId="18" w16cid:durableId="1805538364">
    <w:abstractNumId w:val="30"/>
  </w:num>
  <w:num w:numId="19" w16cid:durableId="1505172199">
    <w:abstractNumId w:val="24"/>
  </w:num>
  <w:num w:numId="20" w16cid:durableId="269820314">
    <w:abstractNumId w:val="23"/>
  </w:num>
  <w:num w:numId="21" w16cid:durableId="593629591">
    <w:abstractNumId w:val="8"/>
  </w:num>
  <w:num w:numId="22" w16cid:durableId="943464089">
    <w:abstractNumId w:val="12"/>
  </w:num>
  <w:num w:numId="23" w16cid:durableId="1416589164">
    <w:abstractNumId w:val="31"/>
  </w:num>
  <w:num w:numId="24" w16cid:durableId="1799296017">
    <w:abstractNumId w:val="41"/>
  </w:num>
  <w:num w:numId="25" w16cid:durableId="527446455">
    <w:abstractNumId w:val="40"/>
  </w:num>
  <w:num w:numId="26" w16cid:durableId="818767661">
    <w:abstractNumId w:val="4"/>
  </w:num>
  <w:num w:numId="27" w16cid:durableId="1448424845">
    <w:abstractNumId w:val="11"/>
  </w:num>
  <w:num w:numId="28" w16cid:durableId="632709467">
    <w:abstractNumId w:val="21"/>
  </w:num>
  <w:num w:numId="29" w16cid:durableId="2134321188">
    <w:abstractNumId w:val="9"/>
  </w:num>
  <w:num w:numId="30" w16cid:durableId="1408267509">
    <w:abstractNumId w:val="18"/>
  </w:num>
  <w:num w:numId="31" w16cid:durableId="976491515">
    <w:abstractNumId w:val="26"/>
  </w:num>
  <w:num w:numId="32" w16cid:durableId="1992294674">
    <w:abstractNumId w:val="27"/>
  </w:num>
  <w:num w:numId="33" w16cid:durableId="1771390462">
    <w:abstractNumId w:val="38"/>
  </w:num>
  <w:num w:numId="34" w16cid:durableId="560209695">
    <w:abstractNumId w:val="14"/>
  </w:num>
  <w:num w:numId="35" w16cid:durableId="1725906189">
    <w:abstractNumId w:val="36"/>
  </w:num>
  <w:num w:numId="36" w16cid:durableId="5986162">
    <w:abstractNumId w:val="2"/>
  </w:num>
  <w:num w:numId="37" w16cid:durableId="1459028075">
    <w:abstractNumId w:val="19"/>
  </w:num>
  <w:num w:numId="38" w16cid:durableId="1573660093">
    <w:abstractNumId w:val="3"/>
  </w:num>
  <w:num w:numId="39" w16cid:durableId="1712536176">
    <w:abstractNumId w:val="13"/>
  </w:num>
  <w:num w:numId="40" w16cid:durableId="1168129192">
    <w:abstractNumId w:val="29"/>
  </w:num>
  <w:num w:numId="41" w16cid:durableId="1408309123">
    <w:abstractNumId w:val="16"/>
  </w:num>
  <w:num w:numId="42" w16cid:durableId="1667367223">
    <w:abstractNumId w:val="25"/>
  </w:num>
  <w:num w:numId="43" w16cid:durableId="501624175">
    <w:abstractNumId w:val="15"/>
  </w:num>
  <w:num w:numId="44" w16cid:durableId="426780264">
    <w:abstractNumId w:val="10"/>
  </w:num>
  <w:num w:numId="45" w16cid:durableId="103766415">
    <w:abstractNumId w:val="6"/>
  </w:num>
  <w:num w:numId="46" w16cid:durableId="1331133254">
    <w:abstractNumId w:val="39"/>
  </w:num>
  <w:num w:numId="47" w16cid:durableId="119322818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ABC"/>
    <w:rsid w:val="000133CB"/>
    <w:rsid w:val="00013ADF"/>
    <w:rsid w:val="000C2BB9"/>
    <w:rsid w:val="000F15C3"/>
    <w:rsid w:val="00221A6C"/>
    <w:rsid w:val="00232D6D"/>
    <w:rsid w:val="002B2089"/>
    <w:rsid w:val="002C0CED"/>
    <w:rsid w:val="002D3A4B"/>
    <w:rsid w:val="0038658F"/>
    <w:rsid w:val="003D39C7"/>
    <w:rsid w:val="004E5EEE"/>
    <w:rsid w:val="005A2F88"/>
    <w:rsid w:val="005E2366"/>
    <w:rsid w:val="00603DB1"/>
    <w:rsid w:val="0061262D"/>
    <w:rsid w:val="00651E4F"/>
    <w:rsid w:val="006817B2"/>
    <w:rsid w:val="006E3DC7"/>
    <w:rsid w:val="00750727"/>
    <w:rsid w:val="00753D70"/>
    <w:rsid w:val="007B22E4"/>
    <w:rsid w:val="007D3194"/>
    <w:rsid w:val="007E11B7"/>
    <w:rsid w:val="007F2A1A"/>
    <w:rsid w:val="00811966"/>
    <w:rsid w:val="00811BCC"/>
    <w:rsid w:val="00834190"/>
    <w:rsid w:val="00862E20"/>
    <w:rsid w:val="008B15E9"/>
    <w:rsid w:val="008B4B97"/>
    <w:rsid w:val="008D24E8"/>
    <w:rsid w:val="008E3B33"/>
    <w:rsid w:val="009C4C33"/>
    <w:rsid w:val="009C51FB"/>
    <w:rsid w:val="009F7273"/>
    <w:rsid w:val="00A0301A"/>
    <w:rsid w:val="00A326C7"/>
    <w:rsid w:val="00A4082B"/>
    <w:rsid w:val="00A94FEC"/>
    <w:rsid w:val="00AB4FBC"/>
    <w:rsid w:val="00B10DA3"/>
    <w:rsid w:val="00B44831"/>
    <w:rsid w:val="00B546AF"/>
    <w:rsid w:val="00B97ABC"/>
    <w:rsid w:val="00BA1271"/>
    <w:rsid w:val="00C02068"/>
    <w:rsid w:val="00C17130"/>
    <w:rsid w:val="00C470D7"/>
    <w:rsid w:val="00C71894"/>
    <w:rsid w:val="00C85BD5"/>
    <w:rsid w:val="00D00D0B"/>
    <w:rsid w:val="00D169DA"/>
    <w:rsid w:val="00D33C3A"/>
    <w:rsid w:val="00D77443"/>
    <w:rsid w:val="00D86D1A"/>
    <w:rsid w:val="00E10FCD"/>
    <w:rsid w:val="00EE45D0"/>
    <w:rsid w:val="00EF3477"/>
    <w:rsid w:val="00F45CA1"/>
    <w:rsid w:val="00F909BE"/>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1A052"/>
  <w15:docId w15:val="{2DE410C3-B3DB-4332-9801-A92614AD9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l-P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A6C"/>
    <w:rPr>
      <w:rFonts w:ascii="Calibri" w:eastAsia="Calibri" w:hAnsi="Calibri" w:cs="Calibri"/>
      <w:color w:val="000000"/>
      <w:kern w:val="2"/>
      <w:sz w:val="22"/>
      <w:lang w:val="en-US"/>
      <w14:ligatures w14:val="standardContextual"/>
    </w:rPr>
  </w:style>
  <w:style w:type="paragraph" w:styleId="Heading1">
    <w:name w:val="heading 1"/>
    <w:basedOn w:val="ListParagraph"/>
    <w:next w:val="Normal"/>
    <w:link w:val="Heading1Char"/>
    <w:uiPriority w:val="9"/>
    <w:qFormat/>
    <w:rsid w:val="0061262D"/>
    <w:pPr>
      <w:pageBreakBefore/>
      <w:pBdr>
        <w:bottom w:val="single" w:sz="18" w:space="1" w:color="215E99" w:themeColor="text2" w:themeTint="BF"/>
      </w:pBdr>
      <w:spacing w:after="713" w:line="238" w:lineRule="auto"/>
      <w:ind w:left="1418" w:hanging="1418"/>
      <w:outlineLvl w:val="0"/>
    </w:pPr>
    <w:rPr>
      <w:rFonts w:ascii="Arial Narrow" w:eastAsia="Cambria" w:hAnsi="Arial Narrow" w:cstheme="majorBidi"/>
      <w:b/>
      <w:color w:val="0070C0"/>
      <w:sz w:val="64"/>
      <w:szCs w:val="64"/>
    </w:rPr>
  </w:style>
  <w:style w:type="paragraph" w:styleId="Heading2">
    <w:name w:val="heading 2"/>
    <w:next w:val="Normal"/>
    <w:link w:val="Heading2Char"/>
    <w:uiPriority w:val="9"/>
    <w:unhideWhenUsed/>
    <w:qFormat/>
    <w:rsid w:val="00013ADF"/>
    <w:pPr>
      <w:keepNext/>
      <w:keepLines/>
      <w:pBdr>
        <w:bottom w:val="single" w:sz="4" w:space="1" w:color="auto"/>
      </w:pBdr>
      <w:tabs>
        <w:tab w:val="center" w:pos="2808"/>
      </w:tabs>
      <w:spacing w:before="240" w:after="240" w:line="259" w:lineRule="auto"/>
      <w:ind w:left="-15"/>
      <w:outlineLvl w:val="1"/>
    </w:pPr>
    <w:rPr>
      <w:rFonts w:ascii="Arial Narrow" w:eastAsia="Cambria" w:hAnsi="Arial Narrow" w:cs="Cambria"/>
      <w:b/>
      <w:noProof/>
      <w:color w:val="215E99" w:themeColor="text2" w:themeTint="BF"/>
      <w:kern w:val="2"/>
      <w:sz w:val="72"/>
      <w:szCs w:val="72"/>
      <w:lang w:val="en-US"/>
      <w14:ligatures w14:val="standardContextual"/>
    </w:rPr>
  </w:style>
  <w:style w:type="paragraph" w:styleId="Heading3">
    <w:name w:val="heading 3"/>
    <w:next w:val="Normal"/>
    <w:link w:val="Heading3Char"/>
    <w:uiPriority w:val="9"/>
    <w:unhideWhenUsed/>
    <w:qFormat/>
    <w:rsid w:val="0061262D"/>
    <w:pPr>
      <w:keepNext/>
      <w:keepLines/>
      <w:tabs>
        <w:tab w:val="center" w:pos="2184"/>
      </w:tabs>
      <w:spacing w:before="120" w:after="66" w:line="259" w:lineRule="auto"/>
      <w:ind w:left="-15"/>
      <w:outlineLvl w:val="2"/>
    </w:pPr>
    <w:rPr>
      <w:rFonts w:ascii="Arial Narrow" w:eastAsia="Cambria" w:hAnsi="Arial Narrow" w:cs="Cambria"/>
      <w:b/>
      <w:bCs/>
      <w:noProof/>
      <w:color w:val="215E99" w:themeColor="text2" w:themeTint="BF"/>
      <w:kern w:val="2"/>
      <w:sz w:val="44"/>
      <w:szCs w:val="44"/>
      <w:lang w:val="en-US"/>
      <w14:ligatures w14:val="standardContextual"/>
    </w:rPr>
  </w:style>
  <w:style w:type="paragraph" w:styleId="Heading4">
    <w:name w:val="heading 4"/>
    <w:basedOn w:val="Normal"/>
    <w:next w:val="Normal"/>
    <w:link w:val="Heading4Char"/>
    <w:uiPriority w:val="9"/>
    <w:unhideWhenUsed/>
    <w:qFormat/>
    <w:rsid w:val="00A94FEC"/>
    <w:pPr>
      <w:keepNext/>
      <w:keepLines/>
      <w:spacing w:before="240" w:after="120"/>
      <w:ind w:left="1418" w:hanging="1418"/>
      <w:outlineLvl w:val="3"/>
    </w:pPr>
    <w:rPr>
      <w:rFonts w:ascii="Arial Narrow" w:eastAsia="Arial" w:hAnsi="Arial Narrow" w:cs="Arial"/>
      <w:b/>
      <w:color w:val="215E99" w:themeColor="text2" w:themeTint="BF"/>
      <w:sz w:val="28"/>
      <w:szCs w:val="28"/>
    </w:rPr>
  </w:style>
  <w:style w:type="paragraph" w:styleId="Heading5">
    <w:name w:val="heading 5"/>
    <w:basedOn w:val="Normal"/>
    <w:next w:val="Normal"/>
    <w:link w:val="Heading5Char"/>
    <w:qFormat/>
    <w:rsid w:val="00EE45D0"/>
    <w:pPr>
      <w:keepNext/>
      <w:spacing w:before="120" w:after="120"/>
      <w:outlineLvl w:val="4"/>
    </w:pPr>
    <w:rPr>
      <w:rFonts w:ascii="Arial Narrow" w:eastAsiaTheme="minorEastAsia" w:hAnsi="Arial Narrow"/>
      <w:bCs/>
      <w:i/>
      <w:color w:val="0070C0"/>
      <w:kern w:val="0"/>
      <w:sz w:val="28"/>
      <w:szCs w:val="28"/>
      <w14:ligatures w14:val="none"/>
    </w:rPr>
  </w:style>
  <w:style w:type="paragraph" w:styleId="Heading6">
    <w:name w:val="heading 6"/>
    <w:basedOn w:val="Normal"/>
    <w:next w:val="Normal"/>
    <w:link w:val="Heading6Char"/>
    <w:unhideWhenUsed/>
    <w:rsid w:val="00EE45D0"/>
    <w:pPr>
      <w:keepNext/>
      <w:keepLines/>
      <w:numPr>
        <w:ilvl w:val="5"/>
        <w:numId w:val="6"/>
      </w:numPr>
      <w:spacing w:before="40"/>
      <w:outlineLvl w:val="5"/>
    </w:pPr>
    <w:rPr>
      <w:rFonts w:asciiTheme="majorHAnsi" w:eastAsiaTheme="majorEastAsia" w:hAnsiTheme="majorHAnsi" w:cstheme="majorBidi"/>
      <w:color w:val="0A2F40" w:themeColor="accent1" w:themeShade="7F"/>
      <w:kern w:val="0"/>
      <w:sz w:val="24"/>
      <w:szCs w:val="22"/>
      <w14:ligatures w14:val="none"/>
    </w:rPr>
  </w:style>
  <w:style w:type="paragraph" w:styleId="Heading7">
    <w:name w:val="heading 7"/>
    <w:basedOn w:val="Normal"/>
    <w:next w:val="Normal"/>
    <w:link w:val="Heading7Char"/>
    <w:unhideWhenUsed/>
    <w:rsid w:val="00EE45D0"/>
    <w:pPr>
      <w:keepNext/>
      <w:keepLines/>
      <w:numPr>
        <w:ilvl w:val="6"/>
        <w:numId w:val="6"/>
      </w:numPr>
      <w:spacing w:before="40"/>
      <w:outlineLvl w:val="6"/>
    </w:pPr>
    <w:rPr>
      <w:rFonts w:asciiTheme="majorHAnsi" w:eastAsiaTheme="majorEastAsia" w:hAnsiTheme="majorHAnsi" w:cstheme="majorBidi"/>
      <w:i/>
      <w:iCs/>
      <w:color w:val="0A2F40" w:themeColor="accent1" w:themeShade="7F"/>
      <w:kern w:val="0"/>
      <w:sz w:val="24"/>
      <w:szCs w:val="22"/>
      <w14:ligatures w14:val="none"/>
    </w:rPr>
  </w:style>
  <w:style w:type="paragraph" w:styleId="Heading8">
    <w:name w:val="heading 8"/>
    <w:basedOn w:val="Normal"/>
    <w:next w:val="Normal"/>
    <w:link w:val="Heading8Char"/>
    <w:unhideWhenUsed/>
    <w:rsid w:val="00EE45D0"/>
    <w:pPr>
      <w:keepNext/>
      <w:keepLines/>
      <w:numPr>
        <w:ilvl w:val="7"/>
        <w:numId w:val="6"/>
      </w:numPr>
      <w:spacing w:before="40"/>
      <w:outlineLvl w:val="7"/>
    </w:pPr>
    <w:rPr>
      <w:rFonts w:asciiTheme="majorHAnsi" w:eastAsiaTheme="majorEastAsia" w:hAnsiTheme="majorHAnsi" w:cstheme="majorBidi"/>
      <w:color w:val="272727" w:themeColor="text1" w:themeTint="D8"/>
      <w:kern w:val="0"/>
      <w:sz w:val="21"/>
      <w:szCs w:val="21"/>
      <w14:ligatures w14:val="none"/>
    </w:rPr>
  </w:style>
  <w:style w:type="paragraph" w:styleId="Heading9">
    <w:name w:val="heading 9"/>
    <w:basedOn w:val="Normal"/>
    <w:next w:val="Normal"/>
    <w:link w:val="Heading9Char"/>
    <w:semiHidden/>
    <w:unhideWhenUsed/>
    <w:rsid w:val="00EE45D0"/>
    <w:pPr>
      <w:keepNext/>
      <w:keepLines/>
      <w:numPr>
        <w:ilvl w:val="8"/>
        <w:numId w:val="6"/>
      </w:numPr>
      <w:spacing w:before="40"/>
      <w:outlineLvl w:val="8"/>
    </w:pPr>
    <w:rPr>
      <w:rFonts w:asciiTheme="majorHAnsi" w:eastAsiaTheme="majorEastAsia" w:hAnsiTheme="majorHAnsi" w:cstheme="majorBidi"/>
      <w:i/>
      <w:iCs/>
      <w:color w:val="272727" w:themeColor="text1" w:themeTint="D8"/>
      <w:kern w:val="0"/>
      <w:sz w:val="21"/>
      <w:szCs w:val="21"/>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EE45D0"/>
    <w:pPr>
      <w:spacing w:before="240" w:after="60"/>
      <w:jc w:val="center"/>
      <w:outlineLvl w:val="0"/>
    </w:pPr>
    <w:rPr>
      <w:rFonts w:ascii="Arial" w:hAnsi="Arial"/>
      <w:b/>
      <w:kern w:val="28"/>
      <w:sz w:val="40"/>
      <w:szCs w:val="40"/>
    </w:rPr>
  </w:style>
  <w:style w:type="paragraph" w:customStyle="1" w:styleId="Strong1">
    <w:name w:val="Strong1"/>
    <w:qFormat/>
    <w:rPr>
      <w:b/>
      <w:bCs/>
    </w:rPr>
  </w:style>
  <w:style w:type="paragraph" w:styleId="ListParagraph">
    <w:name w:val="List Paragraph"/>
    <w:basedOn w:val="Normal"/>
    <w:uiPriority w:val="34"/>
    <w:qFormat/>
    <w:rsid w:val="00EE45D0"/>
    <w:pPr>
      <w:ind w:left="720"/>
      <w:contextualSpacing/>
    </w:pPr>
  </w:style>
  <w:style w:type="character" w:styleId="Hyperlink">
    <w:name w:val="Hyperlink"/>
    <w:basedOn w:val="DefaultParagraphFont"/>
    <w:uiPriority w:val="99"/>
    <w:unhideWhenUsed/>
    <w:rsid w:val="00EE45D0"/>
    <w:rPr>
      <w:color w:val="467886" w:themeColor="hyperlink"/>
      <w:u w:val="single"/>
    </w:rPr>
  </w:style>
  <w:style w:type="character" w:styleId="FootnoteReference">
    <w:name w:val="footnote reference"/>
    <w:basedOn w:val="DefaultParagraphFont"/>
    <w:rsid w:val="00EE45D0"/>
    <w:rPr>
      <w:vertAlign w:val="superscript"/>
    </w:rPr>
  </w:style>
  <w:style w:type="paragraph" w:styleId="FootnoteText">
    <w:name w:val="footnote text"/>
    <w:basedOn w:val="Normal"/>
    <w:link w:val="FootnoteTextChar"/>
    <w:rsid w:val="00EE45D0"/>
    <w:rPr>
      <w:sz w:val="20"/>
      <w:szCs w:val="20"/>
    </w:rPr>
  </w:style>
  <w:style w:type="character" w:customStyle="1" w:styleId="FootnoteTextChar">
    <w:name w:val="Footnote Text Char"/>
    <w:basedOn w:val="DefaultParagraphFont"/>
    <w:link w:val="FootnoteText"/>
    <w:rsid w:val="00EE45D0"/>
    <w:rPr>
      <w:rFonts w:ascii="Calibri" w:eastAsia="Calibri" w:hAnsi="Calibri" w:cs="Calibri"/>
      <w:color w:val="000000"/>
      <w:kern w:val="2"/>
      <w:sz w:val="20"/>
      <w:szCs w:val="20"/>
      <w:lang w:val="en-US"/>
      <w14:ligatures w14:val="standardContextual"/>
    </w:rPr>
  </w:style>
  <w:style w:type="paragraph" w:styleId="Caption">
    <w:name w:val="caption"/>
    <w:basedOn w:val="Normal"/>
    <w:next w:val="Normal"/>
    <w:uiPriority w:val="35"/>
    <w:semiHidden/>
    <w:unhideWhenUsed/>
    <w:qFormat/>
    <w:rsid w:val="00EE45D0"/>
    <w:pPr>
      <w:spacing w:after="200"/>
    </w:pPr>
    <w:rPr>
      <w:i/>
      <w:iCs/>
      <w:color w:val="0E2841" w:themeColor="text2"/>
      <w:sz w:val="18"/>
      <w:szCs w:val="18"/>
    </w:rPr>
  </w:style>
  <w:style w:type="character" w:styleId="CommentReference">
    <w:name w:val="annotation reference"/>
    <w:basedOn w:val="DefaultParagraphFont"/>
    <w:uiPriority w:val="99"/>
    <w:semiHidden/>
    <w:unhideWhenUsed/>
    <w:rsid w:val="00EE45D0"/>
    <w:rPr>
      <w:sz w:val="16"/>
      <w:szCs w:val="16"/>
    </w:rPr>
  </w:style>
  <w:style w:type="paragraph" w:styleId="CommentText">
    <w:name w:val="annotation text"/>
    <w:basedOn w:val="Normal"/>
    <w:link w:val="CommentTextChar"/>
    <w:uiPriority w:val="99"/>
    <w:semiHidden/>
    <w:unhideWhenUsed/>
    <w:rsid w:val="00EE45D0"/>
    <w:rPr>
      <w:sz w:val="20"/>
      <w:szCs w:val="20"/>
    </w:rPr>
  </w:style>
  <w:style w:type="character" w:customStyle="1" w:styleId="CommentTextChar">
    <w:name w:val="Comment Text Char"/>
    <w:basedOn w:val="DefaultParagraphFont"/>
    <w:link w:val="CommentText"/>
    <w:uiPriority w:val="99"/>
    <w:semiHidden/>
    <w:rsid w:val="00EE45D0"/>
    <w:rPr>
      <w:rFonts w:ascii="Calibri" w:eastAsia="Calibri" w:hAnsi="Calibri" w:cs="Calibri"/>
      <w:color w:val="000000"/>
      <w:kern w:val="2"/>
      <w:sz w:val="20"/>
      <w:szCs w:val="20"/>
      <w:lang w:val="en-US"/>
      <w14:ligatures w14:val="standardContextual"/>
    </w:rPr>
  </w:style>
  <w:style w:type="paragraph" w:styleId="CommentSubject">
    <w:name w:val="annotation subject"/>
    <w:basedOn w:val="CommentText"/>
    <w:next w:val="CommentText"/>
    <w:link w:val="CommentSubjectChar"/>
    <w:uiPriority w:val="99"/>
    <w:semiHidden/>
    <w:unhideWhenUsed/>
    <w:rsid w:val="00EE45D0"/>
    <w:rPr>
      <w:b/>
      <w:bCs/>
    </w:rPr>
  </w:style>
  <w:style w:type="character" w:customStyle="1" w:styleId="CommentSubjectChar">
    <w:name w:val="Comment Subject Char"/>
    <w:basedOn w:val="CommentTextChar"/>
    <w:link w:val="CommentSubject"/>
    <w:uiPriority w:val="99"/>
    <w:semiHidden/>
    <w:rsid w:val="00EE45D0"/>
    <w:rPr>
      <w:rFonts w:ascii="Calibri" w:eastAsia="Calibri" w:hAnsi="Calibri" w:cs="Calibri"/>
      <w:b/>
      <w:bCs/>
      <w:color w:val="000000"/>
      <w:kern w:val="2"/>
      <w:sz w:val="20"/>
      <w:szCs w:val="20"/>
      <w:lang w:val="en-US"/>
      <w14:ligatures w14:val="standardContextual"/>
    </w:rPr>
  </w:style>
  <w:style w:type="character" w:styleId="Emphasis">
    <w:name w:val="Emphasis"/>
    <w:basedOn w:val="DefaultParagraphFont"/>
    <w:uiPriority w:val="20"/>
    <w:qFormat/>
    <w:rsid w:val="00EE45D0"/>
    <w:rPr>
      <w:i/>
      <w:iCs/>
    </w:rPr>
  </w:style>
  <w:style w:type="character" w:styleId="FollowedHyperlink">
    <w:name w:val="FollowedHyperlink"/>
    <w:basedOn w:val="DefaultParagraphFont"/>
    <w:uiPriority w:val="99"/>
    <w:unhideWhenUsed/>
    <w:rsid w:val="00EE45D0"/>
    <w:rPr>
      <w:color w:val="800080"/>
      <w:u w:val="single"/>
    </w:rPr>
  </w:style>
  <w:style w:type="paragraph" w:styleId="Footer">
    <w:name w:val="footer"/>
    <w:basedOn w:val="Normal"/>
    <w:link w:val="FooterChar"/>
    <w:uiPriority w:val="99"/>
    <w:rsid w:val="00EE45D0"/>
    <w:pPr>
      <w:tabs>
        <w:tab w:val="center" w:pos="4536"/>
        <w:tab w:val="right" w:pos="9072"/>
      </w:tabs>
    </w:pPr>
  </w:style>
  <w:style w:type="character" w:customStyle="1" w:styleId="FooterChar">
    <w:name w:val="Footer Char"/>
    <w:basedOn w:val="DefaultParagraphFont"/>
    <w:link w:val="Footer"/>
    <w:uiPriority w:val="99"/>
    <w:rsid w:val="00EE45D0"/>
    <w:rPr>
      <w:rFonts w:ascii="Calibri" w:eastAsia="Calibri" w:hAnsi="Calibri" w:cs="Calibri"/>
      <w:color w:val="000000"/>
      <w:kern w:val="2"/>
      <w:sz w:val="22"/>
      <w:lang w:val="en-US"/>
      <w14:ligatures w14:val="standardContextual"/>
    </w:rPr>
  </w:style>
  <w:style w:type="paragraph" w:styleId="Header">
    <w:name w:val="header"/>
    <w:basedOn w:val="Normal"/>
    <w:link w:val="HeaderChar"/>
    <w:rsid w:val="00EE45D0"/>
    <w:pPr>
      <w:tabs>
        <w:tab w:val="center" w:pos="4536"/>
        <w:tab w:val="right" w:pos="9072"/>
      </w:tabs>
    </w:pPr>
  </w:style>
  <w:style w:type="character" w:customStyle="1" w:styleId="HeaderChar">
    <w:name w:val="Header Char"/>
    <w:basedOn w:val="DefaultParagraphFont"/>
    <w:link w:val="Header"/>
    <w:rsid w:val="00EE45D0"/>
    <w:rPr>
      <w:rFonts w:ascii="Calibri" w:eastAsia="Calibri" w:hAnsi="Calibri" w:cs="Calibri"/>
      <w:color w:val="000000"/>
      <w:kern w:val="2"/>
      <w:sz w:val="22"/>
      <w:lang w:val="en-US"/>
      <w14:ligatures w14:val="standardContextual"/>
    </w:rPr>
  </w:style>
  <w:style w:type="character" w:customStyle="1" w:styleId="Heading1Char">
    <w:name w:val="Heading 1 Char"/>
    <w:link w:val="Heading1"/>
    <w:uiPriority w:val="9"/>
    <w:rsid w:val="0061262D"/>
    <w:rPr>
      <w:rFonts w:ascii="Arial Narrow" w:eastAsia="Cambria" w:hAnsi="Arial Narrow" w:cstheme="majorBidi"/>
      <w:b/>
      <w:color w:val="0070C0"/>
      <w:kern w:val="2"/>
      <w:sz w:val="64"/>
      <w:szCs w:val="64"/>
      <w:lang w:val="en-US"/>
      <w14:ligatures w14:val="standardContextual"/>
    </w:rPr>
  </w:style>
  <w:style w:type="character" w:customStyle="1" w:styleId="Heading2Char">
    <w:name w:val="Heading 2 Char"/>
    <w:link w:val="Heading2"/>
    <w:uiPriority w:val="9"/>
    <w:rsid w:val="00013ADF"/>
    <w:rPr>
      <w:rFonts w:ascii="Arial Narrow" w:eastAsia="Cambria" w:hAnsi="Arial Narrow" w:cs="Cambria"/>
      <w:b/>
      <w:noProof/>
      <w:color w:val="215E99" w:themeColor="text2" w:themeTint="BF"/>
      <w:kern w:val="2"/>
      <w:sz w:val="72"/>
      <w:szCs w:val="72"/>
      <w:lang w:val="en-US"/>
      <w14:ligatures w14:val="standardContextual"/>
    </w:rPr>
  </w:style>
  <w:style w:type="character" w:customStyle="1" w:styleId="Heading3Char">
    <w:name w:val="Heading 3 Char"/>
    <w:link w:val="Heading3"/>
    <w:uiPriority w:val="9"/>
    <w:rsid w:val="0061262D"/>
    <w:rPr>
      <w:rFonts w:ascii="Arial Narrow" w:eastAsia="Cambria" w:hAnsi="Arial Narrow" w:cs="Cambria"/>
      <w:b/>
      <w:bCs/>
      <w:noProof/>
      <w:color w:val="215E99" w:themeColor="text2" w:themeTint="BF"/>
      <w:kern w:val="2"/>
      <w:sz w:val="44"/>
      <w:szCs w:val="44"/>
      <w:lang w:val="en-US"/>
      <w14:ligatures w14:val="standardContextual"/>
    </w:rPr>
  </w:style>
  <w:style w:type="character" w:customStyle="1" w:styleId="Heading4Char">
    <w:name w:val="Heading 4 Char"/>
    <w:basedOn w:val="DefaultParagraphFont"/>
    <w:link w:val="Heading4"/>
    <w:uiPriority w:val="9"/>
    <w:rsid w:val="00A94FEC"/>
    <w:rPr>
      <w:rFonts w:ascii="Arial Narrow" w:eastAsia="Arial" w:hAnsi="Arial Narrow" w:cs="Arial"/>
      <w:b/>
      <w:color w:val="215E99" w:themeColor="text2" w:themeTint="BF"/>
      <w:kern w:val="2"/>
      <w:sz w:val="28"/>
      <w:szCs w:val="28"/>
      <w:lang w:val="en-US"/>
      <w14:ligatures w14:val="standardContextual"/>
    </w:rPr>
  </w:style>
  <w:style w:type="character" w:customStyle="1" w:styleId="Heading5Char">
    <w:name w:val="Heading 5 Char"/>
    <w:basedOn w:val="DefaultParagraphFont"/>
    <w:link w:val="Heading5"/>
    <w:rsid w:val="00EE45D0"/>
    <w:rPr>
      <w:rFonts w:ascii="Arial Narrow" w:eastAsiaTheme="minorEastAsia" w:hAnsi="Arial Narrow" w:cs="Calibri"/>
      <w:bCs/>
      <w:i/>
      <w:color w:val="0070C0"/>
      <w:sz w:val="28"/>
      <w:szCs w:val="28"/>
      <w:lang w:val="en-US"/>
    </w:rPr>
  </w:style>
  <w:style w:type="character" w:customStyle="1" w:styleId="Heading6Char">
    <w:name w:val="Heading 6 Char"/>
    <w:basedOn w:val="DefaultParagraphFont"/>
    <w:link w:val="Heading6"/>
    <w:rsid w:val="00EE45D0"/>
    <w:rPr>
      <w:rFonts w:asciiTheme="majorHAnsi" w:eastAsiaTheme="majorEastAsia" w:hAnsiTheme="majorHAnsi" w:cstheme="majorBidi"/>
      <w:color w:val="0A2F40" w:themeColor="accent1" w:themeShade="7F"/>
      <w:szCs w:val="22"/>
      <w:lang w:val="en-US"/>
    </w:rPr>
  </w:style>
  <w:style w:type="character" w:customStyle="1" w:styleId="Heading7Char">
    <w:name w:val="Heading 7 Char"/>
    <w:basedOn w:val="DefaultParagraphFont"/>
    <w:link w:val="Heading7"/>
    <w:rsid w:val="00EE45D0"/>
    <w:rPr>
      <w:rFonts w:asciiTheme="majorHAnsi" w:eastAsiaTheme="majorEastAsia" w:hAnsiTheme="majorHAnsi" w:cstheme="majorBidi"/>
      <w:i/>
      <w:iCs/>
      <w:color w:val="0A2F40" w:themeColor="accent1" w:themeShade="7F"/>
      <w:szCs w:val="22"/>
      <w:lang w:val="en-US"/>
    </w:rPr>
  </w:style>
  <w:style w:type="character" w:customStyle="1" w:styleId="Heading8Char">
    <w:name w:val="Heading 8 Char"/>
    <w:basedOn w:val="DefaultParagraphFont"/>
    <w:link w:val="Heading8"/>
    <w:rsid w:val="00EE45D0"/>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semiHidden/>
    <w:rsid w:val="00EE45D0"/>
    <w:rPr>
      <w:rFonts w:asciiTheme="majorHAnsi" w:eastAsiaTheme="majorEastAsia" w:hAnsiTheme="majorHAnsi" w:cstheme="majorBidi"/>
      <w:i/>
      <w:iCs/>
      <w:color w:val="272727" w:themeColor="text1" w:themeTint="D8"/>
      <w:sz w:val="21"/>
      <w:szCs w:val="21"/>
      <w:lang w:val="en-US"/>
    </w:rPr>
  </w:style>
  <w:style w:type="paragraph" w:customStyle="1" w:styleId="Intitle">
    <w:name w:val="Intitle"/>
    <w:basedOn w:val="Normal"/>
    <w:next w:val="Normal"/>
    <w:link w:val="IntitleZnak"/>
    <w:rsid w:val="00EE45D0"/>
    <w:pPr>
      <w:keepNext/>
      <w:spacing w:before="120" w:after="120"/>
      <w:ind w:left="426"/>
      <w:jc w:val="both"/>
    </w:pPr>
    <w:rPr>
      <w:rFonts w:cstheme="minorHAnsi"/>
      <w:b/>
      <w:iCs/>
    </w:rPr>
  </w:style>
  <w:style w:type="character" w:customStyle="1" w:styleId="IntitleZnak">
    <w:name w:val="Intitle Znak"/>
    <w:basedOn w:val="DefaultParagraphFont"/>
    <w:link w:val="Intitle"/>
    <w:rsid w:val="00EE45D0"/>
    <w:rPr>
      <w:rFonts w:ascii="Calibri" w:eastAsia="Calibri" w:hAnsi="Calibri" w:cstheme="minorHAnsi"/>
      <w:b/>
      <w:iCs/>
      <w:color w:val="000000"/>
      <w:kern w:val="2"/>
      <w:sz w:val="22"/>
      <w:lang w:val="en-US"/>
      <w14:ligatures w14:val="standardContextual"/>
    </w:rPr>
  </w:style>
  <w:style w:type="paragraph" w:styleId="ListBullet">
    <w:name w:val="List Bullet"/>
    <w:basedOn w:val="Normal"/>
    <w:uiPriority w:val="99"/>
    <w:unhideWhenUsed/>
    <w:rsid w:val="00EE45D0"/>
    <w:pPr>
      <w:numPr>
        <w:numId w:val="8"/>
      </w:numPr>
      <w:contextualSpacing/>
    </w:pPr>
  </w:style>
  <w:style w:type="paragraph" w:styleId="ListNumber">
    <w:name w:val="List Number"/>
    <w:basedOn w:val="Normal"/>
    <w:uiPriority w:val="99"/>
    <w:unhideWhenUsed/>
    <w:rsid w:val="00EE45D0"/>
    <w:pPr>
      <w:numPr>
        <w:numId w:val="10"/>
      </w:numPr>
      <w:tabs>
        <w:tab w:val="clear" w:pos="360"/>
      </w:tabs>
      <w:contextualSpacing/>
    </w:pPr>
  </w:style>
  <w:style w:type="character" w:customStyle="1" w:styleId="Name">
    <w:name w:val="Name"/>
    <w:basedOn w:val="DefaultParagraphFont"/>
    <w:qFormat/>
    <w:rsid w:val="00B44831"/>
    <w:rPr>
      <w:rFonts w:asciiTheme="minorHAnsi" w:hAnsiTheme="minorHAnsi"/>
      <w:noProof/>
      <w:color w:val="215E99" w:themeColor="text2" w:themeTint="BF"/>
    </w:rPr>
  </w:style>
  <w:style w:type="paragraph" w:styleId="NoSpacing">
    <w:name w:val="No Spacing"/>
    <w:uiPriority w:val="1"/>
    <w:qFormat/>
    <w:rsid w:val="00EE45D0"/>
    <w:rPr>
      <w:rFonts w:asciiTheme="minorHAnsi" w:eastAsiaTheme="minorEastAsia" w:hAnsiTheme="minorHAnsi" w:cstheme="minorBidi"/>
      <w:sz w:val="22"/>
      <w:szCs w:val="22"/>
    </w:rPr>
  </w:style>
  <w:style w:type="paragraph" w:styleId="NormalWeb">
    <w:name w:val="Normal (Web)"/>
    <w:basedOn w:val="Normal"/>
    <w:uiPriority w:val="99"/>
    <w:unhideWhenUsed/>
    <w:rsid w:val="00EE45D0"/>
    <w:pPr>
      <w:spacing w:before="100" w:beforeAutospacing="1" w:after="100" w:afterAutospacing="1"/>
    </w:pPr>
    <w:rPr>
      <w:rFonts w:ascii="Times New Roman" w:eastAsia="Times New Roman" w:hAnsi="Times New Roman" w:cs="Times New Roman"/>
    </w:rPr>
  </w:style>
  <w:style w:type="paragraph" w:styleId="NormalIndent">
    <w:name w:val="Normal Indent"/>
    <w:basedOn w:val="Normal"/>
    <w:rsid w:val="00EE45D0"/>
    <w:pPr>
      <w:spacing w:before="120" w:after="120"/>
      <w:ind w:left="709"/>
      <w:jc w:val="both"/>
    </w:pPr>
  </w:style>
  <w:style w:type="paragraph" w:customStyle="1" w:styleId="Normalparagraph">
    <w:name w:val="Normal paragraph"/>
    <w:basedOn w:val="Normal"/>
    <w:qFormat/>
    <w:rsid w:val="00EE45D0"/>
    <w:pPr>
      <w:spacing w:before="120" w:after="120"/>
      <w:jc w:val="both"/>
    </w:pPr>
  </w:style>
  <w:style w:type="character" w:styleId="PlaceholderText">
    <w:name w:val="Placeholder Text"/>
    <w:basedOn w:val="DefaultParagraphFont"/>
    <w:uiPriority w:val="99"/>
    <w:semiHidden/>
    <w:rsid w:val="00EE45D0"/>
    <w:rPr>
      <w:color w:val="808080"/>
    </w:rPr>
  </w:style>
  <w:style w:type="paragraph" w:customStyle="1" w:styleId="SourceCode">
    <w:name w:val="SourceCode"/>
    <w:basedOn w:val="Normal"/>
    <w:qFormat/>
    <w:rsid w:val="00EE45D0"/>
    <w:pPr>
      <w:spacing w:before="120" w:after="120"/>
      <w:ind w:left="1418" w:hanging="1418"/>
      <w:contextualSpacing/>
    </w:pPr>
    <w:rPr>
      <w:rFonts w:ascii="Consolas" w:hAnsi="Consolas" w:cstheme="minorHAnsi"/>
      <w:noProof/>
      <w:color w:val="275317" w:themeColor="accent6" w:themeShade="80"/>
      <w:sz w:val="20"/>
    </w:rPr>
  </w:style>
  <w:style w:type="character" w:styleId="Strong">
    <w:name w:val="Strong"/>
    <w:basedOn w:val="DefaultParagraphFont"/>
    <w:uiPriority w:val="22"/>
    <w:qFormat/>
    <w:rsid w:val="00EE45D0"/>
    <w:rPr>
      <w:b/>
      <w:bCs/>
    </w:rPr>
  </w:style>
  <w:style w:type="character" w:customStyle="1" w:styleId="TitleChar">
    <w:name w:val="Title Char"/>
    <w:basedOn w:val="DefaultParagraphFont"/>
    <w:link w:val="Title"/>
    <w:rsid w:val="00EE45D0"/>
    <w:rPr>
      <w:rFonts w:ascii="Arial" w:eastAsia="Calibri" w:hAnsi="Arial" w:cs="Calibri"/>
      <w:b/>
      <w:color w:val="000000"/>
      <w:kern w:val="28"/>
      <w:sz w:val="40"/>
      <w:szCs w:val="40"/>
      <w:lang w:val="en-US"/>
      <w14:ligatures w14:val="standardContextual"/>
    </w:rPr>
  </w:style>
  <w:style w:type="paragraph" w:styleId="Subtitle">
    <w:name w:val="Subtitle"/>
    <w:basedOn w:val="Title"/>
    <w:next w:val="Normal"/>
    <w:link w:val="SubtitleChar"/>
    <w:uiPriority w:val="11"/>
    <w:qFormat/>
    <w:rsid w:val="00EE45D0"/>
    <w:rPr>
      <w:sz w:val="32"/>
      <w:szCs w:val="32"/>
      <w:lang w:val="pl"/>
    </w:rPr>
  </w:style>
  <w:style w:type="character" w:customStyle="1" w:styleId="SubtitleChar">
    <w:name w:val="Subtitle Char"/>
    <w:basedOn w:val="DefaultParagraphFont"/>
    <w:link w:val="Subtitle"/>
    <w:uiPriority w:val="11"/>
    <w:rsid w:val="00EE45D0"/>
    <w:rPr>
      <w:rFonts w:ascii="Arial" w:eastAsia="Calibri" w:hAnsi="Arial" w:cs="Calibri"/>
      <w:b/>
      <w:color w:val="000000"/>
      <w:kern w:val="28"/>
      <w:sz w:val="32"/>
      <w:szCs w:val="32"/>
      <w:lang w:val="pl"/>
      <w14:ligatures w14:val="standardContextual"/>
    </w:rPr>
  </w:style>
  <w:style w:type="table" w:styleId="TableGrid">
    <w:name w:val="Table Grid"/>
    <w:basedOn w:val="TableNormal"/>
    <w:uiPriority w:val="39"/>
    <w:rsid w:val="00EE45D0"/>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FBFBF" w:themeFill="background1" w:themeFillShade="BF"/>
      </w:tcPr>
    </w:tblStylePr>
    <w:tblStylePr w:type="lastRow">
      <w:rPr>
        <w:b/>
      </w:rPr>
      <w:tblPr/>
      <w:tcPr>
        <w:shd w:val="clear" w:color="auto" w:fill="BFBFBF" w:themeFill="background1" w:themeFillShade="BF"/>
      </w:tcPr>
    </w:tblStylePr>
    <w:tblStylePr w:type="firstCol">
      <w:rPr>
        <w:b/>
      </w:rPr>
      <w:tblPr/>
      <w:tcPr>
        <w:shd w:val="clear" w:color="auto" w:fill="BFBFBF" w:themeFill="background1" w:themeFillShade="BF"/>
      </w:tcPr>
    </w:tblStylePr>
    <w:tblStylePr w:type="lastCol">
      <w:rPr>
        <w:b/>
      </w:rPr>
      <w:tblPr/>
      <w:tcPr>
        <w:shd w:val="clear" w:color="auto" w:fill="BFBFBF" w:themeFill="background1" w:themeFillShade="BF"/>
      </w:tcPr>
    </w:tblStylePr>
  </w:style>
  <w:style w:type="table" w:customStyle="1" w:styleId="TableGrid0">
    <w:name w:val="TableGrid"/>
    <w:rsid w:val="00EE45D0"/>
    <w:rPr>
      <w:rFonts w:asciiTheme="minorHAnsi" w:eastAsiaTheme="minorEastAsia" w:hAnsiTheme="minorHAnsi" w:cstheme="minorBidi"/>
      <w:kern w:val="2"/>
      <w:lang w:val="en-US"/>
      <w14:ligatures w14:val="standardContextual"/>
    </w:rPr>
    <w:tblPr>
      <w:tblCellMar>
        <w:top w:w="0" w:type="dxa"/>
        <w:left w:w="0" w:type="dxa"/>
        <w:bottom w:w="0" w:type="dxa"/>
        <w:right w:w="0" w:type="dxa"/>
      </w:tblCellMar>
    </w:tblPr>
  </w:style>
  <w:style w:type="paragraph" w:styleId="TOC1">
    <w:name w:val="toc 1"/>
    <w:basedOn w:val="Normal"/>
    <w:next w:val="Normal"/>
    <w:autoRedefine/>
    <w:uiPriority w:val="39"/>
    <w:unhideWhenUsed/>
    <w:rsid w:val="00EE45D0"/>
    <w:pPr>
      <w:tabs>
        <w:tab w:val="right" w:leader="dot" w:pos="10074"/>
      </w:tabs>
      <w:spacing w:after="100"/>
      <w:ind w:left="851" w:hanging="851"/>
    </w:pPr>
    <w:rPr>
      <w:b/>
      <w:noProof/>
      <w:sz w:val="28"/>
    </w:rPr>
  </w:style>
  <w:style w:type="paragraph" w:styleId="TOC2">
    <w:name w:val="toc 2"/>
    <w:basedOn w:val="Normal"/>
    <w:next w:val="Normal"/>
    <w:autoRedefine/>
    <w:uiPriority w:val="39"/>
    <w:unhideWhenUsed/>
    <w:rsid w:val="00EE45D0"/>
    <w:pPr>
      <w:tabs>
        <w:tab w:val="right" w:leader="dot" w:pos="10073"/>
      </w:tabs>
      <w:spacing w:before="120" w:after="30"/>
      <w:ind w:left="539" w:hanging="454"/>
    </w:pPr>
    <w:rPr>
      <w:b/>
      <w:noProof/>
      <w:sz w:val="24"/>
    </w:rPr>
  </w:style>
  <w:style w:type="paragraph" w:styleId="TOC3">
    <w:name w:val="toc 3"/>
    <w:basedOn w:val="Normal"/>
    <w:next w:val="Normal"/>
    <w:autoRedefine/>
    <w:uiPriority w:val="39"/>
    <w:unhideWhenUsed/>
    <w:rsid w:val="00EE45D0"/>
    <w:pPr>
      <w:tabs>
        <w:tab w:val="right" w:leader="dot" w:pos="10064"/>
      </w:tabs>
      <w:spacing w:before="30" w:after="30"/>
      <w:ind w:left="794" w:hanging="454"/>
    </w:pPr>
    <w:rPr>
      <w:noProof/>
      <w:sz w:val="20"/>
    </w:rPr>
  </w:style>
  <w:style w:type="paragraph" w:styleId="TOC4">
    <w:name w:val="toc 4"/>
    <w:basedOn w:val="Normal"/>
    <w:next w:val="Normal"/>
    <w:autoRedefine/>
    <w:uiPriority w:val="39"/>
    <w:unhideWhenUsed/>
    <w:rsid w:val="00EE45D0"/>
    <w:pPr>
      <w:tabs>
        <w:tab w:val="left" w:pos="1320"/>
        <w:tab w:val="right" w:leader="dot" w:pos="10065"/>
      </w:tabs>
      <w:ind w:left="1248" w:hanging="851"/>
    </w:pPr>
    <w:rPr>
      <w:noProof/>
      <w:sz w:val="16"/>
      <w:lang w:val="pl-PL"/>
    </w:rPr>
  </w:style>
  <w:style w:type="paragraph" w:styleId="TOC5">
    <w:name w:val="toc 5"/>
    <w:basedOn w:val="Normal"/>
    <w:next w:val="Normal"/>
    <w:autoRedefine/>
    <w:uiPriority w:val="39"/>
    <w:unhideWhenUsed/>
    <w:rsid w:val="00EE45D0"/>
    <w:pPr>
      <w:spacing w:after="100"/>
      <w:ind w:left="880"/>
    </w:pPr>
    <w:rPr>
      <w:lang w:val="pl-PL"/>
    </w:rPr>
  </w:style>
  <w:style w:type="paragraph" w:styleId="TOC6">
    <w:name w:val="toc 6"/>
    <w:basedOn w:val="Normal"/>
    <w:next w:val="Normal"/>
    <w:autoRedefine/>
    <w:uiPriority w:val="39"/>
    <w:unhideWhenUsed/>
    <w:rsid w:val="00EE45D0"/>
    <w:pPr>
      <w:spacing w:after="100"/>
      <w:ind w:left="1100"/>
    </w:pPr>
    <w:rPr>
      <w:lang w:val="pl-PL"/>
    </w:rPr>
  </w:style>
  <w:style w:type="paragraph" w:styleId="TOC7">
    <w:name w:val="toc 7"/>
    <w:basedOn w:val="Normal"/>
    <w:next w:val="Normal"/>
    <w:autoRedefine/>
    <w:uiPriority w:val="39"/>
    <w:unhideWhenUsed/>
    <w:rsid w:val="00EE45D0"/>
    <w:pPr>
      <w:spacing w:after="100"/>
      <w:ind w:left="1320"/>
    </w:pPr>
    <w:rPr>
      <w:lang w:val="pl-PL"/>
    </w:rPr>
  </w:style>
  <w:style w:type="paragraph" w:styleId="TOC8">
    <w:name w:val="toc 8"/>
    <w:basedOn w:val="Normal"/>
    <w:next w:val="Normal"/>
    <w:autoRedefine/>
    <w:uiPriority w:val="39"/>
    <w:unhideWhenUsed/>
    <w:rsid w:val="00EE45D0"/>
    <w:pPr>
      <w:spacing w:after="100"/>
      <w:ind w:left="1540"/>
    </w:pPr>
    <w:rPr>
      <w:lang w:val="pl-PL"/>
    </w:rPr>
  </w:style>
  <w:style w:type="paragraph" w:styleId="TOC9">
    <w:name w:val="toc 9"/>
    <w:basedOn w:val="Normal"/>
    <w:next w:val="Normal"/>
    <w:autoRedefine/>
    <w:uiPriority w:val="39"/>
    <w:unhideWhenUsed/>
    <w:rsid w:val="00EE45D0"/>
    <w:pPr>
      <w:spacing w:after="100"/>
      <w:ind w:left="1760"/>
    </w:pPr>
    <w:rPr>
      <w:lang w:val="pl-PL"/>
    </w:rPr>
  </w:style>
  <w:style w:type="paragraph" w:styleId="TOCHeading">
    <w:name w:val="TOC Heading"/>
    <w:basedOn w:val="Heading1"/>
    <w:next w:val="Normal"/>
    <w:uiPriority w:val="39"/>
    <w:unhideWhenUsed/>
    <w:qFormat/>
    <w:rsid w:val="00EE45D0"/>
    <w:pPr>
      <w:spacing w:after="0"/>
      <w:outlineLvl w:val="9"/>
    </w:pPr>
    <w:rPr>
      <w:rFonts w:asciiTheme="majorHAnsi" w:eastAsiaTheme="majorEastAsia" w:hAnsiTheme="majorHAnsi"/>
      <w:b w:val="0"/>
      <w:color w:val="0F4761" w:themeColor="accent1" w:themeShade="BF"/>
      <w:sz w:val="32"/>
      <w:szCs w:val="32"/>
    </w:rPr>
  </w:style>
  <w:style w:type="character" w:styleId="UnresolvedMention">
    <w:name w:val="Unresolved Mention"/>
    <w:basedOn w:val="DefaultParagraphFont"/>
    <w:uiPriority w:val="99"/>
    <w:semiHidden/>
    <w:unhideWhenUsed/>
    <w:rsid w:val="00EE45D0"/>
    <w:rPr>
      <w:color w:val="605E5C"/>
      <w:shd w:val="clear" w:color="auto" w:fill="E1DFDD"/>
    </w:rPr>
  </w:style>
  <w:style w:type="paragraph" w:styleId="HTMLPreformatted">
    <w:name w:val="HTML Preformatted"/>
    <w:basedOn w:val="Normal"/>
    <w:link w:val="HTMLPreformattedChar"/>
    <w:uiPriority w:val="99"/>
    <w:semiHidden/>
    <w:unhideWhenUsed/>
    <w:rsid w:val="00221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kern w:val="0"/>
      <w:sz w:val="20"/>
      <w:szCs w:val="20"/>
      <w:lang w:val="pl-PL"/>
      <w14:ligatures w14:val="none"/>
    </w:rPr>
  </w:style>
  <w:style w:type="character" w:customStyle="1" w:styleId="HTMLPreformattedChar">
    <w:name w:val="HTML Preformatted Char"/>
    <w:basedOn w:val="DefaultParagraphFont"/>
    <w:link w:val="HTMLPreformatted"/>
    <w:uiPriority w:val="99"/>
    <w:semiHidden/>
    <w:rsid w:val="00221A6C"/>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FF90D16-242A-4893-9AF1-7FAAAFF368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25</Pages>
  <Words>8303</Words>
  <Characters>49823</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Jarosław Kuchta</cp:lastModifiedBy>
  <cp:revision>45</cp:revision>
  <dcterms:created xsi:type="dcterms:W3CDTF">2026-07-25T10:45:00Z</dcterms:created>
  <dcterms:modified xsi:type="dcterms:W3CDTF">2026-07-25T21:10:00Z</dcterms:modified>
</cp:coreProperties>
</file>