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b52faf01844752" /><Relationship Type="http://schemas.openxmlformats.org/officeDocument/2006/relationships/extended-properties" Target="/docProps/app.xml" Id="R51de38aa29e643b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324902903</ap:Paragraphs>
  <ap:TotalTime>690739034</ap:TotalTime>
  <ap:MMClips>751716573</ap:MMClips>
  <ap:HiddenSlides>115202713</ap:HiddenSlides>
  <ap:Notes>802432457</ap:Notes>
  <ap:Slides>1361591991</ap:Slides>
  <ap:CharactersWithSpaces>1042049968</ap:CharactersWithSpaces>
  <ap:Lines>1787323405</ap:Lines>
  <ap:Characters>1394667298</ap:Characters>
  <ap:Words>192757142</ap:Words>
  <ap:Pages>144239271</ap:Pages>
</ap:Properties>
</file>