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d7ea88e35443a6" /><Relationship Type="http://schemas.openxmlformats.org/officeDocument/2006/relationships/extended-properties" Target="/docProps/app.xml" Id="R290a5fc1c13f4c0f" /><Relationship Type="http://schemas.openxmlformats.org/package/2006/relationships/metadata/core-properties" Target="/docProps/core.xml" Id="Rfc1ab319322e4ed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