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76c8802596f4c82" /><Relationship Type="http://schemas.openxmlformats.org/officeDocument/2006/relationships/extended-properties" Target="/docProps/app.xml" Id="R4edba0eaa1e6495d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formsDesign w:val="true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"/>
  <w:defaultTableStyle w:val="TableGri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doNotIncludeSubdocsInStats w:val="true"/>
  <w:doNotAutoCompressPictures w:val="true"/>
  <w:decimalSymbol w:val="."/>
  <w:listSeparator w:val=";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ae985c753ba4cb9" /></Relationships>
</file>

<file path=docProps/app.xml><?xml version="1.0" encoding="utf-8"?>
<ap:Properties xmlns:ap="http://schemas.openxmlformats.org/officeDocument/2006/extended-properties"/>
</file>