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2397" w14:textId="5641BA76" w:rsidR="007D6C6C" w:rsidRPr="00D32DEE" w:rsidRDefault="007B22D4" w:rsidP="00D32DEE">
      <w:pPr>
        <w:pStyle w:val="Tytu"/>
      </w:pPr>
      <w:r>
        <w:t xml:space="preserve">XML </w:t>
      </w:r>
      <w:r w:rsidRPr="005844E8">
        <w:rPr>
          <w:rStyle w:val="angielskawstawka"/>
          <w:i w:val="0"/>
          <w:iCs/>
        </w:rPr>
        <w:t>Serialization</w:t>
      </w:r>
    </w:p>
    <w:p w14:paraId="4DCCBD57" w14:textId="717FDD1E" w:rsidR="00F761A5" w:rsidRDefault="00F761A5" w:rsidP="00D32DEE">
      <w:pPr>
        <w:pStyle w:val="Autor"/>
      </w:pPr>
      <w:r w:rsidRPr="00D32DEE">
        <w:t>Jarosław Kuchta</w:t>
      </w:r>
    </w:p>
    <w:p w14:paraId="62734197" w14:textId="3D1E18E7" w:rsidR="00A95B4B" w:rsidRDefault="00A95B4B" w:rsidP="007B22D4">
      <w:pPr>
        <w:pStyle w:val="Abstrakt"/>
      </w:pPr>
      <w:r>
        <w:t>Ten dokument opisuje konstrukcję serializatora XML</w:t>
      </w:r>
      <w:r w:rsidR="00C5034F">
        <w:t xml:space="preserve"> naśladującego standardowy </w:t>
      </w:r>
      <w:r w:rsidR="00C5034F" w:rsidRPr="00C5034F">
        <w:rPr>
          <w:rStyle w:val="NazwaProgramowa"/>
        </w:rPr>
        <w:t>XmlSerializer</w:t>
      </w:r>
      <w:r w:rsidR="00C5034F">
        <w:t xml:space="preserve">, ale </w:t>
      </w:r>
      <w:r w:rsidR="00C7303C">
        <w:t>wypełniający jego braki</w:t>
      </w:r>
      <w:r w:rsidR="00C5034F">
        <w:t xml:space="preserve"> i </w:t>
      </w:r>
      <w:r w:rsidR="00C7303C">
        <w:t xml:space="preserve">zapewniający </w:t>
      </w:r>
      <w:r w:rsidR="00C5034F">
        <w:t>większą elastyczność.</w:t>
      </w:r>
    </w:p>
    <w:p w14:paraId="68BE12AA" w14:textId="561894D8" w:rsidR="00C5034F" w:rsidRDefault="00C5034F" w:rsidP="00C5034F">
      <w:pPr>
        <w:pStyle w:val="Nagwek1"/>
      </w:pPr>
      <w:r>
        <w:t>Potrzeba alternatywnego serializatora</w:t>
      </w:r>
    </w:p>
    <w:p w14:paraId="68D73436" w14:textId="77777777" w:rsidR="00405177" w:rsidRDefault="007B22D4" w:rsidP="00C5034F">
      <w:pPr>
        <w:pStyle w:val="Wcicienormalne"/>
      </w:pPr>
      <w:r>
        <w:t>Serializator XML firmy Microsoft pozostaje niezmieniony od początku mimo oczywistych braków, z których najważniejsz</w:t>
      </w:r>
      <w:r w:rsidR="0032292A">
        <w:t>e</w:t>
      </w:r>
      <w:r>
        <w:t xml:space="preserve"> to</w:t>
      </w:r>
      <w:r w:rsidR="00405177">
        <w:t>:</w:t>
      </w:r>
    </w:p>
    <w:p w14:paraId="04D89CE2" w14:textId="4E5DEA0B" w:rsidR="005C5DE5" w:rsidRDefault="005C5DE5" w:rsidP="00405177">
      <w:pPr>
        <w:pStyle w:val="Listapunktowana"/>
      </w:pPr>
      <w:r>
        <w:t xml:space="preserve">brak obsługi kolekcji generycznych (np. </w:t>
      </w:r>
      <w:r w:rsidRPr="005C5DE5">
        <w:rPr>
          <w:rStyle w:val="NazwaProgramowa"/>
        </w:rPr>
        <w:t>List&lt;string&gt;</w:t>
      </w:r>
      <w:r>
        <w:t>),</w:t>
      </w:r>
    </w:p>
    <w:p w14:paraId="33FF06C0" w14:textId="668AAABE" w:rsidR="00405177" w:rsidRDefault="007B22D4" w:rsidP="00405177">
      <w:pPr>
        <w:pStyle w:val="Listapunktowana"/>
      </w:pPr>
      <w:r>
        <w:t xml:space="preserve">brak </w:t>
      </w:r>
      <w:r w:rsidR="0032292A">
        <w:t>obsługi słowników</w:t>
      </w:r>
      <w:r w:rsidR="00405177">
        <w:t>,</w:t>
      </w:r>
    </w:p>
    <w:p w14:paraId="70C51E9A" w14:textId="05548D99" w:rsidR="00FD30EE" w:rsidRDefault="00FD30EE" w:rsidP="00405177">
      <w:pPr>
        <w:pStyle w:val="Listapunktowana"/>
      </w:pPr>
      <w:r>
        <w:t xml:space="preserve">brak obsługi typów </w:t>
      </w:r>
      <w:r w:rsidR="00211917">
        <w:t xml:space="preserve">i właściwości </w:t>
      </w:r>
      <w:r>
        <w:t>interfejsowych,</w:t>
      </w:r>
    </w:p>
    <w:p w14:paraId="3DFA84AE" w14:textId="17C8CED2" w:rsidR="00211917" w:rsidRDefault="00211917" w:rsidP="00405177">
      <w:pPr>
        <w:pStyle w:val="Listapunktowana"/>
      </w:pPr>
      <w:r>
        <w:t>brak serializacji kolekcji tylko do odczytu,</w:t>
      </w:r>
    </w:p>
    <w:p w14:paraId="0DB31686" w14:textId="0A459DB0" w:rsidR="00211917" w:rsidRDefault="00211917" w:rsidP="00405177">
      <w:pPr>
        <w:pStyle w:val="Listapunktowana"/>
      </w:pPr>
      <w:r>
        <w:t>brak obsługi referencji zwrotnych (gdy klasa odwołuje się do samej siebie bezpośrednio lub pośrednio),</w:t>
      </w:r>
    </w:p>
    <w:p w14:paraId="625EC074" w14:textId="77777777" w:rsidR="005C5DE5" w:rsidRDefault="005C5DE5" w:rsidP="00405177">
      <w:pPr>
        <w:pStyle w:val="Listapunktowana"/>
      </w:pPr>
      <w:r>
        <w:t>brak możliwości zarządzania kolejnością atrybutów,</w:t>
      </w:r>
    </w:p>
    <w:p w14:paraId="34BD4462" w14:textId="72DF59E4" w:rsidR="00405177" w:rsidRDefault="005C5DE5" w:rsidP="00405177">
      <w:pPr>
        <w:pStyle w:val="Listapunktowana"/>
      </w:pPr>
      <w:r>
        <w:t>brak możliwości własnej konwersji właściwości złożonych na tekst</w:t>
      </w:r>
      <w:r w:rsidR="00872353">
        <w:t>.</w:t>
      </w:r>
    </w:p>
    <w:p w14:paraId="067252FC" w14:textId="3222A8CD" w:rsidR="00BC6BE8" w:rsidRDefault="005C5DE5" w:rsidP="005C5DE5">
      <w:pPr>
        <w:pStyle w:val="Wcicienormalne"/>
      </w:pPr>
      <w:r>
        <w:t xml:space="preserve">XmlSerializer został napisany w celu szybkiego przekazywania danych przez </w:t>
      </w:r>
      <w:r w:rsidR="00BC6BE8">
        <w:t xml:space="preserve">sparowane operacje serializacji i deserializacji. Przy tworzeniu instancji serializatora podaje się typ, który ma być serializowany i deserializowany, oraz inne </w:t>
      </w:r>
      <w:r w:rsidR="005061B6">
        <w:t xml:space="preserve">rozpoznawane </w:t>
      </w:r>
      <w:r w:rsidR="00BC6BE8">
        <w:t xml:space="preserve">typy. </w:t>
      </w:r>
      <w:r w:rsidR="005061B6">
        <w:t>Typy są poddawane analizie strukturalnej i jest generowany wyspecjalizowany moduł implementujący operacje serializacji i deserializacji, które są wywoływane przez XmlSerializer. Moduł ten jest niewidoczny dla programisty, ale za to zapewnia wysoką wydajność zapisu/odczytu.</w:t>
      </w:r>
    </w:p>
    <w:p w14:paraId="76B2863A" w14:textId="23187F85" w:rsidR="0002765D" w:rsidRDefault="0002765D" w:rsidP="005C5DE5">
      <w:pPr>
        <w:pStyle w:val="Wcicienormalne"/>
      </w:pPr>
      <w:r>
        <w:t xml:space="preserve">Problemy się pojawiają wówczas, gdy programista chce dopasować uzyskany format XML do swoich potrzeb, np. chce wygenerować plik XML do czytania przez inną aplikację, która narzuca swój format. Jest to trudne, a często wręcz niemożliwe. Jeśli struktura typu poddawanego analizie ma elementy, które </w:t>
      </w:r>
      <w:r w:rsidR="00FD30EE">
        <w:t>nie są obsługiwane lub brak jest danych umożliwiających poprawną deserializację, to moduł implementujący nie zostanie wygenerowany i serializacja jest niemożliwa.</w:t>
      </w:r>
    </w:p>
    <w:p w14:paraId="7DE0DFB0" w14:textId="05F2FD1A" w:rsidR="00067AE2" w:rsidRDefault="00067AE2" w:rsidP="005C5DE5">
      <w:pPr>
        <w:pStyle w:val="Wcicienormalne"/>
      </w:pPr>
      <w:r>
        <w:t xml:space="preserve">Inna kwestia to czytelność uzyskanego kodu XML dla człowieka. Standardowy serializator XML potrafi wstawiać do kodu nieoczekiwane atrybuty, jak własne deklaracje przestrzeni nazw czy określenia formatu dla dat. Domyślnie ignoruje spacje na początku i końcu łańcuchów tekstowych. Kolejność generowania atrybutów jest nieokreślona. </w:t>
      </w:r>
      <w:r w:rsidR="00826D54">
        <w:t>To wszystko nieco zmniejsza czytelność.</w:t>
      </w:r>
    </w:p>
    <w:p w14:paraId="5152BD3C" w14:textId="60E48FC1" w:rsidR="007B22D4" w:rsidRDefault="00A95B4B" w:rsidP="00405177">
      <w:pPr>
        <w:pStyle w:val="Wcicienormalne"/>
      </w:pPr>
      <w:r>
        <w:t xml:space="preserve">W związku z </w:t>
      </w:r>
      <w:r w:rsidR="00826D54">
        <w:t>powyższymi</w:t>
      </w:r>
      <w:r w:rsidR="009E5AC7">
        <w:t xml:space="preserve"> brakami</w:t>
      </w:r>
      <w:r>
        <w:t xml:space="preserve"> powstało przynajmniej kilka alternatywnych serializatorów  innych autorów. </w:t>
      </w:r>
      <w:r w:rsidR="00C5034F">
        <w:t>Najbardziej popularne to:</w:t>
      </w:r>
    </w:p>
    <w:p w14:paraId="229DCFCD" w14:textId="2BE48E8C" w:rsidR="005844E8" w:rsidRPr="005844E8" w:rsidRDefault="005844E8" w:rsidP="00C5034F">
      <w:pPr>
        <w:pStyle w:val="Listapunktowana"/>
        <w:rPr>
          <w:rStyle w:val="NazwaProgramowa"/>
          <w:rFonts w:asciiTheme="majorBidi" w:hAnsiTheme="majorBidi"/>
          <w:noProof w:val="0"/>
        </w:rPr>
      </w:pPr>
      <w:r>
        <w:rPr>
          <w:rStyle w:val="NazwaProgramowa"/>
        </w:rPr>
        <w:t xml:space="preserve">SharpSerializer </w:t>
      </w:r>
      <w:r>
        <w:t>(910 tys. pobrań) – autor Paweł Idzikowski,</w:t>
      </w:r>
    </w:p>
    <w:p w14:paraId="303CF0AE" w14:textId="3E92B270" w:rsidR="00C5034F" w:rsidRDefault="00C5034F" w:rsidP="00C5034F">
      <w:pPr>
        <w:pStyle w:val="Listapunktowana"/>
      </w:pPr>
      <w:r w:rsidRPr="005844E8">
        <w:rPr>
          <w:rStyle w:val="NazwaProgramowa"/>
        </w:rPr>
        <w:t>ExtendedXmlSerializer</w:t>
      </w:r>
      <w:r>
        <w:t xml:space="preserve"> (626 tys. pobrań) – autorzy Wojciech Nagórski i Michael DeMond</w:t>
      </w:r>
      <w:r w:rsidR="005844E8">
        <w:t>,</w:t>
      </w:r>
    </w:p>
    <w:p w14:paraId="1CD45A3E" w14:textId="2F2D3F51" w:rsidR="005844E8" w:rsidRDefault="005844E8" w:rsidP="00C5034F">
      <w:pPr>
        <w:pStyle w:val="Listapunktowana"/>
      </w:pPr>
      <w:r w:rsidRPr="00666274">
        <w:rPr>
          <w:rStyle w:val="NazwaProgramowa"/>
        </w:rPr>
        <w:t>Platform.Xml.Serialization</w:t>
      </w:r>
      <w:r>
        <w:t xml:space="preserve"> (321 tys. pobrań) – autor </w:t>
      </w:r>
      <w:r>
        <w:rPr>
          <w:noProof/>
        </w:rPr>
        <w:t>Thong Nguyen</w:t>
      </w:r>
      <w:r>
        <w:t>,</w:t>
      </w:r>
    </w:p>
    <w:p w14:paraId="1AF2E3B3" w14:textId="3FAC8ED7" w:rsidR="005844E8" w:rsidRDefault="005844E8" w:rsidP="005844E8">
      <w:pPr>
        <w:pStyle w:val="Listapunktowana"/>
      </w:pPr>
      <w:r w:rsidRPr="00666274">
        <w:rPr>
          <w:rStyle w:val="NazwaProgramowa"/>
        </w:rPr>
        <w:t xml:space="preserve">XmlSerializerHelper </w:t>
      </w:r>
      <w:r>
        <w:t xml:space="preserve">(108 tys. pobrań) – autor </w:t>
      </w:r>
      <w:r>
        <w:rPr>
          <w:noProof/>
        </w:rPr>
        <w:t>Thomas Galliker</w:t>
      </w:r>
      <w:r>
        <w:t>,</w:t>
      </w:r>
    </w:p>
    <w:p w14:paraId="2A483530" w14:textId="06086DA8" w:rsidR="005844E8" w:rsidRDefault="005844E8" w:rsidP="00C5034F">
      <w:pPr>
        <w:pStyle w:val="Listapunktowana"/>
      </w:pPr>
      <w:r w:rsidRPr="00666274">
        <w:rPr>
          <w:rStyle w:val="NazwaProgramowa"/>
        </w:rPr>
        <w:t>XSerializer</w:t>
      </w:r>
      <w:r>
        <w:t xml:space="preserve"> (451 tys. pobrań) – autor </w:t>
      </w:r>
      <w:r w:rsidRPr="00666274">
        <w:t xml:space="preserve">Brian </w:t>
      </w:r>
      <w:r w:rsidRPr="00666274">
        <w:rPr>
          <w:noProof/>
        </w:rPr>
        <w:t>Friesen</w:t>
      </w:r>
      <w:r w:rsidR="00666274">
        <w:t>.</w:t>
      </w:r>
    </w:p>
    <w:p w14:paraId="0C6382BA" w14:textId="6F19D682" w:rsidR="00303259" w:rsidRDefault="00303259" w:rsidP="00303259">
      <w:pPr>
        <w:pStyle w:val="Wcicienormalne"/>
      </w:pPr>
      <w:r>
        <w:lastRenderedPageBreak/>
        <w:t xml:space="preserve">Jako alternatywę dla XML trzeba też rozważyć </w:t>
      </w:r>
      <w:r w:rsidR="007408A5">
        <w:t>XAML, który jest specyficzną formą XML i został wprowadzony przez Microsoft jako format zapisu projektów komponentów wizualnych aplikacji WPF.</w:t>
      </w:r>
    </w:p>
    <w:p w14:paraId="4D471C48" w14:textId="323057B9" w:rsidR="00034283" w:rsidRDefault="004013A2" w:rsidP="00303259">
      <w:pPr>
        <w:pStyle w:val="Wcicienormalne"/>
      </w:pPr>
      <w:r>
        <w:t xml:space="preserve">Warto też wspomnieć o alternatywnych względem XML </w:t>
      </w:r>
      <w:r w:rsidR="00034283">
        <w:t>format</w:t>
      </w:r>
      <w:r>
        <w:t>ach, jak</w:t>
      </w:r>
      <w:r w:rsidR="00034283">
        <w:t xml:space="preserve"> JSON</w:t>
      </w:r>
      <w:r>
        <w:t xml:space="preserve"> czy YAML</w:t>
      </w:r>
      <w:r w:rsidR="00034283">
        <w:t>.</w:t>
      </w:r>
    </w:p>
    <w:p w14:paraId="57D25C58" w14:textId="785265CC" w:rsidR="00303259" w:rsidRDefault="00303259" w:rsidP="00303259">
      <w:pPr>
        <w:pStyle w:val="Nagwek2"/>
      </w:pPr>
      <w:r>
        <w:t>SharpSerializer</w:t>
      </w:r>
    </w:p>
    <w:p w14:paraId="0C183B86" w14:textId="4D11EA30" w:rsidR="00303259" w:rsidRDefault="00303259" w:rsidP="00303259">
      <w:pPr>
        <w:pStyle w:val="Wcicienormalne"/>
      </w:pPr>
      <w:r>
        <w:t xml:space="preserve">SharpSerializer </w:t>
      </w:r>
      <w:r w:rsidR="00B93AAE">
        <w:t>to</w:t>
      </w:r>
      <w:r w:rsidR="007408A5">
        <w:t xml:space="preserve"> rozwiązanie open source dla zapisu danych w XML lub we własnym formacie binarnym. </w:t>
      </w:r>
      <w:r w:rsidR="00405177">
        <w:t>Ma on takie same możliwości jak standardowy XmlSerializer, a ponadto obsługuje:</w:t>
      </w:r>
    </w:p>
    <w:p w14:paraId="22D6F610" w14:textId="5E47FA35" w:rsidR="00405177" w:rsidRDefault="00405177" w:rsidP="00405177">
      <w:pPr>
        <w:pStyle w:val="Listapunktowana"/>
      </w:pPr>
      <w:r>
        <w:t>tablice wielowymiarowe, tablice zagnieżdżone, tablice tablic,</w:t>
      </w:r>
    </w:p>
    <w:p w14:paraId="0A56A9FC" w14:textId="4809BB63" w:rsidR="00405177" w:rsidRDefault="00405177" w:rsidP="00405177">
      <w:pPr>
        <w:pStyle w:val="Listapunktowana"/>
      </w:pPr>
      <w:r>
        <w:t>właściwości polimorficzne</w:t>
      </w:r>
      <w:r w:rsidR="00396DB8">
        <w:t>, tj. takie, których wartości mogą być pochodne od zadeklarowanego typu właściwości,</w:t>
      </w:r>
    </w:p>
    <w:p w14:paraId="3866A267" w14:textId="4E57552C" w:rsidR="00396DB8" w:rsidRDefault="00396DB8" w:rsidP="00405177">
      <w:pPr>
        <w:pStyle w:val="Listapunktowana"/>
      </w:pPr>
      <w:r>
        <w:t>typy generyczne z atrybutami polimorficznymi</w:t>
      </w:r>
      <w:r w:rsidR="00771CE1">
        <w:t xml:space="preserve"> (np. </w:t>
      </w:r>
      <w:r w:rsidR="00771CE1" w:rsidRPr="00771CE1">
        <w:rPr>
          <w:rStyle w:val="NazwaProgramowa"/>
        </w:rPr>
        <w:t>GenericClass&lt;AbstractClass&gt;</w:t>
      </w:r>
      <w:r w:rsidR="00771CE1">
        <w:t>),</w:t>
      </w:r>
    </w:p>
    <w:p w14:paraId="076B688E" w14:textId="4C720FA3" w:rsidR="00771CE1" w:rsidRDefault="00771CE1" w:rsidP="00405177">
      <w:pPr>
        <w:pStyle w:val="Listapunktowana"/>
      </w:pPr>
      <w:r>
        <w:t xml:space="preserve">kolekcje i słowniki generyczne (np. </w:t>
      </w:r>
      <w:r w:rsidRPr="00771CE1">
        <w:rPr>
          <w:rStyle w:val="NazwaProgramowa"/>
        </w:rPr>
        <w:t>List&lt;string&gt;</w:t>
      </w:r>
      <w:r>
        <w:t xml:space="preserve">, </w:t>
      </w:r>
      <w:r w:rsidRPr="00771CE1">
        <w:rPr>
          <w:rStyle w:val="NazwaProgramowa"/>
        </w:rPr>
        <w:t>Dictionary&lt;</w:t>
      </w:r>
      <w:r>
        <w:rPr>
          <w:rStyle w:val="NazwaProgramowa"/>
        </w:rPr>
        <w:t>string</w:t>
      </w:r>
      <w:r w:rsidRPr="00771CE1">
        <w:rPr>
          <w:rStyle w:val="NazwaProgramowa"/>
        </w:rPr>
        <w:t xml:space="preserve">, </w:t>
      </w:r>
      <w:r>
        <w:rPr>
          <w:rStyle w:val="NazwaProgramowa"/>
        </w:rPr>
        <w:t>int&gt;</w:t>
      </w:r>
      <w:r>
        <w:t>),</w:t>
      </w:r>
    </w:p>
    <w:p w14:paraId="25EE9A93" w14:textId="5C0B1394" w:rsidR="00771CE1" w:rsidRDefault="00771CE1" w:rsidP="00405177">
      <w:pPr>
        <w:pStyle w:val="Listapunktowana"/>
      </w:pPr>
      <w:r>
        <w:t>kolekcje polimorficzne</w:t>
      </w:r>
      <w:r w:rsidR="003C64E9">
        <w:t xml:space="preserve"> (np. </w:t>
      </w:r>
      <w:r w:rsidR="003C64E9" w:rsidRPr="003C64E9">
        <w:rPr>
          <w:rStyle w:val="NazwaProgramowa"/>
        </w:rPr>
        <w:t>Dictionary&lt;IKeyInterface, AbstractClass&gt;</w:t>
      </w:r>
      <w:r w:rsidR="003C64E9">
        <w:t>),</w:t>
      </w:r>
    </w:p>
    <w:p w14:paraId="2FFAE9A9" w14:textId="3BC7169A" w:rsidR="003C64E9" w:rsidRDefault="003C64E9" w:rsidP="00405177">
      <w:pPr>
        <w:pStyle w:val="Listapunktowana"/>
      </w:pPr>
      <w:r>
        <w:t xml:space="preserve">kolekcje generyczne z argumentami polimorficznymi (np. </w:t>
      </w:r>
      <w:r w:rsidRPr="003C64E9">
        <w:rPr>
          <w:rStyle w:val="NazwaProgramowa"/>
        </w:rPr>
        <w:t>IMyGenericInterface&lt;MyAbstractClass&gt;[,,]</w:t>
      </w:r>
      <w:r>
        <w:t>).</w:t>
      </w:r>
    </w:p>
    <w:p w14:paraId="0D91E8AC" w14:textId="0ED12621" w:rsidR="00771CE1" w:rsidRDefault="003C64E9" w:rsidP="00771CE1">
      <w:pPr>
        <w:pStyle w:val="Wcicienormalne"/>
      </w:pPr>
      <w:r>
        <w:t>SharpSerializer został napisany dla potrzeb technologii Silverlight, gdzie nie było serializatora binarnego</w:t>
      </w:r>
      <w:r w:rsidR="008A6877">
        <w:t>, zapewniając znacznie większą wydajność przekazywania danych niż w formacie tekstowym XML.</w:t>
      </w:r>
      <w:r w:rsidR="00C95A87">
        <w:t xml:space="preserve"> Dzisiaj to rozwiązanie jest przestarzałe.</w:t>
      </w:r>
    </w:p>
    <w:p w14:paraId="45DF7920" w14:textId="2AE4250D" w:rsidR="009E5AC7" w:rsidRDefault="00491627" w:rsidP="009E5AC7">
      <w:pPr>
        <w:pStyle w:val="Nagwek2"/>
      </w:pPr>
      <w:r w:rsidRPr="00491627">
        <w:t>ExtendedXmlSerializer</w:t>
      </w:r>
    </w:p>
    <w:p w14:paraId="48374F45" w14:textId="0CE8F4FE" w:rsidR="00491627" w:rsidRDefault="00491627" w:rsidP="00491627">
      <w:pPr>
        <w:pStyle w:val="Wcicienormalne"/>
      </w:pPr>
      <w:r>
        <w:t>ExtendedXmlSerializer to konfigurowany serializer XML wspierający:</w:t>
      </w:r>
    </w:p>
    <w:p w14:paraId="600B6F77" w14:textId="2872113E" w:rsidR="00491627" w:rsidRDefault="00491627" w:rsidP="00491627">
      <w:pPr>
        <w:pStyle w:val="Listapunktowana"/>
      </w:pPr>
      <w:r>
        <w:t xml:space="preserve">deserializację </w:t>
      </w:r>
      <w:r w:rsidR="004C4BA9">
        <w:t xml:space="preserve">XML uzyskanego ze </w:t>
      </w:r>
      <w:r>
        <w:t>standardowego serializator</w:t>
      </w:r>
      <w:r w:rsidR="004C4BA9">
        <w:t>a Microsoftu,</w:t>
      </w:r>
    </w:p>
    <w:p w14:paraId="3B0C36B0" w14:textId="694BA00D" w:rsidR="004C4BA9" w:rsidRDefault="004C4BA9" w:rsidP="00491627">
      <w:pPr>
        <w:pStyle w:val="Listapunktowana"/>
      </w:pPr>
      <w:r>
        <w:t>serializację klas, struktur, klas generycznych, typów prymitywnych, list i słowników generycznych, tablic i typów wyliczeniowych,</w:t>
      </w:r>
    </w:p>
    <w:p w14:paraId="1547F64E" w14:textId="215B9A31" w:rsidR="004C4BA9" w:rsidRDefault="004C4BA9" w:rsidP="00491627">
      <w:pPr>
        <w:pStyle w:val="Listapunktowana"/>
      </w:pPr>
      <w:r>
        <w:t>serializację klas z właściwościami interfejsowymi,</w:t>
      </w:r>
    </w:p>
    <w:p w14:paraId="523708E4" w14:textId="60267ACC" w:rsidR="004C4BA9" w:rsidRDefault="004C4BA9" w:rsidP="00491627">
      <w:pPr>
        <w:pStyle w:val="Listapunktowana"/>
      </w:pPr>
      <w:r>
        <w:t>serializację referencji zwrotnych i referencji przez identyfikatory,</w:t>
      </w:r>
    </w:p>
    <w:p w14:paraId="3F41DF71" w14:textId="522EF4FD" w:rsidR="004C4BA9" w:rsidRDefault="004C4BA9" w:rsidP="00491627">
      <w:pPr>
        <w:pStyle w:val="Listapunktowana"/>
      </w:pPr>
      <w:r>
        <w:t>deserializację starszych wersji XML,</w:t>
      </w:r>
    </w:p>
    <w:p w14:paraId="6E797A1B" w14:textId="6C093E06" w:rsidR="004C4BA9" w:rsidRDefault="004C4BA9" w:rsidP="00491627">
      <w:pPr>
        <w:pStyle w:val="Listapunktowana"/>
      </w:pPr>
      <w:r>
        <w:t>szyfrowanie właściwości,</w:t>
      </w:r>
    </w:p>
    <w:p w14:paraId="399D68F0" w14:textId="0DEA8420" w:rsidR="004C4BA9" w:rsidRDefault="004C4BA9" w:rsidP="00491627">
      <w:pPr>
        <w:pStyle w:val="Listapunktowana"/>
      </w:pPr>
      <w:r>
        <w:t>serializację dopasowaną przez użytkownika,</w:t>
      </w:r>
    </w:p>
    <w:p w14:paraId="78DB6E74" w14:textId="450BB5D2" w:rsidR="004C4BA9" w:rsidRDefault="004C4BA9" w:rsidP="00491627">
      <w:pPr>
        <w:pStyle w:val="Listapunktowana"/>
      </w:pPr>
      <w:r>
        <w:t>rozpoz</w:t>
      </w:r>
      <w:r w:rsidR="00211917">
        <w:t xml:space="preserve">nawanie atrybutów identyfikacyjnych: </w:t>
      </w:r>
      <w:r w:rsidR="00211917" w:rsidRPr="00211917">
        <w:rPr>
          <w:rStyle w:val="NazwaProgramowa"/>
        </w:rPr>
        <w:t>XmlElementAttribute</w:t>
      </w:r>
      <w:r w:rsidR="00211917">
        <w:t xml:space="preserve">, </w:t>
      </w:r>
      <w:r w:rsidR="00211917" w:rsidRPr="00211917">
        <w:rPr>
          <w:rStyle w:val="NazwaProgramowa"/>
        </w:rPr>
        <w:t>XmlRootAttribute</w:t>
      </w:r>
      <w:r w:rsidR="00211917">
        <w:t xml:space="preserve">, </w:t>
      </w:r>
      <w:r w:rsidR="00211917" w:rsidRPr="00211917">
        <w:rPr>
          <w:rStyle w:val="NazwaProgramowa"/>
        </w:rPr>
        <w:t>XmlTypeAttribute</w:t>
      </w:r>
      <w:r w:rsidR="00211917">
        <w:t>,</w:t>
      </w:r>
    </w:p>
    <w:p w14:paraId="6D4B06B0" w14:textId="53B18674" w:rsidR="00211917" w:rsidRDefault="00211917" w:rsidP="00491627">
      <w:pPr>
        <w:pStyle w:val="Listapunktowana"/>
      </w:pPr>
      <w:r>
        <w:t xml:space="preserve">rozpoznawanie dodatkowych atrybutów: </w:t>
      </w:r>
      <w:r w:rsidRPr="00211917">
        <w:rPr>
          <w:rStyle w:val="NazwaProgramowa"/>
        </w:rPr>
        <w:t>XmlIgnoreAttribute</w:t>
      </w:r>
      <w:r>
        <w:t xml:space="preserve">, </w:t>
      </w:r>
      <w:r w:rsidRPr="00211917">
        <w:rPr>
          <w:rStyle w:val="NazwaProgramowa"/>
        </w:rPr>
        <w:t>XmlAttributeAttribute</w:t>
      </w:r>
      <w:r>
        <w:t xml:space="preserve">, </w:t>
      </w:r>
      <w:r w:rsidRPr="00211917">
        <w:rPr>
          <w:rStyle w:val="NazwaProgramowa"/>
        </w:rPr>
        <w:t>XmlEnumAttribute</w:t>
      </w:r>
      <w:r>
        <w:t>,</w:t>
      </w:r>
    </w:p>
    <w:p w14:paraId="5C7FFBD0" w14:textId="05CD9F80" w:rsidR="00622573" w:rsidRDefault="00622573" w:rsidP="00491627">
      <w:pPr>
        <w:pStyle w:val="Listapunktowana"/>
      </w:pPr>
      <w:r>
        <w:t xml:space="preserve">własne metody zapisu/odczytu nawet, gdy klasa nie implementuje interfejsu </w:t>
      </w:r>
      <w:r w:rsidRPr="00622573">
        <w:rPr>
          <w:rStyle w:val="NazwaProgramowa"/>
        </w:rPr>
        <w:t>IXmlSerializable</w:t>
      </w:r>
      <w:r>
        <w:t>.</w:t>
      </w:r>
    </w:p>
    <w:p w14:paraId="3C6C929E" w14:textId="09B31FDE" w:rsidR="00622573" w:rsidRDefault="00622573" w:rsidP="00622573">
      <w:pPr>
        <w:pStyle w:val="Wcicienormalne"/>
      </w:pPr>
      <w:r>
        <w:t xml:space="preserve">Konfigurowalność serializatora ExtendedXmlSerializer oznacza, że można (i należy) tworzyć instancje serializatora przez utworzenie instancji klasy </w:t>
      </w:r>
      <w:r w:rsidRPr="00622573">
        <w:rPr>
          <w:rStyle w:val="NazwaProgramowa"/>
        </w:rPr>
        <w:t>ConfigurationContainer</w:t>
      </w:r>
      <w:r>
        <w:t xml:space="preserve"> i wywołanie szeregu jej metod</w:t>
      </w:r>
      <w:r w:rsidR="00C95A87">
        <w:t xml:space="preserve">. </w:t>
      </w:r>
      <w:r w:rsidR="00C95A87" w:rsidRPr="00622573">
        <w:t>Me</w:t>
      </w:r>
      <w:r w:rsidR="00C95A87">
        <w:t xml:space="preserve">chanizm ten jest nazywany </w:t>
      </w:r>
      <w:r w:rsidR="00C95A87" w:rsidRPr="00E51682">
        <w:rPr>
          <w:rStyle w:val="angielskawstawka"/>
        </w:rPr>
        <w:t>Fluent API</w:t>
      </w:r>
      <w:r w:rsidR="00C95A87">
        <w:t>. Przykład</w:t>
      </w:r>
    </w:p>
    <w:p w14:paraId="038FD0E2"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bookmarkStart w:id="0" w:name="OLE_LINK1"/>
      <w:r w:rsidRPr="00622573">
        <w:rPr>
          <w:rStyle w:val="NazwaProgramowa"/>
          <w:sz w:val="20"/>
          <w:szCs w:val="18"/>
        </w:rPr>
        <w:t>IExtendedXmlSerializer serializer = new ConfigurationContainer().ConfigureType&lt;Subject&gt;()</w:t>
      </w:r>
    </w:p>
    <w:p w14:paraId="3F4D1D4F"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r w:rsidRPr="00622573">
        <w:rPr>
          <w:rStyle w:val="NazwaProgramowa"/>
          <w:sz w:val="20"/>
          <w:szCs w:val="18"/>
        </w:rPr>
        <w:t xml:space="preserve">                                                                .Member(x =&gt; x.Message)</w:t>
      </w:r>
    </w:p>
    <w:p w14:paraId="0C6A23D0"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r w:rsidRPr="00622573">
        <w:rPr>
          <w:rStyle w:val="NazwaProgramowa"/>
          <w:sz w:val="20"/>
          <w:szCs w:val="18"/>
        </w:rPr>
        <w:t xml:space="preserve">                                                                .Name("Text")</w:t>
      </w:r>
    </w:p>
    <w:p w14:paraId="5EEC9A4F"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r w:rsidRPr="00622573">
        <w:rPr>
          <w:rStyle w:val="NazwaProgramowa"/>
          <w:sz w:val="20"/>
          <w:szCs w:val="18"/>
        </w:rPr>
        <w:t xml:space="preserve">                                                                .Create();</w:t>
      </w:r>
    </w:p>
    <w:bookmarkEnd w:id="0"/>
    <w:p w14:paraId="336C7DCB" w14:textId="6422ABE3" w:rsidR="00970C27" w:rsidRDefault="00C95A87" w:rsidP="00970C27">
      <w:pPr>
        <w:pStyle w:val="Wcicienormalne"/>
      </w:pPr>
      <w:r>
        <w:lastRenderedPageBreak/>
        <w:t xml:space="preserve">Takie podejście jest bardzo elastyczne, jednak pracochłonne. Przy dużej liczbie składowych </w:t>
      </w:r>
      <w:r w:rsidR="00F714D8">
        <w:t>użycie konfiguratora staje się osobnym projektem.</w:t>
      </w:r>
    </w:p>
    <w:p w14:paraId="54CEC511" w14:textId="23138596" w:rsidR="00145426" w:rsidRPr="00145426" w:rsidRDefault="00145426" w:rsidP="00145426">
      <w:pPr>
        <w:pStyle w:val="Nagwek2"/>
      </w:pPr>
      <w:r w:rsidRPr="00145426">
        <w:t>Platform.Xml.Serialization</w:t>
      </w:r>
    </w:p>
    <w:p w14:paraId="4E73E674" w14:textId="493EFF91" w:rsidR="00F714D8" w:rsidRDefault="00D058D5" w:rsidP="00F714D8">
      <w:pPr>
        <w:pStyle w:val="Wcicienormalne"/>
      </w:pPr>
      <w:r>
        <w:t>Ten serializator stanowi część biblioteki między-platformowej zawierającej użyteczne klasy i rozszerzenia dla C# i .NET. Biblioteka została napisana w latach 2003-2008 i wydana jako open source na licencji BSD w ramach organizacji Platform.NET. Copyright obejmuje lata 2003-2013.</w:t>
      </w:r>
      <w:r w:rsidR="00F714D8">
        <w:t xml:space="preserve"> </w:t>
      </w:r>
    </w:p>
    <w:p w14:paraId="5B3842C7" w14:textId="67A6547E" w:rsidR="00F714D8" w:rsidRDefault="00F714D8" w:rsidP="00F714D8">
      <w:pPr>
        <w:pStyle w:val="Wcicienormalne"/>
      </w:pPr>
      <w:r>
        <w:t>Rozwiązanie przestarzałe. Na dodatek dokumentacja nie istnieje.</w:t>
      </w:r>
    </w:p>
    <w:p w14:paraId="377104EF" w14:textId="26FA05DD" w:rsidR="00AD3650" w:rsidRPr="00AD3650" w:rsidRDefault="00AD3650" w:rsidP="00AD3650">
      <w:pPr>
        <w:pStyle w:val="Nagwek2"/>
      </w:pPr>
      <w:r w:rsidRPr="00AD3650">
        <w:t>XmlSerializerHelper</w:t>
      </w:r>
    </w:p>
    <w:p w14:paraId="60BFC7A0" w14:textId="09C7238A" w:rsidR="00AD3650" w:rsidRDefault="00AD3650" w:rsidP="00AD3650">
      <w:pPr>
        <w:pStyle w:val="Wcicienormalne"/>
      </w:pPr>
      <w:r>
        <w:t xml:space="preserve">XmlSerializerHelper to nakładka na standardowy XmlSerializer. Daje możliwości dodawania metod rozszerzających. Dostępny na GitHubie. </w:t>
      </w:r>
      <w:r w:rsidR="00B93AAE">
        <w:t>D</w:t>
      </w:r>
      <w:r>
        <w:t>opasowany do .NET Standard 2.0.</w:t>
      </w:r>
      <w:r w:rsidR="00B93AAE">
        <w:t xml:space="preserve"> </w:t>
      </w:r>
    </w:p>
    <w:p w14:paraId="37AB2BCB" w14:textId="1366C620" w:rsidR="00F714D8" w:rsidRDefault="00F714D8" w:rsidP="00AD3650">
      <w:pPr>
        <w:pStyle w:val="Wcicienormalne"/>
      </w:pPr>
      <w:r>
        <w:t>Brak dokumentacji dyskwalifikuje projekt.</w:t>
      </w:r>
    </w:p>
    <w:p w14:paraId="62571570" w14:textId="26BD575D" w:rsidR="00B93AAE" w:rsidRDefault="00B93AAE" w:rsidP="00B93AAE">
      <w:pPr>
        <w:pStyle w:val="Nagwek2"/>
      </w:pPr>
      <w:r>
        <w:t>XSerializer</w:t>
      </w:r>
    </w:p>
    <w:p w14:paraId="67B060A4" w14:textId="6BBACDFA" w:rsidR="00B93AAE" w:rsidRDefault="00B93AAE" w:rsidP="00B93AAE">
      <w:pPr>
        <w:pStyle w:val="Wcicienormalne"/>
      </w:pPr>
      <w:r>
        <w:t xml:space="preserve">XSerializer to uniwersalny serializator XML/JSON. Obsługuje właściwości i typy, których nie obsługuje standardowy serializator, </w:t>
      </w:r>
      <w:r w:rsidR="005C3D45">
        <w:t xml:space="preserve">takie jak interfejsy i słowniki. Może zapewnić proste zastąpienie standardowego serializatora Microsoftu. Używa tych samych atrybutów </w:t>
      </w:r>
      <w:r w:rsidR="005C3D45" w:rsidRPr="005C3D45">
        <w:rPr>
          <w:rStyle w:val="NazwaProgramowa"/>
        </w:rPr>
        <w:t>[XmlElement]</w:t>
      </w:r>
      <w:r w:rsidR="005C3D45">
        <w:t xml:space="preserve">, </w:t>
      </w:r>
      <w:r w:rsidR="005C3D45" w:rsidRPr="005C3D45">
        <w:rPr>
          <w:rStyle w:val="NazwaProgramowa"/>
        </w:rPr>
        <w:t>[XmlAttribute]</w:t>
      </w:r>
      <w:r w:rsidR="005C3D45">
        <w:t xml:space="preserve"> itp. </w:t>
      </w:r>
    </w:p>
    <w:p w14:paraId="787CD2F3" w14:textId="1857C8B4" w:rsidR="005C3D45" w:rsidRDefault="005C3D45" w:rsidP="00B93AAE">
      <w:pPr>
        <w:pStyle w:val="Wcicienormalne"/>
      </w:pPr>
      <w:r>
        <w:t xml:space="preserve">Przy serializacji JSON zapewnia większą wydajność niż serializator firmy Newtonsoft. Daje też lepsze wsparcie przy deserializacji zmiennych i pól typu </w:t>
      </w:r>
      <w:r w:rsidRPr="005C3D45">
        <w:rPr>
          <w:rStyle w:val="NazwaProgramowa"/>
        </w:rPr>
        <w:t>dynamic</w:t>
      </w:r>
      <w:r>
        <w:t>.</w:t>
      </w:r>
    </w:p>
    <w:p w14:paraId="0D6E3267" w14:textId="73959474" w:rsidR="00491627" w:rsidRDefault="005C3D45" w:rsidP="005C3D45">
      <w:pPr>
        <w:pStyle w:val="Wcicienormalne"/>
      </w:pPr>
      <w:r>
        <w:t xml:space="preserve">Wspiera koncepcję szyfrowania pól i właściwości opatrzonych atrybutem </w:t>
      </w:r>
      <w:r w:rsidRPr="005C3D45">
        <w:rPr>
          <w:rStyle w:val="NazwaProgramowa"/>
        </w:rPr>
        <w:t>[Encrypt]</w:t>
      </w:r>
      <w:r>
        <w:t xml:space="preserve"> poprzez interfejs </w:t>
      </w:r>
      <w:r w:rsidRPr="005C3D45">
        <w:rPr>
          <w:rStyle w:val="NazwaProgramowa"/>
        </w:rPr>
        <w:t>IEncryptionMechanism</w:t>
      </w:r>
      <w:r>
        <w:t>.</w:t>
      </w:r>
    </w:p>
    <w:p w14:paraId="4C6D29B7" w14:textId="1C15A774" w:rsidR="00222A0D" w:rsidRDefault="00222A0D" w:rsidP="005C3D45">
      <w:pPr>
        <w:pStyle w:val="Wcicienormalne"/>
      </w:pPr>
      <w:r>
        <w:t>Aktualna wersja ma numer 0.4.4. Z tego wniosek, że sam autor nie uznaje projektu za dojrzały.</w:t>
      </w:r>
    </w:p>
    <w:p w14:paraId="05C5C26B" w14:textId="647FC43F" w:rsidR="00CE25D2" w:rsidRDefault="00CE25D2" w:rsidP="00CE25D2">
      <w:pPr>
        <w:pStyle w:val="Nagwek2"/>
      </w:pPr>
      <w:r>
        <w:t>XAML Reader/Writer</w:t>
      </w:r>
    </w:p>
    <w:p w14:paraId="6BF66CB1" w14:textId="09442405" w:rsidR="00A2510C" w:rsidRDefault="00CE25D2" w:rsidP="00CE25D2">
      <w:pPr>
        <w:pStyle w:val="Wcicienormalne"/>
      </w:pPr>
      <w:r>
        <w:t>Alternatywą dla serializacji XML może być zapis/odczyt danych w formacie XAML.</w:t>
      </w:r>
      <w:r w:rsidR="00034283">
        <w:t xml:space="preserve"> Ten format został wprowadzony przez Microsoft jako język oparty na XML opisu interfejsu użytkownika dla potrzeb Windows Presentation Foundation. </w:t>
      </w:r>
      <w:r w:rsidR="00A2510C">
        <w:t>XAML charakteryzuje się wysokim stopniem uporządkowania i niezawodną obsługą różnych konstrukcji programistycznych. Od „zwykłego” XML odróżnia go przede wszystkim:</w:t>
      </w:r>
    </w:p>
    <w:p w14:paraId="079D54C4" w14:textId="337EAFED" w:rsidR="00A2510C" w:rsidRDefault="0070356C" w:rsidP="00A2510C">
      <w:pPr>
        <w:pStyle w:val="Listapunktowana"/>
      </w:pPr>
      <w:r>
        <w:t>A</w:t>
      </w:r>
      <w:r w:rsidR="00A2510C">
        <w:t>utomatyczna obsługa wie</w:t>
      </w:r>
      <w:r>
        <w:t>lu różnych przestrzeni nazw – zarówno standardowych w .NET, jak i tworzonych przez programistę. Każdy zapisany obiekt jest przypisany do odpowiedniej przestrzeni nazw, w tym do nazw własnych przestrzeni aplikacji.</w:t>
      </w:r>
    </w:p>
    <w:p w14:paraId="162686D8" w14:textId="7541BA38" w:rsidR="00A2510C" w:rsidRDefault="0070356C" w:rsidP="00A2510C">
      <w:pPr>
        <w:pStyle w:val="Listapunktowana"/>
      </w:pPr>
      <w:r>
        <w:t>A</w:t>
      </w:r>
      <w:r w:rsidR="00A2510C">
        <w:t>utomatyczne zapisywanie</w:t>
      </w:r>
      <w:r>
        <w:t xml:space="preserve"> prostych właściwości w postaci atrybutów XML.</w:t>
      </w:r>
    </w:p>
    <w:p w14:paraId="7591EA68" w14:textId="0C7D392A" w:rsidR="0070356C" w:rsidRDefault="0070356C" w:rsidP="00A2510C">
      <w:pPr>
        <w:pStyle w:val="Listapunktowana"/>
      </w:pPr>
      <w:r>
        <w:t>Możliwość definiowania konwerterów klas złożonych na wartości tekstowe (i z powrotem), co upraszcza zapisywanie takich klas.</w:t>
      </w:r>
    </w:p>
    <w:p w14:paraId="3B06B2D6" w14:textId="423D8A3B" w:rsidR="00AB2DAD" w:rsidRDefault="00AB2DAD" w:rsidP="00F714D8">
      <w:pPr>
        <w:pStyle w:val="Listapunktowana"/>
        <w:numPr>
          <w:ilvl w:val="0"/>
          <w:numId w:val="0"/>
        </w:numPr>
        <w:ind w:left="993"/>
      </w:pPr>
      <w:r>
        <w:t>Jeśli właściwość jest złożona, to jest zapisywana jako element XML (z nazwą identyfikującą klasę wartości) wewnątrz elementu, którego nazwa identyfikuje samą właściwość i obiekt nadrzędny.</w:t>
      </w:r>
      <w:r w:rsidR="00F714D8">
        <w:t xml:space="preserve"> Daje to łatwą serializację właściwości </w:t>
      </w:r>
      <w:r w:rsidR="00F714D8">
        <w:lastRenderedPageBreak/>
        <w:t>polimorficznych, gdyż komponent zagnieżdżony może być różnych klas pochodnych.</w:t>
      </w:r>
      <w:r>
        <w:t xml:space="preserve"> Przykład:</w:t>
      </w:r>
    </w:p>
    <w:p w14:paraId="0E180227" w14:textId="3D9D2A75" w:rsidR="00AB2DAD" w:rsidRDefault="00AB2DAD" w:rsidP="00AB2DAD">
      <w:pPr>
        <w:pStyle w:val="Wcicienormalne"/>
        <w:ind w:left="1560"/>
        <w:rPr>
          <w:rStyle w:val="NazwaProgramowa"/>
        </w:rPr>
      </w:pPr>
      <w:r>
        <w:rPr>
          <w:rStyle w:val="NazwaProgramowa"/>
        </w:rPr>
        <w:t>&lt;MyClass …&gt;</w:t>
      </w:r>
    </w:p>
    <w:p w14:paraId="5172AFF5" w14:textId="0687F708" w:rsidR="00AB2DAD" w:rsidRDefault="00AB2DAD" w:rsidP="00AB2DAD">
      <w:pPr>
        <w:pStyle w:val="Wcicienormalne"/>
        <w:ind w:left="1560"/>
        <w:rPr>
          <w:rStyle w:val="NazwaProgramowa"/>
        </w:rPr>
      </w:pPr>
      <w:r>
        <w:rPr>
          <w:rStyle w:val="NazwaProgramowa"/>
        </w:rPr>
        <w:tab/>
        <w:t>&lt;MyClass.MyProperty&gt;</w:t>
      </w:r>
    </w:p>
    <w:p w14:paraId="291C90C0" w14:textId="52C98EFB" w:rsidR="00AB2DAD" w:rsidRDefault="00AB2DAD" w:rsidP="00AB2DAD">
      <w:pPr>
        <w:pStyle w:val="Wcicienormalne"/>
        <w:ind w:left="1560"/>
        <w:rPr>
          <w:rStyle w:val="NazwaProgramowa"/>
        </w:rPr>
      </w:pPr>
      <w:r>
        <w:rPr>
          <w:rStyle w:val="NazwaProgramowa"/>
        </w:rPr>
        <w:tab/>
      </w:r>
      <w:r>
        <w:rPr>
          <w:rStyle w:val="NazwaProgramowa"/>
        </w:rPr>
        <w:tab/>
        <w:t>&lt;</w:t>
      </w:r>
      <w:r w:rsidR="00B0269F">
        <w:rPr>
          <w:rStyle w:val="NazwaProgramowa"/>
        </w:rPr>
        <w:t>MyComponent …&gt;</w:t>
      </w:r>
    </w:p>
    <w:p w14:paraId="128B3099" w14:textId="12B38974" w:rsidR="00B0269F" w:rsidRDefault="00B0269F" w:rsidP="00AB2DAD">
      <w:pPr>
        <w:pStyle w:val="Wcicienormalne"/>
        <w:ind w:left="1560"/>
        <w:rPr>
          <w:rStyle w:val="NazwaProgramowa"/>
        </w:rPr>
      </w:pPr>
      <w:r>
        <w:rPr>
          <w:rStyle w:val="NazwaProgramowa"/>
        </w:rPr>
        <w:tab/>
      </w:r>
      <w:r>
        <w:rPr>
          <w:rStyle w:val="NazwaProgramowa"/>
        </w:rPr>
        <w:tab/>
        <w:t>&lt;/MyComponent&gt;</w:t>
      </w:r>
    </w:p>
    <w:p w14:paraId="5A6C6C7F" w14:textId="56B20573" w:rsidR="00AB2DAD" w:rsidRDefault="00AB2DAD" w:rsidP="00AB2DAD">
      <w:pPr>
        <w:pStyle w:val="Wcicienormalne"/>
        <w:ind w:left="1560"/>
        <w:rPr>
          <w:rStyle w:val="NazwaProgramowa"/>
        </w:rPr>
      </w:pPr>
      <w:r>
        <w:rPr>
          <w:rStyle w:val="NazwaProgramowa"/>
        </w:rPr>
        <w:tab/>
        <w:t>&lt;/MyClass.MyProperty&gt;</w:t>
      </w:r>
    </w:p>
    <w:p w14:paraId="0D64EEAA" w14:textId="01D403A9" w:rsidR="00AB2DAD" w:rsidRPr="00AB2DAD" w:rsidRDefault="00AB2DAD" w:rsidP="00AB2DAD">
      <w:pPr>
        <w:pStyle w:val="Wcicienormalne"/>
        <w:ind w:left="1560"/>
        <w:rPr>
          <w:rStyle w:val="NazwaProgramowa"/>
        </w:rPr>
      </w:pPr>
      <w:r>
        <w:rPr>
          <w:rStyle w:val="NazwaProgramowa"/>
        </w:rPr>
        <w:t>&lt;/MyClass&gt;</w:t>
      </w:r>
    </w:p>
    <w:p w14:paraId="2580D400" w14:textId="32A890DE" w:rsidR="0070356C" w:rsidRDefault="0070356C" w:rsidP="00A2510C">
      <w:pPr>
        <w:pStyle w:val="Listapunktowana"/>
      </w:pPr>
      <w:r>
        <w:t xml:space="preserve">Obsługa właściwości </w:t>
      </w:r>
      <w:r w:rsidR="00AB2DAD">
        <w:t>dołączanych (</w:t>
      </w:r>
      <w:r w:rsidR="00AB2DAD" w:rsidRPr="00AB2DAD">
        <w:rPr>
          <w:rStyle w:val="angielskawstawka"/>
        </w:rPr>
        <w:t>attached</w:t>
      </w:r>
      <w:r w:rsidR="00AB2DAD">
        <w:t xml:space="preserve">), czyli właściwości pewnej klasy (zazwyczaj zamkniętej) zaimplementowanych w innej klasie. Przykładem są właściwości </w:t>
      </w:r>
      <w:r w:rsidR="00AB2DAD" w:rsidRPr="00AB2DAD">
        <w:rPr>
          <w:rStyle w:val="NazwaProgramowa"/>
        </w:rPr>
        <w:t>Grid.Row</w:t>
      </w:r>
      <w:r w:rsidR="00AB2DAD">
        <w:t xml:space="preserve"> i </w:t>
      </w:r>
      <w:r w:rsidR="00AB2DAD" w:rsidRPr="00AB2DAD">
        <w:rPr>
          <w:rStyle w:val="NazwaProgramowa"/>
        </w:rPr>
        <w:t>Grid.Column</w:t>
      </w:r>
      <w:r w:rsidR="00AB2DAD">
        <w:t xml:space="preserve"> dołączane do każdego komponentu wizualnego.</w:t>
      </w:r>
    </w:p>
    <w:p w14:paraId="07CA72B0" w14:textId="7DBC7FDA" w:rsidR="00B0269F" w:rsidRDefault="00B0269F" w:rsidP="00A2510C">
      <w:pPr>
        <w:pStyle w:val="Listapunktowana"/>
      </w:pPr>
      <w:r>
        <w:t xml:space="preserve">Obsługa rozszerzeń składniowych przez zapis w nawiasach klamrowych. Najczęściej wykorzystywane są rozszerzenia powiązań komponentów przez </w:t>
      </w:r>
      <w:r w:rsidRPr="00B0269F">
        <w:rPr>
          <w:rStyle w:val="NazwaProgramowa"/>
        </w:rPr>
        <w:t>{Binding}</w:t>
      </w:r>
      <w:r>
        <w:t>. Powiązania są utrzymywane po załadowaniu komponentów</w:t>
      </w:r>
      <w:r w:rsidR="00557C4A">
        <w:t xml:space="preserve"> i w ten sposób właściwości jednych komponentów wiążą się z innymi właściwościami innych komponentów tak, że zmiana jednych pociąga za sobą zmianę innych. Dla przykładu można powiązać treść wyświetlanego komponentu z zasobem aplikacji. Jeśli zasoby się zmienią (np. poprzez wybór języka użytkownika), to treść wyświetlana też się zmieni.</w:t>
      </w:r>
    </w:p>
    <w:p w14:paraId="3C78C668" w14:textId="257C0705" w:rsidR="00CE25D2" w:rsidRDefault="00034283" w:rsidP="00CE25D2">
      <w:pPr>
        <w:pStyle w:val="Wcicienormalne"/>
      </w:pPr>
      <w:r>
        <w:t xml:space="preserve">Początkowo pliki formacie </w:t>
      </w:r>
      <w:r w:rsidR="00A2510C">
        <w:t xml:space="preserve">XAML </w:t>
      </w:r>
      <w:r>
        <w:t xml:space="preserve">były edytowane ręcznie lub tworzone za pomocą narzędzi projektowania graficznego Visual Studio. </w:t>
      </w:r>
      <w:r w:rsidR="00A2510C">
        <w:t xml:space="preserve">Odczyt plików był automatyczny przy ładowaniu komponentów interfejsu użytkownika lub ręczny poprzez klasę </w:t>
      </w:r>
      <w:r w:rsidR="00A2510C" w:rsidRPr="00A2510C">
        <w:rPr>
          <w:rStyle w:val="NazwaProgramowa"/>
        </w:rPr>
        <w:t>XamlReader</w:t>
      </w:r>
      <w:r w:rsidR="00A2510C">
        <w:t xml:space="preserve">. Z czasem pojawiła się też klasa </w:t>
      </w:r>
      <w:r w:rsidR="00A2510C" w:rsidRPr="00A2510C">
        <w:rPr>
          <w:rStyle w:val="NazwaProgramowa"/>
        </w:rPr>
        <w:t>XamlWriter</w:t>
      </w:r>
      <w:r w:rsidR="00A2510C">
        <w:t xml:space="preserve"> umożliwiająca programistom samodzielne zapisywanie </w:t>
      </w:r>
      <w:r w:rsidR="00557C4A">
        <w:t>zarówno komponentów interfejsu, jak instancji zwykłych klas (POCO).</w:t>
      </w:r>
    </w:p>
    <w:p w14:paraId="22261107" w14:textId="5228D161" w:rsidR="00E811C3" w:rsidRDefault="00E811C3" w:rsidP="00CE25D2">
      <w:pPr>
        <w:pStyle w:val="Wcicienormalne"/>
        <w:rPr>
          <w:rStyle w:val="Pogrubienie"/>
        </w:rPr>
      </w:pPr>
      <w:r>
        <w:t xml:space="preserve">Użycie formatu XAML jest ograniczone do .NET Framework, gdyż wymaga biblioteki </w:t>
      </w:r>
      <w:r w:rsidRPr="00E811C3">
        <w:rPr>
          <w:rStyle w:val="NazwaProgramowa"/>
        </w:rPr>
        <w:t>PresentationFramework</w:t>
      </w:r>
      <w:r w:rsidR="00382D5C">
        <w:rPr>
          <w:rStyle w:val="NazwaProgramowa"/>
        </w:rPr>
        <w:t xml:space="preserve"> </w:t>
      </w:r>
      <w:r w:rsidR="00382D5C">
        <w:t>(niedostępnej w .NET Core)</w:t>
      </w:r>
      <w:r>
        <w:t xml:space="preserve">. Podejmowane są próby otwartoźródłowych implementacji zapisu XAML np. w </w:t>
      </w:r>
      <w:r w:rsidRPr="00E811C3">
        <w:rPr>
          <w:rStyle w:val="NazwaProgramowa"/>
        </w:rPr>
        <w:t>Portable.Xaml.XamlWriter</w:t>
      </w:r>
      <w:r w:rsidRPr="00D815B2">
        <w:t>.</w:t>
      </w:r>
    </w:p>
    <w:p w14:paraId="5324C7F6" w14:textId="41E1E815" w:rsidR="00E811C3" w:rsidRDefault="005D6907" w:rsidP="005D6907">
      <w:pPr>
        <w:pStyle w:val="Nagwek2"/>
      </w:pPr>
      <w:r>
        <w:t>Format</w:t>
      </w:r>
      <w:r w:rsidR="00DC72C4">
        <w:t>y</w:t>
      </w:r>
      <w:r>
        <w:t xml:space="preserve"> JSON</w:t>
      </w:r>
      <w:r w:rsidR="00DC72C4">
        <w:t xml:space="preserve"> i YAML</w:t>
      </w:r>
    </w:p>
    <w:p w14:paraId="6DA6A0AD" w14:textId="7D3D21E9" w:rsidR="00D815B2" w:rsidRDefault="00D815B2" w:rsidP="00D815B2">
      <w:pPr>
        <w:pStyle w:val="Wcicienormalne"/>
      </w:pPr>
      <w:r>
        <w:t>Format JSON (</w:t>
      </w:r>
      <w:r w:rsidRPr="00D815B2">
        <w:rPr>
          <w:rStyle w:val="angielskawstawka"/>
        </w:rPr>
        <w:t>JavaScript Object Notation</w:t>
      </w:r>
      <w:r>
        <w:t xml:space="preserve">) to lekki format zapisu i wymiany danych obiektowych w postaci tekstowej będący podzbiorem składni języka JavaScript. </w:t>
      </w:r>
      <w:r w:rsidR="00DC72C4">
        <w:t xml:space="preserve">Zarówno XML, jak i JSON są stosowane w technologiach usług webowych. Starsze technologie (SOAP, WCF) wykorzystywały XML, nowsze (REST) wykorzystują JSON. Pliki (i pakiety danych) JSON są mniejsze niż odpowiadające im pliki XML, gdyż nie zawierają znaczników końcowych. </w:t>
      </w:r>
      <w:r w:rsidR="00B31CB3">
        <w:t>Co do łatwości czytania danych przez człowieka, zdania są różne. Z jednej strony struktura JSON jest bardziej przejrzysta, z drugiej trudniej jest odnaleźć koniec struktury</w:t>
      </w:r>
      <w:r w:rsidR="00CB15EB">
        <w:t xml:space="preserve"> (właśnie przez brak znaczników końcowych)</w:t>
      </w:r>
      <w:r w:rsidR="00C15546">
        <w:t>, co może mieć znaczenie przy dłuższych plikach.</w:t>
      </w:r>
    </w:p>
    <w:p w14:paraId="2E1A7CAA" w14:textId="77777777" w:rsidR="00B63E4D" w:rsidRDefault="00B63E4D" w:rsidP="00B63E4D">
      <w:pPr>
        <w:pStyle w:val="Wcicienormalne"/>
      </w:pPr>
      <w:r>
        <w:t>Podobnym w strukturze do JSON jest YAML. Jest nieco bardziej czytelny dla człowieka, ale trudniejszy w parsowaniu.</w:t>
      </w:r>
    </w:p>
    <w:p w14:paraId="09C192F6" w14:textId="50199097" w:rsidR="00620D6C" w:rsidRDefault="00620D6C" w:rsidP="00D815B2">
      <w:pPr>
        <w:pStyle w:val="Wcicienormalne"/>
      </w:pPr>
      <w:r>
        <w:t xml:space="preserve">Aktualnie dostępne są dwie implementacje serializatora JSON – jedna firmy Microsoft w przestrzeni nazw </w:t>
      </w:r>
      <w:r w:rsidRPr="00620D6C">
        <w:rPr>
          <w:rStyle w:val="NazwaProgramowa"/>
        </w:rPr>
        <w:t>System.Text.Json</w:t>
      </w:r>
      <w:r>
        <w:t xml:space="preserve">, druga firmy Newtonsoft w przestrzeni nazw </w:t>
      </w:r>
      <w:r w:rsidR="00B63E4D" w:rsidRPr="00B63E4D">
        <w:rPr>
          <w:rStyle w:val="NazwaProgramowa"/>
        </w:rPr>
        <w:lastRenderedPageBreak/>
        <w:t>Newtonsoft.Json</w:t>
      </w:r>
      <w:r w:rsidR="00B63E4D">
        <w:t>. Serializator Newtonsoft jest bardziej zaawansowany. Podstawowe różnice są następujące:</w:t>
      </w:r>
    </w:p>
    <w:p w14:paraId="2CC50EBE" w14:textId="5BDEF326" w:rsidR="00B63E4D" w:rsidRDefault="001B075C" w:rsidP="00B63E4D">
      <w:pPr>
        <w:pStyle w:val="Listapunktowana"/>
      </w:pPr>
      <w:r w:rsidRPr="001B075C">
        <w:rPr>
          <w:rStyle w:val="NazwaProgramowa"/>
        </w:rPr>
        <w:t>Newtonsoft.Json</w:t>
      </w:r>
      <w:r>
        <w:rPr>
          <w:rStyle w:val="hscoswrapper"/>
        </w:rPr>
        <w:t xml:space="preserve"> </w:t>
      </w:r>
      <w:r w:rsidR="00B63E4D">
        <w:t>potrafi ignorować wielkość liter przy deserializacji.</w:t>
      </w:r>
    </w:p>
    <w:p w14:paraId="0091BFE6" w14:textId="3C0E0B1F" w:rsidR="00B63E4D" w:rsidRDefault="001B075C" w:rsidP="00B63E4D">
      <w:pPr>
        <w:pStyle w:val="Listapunktowana"/>
      </w:pPr>
      <w:r w:rsidRPr="001B075C">
        <w:rPr>
          <w:rStyle w:val="NazwaProgramowa"/>
        </w:rPr>
        <w:t>Newtonsoft.Json</w:t>
      </w:r>
      <w:r>
        <w:rPr>
          <w:rStyle w:val="hscoswrapper"/>
        </w:rPr>
        <w:t xml:space="preserve"> </w:t>
      </w:r>
      <w:r w:rsidR="00B63E4D">
        <w:t>zezwala na komentarze i spacje końcowe.</w:t>
      </w:r>
    </w:p>
    <w:p w14:paraId="137850FE" w14:textId="21CF6023" w:rsidR="001B075C" w:rsidRDefault="001B075C" w:rsidP="00B63E4D">
      <w:pPr>
        <w:pStyle w:val="Listapunktowana"/>
      </w:pPr>
      <w:r w:rsidRPr="001B075C">
        <w:rPr>
          <w:rStyle w:val="NazwaProgramowa"/>
        </w:rPr>
        <w:t>System.Text.Json</w:t>
      </w:r>
      <w:r>
        <w:t xml:space="preserve"> stosuje specjalny zapis znaków nie-ASCII i znaków charakterystycznych dla HTML dla zapobiegania atakom typu </w:t>
      </w:r>
      <w:r w:rsidRPr="001B075C">
        <w:rPr>
          <w:rStyle w:val="angielskawstawka"/>
        </w:rPr>
        <w:t>cross site scripting</w:t>
      </w:r>
      <w:r>
        <w:t>.</w:t>
      </w:r>
    </w:p>
    <w:p w14:paraId="2BA7DBC8" w14:textId="5C8658FA" w:rsidR="001B075C" w:rsidRDefault="001B075C" w:rsidP="00B63E4D">
      <w:pPr>
        <w:pStyle w:val="Listapunktowana"/>
      </w:pPr>
      <w:r w:rsidRPr="001B075C">
        <w:rPr>
          <w:rStyle w:val="NazwaProgramowa"/>
        </w:rPr>
        <w:t>System.Text.Json</w:t>
      </w:r>
      <w:r>
        <w:rPr>
          <w:rStyle w:val="hscoswrapper"/>
        </w:rPr>
        <w:t xml:space="preserve"> ma ograniczenie głębokości zagnieżdżenia struktur obiektowych do 64. </w:t>
      </w:r>
      <w:r w:rsidRPr="001B075C">
        <w:rPr>
          <w:rStyle w:val="NazwaProgramowa"/>
        </w:rPr>
        <w:t>Newtonsoft.Json</w:t>
      </w:r>
      <w:r w:rsidRPr="001B075C">
        <w:t xml:space="preserve"> nie ma ograniczenia.</w:t>
      </w:r>
    </w:p>
    <w:p w14:paraId="29104E5B" w14:textId="607DF21D" w:rsidR="001B075C" w:rsidRDefault="009C319C" w:rsidP="00B63E4D">
      <w:pPr>
        <w:pStyle w:val="Listapunktowana"/>
      </w:pPr>
      <w:r w:rsidRPr="001B075C">
        <w:rPr>
          <w:rStyle w:val="NazwaProgramowa"/>
        </w:rPr>
        <w:t>Newtonsoft.Json</w:t>
      </w:r>
      <w:r>
        <w:rPr>
          <w:rStyle w:val="NazwaProgramowa"/>
        </w:rPr>
        <w:t xml:space="preserve"> </w:t>
      </w:r>
      <w:r w:rsidRPr="009C319C">
        <w:t>domyślnie serializuje pola</w:t>
      </w:r>
      <w:r>
        <w:t xml:space="preserve"> (a nie tylko właściwości).</w:t>
      </w:r>
    </w:p>
    <w:p w14:paraId="5ABE3985" w14:textId="310BB878" w:rsidR="009C319C" w:rsidRDefault="009C319C" w:rsidP="00B63E4D">
      <w:pPr>
        <w:pStyle w:val="Listapunktowana"/>
      </w:pPr>
      <w:r w:rsidRPr="001B075C">
        <w:rPr>
          <w:rStyle w:val="NazwaProgramowa"/>
        </w:rPr>
        <w:t>Newtonsoft.Json</w:t>
      </w:r>
      <w:r>
        <w:rPr>
          <w:rStyle w:val="NazwaProgramowa"/>
        </w:rPr>
        <w:t xml:space="preserve"> </w:t>
      </w:r>
      <w:r w:rsidRPr="009C319C">
        <w:t xml:space="preserve">i </w:t>
      </w:r>
      <w:r w:rsidRPr="001B075C">
        <w:rPr>
          <w:rStyle w:val="NazwaProgramowa"/>
        </w:rPr>
        <w:t>System.Text.Json</w:t>
      </w:r>
      <w:r>
        <w:rPr>
          <w:rStyle w:val="NazwaProgramowa"/>
        </w:rPr>
        <w:t xml:space="preserve"> </w:t>
      </w:r>
      <w:r w:rsidRPr="009C319C">
        <w:t>stosują inne</w:t>
      </w:r>
      <w:r>
        <w:t xml:space="preserve"> opcje do ignorowania wartości </w:t>
      </w:r>
      <w:r w:rsidRPr="009C319C">
        <w:rPr>
          <w:rStyle w:val="NazwaProgramowa"/>
        </w:rPr>
        <w:t>null</w:t>
      </w:r>
      <w:r>
        <w:t>.</w:t>
      </w:r>
    </w:p>
    <w:p w14:paraId="29B09CBA" w14:textId="23BEDD3E" w:rsidR="009C319C" w:rsidRDefault="009C319C" w:rsidP="00B63E4D">
      <w:pPr>
        <w:pStyle w:val="Listapunktowana"/>
      </w:pPr>
      <w:r w:rsidRPr="001B075C">
        <w:rPr>
          <w:rStyle w:val="NazwaProgramowa"/>
        </w:rPr>
        <w:t>Newtonsoft.Json</w:t>
      </w:r>
      <w:r>
        <w:t xml:space="preserve"> pozwala na serializację i deserializację liczb w cudzysłowach. Przy </w:t>
      </w:r>
      <w:r w:rsidRPr="001B075C">
        <w:rPr>
          <w:rStyle w:val="NazwaProgramowa"/>
        </w:rPr>
        <w:t>System.Text.Json</w:t>
      </w:r>
      <w:r>
        <w:rPr>
          <w:rStyle w:val="NazwaProgramowa"/>
        </w:rPr>
        <w:t xml:space="preserve"> </w:t>
      </w:r>
      <w:r>
        <w:t>można to osiągnąć przez opcje i atrybuty.</w:t>
      </w:r>
    </w:p>
    <w:p w14:paraId="6C3A4B31" w14:textId="3BF916F6" w:rsidR="005437FA" w:rsidRDefault="005437FA" w:rsidP="00B63E4D">
      <w:pPr>
        <w:pStyle w:val="Listapunktowana"/>
      </w:pPr>
      <w:r w:rsidRPr="001B075C">
        <w:rPr>
          <w:rStyle w:val="NazwaProgramowa"/>
        </w:rPr>
        <w:t>System.Text.Json</w:t>
      </w:r>
      <w:r>
        <w:rPr>
          <w:rStyle w:val="NazwaProgramowa"/>
        </w:rPr>
        <w:t xml:space="preserve"> </w:t>
      </w:r>
      <w:r w:rsidRPr="005437FA">
        <w:t xml:space="preserve">nie </w:t>
      </w:r>
      <w:r>
        <w:t xml:space="preserve">obsługuje atrybutów z przestrzeni nazw </w:t>
      </w:r>
      <w:r w:rsidRPr="005437FA">
        <w:rPr>
          <w:rStyle w:val="NazwaProgramowa"/>
        </w:rPr>
        <w:t>System.Runtime.Serialization</w:t>
      </w:r>
      <w:r>
        <w:t xml:space="preserve">, takich jako </w:t>
      </w:r>
      <w:r w:rsidRPr="005437FA">
        <w:rPr>
          <w:rStyle w:val="NazwaProgramowa"/>
        </w:rPr>
        <w:t>[DataMember]</w:t>
      </w:r>
      <w:r>
        <w:t xml:space="preserve"> i </w:t>
      </w:r>
      <w:r w:rsidRPr="005437FA">
        <w:rPr>
          <w:rStyle w:val="NazwaProgramowa"/>
        </w:rPr>
        <w:t>[IgnoreDataMember]</w:t>
      </w:r>
      <w:r>
        <w:t>.</w:t>
      </w:r>
    </w:p>
    <w:p w14:paraId="5DF2A8FE" w14:textId="3D2B2458" w:rsidR="005437FA" w:rsidRDefault="005437FA" w:rsidP="00B63E4D">
      <w:pPr>
        <w:pStyle w:val="Listapunktowana"/>
      </w:pPr>
      <w:r>
        <w:t>Oba serializatory różnią się w obsłudze referencji zwrotnych.</w:t>
      </w:r>
    </w:p>
    <w:p w14:paraId="3B1E095A" w14:textId="24C1AD8C" w:rsidR="002766A4" w:rsidRDefault="002766A4" w:rsidP="00B63E4D">
      <w:pPr>
        <w:pStyle w:val="Listapunktowana"/>
      </w:pPr>
      <w:r w:rsidRPr="001B075C">
        <w:rPr>
          <w:rStyle w:val="NazwaProgramowa"/>
        </w:rPr>
        <w:t>System.Text.Json</w:t>
      </w:r>
      <w:r w:rsidRPr="002766A4">
        <w:t xml:space="preserve"> nie</w:t>
      </w:r>
      <w:r>
        <w:t xml:space="preserve"> obsługuje typów </w:t>
      </w:r>
      <w:r w:rsidRPr="002766A4">
        <w:rPr>
          <w:rStyle w:val="NazwaProgramowa"/>
        </w:rPr>
        <w:t>Datatable</w:t>
      </w:r>
      <w:r>
        <w:t xml:space="preserve">, </w:t>
      </w:r>
      <w:r w:rsidRPr="002766A4">
        <w:rPr>
          <w:rStyle w:val="NazwaProgramowa"/>
        </w:rPr>
        <w:t>DbNull</w:t>
      </w:r>
      <w:r>
        <w:t xml:space="preserve">, </w:t>
      </w:r>
      <w:r w:rsidRPr="002766A4">
        <w:rPr>
          <w:rStyle w:val="NazwaProgramowa"/>
        </w:rPr>
        <w:t>TimeSpan</w:t>
      </w:r>
      <w:r>
        <w:t xml:space="preserve">, </w:t>
      </w:r>
      <w:r w:rsidRPr="002766A4">
        <w:rPr>
          <w:rStyle w:val="NazwaProgramowa"/>
        </w:rPr>
        <w:t>TimeZoneInfo</w:t>
      </w:r>
      <w:r>
        <w:t xml:space="preserve">, </w:t>
      </w:r>
      <w:r w:rsidRPr="002766A4">
        <w:rPr>
          <w:rStyle w:val="NazwaProgramowa"/>
        </w:rPr>
        <w:t>BigInteger</w:t>
      </w:r>
      <w:r>
        <w:t>.</w:t>
      </w:r>
    </w:p>
    <w:p w14:paraId="4127F7C9" w14:textId="14D1515D" w:rsidR="002766A4" w:rsidRDefault="002766A4" w:rsidP="00B63E4D">
      <w:pPr>
        <w:pStyle w:val="Listapunktowana"/>
      </w:pPr>
      <w:r w:rsidRPr="001B075C">
        <w:rPr>
          <w:rStyle w:val="NazwaProgramowa"/>
        </w:rPr>
        <w:t>System.Text.Json</w:t>
      </w:r>
      <w:r>
        <w:rPr>
          <w:rStyle w:val="NazwaProgramowa"/>
        </w:rPr>
        <w:t xml:space="preserve"> </w:t>
      </w:r>
      <w:r>
        <w:t xml:space="preserve">jest bardziej wydajny przy serializacji i deserializacji od </w:t>
      </w:r>
      <w:r w:rsidRPr="001B075C">
        <w:rPr>
          <w:rStyle w:val="NazwaProgramowa"/>
        </w:rPr>
        <w:t>Newtonsoft.Json</w:t>
      </w:r>
      <w:r w:rsidRPr="002766A4">
        <w:t>.</w:t>
      </w:r>
    </w:p>
    <w:p w14:paraId="754B4C50" w14:textId="02F3DE30" w:rsidR="00620D6C" w:rsidRDefault="00620D6C" w:rsidP="00D815B2">
      <w:pPr>
        <w:pStyle w:val="Wcicienormalne"/>
      </w:pPr>
      <w:r>
        <w:t xml:space="preserve">Brak znaczników klas elementów w JSON utrudnia obsługę właściwości i kolekcji polimorficznych. Wymaga to </w:t>
      </w:r>
      <w:r w:rsidR="00AD52F1">
        <w:t>zaimplementowania własnych konwerterów rozróżniających klasy elementów prz</w:t>
      </w:r>
      <w:r w:rsidR="00C83D19">
        <w:t>ez</w:t>
      </w:r>
      <w:r w:rsidR="00AD52F1">
        <w:t xml:space="preserve"> serializacj</w:t>
      </w:r>
      <w:r w:rsidR="00C83D19">
        <w:t>ę</w:t>
      </w:r>
      <w:r w:rsidR="00AD52F1">
        <w:t xml:space="preserve"> dodatkowych pól informujących o typach.</w:t>
      </w:r>
    </w:p>
    <w:p w14:paraId="53B879B7" w14:textId="7D79038D" w:rsidR="00E85CD1" w:rsidRDefault="00970C27" w:rsidP="0023209B">
      <w:pPr>
        <w:pStyle w:val="Nagwek2"/>
      </w:pPr>
      <w:r>
        <w:t>Testy i w</w:t>
      </w:r>
      <w:r w:rsidR="0023209B">
        <w:t>nios</w:t>
      </w:r>
      <w:r>
        <w:t>ki</w:t>
      </w:r>
    </w:p>
    <w:p w14:paraId="42EE2028" w14:textId="20AA7505" w:rsidR="00970C27" w:rsidRDefault="00970C27" w:rsidP="00C7303C">
      <w:pPr>
        <w:pStyle w:val="Wcicienormalne"/>
      </w:pPr>
      <w:r>
        <w:t xml:space="preserve">Przeprowadzono testy </w:t>
      </w:r>
      <w:r w:rsidR="00BB595C">
        <w:t>trzech</w:t>
      </w:r>
      <w:r>
        <w:t xml:space="preserve"> serializatorów XML</w:t>
      </w:r>
      <w:r w:rsidR="00BB595C">
        <w:t xml:space="preserve"> (dla których dostępna jest dokumentacja)</w:t>
      </w:r>
      <w:r>
        <w:t xml:space="preserve"> oraz serializatora </w:t>
      </w:r>
      <w:r w:rsidRPr="0076535A">
        <w:rPr>
          <w:rStyle w:val="NazwaProgramowa"/>
        </w:rPr>
        <w:t>Newtonsoft.Json</w:t>
      </w:r>
      <w:r w:rsidR="00A606DE">
        <w:t>.</w:t>
      </w:r>
      <w:r w:rsidR="009D4E55">
        <w:t xml:space="preserve"> Testu z XAML nie udało się przeprowadzić na projekcie, którego targetem jest .Net 6 (brak </w:t>
      </w:r>
      <w:r w:rsidR="00D63BDE">
        <w:t>biblioteki).</w:t>
      </w:r>
    </w:p>
    <w:p w14:paraId="6A73F98C" w14:textId="3683954D" w:rsidR="00970C27" w:rsidRDefault="009D4E55" w:rsidP="00C7303C">
      <w:pPr>
        <w:pStyle w:val="Wcicienormalne"/>
      </w:pPr>
      <w:r>
        <w:t>S</w:t>
      </w:r>
      <w:r w:rsidR="0076535A">
        <w:t>tandardowy</w:t>
      </w:r>
      <w:r>
        <w:t xml:space="preserve"> </w:t>
      </w:r>
      <w:r w:rsidR="0076535A" w:rsidRPr="00D63BDE">
        <w:rPr>
          <w:rStyle w:val="NazwaProgramowa"/>
          <w:b/>
          <w:bCs/>
        </w:rPr>
        <w:t>XmlSerializer</w:t>
      </w:r>
      <w:r w:rsidR="0076535A">
        <w:t xml:space="preserve"> pokazał błąd przy tworzeniu instancji:</w:t>
      </w:r>
    </w:p>
    <w:p w14:paraId="4B081127" w14:textId="0F86F2A4" w:rsidR="0076535A" w:rsidRPr="00470D8B" w:rsidRDefault="0076535A" w:rsidP="00CA5C50">
      <w:pPr>
        <w:pStyle w:val="Wcicienormalne"/>
        <w:jc w:val="left"/>
        <w:rPr>
          <w:rStyle w:val="NazwaProgramowa"/>
          <w:sz w:val="18"/>
          <w:szCs w:val="16"/>
        </w:rPr>
      </w:pPr>
      <w:r w:rsidRPr="00470D8B">
        <w:rPr>
          <w:rStyle w:val="NazwaProgramowa"/>
          <w:b/>
          <w:bCs/>
          <w:sz w:val="18"/>
          <w:szCs w:val="16"/>
        </w:rPr>
        <w:t>NotSupportedException</w:t>
      </w:r>
      <w:r w:rsidRPr="00470D8B">
        <w:rPr>
          <w:rStyle w:val="NazwaProgramowa"/>
          <w:sz w:val="18"/>
          <w:szCs w:val="16"/>
        </w:rPr>
        <w:t>: Cannot serialize member DocumentModel.Settings.DocVars of type DocumentModel.DocumentVariables, because it implements IDictionary.</w:t>
      </w:r>
    </w:p>
    <w:p w14:paraId="1B2D0474" w14:textId="38C35C09" w:rsidR="00BB595C" w:rsidRDefault="00BB595C" w:rsidP="00C7303C">
      <w:pPr>
        <w:pStyle w:val="Wcicienormalne"/>
      </w:pPr>
      <w:r w:rsidRPr="00D63BDE">
        <w:rPr>
          <w:b/>
          <w:bCs/>
        </w:rPr>
        <w:t>SharpSerializer</w:t>
      </w:r>
      <w:r>
        <w:t xml:space="preserve"> wygenerował plik o nieoczekiwanej strukturze:</w:t>
      </w:r>
    </w:p>
    <w:p w14:paraId="1F828AF7" w14:textId="77777777" w:rsidR="00BB595C" w:rsidRPr="00BB595C" w:rsidRDefault="00BB595C" w:rsidP="004E2261">
      <w:pPr>
        <w:pStyle w:val="SourceCode"/>
        <w:rPr>
          <w:rStyle w:val="NazwaProgramowa"/>
        </w:rPr>
      </w:pPr>
      <w:r w:rsidRPr="00BB595C">
        <w:rPr>
          <w:rStyle w:val="NazwaProgramowa"/>
        </w:rPr>
        <w:t>&lt;Complex name="Root" type="DocumentModel.Document, DocumentModel, Version=1.0.0.0, Culture=neutral, PublicKeyToken=null" id="1"&gt;</w:t>
      </w:r>
    </w:p>
    <w:p w14:paraId="6E19F24E" w14:textId="77777777" w:rsidR="00BB595C" w:rsidRPr="00BB595C" w:rsidRDefault="00BB595C" w:rsidP="004E2261">
      <w:pPr>
        <w:pStyle w:val="SourceCode"/>
        <w:rPr>
          <w:rStyle w:val="NazwaProgramowa"/>
        </w:rPr>
      </w:pPr>
      <w:r w:rsidRPr="00BB595C">
        <w:rPr>
          <w:rStyle w:val="NazwaProgramowa"/>
        </w:rPr>
        <w:t xml:space="preserve">  &lt;Properties&gt;</w:t>
      </w:r>
    </w:p>
    <w:p w14:paraId="74718C99" w14:textId="77777777" w:rsidR="00BB595C" w:rsidRPr="00BB595C" w:rsidRDefault="00BB595C" w:rsidP="004E2261">
      <w:pPr>
        <w:pStyle w:val="SourceCode"/>
        <w:rPr>
          <w:rStyle w:val="NazwaProgramowa"/>
        </w:rPr>
      </w:pPr>
      <w:r w:rsidRPr="00BB595C">
        <w:rPr>
          <w:rStyle w:val="NazwaProgramowa"/>
        </w:rPr>
        <w:t xml:space="preserve">    &lt;Null name="Name" /&gt;</w:t>
      </w:r>
    </w:p>
    <w:p w14:paraId="432BC9EF" w14:textId="77777777" w:rsidR="00BB595C" w:rsidRPr="00BB595C" w:rsidRDefault="00BB595C" w:rsidP="004E2261">
      <w:pPr>
        <w:pStyle w:val="SourceCode"/>
        <w:rPr>
          <w:rStyle w:val="NazwaProgramowa"/>
        </w:rPr>
      </w:pPr>
      <w:r w:rsidRPr="00BB595C">
        <w:rPr>
          <w:rStyle w:val="NazwaProgramowa"/>
        </w:rPr>
        <w:t xml:space="preserve">    &lt;Null name="Path" /&gt;</w:t>
      </w:r>
    </w:p>
    <w:p w14:paraId="01EEB583" w14:textId="77777777" w:rsidR="00BB595C" w:rsidRPr="00BB595C" w:rsidRDefault="00BB595C" w:rsidP="004E2261">
      <w:pPr>
        <w:pStyle w:val="SourceCode"/>
        <w:rPr>
          <w:rStyle w:val="NazwaProgramowa"/>
        </w:rPr>
      </w:pPr>
      <w:r w:rsidRPr="00BB595C">
        <w:rPr>
          <w:rStyle w:val="NazwaProgramowa"/>
        </w:rPr>
        <w:t xml:space="preserve">    &lt;Simple name="FullName" value="" /&gt;</w:t>
      </w:r>
    </w:p>
    <w:p w14:paraId="3DB61458" w14:textId="77777777" w:rsidR="00BB595C" w:rsidRPr="00BB595C" w:rsidRDefault="00BB595C" w:rsidP="004E2261">
      <w:pPr>
        <w:pStyle w:val="SourceCode"/>
        <w:rPr>
          <w:rStyle w:val="NazwaProgramowa"/>
        </w:rPr>
      </w:pPr>
      <w:r w:rsidRPr="00BB595C">
        <w:rPr>
          <w:rStyle w:val="NazwaProgramowa"/>
        </w:rPr>
        <w:t xml:space="preserve">    &lt;Complex name="DocumentProperties"&gt;</w:t>
      </w:r>
    </w:p>
    <w:p w14:paraId="0D373ED4" w14:textId="77777777" w:rsidR="00BB595C" w:rsidRPr="00BB595C" w:rsidRDefault="00BB595C" w:rsidP="004E2261">
      <w:pPr>
        <w:pStyle w:val="SourceCode"/>
        <w:rPr>
          <w:rStyle w:val="NazwaProgramowa"/>
        </w:rPr>
      </w:pPr>
      <w:r w:rsidRPr="00BB595C">
        <w:rPr>
          <w:rStyle w:val="NazwaProgramowa"/>
        </w:rPr>
        <w:t xml:space="preserve">      &lt;Properties&gt;</w:t>
      </w:r>
    </w:p>
    <w:p w14:paraId="1B7200BE" w14:textId="77777777" w:rsidR="00BB595C" w:rsidRPr="00BB595C" w:rsidRDefault="00BB595C" w:rsidP="004E2261">
      <w:pPr>
        <w:pStyle w:val="SourceCode"/>
        <w:rPr>
          <w:rStyle w:val="NazwaProgramowa"/>
        </w:rPr>
      </w:pPr>
      <w:r w:rsidRPr="00BB595C">
        <w:rPr>
          <w:rStyle w:val="NazwaProgramowa"/>
        </w:rPr>
        <w:t xml:space="preserve">        &lt;Reference name="Document" id="1" /&gt;</w:t>
      </w:r>
    </w:p>
    <w:p w14:paraId="39AEA601" w14:textId="7F933590" w:rsidR="00BB595C" w:rsidRPr="00BB595C" w:rsidRDefault="00BB595C" w:rsidP="004E2261">
      <w:pPr>
        <w:pStyle w:val="SourceCode"/>
        <w:rPr>
          <w:rStyle w:val="NazwaProgramowa"/>
        </w:rPr>
      </w:pPr>
      <w:r w:rsidRPr="00BB595C">
        <w:rPr>
          <w:rStyle w:val="NazwaProgramowa"/>
        </w:rPr>
        <w:t xml:space="preserve">        &lt;Simple name="Title" value="Tytuł dokumentu" /&gt;</w:t>
      </w:r>
    </w:p>
    <w:p w14:paraId="000FD683" w14:textId="59974488" w:rsidR="0076535A" w:rsidRDefault="00470D8B" w:rsidP="00C7303C">
      <w:pPr>
        <w:pStyle w:val="Wcicienormalne"/>
      </w:pPr>
      <w:r w:rsidRPr="00D63BDE">
        <w:rPr>
          <w:b/>
          <w:bCs/>
        </w:rPr>
        <w:t>ExtendedXmlSerializer</w:t>
      </w:r>
      <w:r>
        <w:t xml:space="preserve"> wyświetlił komunikat:</w:t>
      </w:r>
    </w:p>
    <w:p w14:paraId="206437F2" w14:textId="6EB4207A" w:rsidR="00470D8B" w:rsidRDefault="00470D8B" w:rsidP="00470D8B">
      <w:pPr>
        <w:autoSpaceDE w:val="0"/>
        <w:autoSpaceDN w:val="0"/>
        <w:adjustRightInd w:val="0"/>
        <w:ind w:left="709"/>
        <w:rPr>
          <w:rStyle w:val="NazwaProgramowa"/>
          <w:sz w:val="18"/>
          <w:szCs w:val="18"/>
        </w:rPr>
      </w:pPr>
      <w:r w:rsidRPr="00470D8B">
        <w:rPr>
          <w:rStyle w:val="NazwaProgramowa"/>
          <w:b/>
          <w:bCs/>
          <w:sz w:val="18"/>
          <w:szCs w:val="18"/>
        </w:rPr>
        <w:t>System.InvalidOperationException</w:t>
      </w:r>
      <w:r w:rsidRPr="00470D8B">
        <w:rPr>
          <w:rStyle w:val="NazwaProgramowa"/>
          <w:sz w:val="18"/>
          <w:szCs w:val="18"/>
        </w:rPr>
        <w:t>: 'An attempt was made to format 'System.Nullable`1[System.Int32] ActiveRecord' as an attribute, but there is not a registered converter that can convert its values to a string.  Please ensure a converter is registered for the type 'System.Nullable`1[System.Int32]' by adding a converter for this type to the converter collection in the ConverterExtension.'</w:t>
      </w:r>
    </w:p>
    <w:p w14:paraId="0F4EEB4C" w14:textId="55DF0FD8" w:rsidR="00BB595C" w:rsidRDefault="00494016" w:rsidP="00BB595C">
      <w:pPr>
        <w:pStyle w:val="Wcicienormalne"/>
      </w:pPr>
      <w:r>
        <w:lastRenderedPageBreak/>
        <w:t xml:space="preserve">Znaleziono w sieci wersję nowszą (3.7.6), jeszcze nie opublikowaną, co do której autor </w:t>
      </w:r>
      <w:r w:rsidRPr="00494016">
        <w:rPr>
          <w:rStyle w:val="NazwaProgramowa"/>
        </w:rPr>
        <w:t xml:space="preserve">(Mike-E-angelo) </w:t>
      </w:r>
      <w:r>
        <w:t>zadeklarował:</w:t>
      </w:r>
    </w:p>
    <w:p w14:paraId="57DA37D9" w14:textId="7EAF48FA" w:rsidR="00494016" w:rsidRPr="00494016" w:rsidRDefault="00494016" w:rsidP="004E2261">
      <w:pPr>
        <w:pStyle w:val="SourceCode"/>
        <w:rPr>
          <w:rStyle w:val="NazwaProgramowa"/>
        </w:rPr>
      </w:pPr>
      <w:r w:rsidRPr="00494016">
        <w:rPr>
          <w:rStyle w:val="NazwaProgramowa"/>
        </w:rPr>
        <w:t>Accounted for converter registration with nullable structures #534</w:t>
      </w:r>
    </w:p>
    <w:p w14:paraId="670D61DE" w14:textId="649A721A" w:rsidR="00494016" w:rsidRDefault="00494016" w:rsidP="00BB595C">
      <w:pPr>
        <w:pStyle w:val="Wcicienormalne"/>
      </w:pPr>
      <w:r>
        <w:t>Mimo tego, błąd występował dalej.</w:t>
      </w:r>
    </w:p>
    <w:p w14:paraId="5A26E9A2" w14:textId="040A91B3" w:rsidR="0074035C" w:rsidRDefault="00D63BDE" w:rsidP="00BB595C">
      <w:pPr>
        <w:pStyle w:val="Wcicienormalne"/>
      </w:pPr>
      <w:r w:rsidRPr="00D63BDE">
        <w:rPr>
          <w:b/>
          <w:bCs/>
        </w:rPr>
        <w:t xml:space="preserve">Newtonsoft. </w:t>
      </w:r>
      <w:r w:rsidR="0074035C" w:rsidRPr="00D63BDE">
        <w:rPr>
          <w:b/>
          <w:bCs/>
        </w:rPr>
        <w:t>JSON</w:t>
      </w:r>
      <w:r w:rsidR="0074035C">
        <w:t xml:space="preserve"> </w:t>
      </w:r>
      <w:r>
        <w:t xml:space="preserve">serializator </w:t>
      </w:r>
      <w:r w:rsidR="0074035C">
        <w:t>wygenerował plik poprawny, ale dla czytelności brakuje w nim nazw elementów:</w:t>
      </w:r>
    </w:p>
    <w:p w14:paraId="0A6C0047" w14:textId="77777777" w:rsidR="0074035C" w:rsidRPr="0074035C" w:rsidRDefault="0074035C" w:rsidP="004E2261">
      <w:pPr>
        <w:pStyle w:val="SourceCode"/>
        <w:rPr>
          <w:rStyle w:val="NazwaProgramowa"/>
        </w:rPr>
      </w:pPr>
      <w:r w:rsidRPr="0074035C">
        <w:rPr>
          <w:rStyle w:val="NazwaProgramowa"/>
        </w:rPr>
        <w:t>{</w:t>
      </w:r>
    </w:p>
    <w:p w14:paraId="6C5351B9" w14:textId="77777777" w:rsidR="0074035C" w:rsidRPr="0074035C" w:rsidRDefault="0074035C" w:rsidP="004E2261">
      <w:pPr>
        <w:pStyle w:val="SourceCode"/>
        <w:rPr>
          <w:rStyle w:val="NazwaProgramowa"/>
        </w:rPr>
      </w:pPr>
      <w:r w:rsidRPr="0074035C">
        <w:rPr>
          <w:rStyle w:val="NazwaProgramowa"/>
        </w:rPr>
        <w:t xml:space="preserve">  "DocumentProperties": {</w:t>
      </w:r>
    </w:p>
    <w:p w14:paraId="53730D4F" w14:textId="77777777" w:rsidR="0074035C" w:rsidRPr="0074035C" w:rsidRDefault="0074035C" w:rsidP="004E2261">
      <w:pPr>
        <w:pStyle w:val="SourceCode"/>
        <w:rPr>
          <w:rStyle w:val="NazwaProgramowa"/>
        </w:rPr>
      </w:pPr>
      <w:r w:rsidRPr="0074035C">
        <w:rPr>
          <w:rStyle w:val="NazwaProgramowa"/>
        </w:rPr>
        <w:t xml:space="preserve">    "Title": "Tytuł dokumentu",</w:t>
      </w:r>
    </w:p>
    <w:p w14:paraId="7FD26723" w14:textId="77777777" w:rsidR="0074035C" w:rsidRPr="0074035C" w:rsidRDefault="0074035C" w:rsidP="004E2261">
      <w:pPr>
        <w:pStyle w:val="SourceCode"/>
        <w:rPr>
          <w:rStyle w:val="NazwaProgramowa"/>
        </w:rPr>
      </w:pPr>
      <w:r w:rsidRPr="0074035C">
        <w:rPr>
          <w:rStyle w:val="NazwaProgramowa"/>
        </w:rPr>
        <w:t xml:space="preserve">    "Subject": "Jakiś temat",</w:t>
      </w:r>
    </w:p>
    <w:p w14:paraId="45CBA8F1" w14:textId="77777777" w:rsidR="0074035C" w:rsidRPr="0074035C" w:rsidRDefault="0074035C" w:rsidP="004E2261">
      <w:pPr>
        <w:pStyle w:val="SourceCode"/>
        <w:rPr>
          <w:rStyle w:val="NazwaProgramowa"/>
        </w:rPr>
      </w:pPr>
      <w:r w:rsidRPr="0074035C">
        <w:rPr>
          <w:rStyle w:val="NazwaProgramowa"/>
        </w:rPr>
        <w:t xml:space="preserve">    "Category": "Jakaś kategoria",</w:t>
      </w:r>
    </w:p>
    <w:p w14:paraId="311D0FE0" w14:textId="77777777" w:rsidR="0074035C" w:rsidRPr="0074035C" w:rsidRDefault="0074035C" w:rsidP="004E2261">
      <w:pPr>
        <w:pStyle w:val="SourceCode"/>
        <w:rPr>
          <w:rStyle w:val="NazwaProgramowa"/>
        </w:rPr>
      </w:pPr>
      <w:r w:rsidRPr="0074035C">
        <w:rPr>
          <w:rStyle w:val="NazwaProgramowa"/>
        </w:rPr>
        <w:t xml:space="preserve">    "ContentStatus": "Jakiś stan",</w:t>
      </w:r>
    </w:p>
    <w:p w14:paraId="42F6D48C" w14:textId="77777777" w:rsidR="0074035C" w:rsidRPr="0074035C" w:rsidRDefault="0074035C" w:rsidP="004E2261">
      <w:pPr>
        <w:pStyle w:val="SourceCode"/>
        <w:rPr>
          <w:rStyle w:val="NazwaProgramowa"/>
        </w:rPr>
      </w:pPr>
      <w:r w:rsidRPr="0074035C">
        <w:rPr>
          <w:rStyle w:val="NazwaProgramowa"/>
        </w:rPr>
        <w:t xml:space="preserve">    "Description": "To jest jakiś komentarz, nie bardzo wiadomo jaki.",</w:t>
      </w:r>
    </w:p>
    <w:p w14:paraId="1244E657" w14:textId="77777777" w:rsidR="0074035C" w:rsidRPr="0074035C" w:rsidRDefault="0074035C" w:rsidP="004E2261">
      <w:pPr>
        <w:pStyle w:val="SourceCode"/>
        <w:rPr>
          <w:rStyle w:val="NazwaProgramowa"/>
        </w:rPr>
      </w:pPr>
      <w:r w:rsidRPr="0074035C">
        <w:rPr>
          <w:rStyle w:val="NazwaProgramowa"/>
        </w:rPr>
        <w:t xml:space="preserve">    "Keywords": "CustomProperties, ExtendedProperties",</w:t>
      </w:r>
    </w:p>
    <w:p w14:paraId="78454529" w14:textId="77777777" w:rsidR="0074035C" w:rsidRPr="0074035C" w:rsidRDefault="0074035C" w:rsidP="004E2261">
      <w:pPr>
        <w:pStyle w:val="SourceCode"/>
        <w:rPr>
          <w:rStyle w:val="NazwaProgramowa"/>
        </w:rPr>
      </w:pPr>
      <w:r w:rsidRPr="0074035C">
        <w:rPr>
          <w:rStyle w:val="NazwaProgramowa"/>
        </w:rPr>
        <w:t xml:space="preserve">    "Creator": "Jarosław Kuchta",</w:t>
      </w:r>
    </w:p>
    <w:p w14:paraId="147B2085" w14:textId="77777777" w:rsidR="0074035C" w:rsidRPr="0074035C" w:rsidRDefault="0074035C" w:rsidP="004E2261">
      <w:pPr>
        <w:pStyle w:val="SourceCode"/>
        <w:rPr>
          <w:rStyle w:val="NazwaProgramowa"/>
        </w:rPr>
      </w:pPr>
      <w:r w:rsidRPr="0074035C">
        <w:rPr>
          <w:rStyle w:val="NazwaProgramowa"/>
        </w:rPr>
        <w:t xml:space="preserve">    "Created": "2021-06-08T13:25:00+02:00",</w:t>
      </w:r>
    </w:p>
    <w:p w14:paraId="529B5413" w14:textId="77777777" w:rsidR="0074035C" w:rsidRPr="0074035C" w:rsidRDefault="0074035C" w:rsidP="004E2261">
      <w:pPr>
        <w:pStyle w:val="SourceCode"/>
        <w:rPr>
          <w:rStyle w:val="NazwaProgramowa"/>
        </w:rPr>
      </w:pPr>
      <w:r w:rsidRPr="0074035C">
        <w:rPr>
          <w:rStyle w:val="NazwaProgramowa"/>
        </w:rPr>
        <w:t xml:space="preserve">    "LastModifiedBy": "Jarosław Kuchta",</w:t>
      </w:r>
    </w:p>
    <w:p w14:paraId="2BF53ADD" w14:textId="77777777" w:rsidR="0074035C" w:rsidRPr="0074035C" w:rsidRDefault="0074035C" w:rsidP="004E2261">
      <w:pPr>
        <w:pStyle w:val="SourceCode"/>
        <w:rPr>
          <w:rStyle w:val="NazwaProgramowa"/>
        </w:rPr>
      </w:pPr>
      <w:r w:rsidRPr="0074035C">
        <w:rPr>
          <w:rStyle w:val="NazwaProgramowa"/>
        </w:rPr>
        <w:t xml:space="preserve">    "Modified": "2021-06-08T13:32:00+02:00",</w:t>
      </w:r>
    </w:p>
    <w:p w14:paraId="79E00194" w14:textId="77777777" w:rsidR="0074035C" w:rsidRPr="0074035C" w:rsidRDefault="0074035C" w:rsidP="004E2261">
      <w:pPr>
        <w:pStyle w:val="SourceCode"/>
        <w:rPr>
          <w:rStyle w:val="NazwaProgramowa"/>
        </w:rPr>
      </w:pPr>
      <w:r w:rsidRPr="0074035C">
        <w:rPr>
          <w:rStyle w:val="NazwaProgramowa"/>
        </w:rPr>
        <w:t xml:space="preserve">    "LastPrinted": "2021-06-08T13:29:00+02:00",</w:t>
      </w:r>
    </w:p>
    <w:p w14:paraId="21A98E0B" w14:textId="77777777" w:rsidR="0074035C" w:rsidRPr="0074035C" w:rsidRDefault="0074035C" w:rsidP="004E2261">
      <w:pPr>
        <w:pStyle w:val="SourceCode"/>
        <w:rPr>
          <w:rStyle w:val="NazwaProgramowa"/>
        </w:rPr>
      </w:pPr>
      <w:r w:rsidRPr="0074035C">
        <w:rPr>
          <w:rStyle w:val="NazwaProgramowa"/>
        </w:rPr>
        <w:t xml:space="preserve">    "Revision": "3",</w:t>
      </w:r>
    </w:p>
    <w:p w14:paraId="00BAF878" w14:textId="77777777" w:rsidR="0074035C" w:rsidRPr="0074035C" w:rsidRDefault="0074035C" w:rsidP="004E2261">
      <w:pPr>
        <w:pStyle w:val="SourceCode"/>
        <w:rPr>
          <w:rStyle w:val="NazwaProgramowa"/>
        </w:rPr>
      </w:pPr>
      <w:r w:rsidRPr="0074035C">
        <w:rPr>
          <w:rStyle w:val="NazwaProgramowa"/>
        </w:rPr>
        <w:t xml:space="preserve">    "Application": "Microsoft Office Word",</w:t>
      </w:r>
    </w:p>
    <w:p w14:paraId="1FDAB71D" w14:textId="77777777" w:rsidR="0074035C" w:rsidRPr="0074035C" w:rsidRDefault="0074035C" w:rsidP="004E2261">
      <w:pPr>
        <w:pStyle w:val="SourceCode"/>
        <w:rPr>
          <w:rStyle w:val="NazwaProgramowa"/>
        </w:rPr>
      </w:pPr>
      <w:r w:rsidRPr="0074035C">
        <w:rPr>
          <w:rStyle w:val="NazwaProgramowa"/>
        </w:rPr>
        <w:t xml:space="preserve">    "ApplicationVersion": "16.0000",</w:t>
      </w:r>
    </w:p>
    <w:p w14:paraId="24AF8AC3" w14:textId="77777777" w:rsidR="0074035C" w:rsidRPr="0074035C" w:rsidRDefault="0074035C" w:rsidP="004E2261">
      <w:pPr>
        <w:pStyle w:val="SourceCode"/>
        <w:rPr>
          <w:rStyle w:val="NazwaProgramowa"/>
        </w:rPr>
      </w:pPr>
      <w:r w:rsidRPr="0074035C">
        <w:rPr>
          <w:rStyle w:val="NazwaProgramowa"/>
        </w:rPr>
        <w:t xml:space="preserve">    "Company": "Jakaś firma",</w:t>
      </w:r>
    </w:p>
    <w:p w14:paraId="7D6B14CB" w14:textId="77777777" w:rsidR="0074035C" w:rsidRPr="0074035C" w:rsidRDefault="0074035C" w:rsidP="004E2261">
      <w:pPr>
        <w:pStyle w:val="SourceCode"/>
        <w:rPr>
          <w:rStyle w:val="NazwaProgramowa"/>
        </w:rPr>
      </w:pPr>
      <w:r w:rsidRPr="0074035C">
        <w:rPr>
          <w:rStyle w:val="NazwaProgramowa"/>
        </w:rPr>
        <w:t xml:space="preserve">    "DocumentSecurity": "RecommendedReadOnly",</w:t>
      </w:r>
    </w:p>
    <w:p w14:paraId="1009AFEA" w14:textId="77777777" w:rsidR="0074035C" w:rsidRPr="0074035C" w:rsidRDefault="0074035C" w:rsidP="004E2261">
      <w:pPr>
        <w:pStyle w:val="SourceCode"/>
        <w:rPr>
          <w:rStyle w:val="NazwaProgramowa"/>
        </w:rPr>
      </w:pPr>
      <w:r w:rsidRPr="0074035C">
        <w:rPr>
          <w:rStyle w:val="NazwaProgramowa"/>
        </w:rPr>
        <w:t xml:space="preserve">    "HeadingPairs": [</w:t>
      </w:r>
    </w:p>
    <w:p w14:paraId="5EAE5F20" w14:textId="77777777" w:rsidR="0074035C" w:rsidRPr="0074035C" w:rsidRDefault="0074035C" w:rsidP="004E2261">
      <w:pPr>
        <w:pStyle w:val="SourceCode"/>
        <w:rPr>
          <w:rStyle w:val="NazwaProgramowa"/>
        </w:rPr>
      </w:pPr>
      <w:r w:rsidRPr="0074035C">
        <w:rPr>
          <w:rStyle w:val="NazwaProgramowa"/>
        </w:rPr>
        <w:t xml:space="preserve">      {</w:t>
      </w:r>
    </w:p>
    <w:p w14:paraId="62843487" w14:textId="77777777" w:rsidR="0074035C" w:rsidRPr="0074035C" w:rsidRDefault="0074035C" w:rsidP="004E2261">
      <w:pPr>
        <w:pStyle w:val="SourceCode"/>
        <w:rPr>
          <w:rStyle w:val="NazwaProgramowa"/>
        </w:rPr>
      </w:pPr>
      <w:r w:rsidRPr="0074035C">
        <w:rPr>
          <w:rStyle w:val="NazwaProgramowa"/>
        </w:rPr>
        <w:t xml:space="preserve">        "Name": "Tytuł",</w:t>
      </w:r>
    </w:p>
    <w:p w14:paraId="04DFFA16" w14:textId="77777777" w:rsidR="0074035C" w:rsidRPr="0074035C" w:rsidRDefault="0074035C" w:rsidP="004E2261">
      <w:pPr>
        <w:pStyle w:val="SourceCode"/>
        <w:rPr>
          <w:rStyle w:val="NazwaProgramowa"/>
        </w:rPr>
      </w:pPr>
      <w:r w:rsidRPr="0074035C">
        <w:rPr>
          <w:rStyle w:val="NazwaProgramowa"/>
        </w:rPr>
        <w:t xml:space="preserve">        "Count": 1</w:t>
      </w:r>
    </w:p>
    <w:p w14:paraId="1F89C5B5" w14:textId="77777777" w:rsidR="0074035C" w:rsidRPr="0074035C" w:rsidRDefault="0074035C" w:rsidP="004E2261">
      <w:pPr>
        <w:pStyle w:val="SourceCode"/>
        <w:rPr>
          <w:rStyle w:val="NazwaProgramowa"/>
        </w:rPr>
      </w:pPr>
      <w:r w:rsidRPr="0074035C">
        <w:rPr>
          <w:rStyle w:val="NazwaProgramowa"/>
        </w:rPr>
        <w:t xml:space="preserve">      }</w:t>
      </w:r>
    </w:p>
    <w:p w14:paraId="0EE661AB" w14:textId="03726E93" w:rsidR="0074035C" w:rsidRPr="0074035C" w:rsidRDefault="0074035C" w:rsidP="004E2261">
      <w:pPr>
        <w:pStyle w:val="SourceCode"/>
        <w:rPr>
          <w:rStyle w:val="NazwaProgramowa"/>
        </w:rPr>
      </w:pPr>
      <w:r w:rsidRPr="0074035C">
        <w:rPr>
          <w:rStyle w:val="NazwaProgramowa"/>
        </w:rPr>
        <w:t xml:space="preserve">    ],</w:t>
      </w:r>
    </w:p>
    <w:p w14:paraId="60529DD4" w14:textId="68A22FF5" w:rsidR="0074035C" w:rsidRDefault="0074035C" w:rsidP="00C7303C">
      <w:pPr>
        <w:pStyle w:val="Wcicienormalne"/>
      </w:pPr>
      <w:r w:rsidRPr="00D63BDE">
        <w:rPr>
          <w:b/>
          <w:bCs/>
        </w:rPr>
        <w:t>Wniosek</w:t>
      </w:r>
      <w:r>
        <w:t xml:space="preserve">: </w:t>
      </w:r>
      <w:r w:rsidR="00C7303C">
        <w:t xml:space="preserve">Żaden z analizowanych tu serializatorów </w:t>
      </w:r>
      <w:r w:rsidR="00872353">
        <w:t xml:space="preserve">nie </w:t>
      </w:r>
      <w:r>
        <w:t xml:space="preserve">nadaje się do testowanego rozwiązania. </w:t>
      </w:r>
      <w:r w:rsidR="004F5612">
        <w:t>Modyfikacja istniejącego rozwiązania (</w:t>
      </w:r>
      <w:r w:rsidR="004F5612" w:rsidRPr="004F5612">
        <w:rPr>
          <w:rStyle w:val="angielskawstawka"/>
        </w:rPr>
        <w:t>open source</w:t>
      </w:r>
      <w:r w:rsidR="004F5612">
        <w:t xml:space="preserve">) jest zazwyczaj trudna, a przy rozwiązaniu </w:t>
      </w:r>
      <w:r w:rsidR="004F5612" w:rsidRPr="004F5612">
        <w:rPr>
          <w:i/>
          <w:iCs/>
        </w:rPr>
        <w:t>żywym</w:t>
      </w:r>
      <w:r w:rsidR="004F5612">
        <w:t xml:space="preserve"> (ExtendedXmlSerializer) nie wchodzi w grę.</w:t>
      </w:r>
    </w:p>
    <w:p w14:paraId="3116B42E" w14:textId="498E5DF2" w:rsidR="004F5612" w:rsidRDefault="00D63BDE" w:rsidP="00C7303C">
      <w:pPr>
        <w:pStyle w:val="Wcicienormalne"/>
      </w:pPr>
      <w:r w:rsidRPr="00D63BDE">
        <w:rPr>
          <w:b/>
          <w:bCs/>
        </w:rPr>
        <w:t>W</w:t>
      </w:r>
      <w:r w:rsidR="004F5612" w:rsidRPr="00D63BDE">
        <w:rPr>
          <w:b/>
          <w:bCs/>
        </w:rPr>
        <w:t>niosek</w:t>
      </w:r>
      <w:r w:rsidR="006264F7" w:rsidRPr="00D63BDE">
        <w:rPr>
          <w:b/>
          <w:bCs/>
        </w:rPr>
        <w:t xml:space="preserve"> końcowy</w:t>
      </w:r>
      <w:r w:rsidR="004F5612">
        <w:t>: potrzebny jest własny serializator</w:t>
      </w:r>
      <w:r>
        <w:t xml:space="preserve"> XML</w:t>
      </w:r>
      <w:r w:rsidR="004F5612">
        <w:t>.</w:t>
      </w:r>
    </w:p>
    <w:p w14:paraId="364CDA73" w14:textId="470B80D8" w:rsidR="005C472E" w:rsidRDefault="005C472E" w:rsidP="005C472E">
      <w:pPr>
        <w:pStyle w:val="Nagwek1"/>
      </w:pPr>
      <w:r>
        <w:t>Wymagania dla własnego serializatora XML</w:t>
      </w:r>
    </w:p>
    <w:p w14:paraId="33821BD5" w14:textId="48598EFA" w:rsidR="00D63BDE" w:rsidRDefault="005C472E" w:rsidP="00C7303C">
      <w:pPr>
        <w:pStyle w:val="Wcicienormalne"/>
      </w:pPr>
      <w:r>
        <w:t>Wymagania</w:t>
      </w:r>
      <w:r w:rsidR="00D63BDE">
        <w:t xml:space="preserve"> dla własnego serializatora XML</w:t>
      </w:r>
      <w:r>
        <w:t xml:space="preserve"> są następujące:</w:t>
      </w:r>
    </w:p>
    <w:p w14:paraId="61C8DFFC" w14:textId="4F40337D" w:rsidR="00333B41" w:rsidRDefault="005C472E" w:rsidP="00FA3CB9">
      <w:pPr>
        <w:pStyle w:val="Listapunktowana"/>
        <w:numPr>
          <w:ilvl w:val="0"/>
          <w:numId w:val="42"/>
        </w:numPr>
      </w:pPr>
      <w:r>
        <w:t>Musi</w:t>
      </w:r>
      <w:r w:rsidR="00D63BDE">
        <w:t xml:space="preserve"> być możliwy do podstawienia w miejsce standardowego serializatora</w:t>
      </w:r>
      <w:r w:rsidR="00BD43EF">
        <w:t>, tzn. musi mieć takie same konstruktory, właściwości i metody publiczne.</w:t>
      </w:r>
    </w:p>
    <w:p w14:paraId="0C69B489" w14:textId="77777777" w:rsidR="00D63BDE" w:rsidRDefault="00D63BDE" w:rsidP="00FA3CB9">
      <w:pPr>
        <w:pStyle w:val="Listapunktowana"/>
        <w:numPr>
          <w:ilvl w:val="0"/>
          <w:numId w:val="42"/>
        </w:numPr>
      </w:pPr>
      <w:r>
        <w:t>Musi mieć wszystkie możliwości standardowego serializatora, w tym:</w:t>
      </w:r>
    </w:p>
    <w:p w14:paraId="1335DAA3" w14:textId="56529710" w:rsidR="00D63BDE" w:rsidRDefault="00D63BDE" w:rsidP="00FA3CB9">
      <w:pPr>
        <w:pStyle w:val="Listapunktowana"/>
        <w:numPr>
          <w:ilvl w:val="1"/>
          <w:numId w:val="42"/>
        </w:numPr>
      </w:pPr>
      <w:r>
        <w:t>obsługiwać wszystkie atrybuty konfiguracyjne</w:t>
      </w:r>
      <w:r w:rsidRPr="00D16493">
        <w:t xml:space="preserve"> </w:t>
      </w:r>
      <w:r w:rsidR="00D16493" w:rsidRPr="00D16493">
        <w:t xml:space="preserve">z przestrzeni nazw </w:t>
      </w:r>
      <w:r w:rsidR="00D16493" w:rsidRPr="00D16493">
        <w:rPr>
          <w:rStyle w:val="NazwaProgramowa"/>
        </w:rPr>
        <w:t>System.Xml.Serialization</w:t>
      </w:r>
      <w:r w:rsidR="00D16493">
        <w:rPr>
          <w:rStyle w:val="NazwaProgramowa"/>
        </w:rPr>
        <w:t>,</w:t>
      </w:r>
    </w:p>
    <w:p w14:paraId="76F245FA" w14:textId="15BFB9F5" w:rsidR="00BD43EF" w:rsidRDefault="00BD43EF" w:rsidP="00FA3CB9">
      <w:pPr>
        <w:pStyle w:val="Listapunktowana"/>
        <w:numPr>
          <w:ilvl w:val="1"/>
          <w:numId w:val="42"/>
        </w:numPr>
      </w:pPr>
      <w:r>
        <w:t xml:space="preserve">obsługiwać metody serializacji warunkowej </w:t>
      </w:r>
      <w:r w:rsidRPr="00BD43EF">
        <w:rPr>
          <w:rStyle w:val="NazwaProgramowa"/>
        </w:rPr>
        <w:t>(ShouldSerialize)</w:t>
      </w:r>
      <w:r>
        <w:t>,</w:t>
      </w:r>
    </w:p>
    <w:p w14:paraId="774DAB8A" w14:textId="397A1F73" w:rsidR="00BD43EF" w:rsidRDefault="00BD43EF" w:rsidP="00FA3CB9">
      <w:pPr>
        <w:pStyle w:val="Listapunktowana"/>
        <w:numPr>
          <w:ilvl w:val="1"/>
          <w:numId w:val="42"/>
        </w:numPr>
      </w:pPr>
      <w:r>
        <w:t xml:space="preserve">obsługiwać metody własnej serializacji z interfejsu </w:t>
      </w:r>
      <w:r w:rsidRPr="00BD43EF">
        <w:rPr>
          <w:rStyle w:val="NazwaProgramowa"/>
        </w:rPr>
        <w:t>IXmlSerializable</w:t>
      </w:r>
      <w:r>
        <w:t>,</w:t>
      </w:r>
    </w:p>
    <w:p w14:paraId="1D154211" w14:textId="6ABBBF07" w:rsidR="00D16493" w:rsidRDefault="00D16493" w:rsidP="00FA3CB9">
      <w:pPr>
        <w:pStyle w:val="Listapunktowana"/>
        <w:numPr>
          <w:ilvl w:val="1"/>
          <w:numId w:val="42"/>
        </w:numPr>
      </w:pPr>
      <w:r>
        <w:t xml:space="preserve">obsługiwać zdarzenia deserializacji </w:t>
      </w:r>
      <w:r w:rsidR="00F63193" w:rsidRPr="00F63193">
        <w:rPr>
          <w:rStyle w:val="NazwaProgramowa"/>
        </w:rPr>
        <w:t>(</w:t>
      </w:r>
      <w:r w:rsidRPr="00F63193">
        <w:rPr>
          <w:rStyle w:val="NazwaProgramowa"/>
        </w:rPr>
        <w:t>XmlDeserializationEvents</w:t>
      </w:r>
      <w:r w:rsidR="00F63193" w:rsidRPr="00F63193">
        <w:rPr>
          <w:rStyle w:val="NazwaProgramowa"/>
        </w:rPr>
        <w:t>)</w:t>
      </w:r>
      <w:r>
        <w:t>,</w:t>
      </w:r>
    </w:p>
    <w:p w14:paraId="4FC34530" w14:textId="63B2EBC8" w:rsidR="00D16493" w:rsidRDefault="00D16493" w:rsidP="00FA3CB9">
      <w:pPr>
        <w:pStyle w:val="Listapunktowana"/>
        <w:numPr>
          <w:ilvl w:val="1"/>
          <w:numId w:val="42"/>
        </w:numPr>
      </w:pPr>
      <w:r>
        <w:t>obsługiwać mapowanie typów</w:t>
      </w:r>
      <w:r w:rsidR="00F63193">
        <w:t xml:space="preserve"> </w:t>
      </w:r>
      <w:r w:rsidR="00F63193" w:rsidRPr="00F63193">
        <w:rPr>
          <w:rStyle w:val="NazwaProgramowa"/>
        </w:rPr>
        <w:t>(XmlMapping)</w:t>
      </w:r>
      <w:r>
        <w:t>,</w:t>
      </w:r>
    </w:p>
    <w:p w14:paraId="11910811" w14:textId="133897F1" w:rsidR="00D16493" w:rsidRDefault="00FA4FCF" w:rsidP="00FA3CB9">
      <w:pPr>
        <w:pStyle w:val="Listapunktowana"/>
        <w:numPr>
          <w:ilvl w:val="0"/>
          <w:numId w:val="42"/>
        </w:numPr>
      </w:pPr>
      <w:r>
        <w:t>Musi w</w:t>
      </w:r>
      <w:r w:rsidR="00F63193">
        <w:t>ypełnić braki obsługi typów standardowego serializatora, w tym:</w:t>
      </w:r>
    </w:p>
    <w:p w14:paraId="78EE9E0C" w14:textId="5CDE2C8F" w:rsidR="00F63193" w:rsidRDefault="00F63193" w:rsidP="00FA3CB9">
      <w:pPr>
        <w:pStyle w:val="Listapunktowana"/>
        <w:numPr>
          <w:ilvl w:val="1"/>
          <w:numId w:val="42"/>
        </w:numPr>
      </w:pPr>
      <w:r>
        <w:t xml:space="preserve">przy </w:t>
      </w:r>
      <w:r w:rsidR="003E68A9">
        <w:t>serializacji</w:t>
      </w:r>
      <w:r>
        <w:t xml:space="preserve"> kolekcji generycznych (np. </w:t>
      </w:r>
      <w:r w:rsidRPr="005C5DE5">
        <w:rPr>
          <w:rStyle w:val="NazwaProgramowa"/>
        </w:rPr>
        <w:t>List&lt;string&gt;</w:t>
      </w:r>
      <w:r>
        <w:t>)</w:t>
      </w:r>
      <w:r w:rsidR="003E68A9">
        <w:t xml:space="preserve"> zapewnić opcjonalne pomijanie właściwości </w:t>
      </w:r>
      <w:r w:rsidR="003E68A9" w:rsidRPr="003E68A9">
        <w:rPr>
          <w:rStyle w:val="NazwaProgramowa"/>
        </w:rPr>
        <w:t>Capacity</w:t>
      </w:r>
      <w:r w:rsidR="003E68A9">
        <w:t>,</w:t>
      </w:r>
    </w:p>
    <w:p w14:paraId="6D04AA51" w14:textId="173D8FCE" w:rsidR="003E68A9" w:rsidRDefault="003E68A9" w:rsidP="00FA3CB9">
      <w:pPr>
        <w:pStyle w:val="Listapunktowana"/>
        <w:numPr>
          <w:ilvl w:val="1"/>
          <w:numId w:val="42"/>
        </w:numPr>
      </w:pPr>
      <w:r>
        <w:t xml:space="preserve">przy deserializacji kolekcji elementów abstrakcyjnych i polimorficznych (np. </w:t>
      </w:r>
      <w:r w:rsidRPr="003E68A9">
        <w:rPr>
          <w:rStyle w:val="NazwaProgramowa"/>
        </w:rPr>
        <w:t>List&lt;AbstractClass&gt;</w:t>
      </w:r>
      <w:r>
        <w:t>) rozpoznawać klasy pochodne umieszczone w tym samym asemblacie i dopuścić podawanie klas pochodnych z innych asemblatów,</w:t>
      </w:r>
    </w:p>
    <w:p w14:paraId="53E026FA" w14:textId="71D5AA61" w:rsidR="003E68A9" w:rsidRDefault="00FA4FCF" w:rsidP="00FA3CB9">
      <w:pPr>
        <w:pStyle w:val="Listapunktowana"/>
        <w:numPr>
          <w:ilvl w:val="1"/>
          <w:numId w:val="42"/>
        </w:numPr>
      </w:pPr>
      <w:r>
        <w:lastRenderedPageBreak/>
        <w:t>umożliwiać serializację i deserializację kolekcji tylko do odczytu,</w:t>
      </w:r>
    </w:p>
    <w:p w14:paraId="75322E37" w14:textId="158AA66F" w:rsidR="00F63193" w:rsidRDefault="00FA4FCF" w:rsidP="00FA3CB9">
      <w:pPr>
        <w:pStyle w:val="Listapunktowana"/>
        <w:numPr>
          <w:ilvl w:val="1"/>
          <w:numId w:val="42"/>
        </w:numPr>
      </w:pPr>
      <w:r>
        <w:t>przy serializacji i deserializacji słowników umożliwić wybór jednej lub kilku właściwości elementu jako klucza tak, by można było zmienić słownik na kolekcję,</w:t>
      </w:r>
    </w:p>
    <w:p w14:paraId="2123D790" w14:textId="4418774C" w:rsidR="00F63193" w:rsidRDefault="00FA4FCF" w:rsidP="00FA3CB9">
      <w:pPr>
        <w:pStyle w:val="Listapunktowana"/>
        <w:numPr>
          <w:ilvl w:val="0"/>
          <w:numId w:val="42"/>
        </w:numPr>
      </w:pPr>
      <w:r>
        <w:t xml:space="preserve">Musi zapewniać </w:t>
      </w:r>
      <w:r w:rsidR="00F63193">
        <w:t>obsług</w:t>
      </w:r>
      <w:r>
        <w:t>ę</w:t>
      </w:r>
      <w:r w:rsidR="00F63193">
        <w:t xml:space="preserve"> typów i właściwości interfejsowych</w:t>
      </w:r>
      <w:r>
        <w:t xml:space="preserve"> </w:t>
      </w:r>
      <w:r w:rsidR="00347D43">
        <w:t>przy podaniu klas implementujących.</w:t>
      </w:r>
    </w:p>
    <w:p w14:paraId="131BF0A1" w14:textId="77777777" w:rsidR="00011949" w:rsidRDefault="00011949" w:rsidP="00FA3CB9">
      <w:pPr>
        <w:pStyle w:val="Listapunktowana"/>
        <w:numPr>
          <w:ilvl w:val="0"/>
          <w:numId w:val="42"/>
        </w:numPr>
      </w:pPr>
      <w:r>
        <w:t xml:space="preserve">Musi zapewniać wierność serializacji i deserializacji właściwości tekstowych: </w:t>
      </w:r>
    </w:p>
    <w:p w14:paraId="301D6574" w14:textId="121F32B7" w:rsidR="00011949" w:rsidRDefault="00011949" w:rsidP="00FA3CB9">
      <w:pPr>
        <w:pStyle w:val="Listapunktowana"/>
        <w:numPr>
          <w:ilvl w:val="1"/>
          <w:numId w:val="42"/>
        </w:numPr>
      </w:pPr>
      <w:r>
        <w:t>zawierających znaki Unicode,</w:t>
      </w:r>
    </w:p>
    <w:p w14:paraId="22906F0C" w14:textId="1A00E9FE" w:rsidR="00011949" w:rsidRDefault="00011949" w:rsidP="00FA3CB9">
      <w:pPr>
        <w:pStyle w:val="Listapunktowana"/>
        <w:numPr>
          <w:ilvl w:val="1"/>
          <w:numId w:val="42"/>
        </w:numPr>
      </w:pPr>
      <w:r>
        <w:t xml:space="preserve">rozpoczynających się lub kończących się spacjami, </w:t>
      </w:r>
    </w:p>
    <w:p w14:paraId="79A57B71" w14:textId="7A813024" w:rsidR="00011949" w:rsidRDefault="00011949" w:rsidP="00FA3CB9">
      <w:pPr>
        <w:pStyle w:val="Listapunktowana"/>
        <w:numPr>
          <w:ilvl w:val="1"/>
          <w:numId w:val="42"/>
        </w:numPr>
      </w:pPr>
      <w:r>
        <w:t>zawierających znaki niewidoczne lub specjalne dla notacji XML.</w:t>
      </w:r>
    </w:p>
    <w:p w14:paraId="7357D669" w14:textId="4E12EE1F" w:rsidR="00F63193" w:rsidRDefault="00347D43" w:rsidP="00FA3CB9">
      <w:pPr>
        <w:pStyle w:val="Listapunktowana"/>
        <w:numPr>
          <w:ilvl w:val="0"/>
          <w:numId w:val="42"/>
        </w:numPr>
      </w:pPr>
      <w:r>
        <w:t>Powinien zapewniać</w:t>
      </w:r>
      <w:r w:rsidR="00F63193">
        <w:t xml:space="preserve"> </w:t>
      </w:r>
      <w:r>
        <w:t xml:space="preserve"> obsługę </w:t>
      </w:r>
      <w:r w:rsidR="00F63193">
        <w:t>referencji</w:t>
      </w:r>
      <w:r>
        <w:t>, w tym referencji</w:t>
      </w:r>
      <w:r w:rsidR="00F63193">
        <w:t xml:space="preserve"> zwrotnych</w:t>
      </w:r>
      <w:r>
        <w:t xml:space="preserve"> przy podaniu właściwości (jednej lub kilku) reprezentujących klucz obiektu.</w:t>
      </w:r>
    </w:p>
    <w:p w14:paraId="0BC974F5" w14:textId="1A306214" w:rsidR="00F63193" w:rsidRDefault="00347D43" w:rsidP="00FA3CB9">
      <w:pPr>
        <w:pStyle w:val="Listapunktowana"/>
        <w:numPr>
          <w:ilvl w:val="0"/>
          <w:numId w:val="42"/>
        </w:numPr>
      </w:pPr>
      <w:r>
        <w:t>Powinien zapewnić</w:t>
      </w:r>
      <w:r w:rsidR="00F63193">
        <w:t xml:space="preserve"> </w:t>
      </w:r>
      <w:r>
        <w:t xml:space="preserve">programiście </w:t>
      </w:r>
      <w:r w:rsidR="00F63193">
        <w:t>możliwoś</w:t>
      </w:r>
      <w:r>
        <w:t>ć</w:t>
      </w:r>
      <w:r w:rsidR="00F63193">
        <w:t xml:space="preserve"> zarządzania kolejnością atrybutów</w:t>
      </w:r>
      <w:r>
        <w:t xml:space="preserve">, a domyślnie generować je w kolejności deklaracji właściwości przy pierwszeństwie </w:t>
      </w:r>
      <w:r w:rsidR="00523651">
        <w:t>właściwości odziedziczonych z klas nadrzędnych.</w:t>
      </w:r>
    </w:p>
    <w:p w14:paraId="4A988364" w14:textId="10C73BA4" w:rsidR="00F63193" w:rsidRDefault="00523651" w:rsidP="00FA3CB9">
      <w:pPr>
        <w:pStyle w:val="Listapunktowana"/>
        <w:numPr>
          <w:ilvl w:val="0"/>
          <w:numId w:val="42"/>
        </w:numPr>
      </w:pPr>
      <w:r>
        <w:t xml:space="preserve">Powinien zapewnić </w:t>
      </w:r>
      <w:r w:rsidR="00F63193">
        <w:t>możliwoś</w:t>
      </w:r>
      <w:r>
        <w:t>ć</w:t>
      </w:r>
      <w:r w:rsidR="00F63193">
        <w:t xml:space="preserve"> własnej konwersji właściwości złożonych na tekst.</w:t>
      </w:r>
    </w:p>
    <w:p w14:paraId="4647B827" w14:textId="1A091CC4" w:rsidR="00523651" w:rsidRDefault="00523651" w:rsidP="00FA3CB9">
      <w:pPr>
        <w:pStyle w:val="Listapunktowana"/>
        <w:numPr>
          <w:ilvl w:val="0"/>
          <w:numId w:val="42"/>
        </w:numPr>
      </w:pPr>
      <w:r>
        <w:t>Powinien zapewnić możliwość deklaracji wartości domyślnej</w:t>
      </w:r>
      <w:r w:rsidR="00054C50">
        <w:t xml:space="preserve"> </w:t>
      </w:r>
      <w:r w:rsidR="00054C50" w:rsidRPr="00054C50">
        <w:rPr>
          <w:rStyle w:val="NazwaProgramowa"/>
        </w:rPr>
        <w:t>[DefaultValue]</w:t>
      </w:r>
      <w:r>
        <w:t xml:space="preserve"> </w:t>
      </w:r>
      <w:r w:rsidR="00054C50">
        <w:t xml:space="preserve">właściwości </w:t>
      </w:r>
      <w:r>
        <w:t>(pomijanej przy serializacji).</w:t>
      </w:r>
    </w:p>
    <w:p w14:paraId="29023E14" w14:textId="1D295631" w:rsidR="00054C50" w:rsidRDefault="00054C50" w:rsidP="00FA3CB9">
      <w:pPr>
        <w:pStyle w:val="Listapunktowana"/>
        <w:numPr>
          <w:ilvl w:val="0"/>
          <w:numId w:val="42"/>
        </w:numPr>
      </w:pPr>
      <w:r>
        <w:t xml:space="preserve">Powinien zapewnić możliwość deklaracji właściwości reprezentującej zawartość elementu </w:t>
      </w:r>
      <w:r w:rsidRPr="00054C50">
        <w:rPr>
          <w:rStyle w:val="NazwaProgramowa"/>
        </w:rPr>
        <w:t>[ContentProperty]</w:t>
      </w:r>
      <w:r>
        <w:t>, dla której serializator nie generuje nazwy właściwości.</w:t>
      </w:r>
    </w:p>
    <w:p w14:paraId="3644654A" w14:textId="4212D760" w:rsidR="00F63193" w:rsidRDefault="00523651" w:rsidP="00FA3CB9">
      <w:pPr>
        <w:pStyle w:val="Listapunktowana"/>
        <w:numPr>
          <w:ilvl w:val="0"/>
          <w:numId w:val="42"/>
        </w:numPr>
      </w:pPr>
      <w:r>
        <w:t>Powinien zapewnić szerokie możliwości wyboru opcji serializacji i deserializacji, w tym:</w:t>
      </w:r>
    </w:p>
    <w:p w14:paraId="411489DE" w14:textId="5B7C06E8" w:rsidR="001B1256" w:rsidRDefault="001B1256" w:rsidP="00FA3CB9">
      <w:pPr>
        <w:pStyle w:val="Listapunktowana"/>
        <w:numPr>
          <w:ilvl w:val="1"/>
          <w:numId w:val="42"/>
        </w:numPr>
      </w:pPr>
      <w:r>
        <w:t>wyboru sposobu formatowania nazw elementów, atrybutów i wartości wyliczanych (</w:t>
      </w:r>
      <w:r w:rsidR="00345799">
        <w:t xml:space="preserve">bez zmian, zamiana na </w:t>
      </w:r>
      <w:r>
        <w:t>wielkie/małe litery</w:t>
      </w:r>
      <w:r w:rsidR="00345799">
        <w:t>, pierwsza litera wielka/mała</w:t>
      </w:r>
      <w:r>
        <w:t>) przy serializacji oraz uwzględniania/ignorowania wielkości liter przy deserializacji.</w:t>
      </w:r>
    </w:p>
    <w:p w14:paraId="67DD541E" w14:textId="10204570" w:rsidR="00523651" w:rsidRDefault="00523651" w:rsidP="00FA3CB9">
      <w:pPr>
        <w:pStyle w:val="Listapunktowana"/>
        <w:numPr>
          <w:ilvl w:val="1"/>
          <w:numId w:val="42"/>
        </w:numPr>
      </w:pPr>
      <w:r>
        <w:t>wyboru lub pomijania pól wszystkich przy serializacji,</w:t>
      </w:r>
    </w:p>
    <w:p w14:paraId="5BCB7FA5" w14:textId="79785EED" w:rsidR="00523651" w:rsidRDefault="00523651" w:rsidP="00FA3CB9">
      <w:pPr>
        <w:pStyle w:val="Listapunktowana"/>
        <w:numPr>
          <w:ilvl w:val="1"/>
          <w:numId w:val="42"/>
        </w:numPr>
      </w:pPr>
      <w:r>
        <w:t xml:space="preserve">wyboru lub pomijania </w:t>
      </w:r>
      <w:r w:rsidR="00054C50">
        <w:t xml:space="preserve">właściwości </w:t>
      </w:r>
      <w:r>
        <w:t xml:space="preserve">nieoznaczonych atrybutami </w:t>
      </w:r>
      <w:r w:rsidR="00054C50" w:rsidRPr="00054C50">
        <w:rPr>
          <w:rStyle w:val="NazwaProgramowa"/>
        </w:rPr>
        <w:t>[XmlElement]</w:t>
      </w:r>
      <w:r w:rsidR="00054C50">
        <w:t xml:space="preserve">, </w:t>
      </w:r>
      <w:r w:rsidR="00054C50" w:rsidRPr="00054C50">
        <w:rPr>
          <w:rStyle w:val="NazwaProgramowa"/>
        </w:rPr>
        <w:t>[XmlAttribute]</w:t>
      </w:r>
      <w:r w:rsidR="00054C50">
        <w:t>,</w:t>
      </w:r>
    </w:p>
    <w:p w14:paraId="19DE9626" w14:textId="4920BFDA" w:rsidR="00054C50" w:rsidRDefault="00054C50" w:rsidP="00FA3CB9">
      <w:pPr>
        <w:pStyle w:val="Listapunktowana"/>
        <w:numPr>
          <w:ilvl w:val="1"/>
          <w:numId w:val="42"/>
        </w:numPr>
      </w:pPr>
      <w:r>
        <w:t xml:space="preserve">rozpoznawania lub ignorowania </w:t>
      </w:r>
      <w:r w:rsidR="00285C61">
        <w:t xml:space="preserve">wybranych </w:t>
      </w:r>
      <w:r>
        <w:t xml:space="preserve">atrybutów z przestrzeni nazw </w:t>
      </w:r>
      <w:r w:rsidR="00285C61" w:rsidRPr="00285C61">
        <w:rPr>
          <w:rStyle w:val="NazwaProgramowa"/>
        </w:rPr>
        <w:t>System.Runtime.Serialization</w:t>
      </w:r>
      <w:r w:rsidR="00285C61">
        <w:t xml:space="preserve"> i </w:t>
      </w:r>
      <w:r w:rsidRPr="00285C61">
        <w:rPr>
          <w:rStyle w:val="NazwaProgramowa"/>
        </w:rPr>
        <w:t>System.</w:t>
      </w:r>
      <w:r w:rsidR="00285C61">
        <w:rPr>
          <w:rStyle w:val="NazwaProgramowa"/>
        </w:rPr>
        <w:t>ComponentModel.</w:t>
      </w:r>
      <w:r w:rsidR="00285C61" w:rsidRPr="00285C61">
        <w:rPr>
          <w:rStyle w:val="NazwaProgramowa"/>
        </w:rPr>
        <w:t>DataAnnotations</w:t>
      </w:r>
      <w:r w:rsidR="00285C61">
        <w:t>,</w:t>
      </w:r>
    </w:p>
    <w:p w14:paraId="086CE1E5" w14:textId="3A2DCDAB" w:rsidR="00011949" w:rsidRDefault="00011949" w:rsidP="00FA3CB9">
      <w:pPr>
        <w:pStyle w:val="Listapunktowana"/>
        <w:numPr>
          <w:ilvl w:val="1"/>
          <w:numId w:val="42"/>
        </w:numPr>
      </w:pPr>
      <w:r>
        <w:t>wyboru formatu serializacji daty i czasu (domyślnie międzynarodowy W3C),</w:t>
      </w:r>
    </w:p>
    <w:p w14:paraId="0A37E434" w14:textId="728C6C36" w:rsidR="001B1256" w:rsidRDefault="001B1256" w:rsidP="00FA3CB9">
      <w:pPr>
        <w:pStyle w:val="Listapunktowana"/>
        <w:numPr>
          <w:ilvl w:val="1"/>
          <w:numId w:val="42"/>
        </w:numPr>
      </w:pPr>
      <w:r>
        <w:t xml:space="preserve">wyboru tekstu reprezentującego wartości logiczne </w:t>
      </w:r>
      <w:r w:rsidRPr="001B1256">
        <w:rPr>
          <w:rStyle w:val="NazwaProgramowa"/>
        </w:rPr>
        <w:t>true</w:t>
      </w:r>
      <w:r>
        <w:t xml:space="preserve"> i </w:t>
      </w:r>
      <w:r w:rsidRPr="001B1256">
        <w:rPr>
          <w:rStyle w:val="NazwaProgramowa"/>
        </w:rPr>
        <w:t>false</w:t>
      </w:r>
      <w:r>
        <w:t xml:space="preserve"> przy serializacji, a przy deserializacji kilku zestawów,</w:t>
      </w:r>
    </w:p>
    <w:p w14:paraId="5DA57C4A" w14:textId="6EEDACE9" w:rsidR="001B1256" w:rsidRDefault="001B1256" w:rsidP="00FA3CB9">
      <w:pPr>
        <w:pStyle w:val="Listapunktowana"/>
        <w:numPr>
          <w:ilvl w:val="1"/>
          <w:numId w:val="42"/>
        </w:numPr>
      </w:pPr>
      <w:r>
        <w:t>kultury zapisu i odczytu danych liczbowych</w:t>
      </w:r>
      <w:r w:rsidR="00345799">
        <w:t>.</w:t>
      </w:r>
    </w:p>
    <w:p w14:paraId="40F9E1E3" w14:textId="6878FA95" w:rsidR="00491627" w:rsidRDefault="000A376C" w:rsidP="00804AB3">
      <w:pPr>
        <w:pStyle w:val="Listapunktowana"/>
        <w:numPr>
          <w:ilvl w:val="0"/>
          <w:numId w:val="42"/>
        </w:numPr>
      </w:pPr>
      <w:r>
        <w:t xml:space="preserve">Wydajność serializacji i deserializacji nie jest krytyczna, ale </w:t>
      </w:r>
      <w:r w:rsidR="00804AB3">
        <w:t>wskazana jest optymalizacja wydajności przy zachowaniu funkcjonalności.</w:t>
      </w:r>
    </w:p>
    <w:p w14:paraId="3D7E79EF" w14:textId="48AE8C59" w:rsidR="00330028" w:rsidRDefault="00330028" w:rsidP="001E2883">
      <w:pPr>
        <w:pStyle w:val="Nagwek1"/>
      </w:pPr>
      <w:r>
        <w:t>Standardowe atrybuty sterujące serializacją</w:t>
      </w:r>
    </w:p>
    <w:p w14:paraId="4C122E29" w14:textId="26B3FA50" w:rsidR="00D17A64" w:rsidRDefault="00330028" w:rsidP="00330028">
      <w:pPr>
        <w:pStyle w:val="Wcicienormalne"/>
      </w:pPr>
      <w:r>
        <w:t xml:space="preserve">Ponieważ własny serializator ma zapewnić maksymalną możliwą zgodność ze standardowym serializatorem, więc potrzeba zapewnić obsługę atrybutów z przestrzeni nazw </w:t>
      </w:r>
      <w:r w:rsidRPr="00330028">
        <w:rPr>
          <w:rStyle w:val="NazwaProgramowa"/>
        </w:rPr>
        <w:t>System.Xml.Serialization</w:t>
      </w:r>
      <w:r>
        <w:t xml:space="preserve">. Ponadto w wymaganiach znajduje się obsługa atrybutów z przestrzeni nazw </w:t>
      </w:r>
      <w:r w:rsidRPr="00DD76D3">
        <w:rPr>
          <w:rStyle w:val="NazwaProgramowa"/>
        </w:rPr>
        <w:t>System.Runtime.Serialization</w:t>
      </w:r>
      <w:r>
        <w:t xml:space="preserve"> </w:t>
      </w:r>
      <w:r w:rsidR="00DD76D3">
        <w:t>oraz</w:t>
      </w:r>
      <w:r>
        <w:t xml:space="preserve"> </w:t>
      </w:r>
      <w:r w:rsidRPr="00285C61">
        <w:rPr>
          <w:rStyle w:val="NazwaProgramowa"/>
        </w:rPr>
        <w:t>System.</w:t>
      </w:r>
      <w:r w:rsidR="00DD76D3">
        <w:rPr>
          <w:rStyle w:val="NazwaProgramowa"/>
        </w:rPr>
        <w:softHyphen/>
      </w:r>
      <w:r>
        <w:rPr>
          <w:rStyle w:val="NazwaProgramowa"/>
        </w:rPr>
        <w:t>ComponentModel.</w:t>
      </w:r>
      <w:r w:rsidRPr="00285C61">
        <w:rPr>
          <w:rStyle w:val="NazwaProgramowa"/>
        </w:rPr>
        <w:t>DataAnnotations</w:t>
      </w:r>
      <w:r w:rsidRPr="00DD76D3">
        <w:t>.</w:t>
      </w:r>
      <w:r w:rsidR="00DD76D3" w:rsidRPr="00DD76D3">
        <w:t xml:space="preserve"> </w:t>
      </w:r>
      <w:r w:rsidR="00D17A64">
        <w:t xml:space="preserve">Warto też wspomnieć o atrybutach z przestrzeni nazw </w:t>
      </w:r>
      <w:r w:rsidR="00D17A64" w:rsidRPr="00D17A64">
        <w:rPr>
          <w:rStyle w:val="NazwaProgramowa"/>
        </w:rPr>
        <w:t>System.ComponentModel</w:t>
      </w:r>
      <w:r w:rsidR="00D17A64">
        <w:t xml:space="preserve">, gdzie jest zadeklarowany atrybut </w:t>
      </w:r>
      <w:r w:rsidR="00D17A64" w:rsidRPr="00D17A64">
        <w:rPr>
          <w:rStyle w:val="NazwaProgramowa"/>
        </w:rPr>
        <w:t>DefaultValue</w:t>
      </w:r>
      <w:r w:rsidR="00D17A64">
        <w:t>.</w:t>
      </w:r>
    </w:p>
    <w:p w14:paraId="6B4B08DF" w14:textId="7EF57E30" w:rsidR="00330028" w:rsidRDefault="00D17A64" w:rsidP="00330028">
      <w:pPr>
        <w:pStyle w:val="Wcicienormalne"/>
      </w:pPr>
      <w:r>
        <w:t xml:space="preserve">Wszystkie </w:t>
      </w:r>
      <w:r w:rsidR="00DD76D3">
        <w:t xml:space="preserve">one </w:t>
      </w:r>
      <w:r>
        <w:t xml:space="preserve">są </w:t>
      </w:r>
      <w:r w:rsidR="00DD76D3">
        <w:t xml:space="preserve">przedstawione </w:t>
      </w:r>
      <w:r w:rsidR="00BC1375">
        <w:t>kolejnych podrozdziałach</w:t>
      </w:r>
      <w:r>
        <w:t xml:space="preserve"> tego rozdziału.</w:t>
      </w:r>
    </w:p>
    <w:p w14:paraId="2AF704C1" w14:textId="55AC1724" w:rsidR="00BC1375" w:rsidRDefault="00BC1375" w:rsidP="00BC1375">
      <w:pPr>
        <w:pStyle w:val="Nagwek2"/>
      </w:pPr>
      <w:r>
        <w:lastRenderedPageBreak/>
        <w:t xml:space="preserve">Atrybuty z przestrzeni </w:t>
      </w:r>
      <w:r w:rsidRPr="00BC1375">
        <w:rPr>
          <w:rStyle w:val="NazwaProgramowa"/>
        </w:rPr>
        <w:t>System.Xml.Serialization</w:t>
      </w:r>
    </w:p>
    <w:p w14:paraId="61347B8A" w14:textId="2920AD77" w:rsidR="00DD76D3" w:rsidRDefault="00DD76D3" w:rsidP="00DD76D3">
      <w:pPr>
        <w:pStyle w:val="Legenda"/>
        <w:keepNext/>
        <w:keepLines/>
      </w:pPr>
      <w:r>
        <w:t xml:space="preserve">Tab. </w:t>
      </w:r>
      <w:fldSimple w:instr=" SEQ Tab. \* ARABIC ">
        <w:r w:rsidR="00DD5F20">
          <w:rPr>
            <w:noProof/>
          </w:rPr>
          <w:t>1</w:t>
        </w:r>
      </w:fldSimple>
      <w:r>
        <w:t xml:space="preserve">. Atrybuty </w:t>
      </w:r>
      <w:r w:rsidR="00E5542A">
        <w:t xml:space="preserve">sterujące serializacją </w:t>
      </w:r>
      <w:r>
        <w:t xml:space="preserve">w </w:t>
      </w:r>
      <w:r>
        <w:rPr>
          <w:rStyle w:val="NazwaProgramowa"/>
        </w:rPr>
        <w:t>przestrzeni nazw System.Xml.Serialization</w:t>
      </w:r>
    </w:p>
    <w:tbl>
      <w:tblPr>
        <w:tblStyle w:val="Standardowatabela"/>
        <w:tblW w:w="8222" w:type="dxa"/>
        <w:tblInd w:w="704" w:type="dxa"/>
        <w:tblLook w:val="0420" w:firstRow="1" w:lastRow="0" w:firstColumn="0" w:lastColumn="0" w:noHBand="0" w:noVBand="1"/>
      </w:tblPr>
      <w:tblGrid>
        <w:gridCol w:w="2126"/>
        <w:gridCol w:w="2272"/>
        <w:gridCol w:w="2247"/>
        <w:gridCol w:w="1577"/>
      </w:tblGrid>
      <w:tr w:rsidR="00BF26FB" w:rsidRPr="00595EB0" w14:paraId="61DC6037" w14:textId="77777777" w:rsidTr="008A458B">
        <w:trPr>
          <w:cnfStyle w:val="100000000000" w:firstRow="1" w:lastRow="0" w:firstColumn="0" w:lastColumn="0" w:oddVBand="0" w:evenVBand="0" w:oddHBand="0" w:evenHBand="0" w:firstRowFirstColumn="0" w:firstRowLastColumn="0" w:lastRowFirstColumn="0" w:lastRowLastColumn="0"/>
          <w:trHeight w:val="20"/>
        </w:trPr>
        <w:tc>
          <w:tcPr>
            <w:tcW w:w="2126" w:type="dxa"/>
          </w:tcPr>
          <w:p w14:paraId="35744E93" w14:textId="5C2FE49F" w:rsidR="008A458B" w:rsidRPr="00DD76D3" w:rsidRDefault="008A458B" w:rsidP="003727AD">
            <w:pPr>
              <w:pStyle w:val="Teksttabeli"/>
              <w:rPr>
                <w:rStyle w:val="NazwaProgramowa"/>
              </w:rPr>
            </w:pPr>
            <w:r w:rsidRPr="00DD76D3">
              <w:rPr>
                <w:rStyle w:val="NazwaProgramowa"/>
              </w:rPr>
              <w:t>Atrybut</w:t>
            </w:r>
          </w:p>
        </w:tc>
        <w:tc>
          <w:tcPr>
            <w:tcW w:w="2272" w:type="dxa"/>
          </w:tcPr>
          <w:p w14:paraId="073D0C02" w14:textId="3A2B4999" w:rsidR="008A458B" w:rsidRPr="00E17AEB" w:rsidRDefault="00F6355C" w:rsidP="003727AD">
            <w:pPr>
              <w:pStyle w:val="Teksttabeli"/>
              <w:rPr>
                <w:rStyle w:val="NazwaProgramowa"/>
              </w:rPr>
            </w:pPr>
            <w:r w:rsidRPr="00E17AEB">
              <w:rPr>
                <w:rStyle w:val="NazwaProgramowa"/>
              </w:rPr>
              <w:t>Target</w:t>
            </w:r>
          </w:p>
        </w:tc>
        <w:tc>
          <w:tcPr>
            <w:tcW w:w="2247" w:type="dxa"/>
          </w:tcPr>
          <w:p w14:paraId="2C14D6F0" w14:textId="004F8F67" w:rsidR="008A458B" w:rsidRPr="00F6355C" w:rsidRDefault="008A458B" w:rsidP="003727AD">
            <w:pPr>
              <w:pStyle w:val="Teksttabeli"/>
              <w:rPr>
                <w:bCs/>
              </w:rPr>
            </w:pPr>
            <w:r w:rsidRPr="00F6355C">
              <w:rPr>
                <w:bCs/>
              </w:rPr>
              <w:t>Znaczenie</w:t>
            </w:r>
          </w:p>
        </w:tc>
        <w:tc>
          <w:tcPr>
            <w:tcW w:w="1577" w:type="dxa"/>
          </w:tcPr>
          <w:p w14:paraId="36868656" w14:textId="77777777" w:rsidR="008A458B" w:rsidRPr="00EA0AAC" w:rsidRDefault="008A458B" w:rsidP="003727AD">
            <w:pPr>
              <w:pStyle w:val="Teksttabeli"/>
              <w:rPr>
                <w:rStyle w:val="NazwaProgramowa"/>
              </w:rPr>
            </w:pPr>
            <w:r w:rsidRPr="00EA0AAC">
              <w:rPr>
                <w:rStyle w:val="NazwaProgramowa"/>
              </w:rPr>
              <w:t>Uwagi</w:t>
            </w:r>
          </w:p>
        </w:tc>
      </w:tr>
      <w:tr w:rsidR="00BF26FB" w:rsidRPr="00595EB0" w14:paraId="70689E02" w14:textId="77777777" w:rsidTr="008A458B">
        <w:trPr>
          <w:trHeight w:val="20"/>
        </w:trPr>
        <w:tc>
          <w:tcPr>
            <w:tcW w:w="2126" w:type="dxa"/>
          </w:tcPr>
          <w:p w14:paraId="5E64090D" w14:textId="28A12CBC" w:rsidR="008A458B" w:rsidRPr="00DD76D3" w:rsidRDefault="008A458B" w:rsidP="007E66A1">
            <w:pPr>
              <w:pStyle w:val="Teksttabeli"/>
              <w:ind w:left="175" w:hanging="175"/>
              <w:rPr>
                <w:rStyle w:val="NazwaProgramowa"/>
              </w:rPr>
            </w:pPr>
            <w:r w:rsidRPr="00DD76D3">
              <w:rPr>
                <w:rStyle w:val="NazwaProgramowa"/>
              </w:rPr>
              <w:t>Xml</w:t>
            </w:r>
            <w:r>
              <w:rPr>
                <w:rStyle w:val="NazwaProgramowa"/>
              </w:rPr>
              <w:t>Any</w:t>
            </w:r>
            <w:r w:rsidRPr="00DD76D3">
              <w:rPr>
                <w:rStyle w:val="NazwaProgramowa"/>
              </w:rPr>
              <w:t>Attribute</w:t>
            </w:r>
            <w:r>
              <w:rPr>
                <w:rStyle w:val="NazwaProgramowa"/>
              </w:rPr>
              <w:t>()</w:t>
            </w:r>
          </w:p>
        </w:tc>
        <w:tc>
          <w:tcPr>
            <w:tcW w:w="2272" w:type="dxa"/>
          </w:tcPr>
          <w:p w14:paraId="1081437D" w14:textId="389A880A" w:rsidR="008A458B" w:rsidRPr="00E17AEB" w:rsidRDefault="00E17AEB" w:rsidP="003727AD">
            <w:pPr>
              <w:pStyle w:val="Teksttabeli"/>
              <w:rPr>
                <w:rStyle w:val="NazwaProgramowa"/>
              </w:rPr>
            </w:pPr>
            <w:r w:rsidRPr="00E17AEB">
              <w:rPr>
                <w:rStyle w:val="NazwaProgramowa"/>
              </w:rPr>
              <w:t>property, field</w:t>
            </w:r>
            <w:r w:rsidR="008A458B" w:rsidRPr="00E17AEB">
              <w:rPr>
                <w:rStyle w:val="NazwaProgramowa"/>
              </w:rPr>
              <w:t xml:space="preserve">, </w:t>
            </w:r>
            <w:r>
              <w:rPr>
                <w:rStyle w:val="NazwaProgramowa"/>
              </w:rPr>
              <w:t>parameter,</w:t>
            </w:r>
            <w:r w:rsidR="008A458B" w:rsidRPr="00E17AEB">
              <w:rPr>
                <w:rStyle w:val="NazwaProgramowa"/>
              </w:rPr>
              <w:t xml:space="preserve"> </w:t>
            </w:r>
            <w:r w:rsidR="00A00132">
              <w:rPr>
                <w:rStyle w:val="NazwaProgramowa"/>
              </w:rPr>
              <w:t>returnValue</w:t>
            </w:r>
          </w:p>
        </w:tc>
        <w:tc>
          <w:tcPr>
            <w:tcW w:w="2247" w:type="dxa"/>
            <w:hideMark/>
          </w:tcPr>
          <w:p w14:paraId="53394D9C" w14:textId="31715883" w:rsidR="008A458B" w:rsidRPr="00595EB0" w:rsidRDefault="008A458B" w:rsidP="003727AD">
            <w:pPr>
              <w:pStyle w:val="Teksttabeli"/>
            </w:pPr>
            <w:r>
              <w:t xml:space="preserve">Określa, że tablica obiektów typu </w:t>
            </w:r>
            <w:r w:rsidRPr="00F0205B">
              <w:rPr>
                <w:rStyle w:val="NazwaProgramowa"/>
              </w:rPr>
              <w:t>XmlAttribute</w:t>
            </w:r>
            <w:r>
              <w:rPr>
                <w:rStyle w:val="NazwaProgramowa"/>
              </w:rPr>
              <w:t xml:space="preserve"> (lub XmlNode)</w:t>
            </w:r>
            <w:r>
              <w:t xml:space="preserve"> przy deserializacji zawiera nieznane atrybuty XML.</w:t>
            </w:r>
          </w:p>
        </w:tc>
        <w:tc>
          <w:tcPr>
            <w:tcW w:w="1577" w:type="dxa"/>
          </w:tcPr>
          <w:p w14:paraId="58633156" w14:textId="77777777" w:rsidR="008A458B" w:rsidRPr="00EA0AAC" w:rsidRDefault="008A458B" w:rsidP="003727AD">
            <w:pPr>
              <w:pStyle w:val="Teksttabeli"/>
              <w:rPr>
                <w:rStyle w:val="NazwaProgramowa"/>
              </w:rPr>
            </w:pPr>
          </w:p>
        </w:tc>
      </w:tr>
      <w:tr w:rsidR="00BF26FB" w:rsidRPr="00595EB0" w14:paraId="3B68DF50" w14:textId="77777777" w:rsidTr="008A458B">
        <w:trPr>
          <w:trHeight w:val="20"/>
        </w:trPr>
        <w:tc>
          <w:tcPr>
            <w:tcW w:w="2126" w:type="dxa"/>
          </w:tcPr>
          <w:p w14:paraId="5F346B58" w14:textId="7B1D7D6C" w:rsidR="008A458B" w:rsidRPr="00DD76D3" w:rsidRDefault="008A458B" w:rsidP="007E66A1">
            <w:pPr>
              <w:pStyle w:val="Teksttabeli"/>
              <w:ind w:left="175" w:hanging="175"/>
              <w:rPr>
                <w:rStyle w:val="NazwaProgramowa"/>
              </w:rPr>
            </w:pPr>
            <w:r>
              <w:rPr>
                <w:rStyle w:val="NazwaProgramowa"/>
              </w:rPr>
              <w:t>XmlAnyElement(</w:t>
            </w:r>
            <w:r>
              <w:rPr>
                <w:rStyle w:val="NazwaProgramowa"/>
              </w:rPr>
              <w:br/>
              <w:t>Name: string, Namespace: string, Order: int)</w:t>
            </w:r>
          </w:p>
        </w:tc>
        <w:tc>
          <w:tcPr>
            <w:tcW w:w="2272" w:type="dxa"/>
          </w:tcPr>
          <w:p w14:paraId="0038CEC5" w14:textId="0F6D9A76" w:rsidR="008A458B" w:rsidRPr="00E17AEB" w:rsidRDefault="00E17AEB" w:rsidP="00895652">
            <w:pPr>
              <w:pStyle w:val="Teksttabeli"/>
              <w:rPr>
                <w:rStyle w:val="NazwaProgramowa"/>
              </w:rPr>
            </w:pPr>
            <w:r w:rsidRPr="00E17AEB">
              <w:rPr>
                <w:rStyle w:val="NazwaProgramowa"/>
              </w:rPr>
              <w:t>property, field</w:t>
            </w:r>
            <w:r w:rsidR="007E6900" w:rsidRPr="00E17AEB">
              <w:rPr>
                <w:rStyle w:val="NazwaProgramowa"/>
              </w:rPr>
              <w:t xml:space="preserve">, </w:t>
            </w:r>
            <w:r>
              <w:rPr>
                <w:rStyle w:val="NazwaProgramowa"/>
              </w:rPr>
              <w:t>parameter,</w:t>
            </w:r>
            <w:r w:rsidR="008A458B" w:rsidRPr="00E17AEB">
              <w:rPr>
                <w:rStyle w:val="NazwaProgramowa"/>
              </w:rPr>
              <w:t xml:space="preserve"> </w:t>
            </w:r>
            <w:r w:rsidR="00A00132">
              <w:rPr>
                <w:rStyle w:val="NazwaProgramowa"/>
              </w:rPr>
              <w:t>returnValue</w:t>
            </w:r>
          </w:p>
        </w:tc>
        <w:tc>
          <w:tcPr>
            <w:tcW w:w="2247" w:type="dxa"/>
          </w:tcPr>
          <w:p w14:paraId="1CA4B644" w14:textId="4FA96AC1" w:rsidR="008A458B" w:rsidRDefault="008A458B" w:rsidP="00895652">
            <w:pPr>
              <w:pStyle w:val="Teksttabeli"/>
            </w:pPr>
            <w:r>
              <w:t xml:space="preserve">Określa, że tablica obiektów typu </w:t>
            </w:r>
            <w:r w:rsidRPr="00F0205B">
              <w:rPr>
                <w:rStyle w:val="NazwaProgramowa"/>
              </w:rPr>
              <w:t>Xml</w:t>
            </w:r>
            <w:r>
              <w:rPr>
                <w:rStyle w:val="NazwaProgramowa"/>
              </w:rPr>
              <w:t>Element(lub XmlNode)</w:t>
            </w:r>
            <w:r>
              <w:t xml:space="preserve"> przy deserializacji zawiera nieznane elementy XML.</w:t>
            </w:r>
          </w:p>
        </w:tc>
        <w:tc>
          <w:tcPr>
            <w:tcW w:w="1577" w:type="dxa"/>
          </w:tcPr>
          <w:p w14:paraId="75F10C11" w14:textId="35BE70FA" w:rsidR="008A458B" w:rsidRPr="00EA0AAC" w:rsidRDefault="008B6096" w:rsidP="00895652">
            <w:pPr>
              <w:pStyle w:val="Teksttabeli"/>
              <w:rPr>
                <w:rStyle w:val="NazwaProgramowa"/>
              </w:rPr>
            </w:pPr>
            <w:r>
              <w:rPr>
                <w:rStyle w:val="NazwaProgramowa"/>
              </w:rPr>
              <w:t>Dozwolonych wiele atrybutów</w:t>
            </w:r>
            <w:r w:rsidR="00A8796E">
              <w:rPr>
                <w:rStyle w:val="NazwaProgramowa"/>
              </w:rPr>
              <w:t xml:space="preserve"> XmlAnyElement</w:t>
            </w:r>
          </w:p>
        </w:tc>
      </w:tr>
      <w:tr w:rsidR="00BF26FB" w:rsidRPr="00595EB0" w14:paraId="3543EBF8" w14:textId="77777777" w:rsidTr="008A458B">
        <w:trPr>
          <w:trHeight w:val="20"/>
        </w:trPr>
        <w:tc>
          <w:tcPr>
            <w:tcW w:w="2126" w:type="dxa"/>
          </w:tcPr>
          <w:p w14:paraId="3AE65303" w14:textId="64DC7360" w:rsidR="008A458B" w:rsidRDefault="008A458B" w:rsidP="007E66A1">
            <w:pPr>
              <w:pStyle w:val="Teksttabeli"/>
              <w:ind w:left="175" w:hanging="175"/>
              <w:rPr>
                <w:rStyle w:val="NazwaProgramowa"/>
              </w:rPr>
            </w:pPr>
            <w:r>
              <w:rPr>
                <w:rStyle w:val="NazwaProgramowa"/>
              </w:rPr>
              <w:t>XmlArray(</w:t>
            </w:r>
            <w:r>
              <w:rPr>
                <w:rStyle w:val="NazwaProgramowa"/>
              </w:rPr>
              <w:br/>
              <w:t>ElementName: string, Namespace: string, Form: XmlSchemaForm, IsNullable: bool, Order: int)</w:t>
            </w:r>
          </w:p>
        </w:tc>
        <w:tc>
          <w:tcPr>
            <w:tcW w:w="2272" w:type="dxa"/>
          </w:tcPr>
          <w:p w14:paraId="0E6AF513" w14:textId="7BF27F77" w:rsidR="008A458B" w:rsidRPr="00E17AEB" w:rsidRDefault="00E17AEB" w:rsidP="00895652">
            <w:pPr>
              <w:pStyle w:val="Teksttabeli"/>
              <w:rPr>
                <w:rStyle w:val="NazwaProgramowa"/>
              </w:rPr>
            </w:pPr>
            <w:r w:rsidRPr="00E17AEB">
              <w:rPr>
                <w:rStyle w:val="NazwaProgramowa"/>
              </w:rPr>
              <w:t>property, field</w:t>
            </w:r>
            <w:r w:rsidR="007E6900" w:rsidRPr="00E17AEB">
              <w:rPr>
                <w:rStyle w:val="NazwaProgramowa"/>
              </w:rPr>
              <w:t xml:space="preserve">, </w:t>
            </w:r>
            <w:r>
              <w:rPr>
                <w:rStyle w:val="NazwaProgramowa"/>
              </w:rPr>
              <w:t>parameter,</w:t>
            </w:r>
            <w:r w:rsidR="00BB03BC" w:rsidRPr="00E17AEB">
              <w:rPr>
                <w:rStyle w:val="NazwaProgramowa"/>
              </w:rPr>
              <w:t xml:space="preserve"> </w:t>
            </w:r>
            <w:r w:rsidR="00A00132">
              <w:rPr>
                <w:rStyle w:val="NazwaProgramowa"/>
              </w:rPr>
              <w:t>returnValue</w:t>
            </w:r>
            <w:r w:rsidR="00BB03BC" w:rsidRPr="00E17AEB">
              <w:rPr>
                <w:rStyle w:val="NazwaProgramowa"/>
              </w:rPr>
              <w:t>, które dają tablicę obiektów złożonych</w:t>
            </w:r>
          </w:p>
        </w:tc>
        <w:tc>
          <w:tcPr>
            <w:tcW w:w="2247" w:type="dxa"/>
          </w:tcPr>
          <w:p w14:paraId="1D7719A3" w14:textId="12AB4602" w:rsidR="008A458B" w:rsidRDefault="008A458B" w:rsidP="00895652">
            <w:pPr>
              <w:pStyle w:val="Teksttabeli"/>
            </w:pPr>
            <w:r>
              <w:t xml:space="preserve">Określa, że </w:t>
            </w:r>
            <w:r w:rsidR="00826058">
              <w:t>wartość</w:t>
            </w:r>
            <w:r>
              <w:t xml:space="preserve"> jest serializowana jako tablica elementów XML.</w:t>
            </w:r>
          </w:p>
        </w:tc>
        <w:tc>
          <w:tcPr>
            <w:tcW w:w="1577" w:type="dxa"/>
          </w:tcPr>
          <w:p w14:paraId="7D1F4FC3" w14:textId="1D009A23" w:rsidR="008A458B" w:rsidRPr="00EA0AAC" w:rsidRDefault="008A458B" w:rsidP="00895652">
            <w:pPr>
              <w:pStyle w:val="Teksttabeli"/>
              <w:rPr>
                <w:rStyle w:val="NazwaProgramowa"/>
              </w:rPr>
            </w:pPr>
            <w:r>
              <w:rPr>
                <w:rStyle w:val="NazwaProgramowa"/>
              </w:rPr>
              <w:t>Współdziała z atrybutami XmlArrayItem</w:t>
            </w:r>
            <w:r w:rsidR="008B6096">
              <w:rPr>
                <w:rStyle w:val="NazwaProgramowa"/>
              </w:rPr>
              <w:t>.</w:t>
            </w:r>
          </w:p>
        </w:tc>
      </w:tr>
      <w:tr w:rsidR="00BF26FB" w:rsidRPr="00595EB0" w14:paraId="00ACB93E" w14:textId="77777777" w:rsidTr="008A458B">
        <w:trPr>
          <w:trHeight w:val="20"/>
        </w:trPr>
        <w:tc>
          <w:tcPr>
            <w:tcW w:w="2126" w:type="dxa"/>
          </w:tcPr>
          <w:p w14:paraId="4EEC4254" w14:textId="5AC3BC1A" w:rsidR="008A458B" w:rsidRDefault="008A458B" w:rsidP="007E66A1">
            <w:pPr>
              <w:pStyle w:val="Teksttabeli"/>
              <w:ind w:left="175" w:hanging="175"/>
              <w:rPr>
                <w:rStyle w:val="NazwaProgramowa"/>
              </w:rPr>
            </w:pPr>
            <w:r>
              <w:rPr>
                <w:rStyle w:val="NazwaProgramowa"/>
              </w:rPr>
              <w:t>XmlArrayItem(</w:t>
            </w:r>
            <w:r>
              <w:rPr>
                <w:rStyle w:val="NazwaProgramowa"/>
              </w:rPr>
              <w:br/>
              <w:t>ElementName: string, Namespace: string, Form: XmlSchemaForm, DataType: string, Type: Type?, IsNullable:</w:t>
            </w:r>
            <w:r w:rsidR="00BB03BC">
              <w:rPr>
                <w:rStyle w:val="NazwaProgramowa"/>
              </w:rPr>
              <w:t> </w:t>
            </w:r>
            <w:r>
              <w:rPr>
                <w:rStyle w:val="NazwaProgramowa"/>
              </w:rPr>
              <w:t>bool, NestingLevel: int)</w:t>
            </w:r>
          </w:p>
        </w:tc>
        <w:tc>
          <w:tcPr>
            <w:tcW w:w="2272" w:type="dxa"/>
          </w:tcPr>
          <w:p w14:paraId="54D457D8" w14:textId="1BDB0171" w:rsidR="008A458B" w:rsidRPr="00E17AEB" w:rsidRDefault="00E17AEB" w:rsidP="00895652">
            <w:pPr>
              <w:pStyle w:val="Teksttabeli"/>
              <w:rPr>
                <w:rStyle w:val="NazwaProgramowa"/>
              </w:rPr>
            </w:pPr>
            <w:r w:rsidRPr="00E17AEB">
              <w:rPr>
                <w:rStyle w:val="NazwaProgramowa"/>
              </w:rPr>
              <w:t>property, field</w:t>
            </w:r>
            <w:r w:rsidR="007E6900" w:rsidRPr="00E17AEB">
              <w:rPr>
                <w:rStyle w:val="NazwaProgramowa"/>
              </w:rPr>
              <w:t xml:space="preserve">, </w:t>
            </w:r>
            <w:r>
              <w:rPr>
                <w:rStyle w:val="NazwaProgramowa"/>
              </w:rPr>
              <w:t>parameter,</w:t>
            </w:r>
            <w:r w:rsidR="00BB03BC" w:rsidRPr="00E17AEB">
              <w:rPr>
                <w:rStyle w:val="NazwaProgramowa"/>
              </w:rPr>
              <w:t xml:space="preserve"> </w:t>
            </w:r>
            <w:r w:rsidR="00A00132">
              <w:rPr>
                <w:rStyle w:val="NazwaProgramowa"/>
              </w:rPr>
              <w:t>returnValue</w:t>
            </w:r>
          </w:p>
        </w:tc>
        <w:tc>
          <w:tcPr>
            <w:tcW w:w="2247" w:type="dxa"/>
          </w:tcPr>
          <w:p w14:paraId="5E120122" w14:textId="38489DA3" w:rsidR="008A458B" w:rsidRDefault="008A458B" w:rsidP="00895652">
            <w:pPr>
              <w:pStyle w:val="Teksttabeli"/>
            </w:pPr>
            <w:r>
              <w:t>Określa typy pochodne, które mogą być wstawiane do tabeli.</w:t>
            </w:r>
          </w:p>
        </w:tc>
        <w:tc>
          <w:tcPr>
            <w:tcW w:w="1577" w:type="dxa"/>
          </w:tcPr>
          <w:p w14:paraId="73C25110" w14:textId="21BF65D3" w:rsidR="008A458B" w:rsidRDefault="008B6096" w:rsidP="00895652">
            <w:pPr>
              <w:pStyle w:val="Teksttabeli"/>
              <w:rPr>
                <w:rStyle w:val="NazwaProgramowa"/>
              </w:rPr>
            </w:pPr>
            <w:r>
              <w:rPr>
                <w:rStyle w:val="NazwaProgramowa"/>
              </w:rPr>
              <w:t>Dozwolonych wiele atrybutów</w:t>
            </w:r>
            <w:r w:rsidR="00A8796E">
              <w:rPr>
                <w:rStyle w:val="NazwaProgramowa"/>
              </w:rPr>
              <w:t xml:space="preserve"> XmlArrayItem</w:t>
            </w:r>
            <w:r>
              <w:rPr>
                <w:rStyle w:val="NazwaProgramowa"/>
              </w:rPr>
              <w:t>. W</w:t>
            </w:r>
            <w:r w:rsidR="008A458B">
              <w:rPr>
                <w:rStyle w:val="NazwaProgramowa"/>
              </w:rPr>
              <w:t>spółdziała</w:t>
            </w:r>
            <w:r>
              <w:rPr>
                <w:rStyle w:val="NazwaProgramowa"/>
              </w:rPr>
              <w:t>ją</w:t>
            </w:r>
            <w:r w:rsidR="008A458B">
              <w:rPr>
                <w:rStyle w:val="NazwaProgramowa"/>
              </w:rPr>
              <w:t xml:space="preserve"> z atrybutem XmlArray</w:t>
            </w:r>
            <w:r>
              <w:rPr>
                <w:rStyle w:val="NazwaProgramowa"/>
              </w:rPr>
              <w:t>.</w:t>
            </w:r>
          </w:p>
        </w:tc>
      </w:tr>
      <w:tr w:rsidR="00BF26FB" w:rsidRPr="00595EB0" w14:paraId="2E3A80DB" w14:textId="77777777" w:rsidTr="008A458B">
        <w:trPr>
          <w:trHeight w:val="20"/>
        </w:trPr>
        <w:tc>
          <w:tcPr>
            <w:tcW w:w="2126" w:type="dxa"/>
          </w:tcPr>
          <w:p w14:paraId="04ECB39A" w14:textId="7C7DCE4B" w:rsidR="008A458B" w:rsidRDefault="008A458B" w:rsidP="007E66A1">
            <w:pPr>
              <w:pStyle w:val="Teksttabeli"/>
              <w:ind w:left="175" w:hanging="175"/>
              <w:rPr>
                <w:rStyle w:val="NazwaProgramowa"/>
              </w:rPr>
            </w:pPr>
            <w:r>
              <w:rPr>
                <w:rStyle w:val="NazwaProgramowa"/>
              </w:rPr>
              <w:t>XmlAttribute(</w:t>
            </w:r>
            <w:r>
              <w:rPr>
                <w:rStyle w:val="NazwaProgramowa"/>
              </w:rPr>
              <w:br/>
              <w:t>AttributeName: string, Namespace: string, Form: XmlSchemaForm, DataType: string, Type: type)</w:t>
            </w:r>
          </w:p>
        </w:tc>
        <w:tc>
          <w:tcPr>
            <w:tcW w:w="2272" w:type="dxa"/>
          </w:tcPr>
          <w:p w14:paraId="7CAEC27E" w14:textId="41AFAC1D" w:rsidR="008A458B" w:rsidRPr="00E17AEB" w:rsidRDefault="00E17AEB" w:rsidP="00895652">
            <w:pPr>
              <w:pStyle w:val="Teksttabeli"/>
              <w:rPr>
                <w:rStyle w:val="NazwaProgramowa"/>
              </w:rPr>
            </w:pPr>
            <w:r w:rsidRPr="00E17AEB">
              <w:rPr>
                <w:rStyle w:val="NazwaProgramowa"/>
              </w:rPr>
              <w:t>property, field</w:t>
            </w:r>
            <w:r w:rsidR="007E6900" w:rsidRPr="00E17AEB">
              <w:rPr>
                <w:rStyle w:val="NazwaProgramowa"/>
              </w:rPr>
              <w:t xml:space="preserve">, </w:t>
            </w:r>
            <w:r>
              <w:rPr>
                <w:rStyle w:val="NazwaProgramowa"/>
              </w:rPr>
              <w:t>parameter,</w:t>
            </w:r>
            <w:r w:rsidR="007E6900" w:rsidRPr="00E17AEB">
              <w:rPr>
                <w:rStyle w:val="NazwaProgramowa"/>
              </w:rPr>
              <w:t xml:space="preserve"> </w:t>
            </w:r>
            <w:r w:rsidR="00A00132">
              <w:rPr>
                <w:rStyle w:val="NazwaProgramowa"/>
              </w:rPr>
              <w:t>returnValue</w:t>
            </w:r>
          </w:p>
        </w:tc>
        <w:tc>
          <w:tcPr>
            <w:tcW w:w="2247" w:type="dxa"/>
          </w:tcPr>
          <w:p w14:paraId="709A82EE" w14:textId="005B34C3" w:rsidR="008A458B" w:rsidRDefault="008A458B" w:rsidP="00895652">
            <w:pPr>
              <w:pStyle w:val="Teksttabeli"/>
            </w:pPr>
            <w:r>
              <w:t xml:space="preserve">Wymusza serializację </w:t>
            </w:r>
            <w:r w:rsidR="00826058">
              <w:t>wartości</w:t>
            </w:r>
            <w:r>
              <w:t xml:space="preserve"> przez atrybut XML.</w:t>
            </w:r>
          </w:p>
        </w:tc>
        <w:tc>
          <w:tcPr>
            <w:tcW w:w="1577" w:type="dxa"/>
          </w:tcPr>
          <w:p w14:paraId="729DE3D6" w14:textId="055E6500" w:rsidR="008A458B" w:rsidRPr="00EA0AAC" w:rsidRDefault="008B6096" w:rsidP="00895652">
            <w:pPr>
              <w:pStyle w:val="Teksttabeli"/>
              <w:rPr>
                <w:rStyle w:val="NazwaProgramowa"/>
              </w:rPr>
            </w:pPr>
            <w:r>
              <w:rPr>
                <w:rStyle w:val="NazwaProgramowa"/>
              </w:rPr>
              <w:t>Nie ma parametru Order w odróżnieniu od XmlElement i XmlArray.</w:t>
            </w:r>
          </w:p>
        </w:tc>
      </w:tr>
      <w:tr w:rsidR="00BF26FB" w:rsidRPr="00595EB0" w14:paraId="1F8EE3A8" w14:textId="77777777" w:rsidTr="008A458B">
        <w:trPr>
          <w:trHeight w:val="20"/>
        </w:trPr>
        <w:tc>
          <w:tcPr>
            <w:tcW w:w="2126" w:type="dxa"/>
          </w:tcPr>
          <w:p w14:paraId="651A63C6" w14:textId="0362AFBE" w:rsidR="008A458B" w:rsidRDefault="008A458B" w:rsidP="00FE32FC">
            <w:pPr>
              <w:pStyle w:val="Teksttabeli"/>
              <w:ind w:left="175" w:hanging="175"/>
              <w:rPr>
                <w:rStyle w:val="NazwaProgramowa"/>
              </w:rPr>
            </w:pPr>
            <w:r>
              <w:rPr>
                <w:rStyle w:val="NazwaProgramowa"/>
              </w:rPr>
              <w:t>XmlChoiceIdentifier(</w:t>
            </w:r>
            <w:r>
              <w:rPr>
                <w:rStyle w:val="NazwaProgramowa"/>
              </w:rPr>
              <w:br/>
              <w:t>MemberName: string)</w:t>
            </w:r>
          </w:p>
        </w:tc>
        <w:tc>
          <w:tcPr>
            <w:tcW w:w="2272" w:type="dxa"/>
          </w:tcPr>
          <w:p w14:paraId="57F9AA73" w14:textId="148B6340" w:rsidR="008A458B" w:rsidRPr="00E17AEB" w:rsidRDefault="00E17AEB" w:rsidP="00FE32FC">
            <w:pPr>
              <w:pStyle w:val="Teksttabeli"/>
              <w:rPr>
                <w:rStyle w:val="NazwaProgramowa"/>
              </w:rPr>
            </w:pPr>
            <w:r w:rsidRPr="00E17AEB">
              <w:rPr>
                <w:rStyle w:val="NazwaProgramowa"/>
              </w:rPr>
              <w:t>property, field</w:t>
            </w:r>
            <w:r w:rsidR="007E6900" w:rsidRPr="00E17AEB">
              <w:rPr>
                <w:rStyle w:val="NazwaProgramowa"/>
              </w:rPr>
              <w:t xml:space="preserve">, </w:t>
            </w:r>
            <w:r>
              <w:rPr>
                <w:rStyle w:val="NazwaProgramowa"/>
              </w:rPr>
              <w:t>parameter,</w:t>
            </w:r>
            <w:r w:rsidR="007E6900" w:rsidRPr="00E17AEB">
              <w:rPr>
                <w:rStyle w:val="NazwaProgramowa"/>
              </w:rPr>
              <w:t xml:space="preserve"> </w:t>
            </w:r>
            <w:r w:rsidR="00A00132">
              <w:rPr>
                <w:rStyle w:val="NazwaProgramowa"/>
              </w:rPr>
              <w:t>returnValue</w:t>
            </w:r>
          </w:p>
        </w:tc>
        <w:tc>
          <w:tcPr>
            <w:tcW w:w="2247" w:type="dxa"/>
          </w:tcPr>
          <w:p w14:paraId="032C431D" w14:textId="3BB8752B" w:rsidR="008A458B" w:rsidRDefault="008A458B" w:rsidP="00FE32FC">
            <w:pPr>
              <w:pStyle w:val="Teksttabeli"/>
            </w:pPr>
            <w:r>
              <w:t xml:space="preserve">Umożliwia określenie typu danych </w:t>
            </w:r>
            <w:r w:rsidR="00826058">
              <w:t xml:space="preserve">jednej </w:t>
            </w:r>
            <w:r>
              <w:t>składowej przez inną składową</w:t>
            </w:r>
            <w:r w:rsidR="00826058">
              <w:t xml:space="preserve"> typu.</w:t>
            </w:r>
          </w:p>
        </w:tc>
        <w:tc>
          <w:tcPr>
            <w:tcW w:w="1577" w:type="dxa"/>
          </w:tcPr>
          <w:p w14:paraId="54175E70" w14:textId="515A6F51" w:rsidR="008A458B" w:rsidRDefault="008B6096" w:rsidP="00FE32FC">
            <w:pPr>
              <w:pStyle w:val="Teksttabeli"/>
              <w:rPr>
                <w:rStyle w:val="NazwaProgramowa"/>
              </w:rPr>
            </w:pPr>
            <w:r>
              <w:rPr>
                <w:rStyle w:val="NazwaProgramowa"/>
              </w:rPr>
              <w:t>W</w:t>
            </w:r>
            <w:r w:rsidR="008A458B">
              <w:rPr>
                <w:rStyle w:val="NazwaProgramowa"/>
              </w:rPr>
              <w:t>spółdziała z atrybutami XmlElement</w:t>
            </w:r>
            <w:r>
              <w:rPr>
                <w:rStyle w:val="NazwaProgramowa"/>
              </w:rPr>
              <w:t>.</w:t>
            </w:r>
          </w:p>
        </w:tc>
      </w:tr>
      <w:tr w:rsidR="00BF26FB" w:rsidRPr="00595EB0" w14:paraId="682D14E4" w14:textId="77777777" w:rsidTr="008A458B">
        <w:trPr>
          <w:trHeight w:val="20"/>
        </w:trPr>
        <w:tc>
          <w:tcPr>
            <w:tcW w:w="2126" w:type="dxa"/>
          </w:tcPr>
          <w:p w14:paraId="18BCD5FF" w14:textId="779A95FC" w:rsidR="008A458B" w:rsidRDefault="008A458B" w:rsidP="003727AD">
            <w:pPr>
              <w:pStyle w:val="Teksttabeli"/>
              <w:ind w:left="175" w:hanging="175"/>
              <w:rPr>
                <w:rStyle w:val="NazwaProgramowa"/>
              </w:rPr>
            </w:pPr>
            <w:r>
              <w:rPr>
                <w:rStyle w:val="NazwaProgramowa"/>
              </w:rPr>
              <w:t>XmlElement (</w:t>
            </w:r>
            <w:r>
              <w:rPr>
                <w:rStyle w:val="NazwaProgramowa"/>
              </w:rPr>
              <w:br/>
              <w:t>ElementName: string, Namespace: string, Form: XmlSchemaForm, DataType: string,  Type: type, IsNullable:</w:t>
            </w:r>
            <w:r w:rsidR="007C4890">
              <w:rPr>
                <w:rStyle w:val="NazwaProgramowa"/>
              </w:rPr>
              <w:t> </w:t>
            </w:r>
            <w:r>
              <w:rPr>
                <w:rStyle w:val="NazwaProgramowa"/>
              </w:rPr>
              <w:t>bool, Order: int)</w:t>
            </w:r>
          </w:p>
        </w:tc>
        <w:tc>
          <w:tcPr>
            <w:tcW w:w="2272" w:type="dxa"/>
          </w:tcPr>
          <w:p w14:paraId="26E103C6" w14:textId="7BF21B64" w:rsidR="008A458B" w:rsidRPr="00E17AEB" w:rsidRDefault="00E17AEB" w:rsidP="003727AD">
            <w:pPr>
              <w:pStyle w:val="Teksttabeli"/>
              <w:rPr>
                <w:rStyle w:val="NazwaProgramowa"/>
              </w:rPr>
            </w:pPr>
            <w:r w:rsidRPr="00E17AEB">
              <w:rPr>
                <w:rStyle w:val="NazwaProgramowa"/>
              </w:rPr>
              <w:t>property, field</w:t>
            </w:r>
            <w:r w:rsidR="007E6900" w:rsidRPr="00E17AEB">
              <w:rPr>
                <w:rStyle w:val="NazwaProgramowa"/>
              </w:rPr>
              <w:t xml:space="preserve">, </w:t>
            </w:r>
            <w:r>
              <w:rPr>
                <w:rStyle w:val="NazwaProgramowa"/>
              </w:rPr>
              <w:t>parameter,</w:t>
            </w:r>
            <w:r w:rsidR="007E6900" w:rsidRPr="00E17AEB">
              <w:rPr>
                <w:rStyle w:val="NazwaProgramowa"/>
              </w:rPr>
              <w:t xml:space="preserve"> </w:t>
            </w:r>
            <w:r w:rsidR="00A00132">
              <w:rPr>
                <w:rStyle w:val="NazwaProgramowa"/>
              </w:rPr>
              <w:t>returnValue</w:t>
            </w:r>
          </w:p>
        </w:tc>
        <w:tc>
          <w:tcPr>
            <w:tcW w:w="2247" w:type="dxa"/>
          </w:tcPr>
          <w:p w14:paraId="1F6A4785" w14:textId="2F036DFC" w:rsidR="008A458B" w:rsidRDefault="008A458B" w:rsidP="003727AD">
            <w:pPr>
              <w:pStyle w:val="Teksttabeli"/>
            </w:pPr>
            <w:r>
              <w:t xml:space="preserve">Wymusza serializację </w:t>
            </w:r>
            <w:r w:rsidR="00826058">
              <w:t>wartości</w:t>
            </w:r>
            <w:r>
              <w:t xml:space="preserve"> przez element XML.</w:t>
            </w:r>
          </w:p>
        </w:tc>
        <w:tc>
          <w:tcPr>
            <w:tcW w:w="1577" w:type="dxa"/>
          </w:tcPr>
          <w:p w14:paraId="4B466F6A" w14:textId="34FDA5E2" w:rsidR="008A458B" w:rsidRPr="00EA0AAC" w:rsidRDefault="008B6096" w:rsidP="003727AD">
            <w:pPr>
              <w:pStyle w:val="Teksttabeli"/>
              <w:rPr>
                <w:rStyle w:val="NazwaProgramowa"/>
              </w:rPr>
            </w:pPr>
            <w:r>
              <w:rPr>
                <w:rStyle w:val="NazwaProgramowa"/>
              </w:rPr>
              <w:t>Dozwolonych wiele atrybutów XmlElement.</w:t>
            </w:r>
          </w:p>
        </w:tc>
      </w:tr>
      <w:tr w:rsidR="00BF26FB" w:rsidRPr="00595EB0" w14:paraId="33894123" w14:textId="77777777" w:rsidTr="008A458B">
        <w:trPr>
          <w:trHeight w:val="20"/>
        </w:trPr>
        <w:tc>
          <w:tcPr>
            <w:tcW w:w="2126" w:type="dxa"/>
          </w:tcPr>
          <w:p w14:paraId="40CA19B6" w14:textId="04F00AE5" w:rsidR="008A458B" w:rsidRDefault="008A458B" w:rsidP="003727AD">
            <w:pPr>
              <w:pStyle w:val="Teksttabeli"/>
              <w:ind w:left="175" w:hanging="175"/>
              <w:rPr>
                <w:rStyle w:val="NazwaProgramowa"/>
              </w:rPr>
            </w:pPr>
            <w:r>
              <w:rPr>
                <w:rStyle w:val="NazwaProgramowa"/>
              </w:rPr>
              <w:t>XmlEnum(</w:t>
            </w:r>
            <w:r>
              <w:rPr>
                <w:rStyle w:val="NazwaProgramowa"/>
              </w:rPr>
              <w:br/>
              <w:t>Name: string)</w:t>
            </w:r>
          </w:p>
        </w:tc>
        <w:tc>
          <w:tcPr>
            <w:tcW w:w="2272" w:type="dxa"/>
          </w:tcPr>
          <w:p w14:paraId="26BF627B" w14:textId="1DFB1400" w:rsidR="008A458B" w:rsidRPr="00E17AEB" w:rsidRDefault="00A00132" w:rsidP="003727AD">
            <w:pPr>
              <w:pStyle w:val="Teksttabeli"/>
              <w:rPr>
                <w:rStyle w:val="NazwaProgramowa"/>
              </w:rPr>
            </w:pPr>
            <w:r>
              <w:rPr>
                <w:rStyle w:val="NazwaProgramowa"/>
              </w:rPr>
              <w:t>field</w:t>
            </w:r>
          </w:p>
        </w:tc>
        <w:tc>
          <w:tcPr>
            <w:tcW w:w="2247" w:type="dxa"/>
          </w:tcPr>
          <w:p w14:paraId="24492287" w14:textId="215A7822" w:rsidR="008A458B" w:rsidRDefault="008A458B" w:rsidP="003727AD">
            <w:pPr>
              <w:pStyle w:val="Teksttabeli"/>
            </w:pPr>
            <w:r>
              <w:t>Umożliwia określenie nazwy, pod którą jest serializowana wartość typu wyliczeniowego.</w:t>
            </w:r>
          </w:p>
        </w:tc>
        <w:tc>
          <w:tcPr>
            <w:tcW w:w="1577" w:type="dxa"/>
          </w:tcPr>
          <w:p w14:paraId="24BE4C7E" w14:textId="5DCC269C" w:rsidR="008A458B" w:rsidRDefault="00A00132" w:rsidP="003727AD">
            <w:pPr>
              <w:pStyle w:val="Teksttabeli"/>
              <w:rPr>
                <w:rStyle w:val="NazwaProgramowa"/>
              </w:rPr>
            </w:pPr>
            <w:r>
              <w:rPr>
                <w:rStyle w:val="NazwaProgramowa"/>
              </w:rPr>
              <w:t>Stosowane tylko w typach wyliczeniowych</w:t>
            </w:r>
          </w:p>
        </w:tc>
      </w:tr>
      <w:tr w:rsidR="00BF26FB" w:rsidRPr="00595EB0" w14:paraId="7906AF10" w14:textId="77777777" w:rsidTr="008A458B">
        <w:trPr>
          <w:trHeight w:val="20"/>
        </w:trPr>
        <w:tc>
          <w:tcPr>
            <w:tcW w:w="2126" w:type="dxa"/>
          </w:tcPr>
          <w:p w14:paraId="50C7D540" w14:textId="71906C1A" w:rsidR="008A458B" w:rsidRDefault="008A458B" w:rsidP="00FE32FC">
            <w:pPr>
              <w:pStyle w:val="Teksttabeli"/>
              <w:ind w:left="175" w:hanging="175"/>
              <w:rPr>
                <w:rStyle w:val="NazwaProgramowa"/>
              </w:rPr>
            </w:pPr>
            <w:r>
              <w:rPr>
                <w:rStyle w:val="NazwaProgramowa"/>
              </w:rPr>
              <w:t>Xmlgnore()</w:t>
            </w:r>
          </w:p>
        </w:tc>
        <w:tc>
          <w:tcPr>
            <w:tcW w:w="2272" w:type="dxa"/>
          </w:tcPr>
          <w:p w14:paraId="6D06004B" w14:textId="3FAB70FF" w:rsidR="008A458B" w:rsidRPr="00E17AEB" w:rsidRDefault="00A00132" w:rsidP="00FE32FC">
            <w:pPr>
              <w:pStyle w:val="Teksttabeli"/>
              <w:rPr>
                <w:rStyle w:val="NazwaProgramowa"/>
              </w:rPr>
            </w:pPr>
            <w:r w:rsidRPr="00E17AEB">
              <w:rPr>
                <w:rStyle w:val="NazwaProgramowa"/>
              </w:rPr>
              <w:t>property, field</w:t>
            </w:r>
          </w:p>
        </w:tc>
        <w:tc>
          <w:tcPr>
            <w:tcW w:w="2247" w:type="dxa"/>
          </w:tcPr>
          <w:p w14:paraId="1D4CE5DF" w14:textId="3B43F8A1" w:rsidR="008A458B" w:rsidRDefault="008A458B" w:rsidP="00FE32FC">
            <w:pPr>
              <w:pStyle w:val="Teksttabeli"/>
            </w:pPr>
            <w:r>
              <w:t>Zabrania serializacji publicznej składowej</w:t>
            </w:r>
            <w:r w:rsidR="00826058">
              <w:t xml:space="preserve"> typu.</w:t>
            </w:r>
          </w:p>
        </w:tc>
        <w:tc>
          <w:tcPr>
            <w:tcW w:w="1577" w:type="dxa"/>
          </w:tcPr>
          <w:p w14:paraId="2A1B6BE3" w14:textId="77777777" w:rsidR="008A458B" w:rsidRDefault="008A458B" w:rsidP="00FE32FC">
            <w:pPr>
              <w:pStyle w:val="Teksttabeli"/>
              <w:rPr>
                <w:rStyle w:val="NazwaProgramowa"/>
              </w:rPr>
            </w:pPr>
          </w:p>
        </w:tc>
      </w:tr>
      <w:tr w:rsidR="00BF26FB" w:rsidRPr="00595EB0" w14:paraId="30AC23DC" w14:textId="77777777" w:rsidTr="008A458B">
        <w:trPr>
          <w:trHeight w:val="20"/>
        </w:trPr>
        <w:tc>
          <w:tcPr>
            <w:tcW w:w="2126" w:type="dxa"/>
          </w:tcPr>
          <w:p w14:paraId="10F4BCA9" w14:textId="4B7D51CA" w:rsidR="008A458B" w:rsidRDefault="008A458B" w:rsidP="003727AD">
            <w:pPr>
              <w:pStyle w:val="Teksttabeli"/>
              <w:ind w:left="175" w:hanging="175"/>
              <w:rPr>
                <w:rStyle w:val="NazwaProgramowa"/>
              </w:rPr>
            </w:pPr>
            <w:r>
              <w:rPr>
                <w:rStyle w:val="NazwaProgramowa"/>
              </w:rPr>
              <w:t>XmlInclude(</w:t>
            </w:r>
            <w:r>
              <w:rPr>
                <w:rStyle w:val="NazwaProgramowa"/>
              </w:rPr>
              <w:br/>
              <w:t>Type: Type)</w:t>
            </w:r>
          </w:p>
        </w:tc>
        <w:tc>
          <w:tcPr>
            <w:tcW w:w="2272" w:type="dxa"/>
          </w:tcPr>
          <w:p w14:paraId="10EFF649" w14:textId="725278FA" w:rsidR="008A458B" w:rsidRPr="00E17AEB" w:rsidRDefault="00A00132" w:rsidP="003727AD">
            <w:pPr>
              <w:pStyle w:val="Teksttabeli"/>
              <w:rPr>
                <w:rStyle w:val="NazwaProgramowa"/>
              </w:rPr>
            </w:pPr>
            <w:r>
              <w:rPr>
                <w:rStyle w:val="NazwaProgramowa"/>
              </w:rPr>
              <w:t>class,</w:t>
            </w:r>
            <w:r w:rsidR="00702661" w:rsidRPr="00E17AEB">
              <w:rPr>
                <w:rStyle w:val="NazwaProgramowa"/>
              </w:rPr>
              <w:t xml:space="preserve"> </w:t>
            </w:r>
            <w:r>
              <w:rPr>
                <w:rStyle w:val="NazwaProgramowa"/>
              </w:rPr>
              <w:t>struct, interface, method</w:t>
            </w:r>
          </w:p>
        </w:tc>
        <w:tc>
          <w:tcPr>
            <w:tcW w:w="2247" w:type="dxa"/>
          </w:tcPr>
          <w:p w14:paraId="17F657BE" w14:textId="2095D0EE" w:rsidR="008A458B" w:rsidRDefault="008A458B" w:rsidP="003727AD">
            <w:pPr>
              <w:pStyle w:val="Teksttabeli"/>
            </w:pPr>
            <w:r>
              <w:t xml:space="preserve">Podaje typy rozpatrywane przy serializacji i deserializacji </w:t>
            </w:r>
            <w:r w:rsidR="00826058">
              <w:t xml:space="preserve">wartości </w:t>
            </w:r>
            <w:r>
              <w:t>danego typu.</w:t>
            </w:r>
          </w:p>
        </w:tc>
        <w:tc>
          <w:tcPr>
            <w:tcW w:w="1577" w:type="dxa"/>
          </w:tcPr>
          <w:p w14:paraId="6090DE47" w14:textId="0067EEF7" w:rsidR="008A458B" w:rsidRDefault="00A8796E" w:rsidP="003727AD">
            <w:pPr>
              <w:pStyle w:val="Teksttabeli"/>
              <w:rPr>
                <w:rStyle w:val="NazwaProgramowa"/>
              </w:rPr>
            </w:pPr>
            <w:r>
              <w:rPr>
                <w:rStyle w:val="NazwaProgramowa"/>
              </w:rPr>
              <w:t>Dozwolonych wiele atrybutów XmlInclude.</w:t>
            </w:r>
          </w:p>
        </w:tc>
      </w:tr>
      <w:tr w:rsidR="00BF26FB" w:rsidRPr="00595EB0" w14:paraId="4FD97880" w14:textId="77777777" w:rsidTr="003727AD">
        <w:trPr>
          <w:trHeight w:val="20"/>
        </w:trPr>
        <w:tc>
          <w:tcPr>
            <w:tcW w:w="2126" w:type="dxa"/>
          </w:tcPr>
          <w:p w14:paraId="47B1C18B" w14:textId="00DEFBB5" w:rsidR="009C4D95" w:rsidRDefault="009C4D95" w:rsidP="003727AD">
            <w:pPr>
              <w:pStyle w:val="Teksttabeli"/>
              <w:ind w:left="175" w:hanging="175"/>
              <w:rPr>
                <w:rStyle w:val="NazwaProgramowa"/>
              </w:rPr>
            </w:pPr>
            <w:r>
              <w:rPr>
                <w:rStyle w:val="NazwaProgramowa"/>
              </w:rPr>
              <w:t>XmlRoot(</w:t>
            </w:r>
            <w:r>
              <w:rPr>
                <w:rStyle w:val="NazwaProgramowa"/>
              </w:rPr>
              <w:br/>
            </w:r>
            <w:r w:rsidR="007C4890">
              <w:rPr>
                <w:rStyle w:val="NazwaProgramowa"/>
              </w:rPr>
              <w:t>ElementName: string, Namespace: string, DataType: string,  IsNullable: bool,)</w:t>
            </w:r>
          </w:p>
        </w:tc>
        <w:tc>
          <w:tcPr>
            <w:tcW w:w="2272" w:type="dxa"/>
          </w:tcPr>
          <w:p w14:paraId="095AC113" w14:textId="76DC8708" w:rsidR="009C4D95" w:rsidRPr="00E17AEB" w:rsidRDefault="00A00132" w:rsidP="003727AD">
            <w:pPr>
              <w:pStyle w:val="Teksttabeli"/>
              <w:rPr>
                <w:rStyle w:val="NazwaProgramowa"/>
              </w:rPr>
            </w:pPr>
            <w:r>
              <w:rPr>
                <w:rStyle w:val="NazwaProgramowa"/>
              </w:rPr>
              <w:t>class, struct, interface, enum, returnValue</w:t>
            </w:r>
          </w:p>
        </w:tc>
        <w:tc>
          <w:tcPr>
            <w:tcW w:w="2247" w:type="dxa"/>
          </w:tcPr>
          <w:p w14:paraId="79ADA5A1" w14:textId="3F6F84F0" w:rsidR="009C4D95" w:rsidRDefault="007C4890" w:rsidP="003727AD">
            <w:pPr>
              <w:pStyle w:val="Teksttabeli"/>
            </w:pPr>
            <w:r w:rsidRPr="007C4890">
              <w:t>Steruje serializacją celu atrybutu jako elementu głównego XML.</w:t>
            </w:r>
          </w:p>
        </w:tc>
        <w:tc>
          <w:tcPr>
            <w:tcW w:w="1577" w:type="dxa"/>
          </w:tcPr>
          <w:p w14:paraId="15B80661" w14:textId="1D63D5DC" w:rsidR="009C4D95" w:rsidRDefault="00600950" w:rsidP="003727AD">
            <w:pPr>
              <w:pStyle w:val="Teksttabeli"/>
              <w:rPr>
                <w:rStyle w:val="NazwaProgramowa"/>
              </w:rPr>
            </w:pPr>
            <w:r>
              <w:rPr>
                <w:rStyle w:val="NazwaProgramowa"/>
              </w:rPr>
              <w:t>Nie ma parametu Type w odróżnieniu od innych atrybutów z parametrem DataType</w:t>
            </w:r>
            <w:r w:rsidR="008B6096">
              <w:rPr>
                <w:rStyle w:val="NazwaProgramowa"/>
              </w:rPr>
              <w:t>.</w:t>
            </w:r>
          </w:p>
        </w:tc>
      </w:tr>
      <w:tr w:rsidR="00BF26FB" w:rsidRPr="00595EB0" w14:paraId="23128735" w14:textId="77777777" w:rsidTr="003727AD">
        <w:trPr>
          <w:trHeight w:val="20"/>
        </w:trPr>
        <w:tc>
          <w:tcPr>
            <w:tcW w:w="2126" w:type="dxa"/>
          </w:tcPr>
          <w:p w14:paraId="4D32BC42" w14:textId="368BE4CC" w:rsidR="005F1351" w:rsidRDefault="005F1351" w:rsidP="003727AD">
            <w:pPr>
              <w:pStyle w:val="Teksttabeli"/>
              <w:ind w:left="175" w:hanging="175"/>
              <w:rPr>
                <w:rStyle w:val="NazwaProgramowa"/>
              </w:rPr>
            </w:pPr>
            <w:r>
              <w:rPr>
                <w:rStyle w:val="NazwaProgramowa"/>
              </w:rPr>
              <w:t>XmlText(</w:t>
            </w:r>
            <w:r>
              <w:rPr>
                <w:rStyle w:val="NazwaProgramowa"/>
              </w:rPr>
              <w:br/>
              <w:t>DataType: string,  Type: type)</w:t>
            </w:r>
          </w:p>
        </w:tc>
        <w:tc>
          <w:tcPr>
            <w:tcW w:w="2272" w:type="dxa"/>
          </w:tcPr>
          <w:p w14:paraId="2E6D0BE1" w14:textId="05352A08" w:rsidR="005F1351" w:rsidRPr="00E17AEB" w:rsidRDefault="00E17AEB" w:rsidP="003727AD">
            <w:pPr>
              <w:pStyle w:val="Teksttabeli"/>
              <w:rPr>
                <w:rStyle w:val="NazwaProgramowa"/>
              </w:rPr>
            </w:pPr>
            <w:r w:rsidRPr="00E17AEB">
              <w:rPr>
                <w:rStyle w:val="NazwaProgramowa"/>
              </w:rPr>
              <w:t>property, field</w:t>
            </w:r>
            <w:r w:rsidR="005F1351" w:rsidRPr="00E17AEB">
              <w:rPr>
                <w:rStyle w:val="NazwaProgramowa"/>
              </w:rPr>
              <w:t xml:space="preserve">, </w:t>
            </w:r>
            <w:r>
              <w:rPr>
                <w:rStyle w:val="NazwaProgramowa"/>
              </w:rPr>
              <w:t>parameter,</w:t>
            </w:r>
            <w:r w:rsidR="005F1351" w:rsidRPr="00E17AEB">
              <w:rPr>
                <w:rStyle w:val="NazwaProgramowa"/>
              </w:rPr>
              <w:t xml:space="preserve"> </w:t>
            </w:r>
            <w:r w:rsidR="00A00132">
              <w:rPr>
                <w:rStyle w:val="NazwaProgramowa"/>
              </w:rPr>
              <w:t>returnValue</w:t>
            </w:r>
          </w:p>
        </w:tc>
        <w:tc>
          <w:tcPr>
            <w:tcW w:w="2247" w:type="dxa"/>
          </w:tcPr>
          <w:p w14:paraId="286D7515" w14:textId="23A57547" w:rsidR="005F1351" w:rsidRDefault="00826058" w:rsidP="003727AD">
            <w:pPr>
              <w:pStyle w:val="Teksttabeli"/>
            </w:pPr>
            <w:r>
              <w:t>Nakazuje serializowanie wartości</w:t>
            </w:r>
            <w:r w:rsidR="00B80BEB">
              <w:t xml:space="preserve"> jako tekstu XML</w:t>
            </w:r>
          </w:p>
        </w:tc>
        <w:tc>
          <w:tcPr>
            <w:tcW w:w="1577" w:type="dxa"/>
          </w:tcPr>
          <w:p w14:paraId="0A315EE7" w14:textId="77777777" w:rsidR="005F1351" w:rsidRDefault="005F1351" w:rsidP="003727AD">
            <w:pPr>
              <w:pStyle w:val="Teksttabeli"/>
              <w:rPr>
                <w:rStyle w:val="NazwaProgramowa"/>
              </w:rPr>
            </w:pPr>
          </w:p>
        </w:tc>
      </w:tr>
      <w:tr w:rsidR="00BF26FB" w:rsidRPr="00595EB0" w14:paraId="3676C7D6" w14:textId="77777777" w:rsidTr="008A458B">
        <w:trPr>
          <w:trHeight w:val="20"/>
        </w:trPr>
        <w:tc>
          <w:tcPr>
            <w:tcW w:w="2126" w:type="dxa"/>
          </w:tcPr>
          <w:p w14:paraId="52EF4F2D" w14:textId="636905A9" w:rsidR="008A458B" w:rsidRDefault="00B80BEB" w:rsidP="00FE32FC">
            <w:pPr>
              <w:pStyle w:val="Teksttabeli"/>
              <w:ind w:left="175" w:hanging="175"/>
              <w:rPr>
                <w:rStyle w:val="NazwaProgramowa"/>
              </w:rPr>
            </w:pPr>
            <w:r>
              <w:rPr>
                <w:rStyle w:val="NazwaProgramowa"/>
              </w:rPr>
              <w:t>XmlType(</w:t>
            </w:r>
            <w:r>
              <w:rPr>
                <w:rStyle w:val="NazwaProgramowa"/>
              </w:rPr>
              <w:br/>
            </w:r>
            <w:r w:rsidR="00BF26FB">
              <w:rPr>
                <w:rStyle w:val="NazwaProgramowa"/>
              </w:rPr>
              <w:t>TypeName: string, Namespace: string, AnonymousType: bool, IncludeInSchema: bool)</w:t>
            </w:r>
          </w:p>
        </w:tc>
        <w:tc>
          <w:tcPr>
            <w:tcW w:w="2272" w:type="dxa"/>
          </w:tcPr>
          <w:p w14:paraId="77DB58F2" w14:textId="57DDD15E" w:rsidR="008A458B" w:rsidRPr="00E17AEB" w:rsidRDefault="00A00132" w:rsidP="00FE32FC">
            <w:pPr>
              <w:pStyle w:val="Teksttabeli"/>
              <w:rPr>
                <w:rStyle w:val="NazwaProgramowa"/>
              </w:rPr>
            </w:pPr>
            <w:r>
              <w:rPr>
                <w:rStyle w:val="NazwaProgramowa"/>
              </w:rPr>
              <w:t>class, struct, interface, enum</w:t>
            </w:r>
          </w:p>
        </w:tc>
        <w:tc>
          <w:tcPr>
            <w:tcW w:w="2247" w:type="dxa"/>
          </w:tcPr>
          <w:p w14:paraId="41BD5B72" w14:textId="15FFA152" w:rsidR="008A458B" w:rsidRDefault="00B80BEB" w:rsidP="00FE32FC">
            <w:pPr>
              <w:pStyle w:val="Teksttabeli"/>
            </w:pPr>
            <w:r w:rsidRPr="00B80BEB">
              <w:t>Steruje schematem XML, który jest generowany, gdy obiekt docelowy atrybutu jest serializowany</w:t>
            </w:r>
            <w:r w:rsidR="002D18FC">
              <w:t>.</w:t>
            </w:r>
          </w:p>
        </w:tc>
        <w:tc>
          <w:tcPr>
            <w:tcW w:w="1577" w:type="dxa"/>
          </w:tcPr>
          <w:p w14:paraId="186A060C" w14:textId="77777777" w:rsidR="008A458B" w:rsidRDefault="008A458B" w:rsidP="00FE32FC">
            <w:pPr>
              <w:pStyle w:val="Teksttabeli"/>
              <w:rPr>
                <w:rStyle w:val="NazwaProgramowa"/>
              </w:rPr>
            </w:pPr>
          </w:p>
        </w:tc>
      </w:tr>
    </w:tbl>
    <w:p w14:paraId="32302A08" w14:textId="77777777" w:rsidR="00047D0A" w:rsidRDefault="00047D0A" w:rsidP="00330028">
      <w:pPr>
        <w:pStyle w:val="Wcicienormalne"/>
      </w:pPr>
    </w:p>
    <w:p w14:paraId="31974054" w14:textId="01AA8247" w:rsidR="000D51F7" w:rsidRDefault="00BF26FB" w:rsidP="00330028">
      <w:pPr>
        <w:pStyle w:val="Wcicienormalne"/>
      </w:pPr>
      <w:r>
        <w:lastRenderedPageBreak/>
        <w:t xml:space="preserve">Przypisywanie atrybutów do parametrów i wartości zwracanych dotyczy </w:t>
      </w:r>
      <w:r w:rsidR="005F1351" w:rsidRPr="00702661">
        <w:t xml:space="preserve">metod publicznych dla dokumentów </w:t>
      </w:r>
      <w:r w:rsidR="005F1351" w:rsidRPr="00BF26FB">
        <w:rPr>
          <w:rStyle w:val="angielskawstawka"/>
        </w:rPr>
        <w:t>Web Services Description Language</w:t>
      </w:r>
      <w:r w:rsidR="005F1351" w:rsidRPr="00702661">
        <w:t xml:space="preserve"> (WSDL)</w:t>
      </w:r>
      <w:r w:rsidR="0021381B">
        <w:t>.</w:t>
      </w:r>
    </w:p>
    <w:p w14:paraId="39B6F0E1" w14:textId="6260D44C" w:rsidR="001F73C9" w:rsidRDefault="001F73C9" w:rsidP="00330028">
      <w:pPr>
        <w:pStyle w:val="Wcicienormalne"/>
      </w:pPr>
      <w:r>
        <w:t xml:space="preserve">Parametr </w:t>
      </w:r>
      <w:r w:rsidRPr="001F73C9">
        <w:rPr>
          <w:rStyle w:val="NazwaProgramowa"/>
        </w:rPr>
        <w:t>Order</w:t>
      </w:r>
      <w:r>
        <w:t xml:space="preserve"> występujący w niektórych atrybutach określa kolejność, w jakiej składowe </w:t>
      </w:r>
      <w:r w:rsidR="006C1F46">
        <w:t xml:space="preserve">typu </w:t>
      </w:r>
      <w:r>
        <w:t>są serializowane.</w:t>
      </w:r>
      <w:r w:rsidR="006C1F46">
        <w:t xml:space="preserve"> Dotyczy to elementów, ale nie atrybutów.</w:t>
      </w:r>
    </w:p>
    <w:p w14:paraId="4BF7C261" w14:textId="55A808E8" w:rsidR="001F73C9" w:rsidRDefault="001F73C9" w:rsidP="00330028">
      <w:pPr>
        <w:pStyle w:val="Wcicienormalne"/>
      </w:pPr>
      <w:r>
        <w:t xml:space="preserve">Parametry </w:t>
      </w:r>
      <w:r w:rsidRPr="001F73C9">
        <w:rPr>
          <w:rStyle w:val="NazwaProgramowa"/>
        </w:rPr>
        <w:t>Name</w:t>
      </w:r>
      <w:r>
        <w:t xml:space="preserve"> i </w:t>
      </w:r>
      <w:r w:rsidRPr="001F73C9">
        <w:rPr>
          <w:rStyle w:val="NazwaProgramowa"/>
        </w:rPr>
        <w:t>Namespace</w:t>
      </w:r>
      <w:r>
        <w:t xml:space="preserve"> wymuszają nazwy i przestrzenie nazw elementów przy serializacji i filtrują </w:t>
      </w:r>
      <w:r w:rsidR="0021381B">
        <w:t xml:space="preserve">elementy </w:t>
      </w:r>
      <w:r>
        <w:t>przy deserializacji.</w:t>
      </w:r>
    </w:p>
    <w:p w14:paraId="7BEF5800" w14:textId="03996DF4" w:rsidR="00DD76D3" w:rsidRDefault="007A193D" w:rsidP="00330028">
      <w:pPr>
        <w:pStyle w:val="Wcicienormalne"/>
      </w:pPr>
      <w:r>
        <w:t xml:space="preserve">Parametr </w:t>
      </w:r>
      <w:r w:rsidR="0021381B">
        <w:rPr>
          <w:rStyle w:val="NazwaProgramowa"/>
        </w:rPr>
        <w:t xml:space="preserve">typu </w:t>
      </w:r>
      <w:r w:rsidR="00F85749" w:rsidRPr="007A193D">
        <w:rPr>
          <w:rStyle w:val="NazwaProgramowa"/>
        </w:rPr>
        <w:t>XmlSchemaForm</w:t>
      </w:r>
      <w:r>
        <w:t xml:space="preserve"> określa, czy nazwa elementu jest serializowana w formie nieokreślonej</w:t>
      </w:r>
      <w:r w:rsidR="00F85749">
        <w:t xml:space="preserve"> </w:t>
      </w:r>
      <w:r w:rsidR="00F85749" w:rsidRPr="007A193D">
        <w:rPr>
          <w:rStyle w:val="NazwaProgramowa"/>
        </w:rPr>
        <w:t>(None</w:t>
      </w:r>
      <w:r w:rsidRPr="007A193D">
        <w:rPr>
          <w:rStyle w:val="NazwaProgramowa"/>
        </w:rPr>
        <w:t>)</w:t>
      </w:r>
      <w:r w:rsidR="00F85749">
        <w:t>,</w:t>
      </w:r>
      <w:r>
        <w:t xml:space="preserve"> kwalifikowanej </w:t>
      </w:r>
      <w:r w:rsidRPr="007A193D">
        <w:rPr>
          <w:rStyle w:val="NazwaProgramowa"/>
        </w:rPr>
        <w:t>(</w:t>
      </w:r>
      <w:r w:rsidR="00F85749" w:rsidRPr="007A193D">
        <w:rPr>
          <w:rStyle w:val="NazwaProgramowa"/>
        </w:rPr>
        <w:t>Qualified</w:t>
      </w:r>
      <w:r w:rsidRPr="007A193D">
        <w:rPr>
          <w:rStyle w:val="NazwaProgramowa"/>
        </w:rPr>
        <w:t>)</w:t>
      </w:r>
      <w:r w:rsidR="00F85749">
        <w:t>,</w:t>
      </w:r>
      <w:r>
        <w:t xml:space="preserve"> czy niekwalifikowanej </w:t>
      </w:r>
      <w:r w:rsidRPr="007A193D">
        <w:rPr>
          <w:rStyle w:val="NazwaProgramowa"/>
        </w:rPr>
        <w:t>(</w:t>
      </w:r>
      <w:r w:rsidR="00F85749" w:rsidRPr="007A193D">
        <w:rPr>
          <w:rStyle w:val="NazwaProgramowa"/>
        </w:rPr>
        <w:t>Unqualified)</w:t>
      </w:r>
      <w:r>
        <w:t xml:space="preserve"> przestrzenią nazw XML.</w:t>
      </w:r>
    </w:p>
    <w:p w14:paraId="72E4820E" w14:textId="60E5F359" w:rsidR="00973A9B" w:rsidRDefault="00973A9B" w:rsidP="00330028">
      <w:pPr>
        <w:pStyle w:val="Wcicienormalne"/>
      </w:pPr>
      <w:r>
        <w:t xml:space="preserve">Parametr </w:t>
      </w:r>
      <w:r w:rsidRPr="00973A9B">
        <w:rPr>
          <w:rStyle w:val="NazwaProgramowa"/>
        </w:rPr>
        <w:t>IsNullable</w:t>
      </w:r>
      <w:r>
        <w:t xml:space="preserve"> wymusza serializowanie z atrybutem </w:t>
      </w:r>
      <w:r w:rsidRPr="00973A9B">
        <w:rPr>
          <w:rStyle w:val="NazwaProgramowa"/>
        </w:rPr>
        <w:t>xsi:nil="true"</w:t>
      </w:r>
      <w:r w:rsidRPr="00973A9B">
        <w:t>,</w:t>
      </w:r>
      <w:r>
        <w:t xml:space="preserve"> gdy element jest pusty.</w:t>
      </w:r>
    </w:p>
    <w:p w14:paraId="70B589AD" w14:textId="56D91755" w:rsidR="00973A9B" w:rsidRDefault="00973A9B" w:rsidP="00330028">
      <w:pPr>
        <w:pStyle w:val="Wcicienormalne"/>
      </w:pPr>
      <w:r>
        <w:t xml:space="preserve">Parametr </w:t>
      </w:r>
      <w:r w:rsidRPr="00EA561F">
        <w:rPr>
          <w:rStyle w:val="NazwaProgramowa"/>
        </w:rPr>
        <w:t>DataType</w:t>
      </w:r>
      <w:r>
        <w:t xml:space="preserve"> określa standardowy typ </w:t>
      </w:r>
      <w:r w:rsidR="009339F2">
        <w:t>XSD</w:t>
      </w:r>
      <w:r>
        <w:t xml:space="preserve"> i może przyjmować jedną z wartości</w:t>
      </w:r>
      <w:r w:rsidR="00EA561F">
        <w:t xml:space="preserve"> z </w:t>
      </w:r>
      <w:r w:rsidR="00232185">
        <w:fldChar w:fldCharType="begin"/>
      </w:r>
      <w:r w:rsidR="00232185">
        <w:instrText xml:space="preserve"> REF  _Ref113468061 \* Lower \h </w:instrText>
      </w:r>
      <w:r w:rsidR="00232185">
        <w:fldChar w:fldCharType="separate"/>
      </w:r>
      <w:r w:rsidR="00DD5F20">
        <w:t xml:space="preserve">tab. </w:t>
      </w:r>
      <w:r w:rsidR="00DD5F20">
        <w:rPr>
          <w:noProof/>
        </w:rPr>
        <w:t>2</w:t>
      </w:r>
      <w:r w:rsidR="00232185">
        <w:fldChar w:fldCharType="end"/>
      </w:r>
      <w:r w:rsidR="00232185">
        <w:t>.</w:t>
      </w:r>
      <w:r w:rsidR="000D51F7">
        <w:t xml:space="preserve"> Zamiast tego można podać </w:t>
      </w:r>
      <w:r w:rsidR="00047D0A">
        <w:t xml:space="preserve">odpowiadający mu </w:t>
      </w:r>
      <w:r w:rsidR="000D51F7">
        <w:t xml:space="preserve">typ danych .NET przez parametr </w:t>
      </w:r>
      <w:r w:rsidR="000D51F7" w:rsidRPr="000D51F7">
        <w:rPr>
          <w:rStyle w:val="NazwaProgramowa"/>
        </w:rPr>
        <w:t>Type</w:t>
      </w:r>
      <w:r w:rsidR="000D51F7">
        <w:t>.</w:t>
      </w:r>
    </w:p>
    <w:tbl>
      <w:tblPr>
        <w:tblStyle w:val="Tabela-Siatk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1"/>
        <w:gridCol w:w="4182"/>
      </w:tblGrid>
      <w:tr w:rsidR="00232185" w14:paraId="51FD2DDF" w14:textId="77777777" w:rsidTr="00047D0A">
        <w:trPr>
          <w:jc w:val="right"/>
        </w:trPr>
        <w:tc>
          <w:tcPr>
            <w:tcW w:w="8363" w:type="dxa"/>
            <w:gridSpan w:val="2"/>
          </w:tcPr>
          <w:p w14:paraId="0642F6A8" w14:textId="46D0248B" w:rsidR="00232185" w:rsidRPr="00232185" w:rsidRDefault="00232185" w:rsidP="00047D0A">
            <w:pPr>
              <w:pStyle w:val="Legenda"/>
              <w:keepNext/>
              <w:rPr>
                <w:b/>
              </w:rPr>
            </w:pPr>
            <w:bookmarkStart w:id="1" w:name="_Ref113468061"/>
            <w:r>
              <w:t xml:space="preserve">Tab. </w:t>
            </w:r>
            <w:fldSimple w:instr=" SEQ Tab. \* ARABIC ">
              <w:r w:rsidR="00DD5F20">
                <w:rPr>
                  <w:noProof/>
                </w:rPr>
                <w:t>2</w:t>
              </w:r>
            </w:fldSimple>
            <w:bookmarkEnd w:id="1"/>
            <w:r>
              <w:t>. Odwzorowanie typów XSD na typy danych .NET</w:t>
            </w:r>
          </w:p>
        </w:tc>
      </w:tr>
      <w:tr w:rsidR="00232185" w14:paraId="62AAB004" w14:textId="77777777" w:rsidTr="00047D0A">
        <w:trPr>
          <w:jc w:val="right"/>
        </w:trPr>
        <w:tc>
          <w:tcPr>
            <w:tcW w:w="4181" w:type="dxa"/>
          </w:tcPr>
          <w:tbl>
            <w:tblPr>
              <w:tblStyle w:val="Standardowatabela"/>
              <w:tblW w:w="2724" w:type="dxa"/>
              <w:tblInd w:w="878" w:type="dxa"/>
              <w:tblLook w:val="0420" w:firstRow="1" w:lastRow="0" w:firstColumn="0" w:lastColumn="0" w:noHBand="0" w:noVBand="1"/>
            </w:tblPr>
            <w:tblGrid>
              <w:gridCol w:w="1117"/>
              <w:gridCol w:w="1607"/>
            </w:tblGrid>
            <w:tr w:rsidR="00232185" w:rsidRPr="00345272" w14:paraId="005DB91C" w14:textId="77777777" w:rsidTr="00232185">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2A90948" w14:textId="77777777" w:rsidR="00232185" w:rsidRPr="00345272" w:rsidRDefault="00232185" w:rsidP="00047D0A">
                  <w:pPr>
                    <w:pStyle w:val="Teksttabeli"/>
                    <w:rPr>
                      <w:rStyle w:val="NazwaProgramowa"/>
                    </w:rPr>
                  </w:pPr>
                  <w:r>
                    <w:rPr>
                      <w:rStyle w:val="NazwaProgramowa"/>
                    </w:rPr>
                    <w:t xml:space="preserve">typ </w:t>
                  </w:r>
                  <w:r w:rsidRPr="00345272">
                    <w:rPr>
                      <w:rStyle w:val="NazwaProgramowa"/>
                    </w:rPr>
                    <w:t xml:space="preserve">XSD </w:t>
                  </w:r>
                </w:p>
              </w:tc>
              <w:tc>
                <w:tcPr>
                  <w:tcW w:w="0" w:type="auto"/>
                  <w:hideMark/>
                </w:tcPr>
                <w:p w14:paraId="59D5F67B" w14:textId="77777777" w:rsidR="00232185" w:rsidRPr="00345272" w:rsidRDefault="00232185" w:rsidP="00047D0A">
                  <w:pPr>
                    <w:pStyle w:val="Teksttabeli"/>
                    <w:rPr>
                      <w:rStyle w:val="NazwaProgramowa"/>
                    </w:rPr>
                  </w:pPr>
                  <w:r>
                    <w:rPr>
                      <w:rStyle w:val="NazwaProgramowa"/>
                    </w:rPr>
                    <w:t xml:space="preserve">typ danych </w:t>
                  </w:r>
                  <w:r w:rsidRPr="00345272">
                    <w:rPr>
                      <w:rStyle w:val="NazwaProgramowa"/>
                    </w:rPr>
                    <w:t>.NET</w:t>
                  </w:r>
                </w:p>
              </w:tc>
            </w:tr>
            <w:tr w:rsidR="00232185" w:rsidRPr="00345272" w14:paraId="3C79ECE4" w14:textId="77777777" w:rsidTr="00232185">
              <w:tc>
                <w:tcPr>
                  <w:tcW w:w="0" w:type="auto"/>
                  <w:hideMark/>
                </w:tcPr>
                <w:p w14:paraId="26931448" w14:textId="77777777" w:rsidR="00232185" w:rsidRPr="00345272" w:rsidRDefault="00232185" w:rsidP="00047D0A">
                  <w:pPr>
                    <w:pStyle w:val="Teksttabeli"/>
                    <w:rPr>
                      <w:rStyle w:val="NazwaProgramowa"/>
                    </w:rPr>
                  </w:pPr>
                  <w:r w:rsidRPr="00345272">
                    <w:rPr>
                      <w:rStyle w:val="NazwaProgramowa"/>
                    </w:rPr>
                    <w:t>anyURI</w:t>
                  </w:r>
                </w:p>
              </w:tc>
              <w:tc>
                <w:tcPr>
                  <w:tcW w:w="0" w:type="auto"/>
                  <w:hideMark/>
                </w:tcPr>
                <w:p w14:paraId="737DCEF8" w14:textId="16F4ADDB" w:rsidR="00232185" w:rsidRPr="00345272" w:rsidRDefault="00000000" w:rsidP="00047D0A">
                  <w:pPr>
                    <w:pStyle w:val="Teksttabeli"/>
                    <w:rPr>
                      <w:rStyle w:val="NazwaProgramowa"/>
                    </w:rPr>
                  </w:pPr>
                  <w:hyperlink r:id="rId8" w:history="1">
                    <w:r w:rsidR="00232185" w:rsidRPr="00345272">
                      <w:rPr>
                        <w:rStyle w:val="NazwaProgramowa"/>
                      </w:rPr>
                      <w:t>String</w:t>
                    </w:r>
                  </w:hyperlink>
                </w:p>
              </w:tc>
            </w:tr>
            <w:tr w:rsidR="00232185" w:rsidRPr="00345272" w14:paraId="4D397891" w14:textId="77777777" w:rsidTr="00232185">
              <w:tc>
                <w:tcPr>
                  <w:tcW w:w="0" w:type="auto"/>
                  <w:hideMark/>
                </w:tcPr>
                <w:p w14:paraId="2C81B6C7" w14:textId="77777777" w:rsidR="00232185" w:rsidRPr="00345272" w:rsidRDefault="00232185" w:rsidP="00047D0A">
                  <w:pPr>
                    <w:pStyle w:val="Teksttabeli"/>
                    <w:rPr>
                      <w:rStyle w:val="NazwaProgramowa"/>
                    </w:rPr>
                  </w:pPr>
                  <w:r w:rsidRPr="00345272">
                    <w:rPr>
                      <w:rStyle w:val="NazwaProgramowa"/>
                    </w:rPr>
                    <w:t>base64Binary</w:t>
                  </w:r>
                </w:p>
              </w:tc>
              <w:tc>
                <w:tcPr>
                  <w:tcW w:w="0" w:type="auto"/>
                  <w:hideMark/>
                </w:tcPr>
                <w:p w14:paraId="074DC2DE" w14:textId="43BE562B" w:rsidR="00232185" w:rsidRPr="00345272" w:rsidRDefault="00232185" w:rsidP="00047D0A">
                  <w:pPr>
                    <w:pStyle w:val="Teksttabeli"/>
                    <w:rPr>
                      <w:rStyle w:val="NazwaProgramowa"/>
                    </w:rPr>
                  </w:pPr>
                  <w:r w:rsidRPr="00345272">
                    <w:rPr>
                      <w:rStyle w:val="NazwaProgramowa"/>
                    </w:rPr>
                    <w:t xml:space="preserve">Array of </w:t>
                  </w:r>
                  <w:hyperlink r:id="rId9" w:history="1">
                    <w:r w:rsidRPr="00345272">
                      <w:rPr>
                        <w:rStyle w:val="NazwaProgramowa"/>
                      </w:rPr>
                      <w:t>Byte</w:t>
                    </w:r>
                  </w:hyperlink>
                  <w:r w:rsidRPr="00345272">
                    <w:rPr>
                      <w:rStyle w:val="NazwaProgramowa"/>
                    </w:rPr>
                    <w:t xml:space="preserve"> objects</w:t>
                  </w:r>
                </w:p>
              </w:tc>
            </w:tr>
            <w:tr w:rsidR="00232185" w:rsidRPr="00345272" w14:paraId="657867A9" w14:textId="77777777" w:rsidTr="00232185">
              <w:tc>
                <w:tcPr>
                  <w:tcW w:w="0" w:type="auto"/>
                  <w:hideMark/>
                </w:tcPr>
                <w:p w14:paraId="30D33C2D" w14:textId="77777777" w:rsidR="00232185" w:rsidRPr="00345272" w:rsidRDefault="00232185" w:rsidP="00047D0A">
                  <w:pPr>
                    <w:pStyle w:val="Teksttabeli"/>
                    <w:rPr>
                      <w:rStyle w:val="NazwaProgramowa"/>
                    </w:rPr>
                  </w:pPr>
                  <w:r w:rsidRPr="00345272">
                    <w:rPr>
                      <w:rStyle w:val="NazwaProgramowa"/>
                    </w:rPr>
                    <w:t>boolean</w:t>
                  </w:r>
                </w:p>
              </w:tc>
              <w:tc>
                <w:tcPr>
                  <w:tcW w:w="0" w:type="auto"/>
                  <w:hideMark/>
                </w:tcPr>
                <w:p w14:paraId="32B85A99" w14:textId="77FC7E84" w:rsidR="00232185" w:rsidRPr="00345272" w:rsidRDefault="00000000" w:rsidP="00047D0A">
                  <w:pPr>
                    <w:pStyle w:val="Teksttabeli"/>
                    <w:rPr>
                      <w:rStyle w:val="NazwaProgramowa"/>
                    </w:rPr>
                  </w:pPr>
                  <w:hyperlink r:id="rId10" w:history="1">
                    <w:r w:rsidR="00232185" w:rsidRPr="00345272">
                      <w:rPr>
                        <w:rStyle w:val="NazwaProgramowa"/>
                      </w:rPr>
                      <w:t>Boolean</w:t>
                    </w:r>
                  </w:hyperlink>
                </w:p>
              </w:tc>
            </w:tr>
            <w:tr w:rsidR="00232185" w:rsidRPr="00345272" w14:paraId="06C1BAA8" w14:textId="77777777" w:rsidTr="00232185">
              <w:tc>
                <w:tcPr>
                  <w:tcW w:w="0" w:type="auto"/>
                  <w:hideMark/>
                </w:tcPr>
                <w:p w14:paraId="572DB48E" w14:textId="77777777" w:rsidR="00232185" w:rsidRPr="00345272" w:rsidRDefault="00232185" w:rsidP="00047D0A">
                  <w:pPr>
                    <w:pStyle w:val="Teksttabeli"/>
                    <w:rPr>
                      <w:rStyle w:val="NazwaProgramowa"/>
                    </w:rPr>
                  </w:pPr>
                  <w:r w:rsidRPr="00345272">
                    <w:rPr>
                      <w:rStyle w:val="NazwaProgramowa"/>
                    </w:rPr>
                    <w:t>byte</w:t>
                  </w:r>
                </w:p>
              </w:tc>
              <w:tc>
                <w:tcPr>
                  <w:tcW w:w="0" w:type="auto"/>
                  <w:hideMark/>
                </w:tcPr>
                <w:p w14:paraId="0F749696" w14:textId="2C8E986C" w:rsidR="00232185" w:rsidRPr="00345272" w:rsidRDefault="00000000" w:rsidP="00047D0A">
                  <w:pPr>
                    <w:pStyle w:val="Teksttabeli"/>
                    <w:rPr>
                      <w:rStyle w:val="NazwaProgramowa"/>
                    </w:rPr>
                  </w:pPr>
                  <w:hyperlink r:id="rId11" w:history="1">
                    <w:r w:rsidR="00232185" w:rsidRPr="00345272">
                      <w:rPr>
                        <w:rStyle w:val="NazwaProgramowa"/>
                      </w:rPr>
                      <w:t>SByte</w:t>
                    </w:r>
                  </w:hyperlink>
                </w:p>
              </w:tc>
            </w:tr>
            <w:tr w:rsidR="00232185" w:rsidRPr="00345272" w14:paraId="2A24BF30" w14:textId="77777777" w:rsidTr="00232185">
              <w:tc>
                <w:tcPr>
                  <w:tcW w:w="0" w:type="auto"/>
                  <w:hideMark/>
                </w:tcPr>
                <w:p w14:paraId="5122816B" w14:textId="77777777" w:rsidR="00232185" w:rsidRPr="00345272" w:rsidRDefault="00232185" w:rsidP="00047D0A">
                  <w:pPr>
                    <w:pStyle w:val="Teksttabeli"/>
                    <w:rPr>
                      <w:rStyle w:val="NazwaProgramowa"/>
                    </w:rPr>
                  </w:pPr>
                  <w:r w:rsidRPr="00345272">
                    <w:rPr>
                      <w:rStyle w:val="NazwaProgramowa"/>
                    </w:rPr>
                    <w:t>date</w:t>
                  </w:r>
                </w:p>
              </w:tc>
              <w:tc>
                <w:tcPr>
                  <w:tcW w:w="0" w:type="auto"/>
                  <w:hideMark/>
                </w:tcPr>
                <w:p w14:paraId="33CBBD2A" w14:textId="757A347C" w:rsidR="00232185" w:rsidRPr="00345272" w:rsidRDefault="00000000" w:rsidP="00047D0A">
                  <w:pPr>
                    <w:pStyle w:val="Teksttabeli"/>
                    <w:rPr>
                      <w:rStyle w:val="NazwaProgramowa"/>
                    </w:rPr>
                  </w:pPr>
                  <w:hyperlink r:id="rId12" w:history="1">
                    <w:r w:rsidR="00232185" w:rsidRPr="00345272">
                      <w:rPr>
                        <w:rStyle w:val="NazwaProgramowa"/>
                      </w:rPr>
                      <w:t>DateTime</w:t>
                    </w:r>
                  </w:hyperlink>
                </w:p>
              </w:tc>
            </w:tr>
            <w:tr w:rsidR="00232185" w:rsidRPr="00345272" w14:paraId="643171BC" w14:textId="77777777" w:rsidTr="00232185">
              <w:tc>
                <w:tcPr>
                  <w:tcW w:w="0" w:type="auto"/>
                  <w:hideMark/>
                </w:tcPr>
                <w:p w14:paraId="5EC7607D" w14:textId="77777777" w:rsidR="00232185" w:rsidRPr="00345272" w:rsidRDefault="00232185" w:rsidP="00047D0A">
                  <w:pPr>
                    <w:pStyle w:val="Teksttabeli"/>
                    <w:rPr>
                      <w:rStyle w:val="NazwaProgramowa"/>
                    </w:rPr>
                  </w:pPr>
                  <w:r w:rsidRPr="00345272">
                    <w:rPr>
                      <w:rStyle w:val="NazwaProgramowa"/>
                    </w:rPr>
                    <w:t>dateTime</w:t>
                  </w:r>
                </w:p>
              </w:tc>
              <w:tc>
                <w:tcPr>
                  <w:tcW w:w="0" w:type="auto"/>
                  <w:hideMark/>
                </w:tcPr>
                <w:p w14:paraId="21CD8343" w14:textId="6C3C5D4C" w:rsidR="00232185" w:rsidRPr="00345272" w:rsidRDefault="00000000" w:rsidP="00047D0A">
                  <w:pPr>
                    <w:pStyle w:val="Teksttabeli"/>
                    <w:rPr>
                      <w:rStyle w:val="NazwaProgramowa"/>
                    </w:rPr>
                  </w:pPr>
                  <w:hyperlink r:id="rId13" w:history="1">
                    <w:r w:rsidR="00232185" w:rsidRPr="00345272">
                      <w:rPr>
                        <w:rStyle w:val="NazwaProgramowa"/>
                      </w:rPr>
                      <w:t>DateTime</w:t>
                    </w:r>
                  </w:hyperlink>
                </w:p>
              </w:tc>
            </w:tr>
            <w:tr w:rsidR="00232185" w:rsidRPr="00345272" w14:paraId="02BB19F4" w14:textId="77777777" w:rsidTr="00232185">
              <w:tc>
                <w:tcPr>
                  <w:tcW w:w="0" w:type="auto"/>
                  <w:hideMark/>
                </w:tcPr>
                <w:p w14:paraId="57E535AD" w14:textId="77777777" w:rsidR="00232185" w:rsidRPr="00345272" w:rsidRDefault="00232185" w:rsidP="00047D0A">
                  <w:pPr>
                    <w:pStyle w:val="Teksttabeli"/>
                    <w:rPr>
                      <w:rStyle w:val="NazwaProgramowa"/>
                    </w:rPr>
                  </w:pPr>
                  <w:r w:rsidRPr="00345272">
                    <w:rPr>
                      <w:rStyle w:val="NazwaProgramowa"/>
                    </w:rPr>
                    <w:t>decimal</w:t>
                  </w:r>
                </w:p>
              </w:tc>
              <w:tc>
                <w:tcPr>
                  <w:tcW w:w="0" w:type="auto"/>
                  <w:hideMark/>
                </w:tcPr>
                <w:p w14:paraId="0F491BC5" w14:textId="62D42E4F" w:rsidR="00232185" w:rsidRPr="00345272" w:rsidRDefault="00000000" w:rsidP="00047D0A">
                  <w:pPr>
                    <w:pStyle w:val="Teksttabeli"/>
                    <w:rPr>
                      <w:rStyle w:val="NazwaProgramowa"/>
                    </w:rPr>
                  </w:pPr>
                  <w:hyperlink r:id="rId14" w:history="1">
                    <w:r w:rsidR="00232185" w:rsidRPr="00345272">
                      <w:rPr>
                        <w:rStyle w:val="NazwaProgramowa"/>
                      </w:rPr>
                      <w:t>Decimal</w:t>
                    </w:r>
                  </w:hyperlink>
                </w:p>
              </w:tc>
            </w:tr>
            <w:tr w:rsidR="00232185" w:rsidRPr="00345272" w14:paraId="3B6CF348" w14:textId="77777777" w:rsidTr="00232185">
              <w:tc>
                <w:tcPr>
                  <w:tcW w:w="0" w:type="auto"/>
                  <w:hideMark/>
                </w:tcPr>
                <w:p w14:paraId="5EDF60C2" w14:textId="77777777" w:rsidR="00232185" w:rsidRPr="00345272" w:rsidRDefault="00232185" w:rsidP="00047D0A">
                  <w:pPr>
                    <w:pStyle w:val="Teksttabeli"/>
                    <w:rPr>
                      <w:rStyle w:val="NazwaProgramowa"/>
                    </w:rPr>
                  </w:pPr>
                  <w:r w:rsidRPr="00345272">
                    <w:rPr>
                      <w:rStyle w:val="NazwaProgramowa"/>
                    </w:rPr>
                    <w:t>double</w:t>
                  </w:r>
                </w:p>
              </w:tc>
              <w:tc>
                <w:tcPr>
                  <w:tcW w:w="0" w:type="auto"/>
                  <w:hideMark/>
                </w:tcPr>
                <w:p w14:paraId="3A8FD862" w14:textId="010176BA" w:rsidR="00232185" w:rsidRPr="00345272" w:rsidRDefault="00000000" w:rsidP="00047D0A">
                  <w:pPr>
                    <w:pStyle w:val="Teksttabeli"/>
                    <w:rPr>
                      <w:rStyle w:val="NazwaProgramowa"/>
                    </w:rPr>
                  </w:pPr>
                  <w:hyperlink r:id="rId15" w:history="1">
                    <w:r w:rsidR="00232185" w:rsidRPr="00345272">
                      <w:rPr>
                        <w:rStyle w:val="NazwaProgramowa"/>
                      </w:rPr>
                      <w:t>Double</w:t>
                    </w:r>
                  </w:hyperlink>
                </w:p>
              </w:tc>
            </w:tr>
            <w:tr w:rsidR="00232185" w:rsidRPr="00345272" w14:paraId="353A547C" w14:textId="77777777" w:rsidTr="00232185">
              <w:tc>
                <w:tcPr>
                  <w:tcW w:w="0" w:type="auto"/>
                  <w:hideMark/>
                </w:tcPr>
                <w:p w14:paraId="5DBDD62A" w14:textId="77777777" w:rsidR="00232185" w:rsidRPr="00345272" w:rsidRDefault="00232185" w:rsidP="00047D0A">
                  <w:pPr>
                    <w:pStyle w:val="Teksttabeli"/>
                    <w:rPr>
                      <w:rStyle w:val="NazwaProgramowa"/>
                    </w:rPr>
                  </w:pPr>
                  <w:r w:rsidRPr="00345272">
                    <w:rPr>
                      <w:rStyle w:val="NazwaProgramowa"/>
                    </w:rPr>
                    <w:t>ENTITY</w:t>
                  </w:r>
                </w:p>
              </w:tc>
              <w:tc>
                <w:tcPr>
                  <w:tcW w:w="0" w:type="auto"/>
                  <w:hideMark/>
                </w:tcPr>
                <w:p w14:paraId="56CDEE43" w14:textId="303471DF" w:rsidR="00232185" w:rsidRPr="00345272" w:rsidRDefault="00000000" w:rsidP="00047D0A">
                  <w:pPr>
                    <w:pStyle w:val="Teksttabeli"/>
                    <w:rPr>
                      <w:rStyle w:val="NazwaProgramowa"/>
                    </w:rPr>
                  </w:pPr>
                  <w:hyperlink r:id="rId16" w:history="1">
                    <w:r w:rsidR="00232185" w:rsidRPr="00345272">
                      <w:rPr>
                        <w:rStyle w:val="NazwaProgramowa"/>
                      </w:rPr>
                      <w:t>String</w:t>
                    </w:r>
                  </w:hyperlink>
                </w:p>
              </w:tc>
            </w:tr>
            <w:tr w:rsidR="00232185" w:rsidRPr="00345272" w14:paraId="78071F16" w14:textId="77777777" w:rsidTr="00232185">
              <w:tc>
                <w:tcPr>
                  <w:tcW w:w="0" w:type="auto"/>
                  <w:hideMark/>
                </w:tcPr>
                <w:p w14:paraId="19C7F237" w14:textId="77777777" w:rsidR="00232185" w:rsidRPr="00345272" w:rsidRDefault="00232185" w:rsidP="00047D0A">
                  <w:pPr>
                    <w:pStyle w:val="Teksttabeli"/>
                    <w:rPr>
                      <w:rStyle w:val="NazwaProgramowa"/>
                    </w:rPr>
                  </w:pPr>
                  <w:r w:rsidRPr="00345272">
                    <w:rPr>
                      <w:rStyle w:val="NazwaProgramowa"/>
                    </w:rPr>
                    <w:t>ENTITIES</w:t>
                  </w:r>
                </w:p>
              </w:tc>
              <w:tc>
                <w:tcPr>
                  <w:tcW w:w="0" w:type="auto"/>
                  <w:hideMark/>
                </w:tcPr>
                <w:p w14:paraId="26A3E14D" w14:textId="6701499C" w:rsidR="00232185" w:rsidRPr="00345272" w:rsidRDefault="00000000" w:rsidP="00047D0A">
                  <w:pPr>
                    <w:pStyle w:val="Teksttabeli"/>
                    <w:rPr>
                      <w:rStyle w:val="NazwaProgramowa"/>
                    </w:rPr>
                  </w:pPr>
                  <w:hyperlink r:id="rId17" w:history="1">
                    <w:r w:rsidR="00232185" w:rsidRPr="00345272">
                      <w:rPr>
                        <w:rStyle w:val="NazwaProgramowa"/>
                      </w:rPr>
                      <w:t>String</w:t>
                    </w:r>
                  </w:hyperlink>
                </w:p>
              </w:tc>
            </w:tr>
            <w:tr w:rsidR="00232185" w:rsidRPr="00345272" w14:paraId="3F8B0ADF" w14:textId="77777777" w:rsidTr="00232185">
              <w:tc>
                <w:tcPr>
                  <w:tcW w:w="0" w:type="auto"/>
                  <w:hideMark/>
                </w:tcPr>
                <w:p w14:paraId="44408035" w14:textId="77777777" w:rsidR="00232185" w:rsidRPr="00345272" w:rsidRDefault="00232185" w:rsidP="00047D0A">
                  <w:pPr>
                    <w:pStyle w:val="Teksttabeli"/>
                    <w:rPr>
                      <w:rStyle w:val="NazwaProgramowa"/>
                    </w:rPr>
                  </w:pPr>
                  <w:r w:rsidRPr="00345272">
                    <w:rPr>
                      <w:rStyle w:val="NazwaProgramowa"/>
                    </w:rPr>
                    <w:t>float</w:t>
                  </w:r>
                </w:p>
              </w:tc>
              <w:tc>
                <w:tcPr>
                  <w:tcW w:w="0" w:type="auto"/>
                  <w:hideMark/>
                </w:tcPr>
                <w:p w14:paraId="79835CC6" w14:textId="3771C398" w:rsidR="00232185" w:rsidRPr="00345272" w:rsidRDefault="00000000" w:rsidP="00047D0A">
                  <w:pPr>
                    <w:pStyle w:val="Teksttabeli"/>
                    <w:rPr>
                      <w:rStyle w:val="NazwaProgramowa"/>
                    </w:rPr>
                  </w:pPr>
                  <w:hyperlink r:id="rId18" w:history="1">
                    <w:r w:rsidR="00232185" w:rsidRPr="00345272">
                      <w:rPr>
                        <w:rStyle w:val="NazwaProgramowa"/>
                      </w:rPr>
                      <w:t>Single</w:t>
                    </w:r>
                  </w:hyperlink>
                </w:p>
              </w:tc>
            </w:tr>
            <w:tr w:rsidR="00232185" w:rsidRPr="00345272" w14:paraId="4F8EA428" w14:textId="77777777" w:rsidTr="00232185">
              <w:tc>
                <w:tcPr>
                  <w:tcW w:w="0" w:type="auto"/>
                  <w:hideMark/>
                </w:tcPr>
                <w:p w14:paraId="542CD910" w14:textId="77777777" w:rsidR="00232185" w:rsidRPr="00345272" w:rsidRDefault="00232185" w:rsidP="00047D0A">
                  <w:pPr>
                    <w:pStyle w:val="Teksttabeli"/>
                    <w:rPr>
                      <w:rStyle w:val="NazwaProgramowa"/>
                    </w:rPr>
                  </w:pPr>
                  <w:r w:rsidRPr="00345272">
                    <w:rPr>
                      <w:rStyle w:val="NazwaProgramowa"/>
                    </w:rPr>
                    <w:t>gDay</w:t>
                  </w:r>
                </w:p>
              </w:tc>
              <w:tc>
                <w:tcPr>
                  <w:tcW w:w="0" w:type="auto"/>
                  <w:hideMark/>
                </w:tcPr>
                <w:p w14:paraId="579022A9" w14:textId="22697F2E" w:rsidR="00232185" w:rsidRPr="00345272" w:rsidRDefault="00000000" w:rsidP="00047D0A">
                  <w:pPr>
                    <w:pStyle w:val="Teksttabeli"/>
                    <w:rPr>
                      <w:rStyle w:val="NazwaProgramowa"/>
                    </w:rPr>
                  </w:pPr>
                  <w:hyperlink r:id="rId19" w:history="1">
                    <w:r w:rsidR="00232185" w:rsidRPr="00345272">
                      <w:rPr>
                        <w:rStyle w:val="NazwaProgramowa"/>
                      </w:rPr>
                      <w:t>String</w:t>
                    </w:r>
                  </w:hyperlink>
                </w:p>
              </w:tc>
            </w:tr>
            <w:tr w:rsidR="00232185" w:rsidRPr="00345272" w14:paraId="7D21AE09" w14:textId="77777777" w:rsidTr="00232185">
              <w:tc>
                <w:tcPr>
                  <w:tcW w:w="0" w:type="auto"/>
                  <w:hideMark/>
                </w:tcPr>
                <w:p w14:paraId="2E3C688D" w14:textId="77777777" w:rsidR="00232185" w:rsidRPr="00345272" w:rsidRDefault="00232185" w:rsidP="00047D0A">
                  <w:pPr>
                    <w:pStyle w:val="Teksttabeli"/>
                    <w:rPr>
                      <w:rStyle w:val="NazwaProgramowa"/>
                    </w:rPr>
                  </w:pPr>
                  <w:r w:rsidRPr="00345272">
                    <w:rPr>
                      <w:rStyle w:val="NazwaProgramowa"/>
                    </w:rPr>
                    <w:t>gMonth</w:t>
                  </w:r>
                </w:p>
              </w:tc>
              <w:tc>
                <w:tcPr>
                  <w:tcW w:w="0" w:type="auto"/>
                  <w:hideMark/>
                </w:tcPr>
                <w:p w14:paraId="5E83B0C7" w14:textId="4440BCD6" w:rsidR="00232185" w:rsidRPr="00345272" w:rsidRDefault="00000000" w:rsidP="00047D0A">
                  <w:pPr>
                    <w:pStyle w:val="Teksttabeli"/>
                    <w:rPr>
                      <w:rStyle w:val="NazwaProgramowa"/>
                    </w:rPr>
                  </w:pPr>
                  <w:hyperlink r:id="rId20" w:history="1">
                    <w:r w:rsidR="00232185" w:rsidRPr="00345272">
                      <w:rPr>
                        <w:rStyle w:val="NazwaProgramowa"/>
                      </w:rPr>
                      <w:t>String</w:t>
                    </w:r>
                  </w:hyperlink>
                </w:p>
              </w:tc>
            </w:tr>
            <w:tr w:rsidR="00232185" w:rsidRPr="00345272" w14:paraId="66179898" w14:textId="77777777" w:rsidTr="00232185">
              <w:tc>
                <w:tcPr>
                  <w:tcW w:w="0" w:type="auto"/>
                  <w:hideMark/>
                </w:tcPr>
                <w:p w14:paraId="101E971E" w14:textId="77777777" w:rsidR="00232185" w:rsidRPr="00345272" w:rsidRDefault="00232185" w:rsidP="00047D0A">
                  <w:pPr>
                    <w:pStyle w:val="Teksttabeli"/>
                    <w:rPr>
                      <w:rStyle w:val="NazwaProgramowa"/>
                    </w:rPr>
                  </w:pPr>
                  <w:r w:rsidRPr="00345272">
                    <w:rPr>
                      <w:rStyle w:val="NazwaProgramowa"/>
                    </w:rPr>
                    <w:t>gMonthDay</w:t>
                  </w:r>
                </w:p>
              </w:tc>
              <w:tc>
                <w:tcPr>
                  <w:tcW w:w="0" w:type="auto"/>
                  <w:hideMark/>
                </w:tcPr>
                <w:p w14:paraId="00981984" w14:textId="02992F45" w:rsidR="00232185" w:rsidRPr="00345272" w:rsidRDefault="00000000" w:rsidP="00047D0A">
                  <w:pPr>
                    <w:pStyle w:val="Teksttabeli"/>
                    <w:rPr>
                      <w:rStyle w:val="NazwaProgramowa"/>
                    </w:rPr>
                  </w:pPr>
                  <w:hyperlink r:id="rId21" w:history="1">
                    <w:r w:rsidR="00232185" w:rsidRPr="00345272">
                      <w:rPr>
                        <w:rStyle w:val="NazwaProgramowa"/>
                      </w:rPr>
                      <w:t>String</w:t>
                    </w:r>
                  </w:hyperlink>
                </w:p>
              </w:tc>
            </w:tr>
            <w:tr w:rsidR="00232185" w:rsidRPr="00345272" w14:paraId="5958F010" w14:textId="77777777" w:rsidTr="00232185">
              <w:tc>
                <w:tcPr>
                  <w:tcW w:w="0" w:type="auto"/>
                  <w:hideMark/>
                </w:tcPr>
                <w:p w14:paraId="3245EF8A" w14:textId="77777777" w:rsidR="00232185" w:rsidRPr="00345272" w:rsidRDefault="00232185" w:rsidP="00047D0A">
                  <w:pPr>
                    <w:pStyle w:val="Teksttabeli"/>
                    <w:rPr>
                      <w:rStyle w:val="NazwaProgramowa"/>
                    </w:rPr>
                  </w:pPr>
                  <w:r w:rsidRPr="00345272">
                    <w:rPr>
                      <w:rStyle w:val="NazwaProgramowa"/>
                    </w:rPr>
                    <w:t>gYear</w:t>
                  </w:r>
                </w:p>
              </w:tc>
              <w:tc>
                <w:tcPr>
                  <w:tcW w:w="0" w:type="auto"/>
                  <w:hideMark/>
                </w:tcPr>
                <w:p w14:paraId="40034ACA" w14:textId="49B70F28" w:rsidR="00232185" w:rsidRPr="00345272" w:rsidRDefault="00000000" w:rsidP="00047D0A">
                  <w:pPr>
                    <w:pStyle w:val="Teksttabeli"/>
                    <w:rPr>
                      <w:rStyle w:val="NazwaProgramowa"/>
                    </w:rPr>
                  </w:pPr>
                  <w:hyperlink r:id="rId22" w:history="1">
                    <w:r w:rsidR="00232185" w:rsidRPr="00345272">
                      <w:rPr>
                        <w:rStyle w:val="NazwaProgramowa"/>
                      </w:rPr>
                      <w:t>String</w:t>
                    </w:r>
                  </w:hyperlink>
                </w:p>
              </w:tc>
            </w:tr>
            <w:tr w:rsidR="00232185" w:rsidRPr="00345272" w14:paraId="58960B47" w14:textId="77777777" w:rsidTr="00232185">
              <w:tc>
                <w:tcPr>
                  <w:tcW w:w="0" w:type="auto"/>
                  <w:hideMark/>
                </w:tcPr>
                <w:p w14:paraId="43FE76FF" w14:textId="77777777" w:rsidR="00232185" w:rsidRPr="00345272" w:rsidRDefault="00232185" w:rsidP="00047D0A">
                  <w:pPr>
                    <w:pStyle w:val="Teksttabeli"/>
                    <w:rPr>
                      <w:rStyle w:val="NazwaProgramowa"/>
                    </w:rPr>
                  </w:pPr>
                  <w:r w:rsidRPr="00345272">
                    <w:rPr>
                      <w:rStyle w:val="NazwaProgramowa"/>
                    </w:rPr>
                    <w:t>gYearMonth</w:t>
                  </w:r>
                </w:p>
              </w:tc>
              <w:tc>
                <w:tcPr>
                  <w:tcW w:w="0" w:type="auto"/>
                  <w:hideMark/>
                </w:tcPr>
                <w:p w14:paraId="1427DEAB" w14:textId="0ECD4801" w:rsidR="00232185" w:rsidRPr="00345272" w:rsidRDefault="00000000" w:rsidP="00047D0A">
                  <w:pPr>
                    <w:pStyle w:val="Teksttabeli"/>
                    <w:rPr>
                      <w:rStyle w:val="NazwaProgramowa"/>
                    </w:rPr>
                  </w:pPr>
                  <w:hyperlink r:id="rId23" w:history="1">
                    <w:r w:rsidR="00232185" w:rsidRPr="00345272">
                      <w:rPr>
                        <w:rStyle w:val="NazwaProgramowa"/>
                      </w:rPr>
                      <w:t>String</w:t>
                    </w:r>
                  </w:hyperlink>
                </w:p>
              </w:tc>
            </w:tr>
            <w:tr w:rsidR="00232185" w:rsidRPr="00345272" w14:paraId="2B8F9371" w14:textId="77777777" w:rsidTr="00232185">
              <w:tc>
                <w:tcPr>
                  <w:tcW w:w="0" w:type="auto"/>
                  <w:hideMark/>
                </w:tcPr>
                <w:p w14:paraId="0F3B95BC" w14:textId="77777777" w:rsidR="00232185" w:rsidRPr="00345272" w:rsidRDefault="00232185" w:rsidP="00047D0A">
                  <w:pPr>
                    <w:pStyle w:val="Teksttabeli"/>
                    <w:rPr>
                      <w:rStyle w:val="NazwaProgramowa"/>
                    </w:rPr>
                  </w:pPr>
                  <w:r w:rsidRPr="00345272">
                    <w:rPr>
                      <w:rStyle w:val="NazwaProgramowa"/>
                    </w:rPr>
                    <w:t>hexBinary</w:t>
                  </w:r>
                </w:p>
              </w:tc>
              <w:tc>
                <w:tcPr>
                  <w:tcW w:w="0" w:type="auto"/>
                  <w:hideMark/>
                </w:tcPr>
                <w:p w14:paraId="7BEC1932" w14:textId="74500A01" w:rsidR="00232185" w:rsidRPr="00345272" w:rsidRDefault="00232185" w:rsidP="00047D0A">
                  <w:pPr>
                    <w:pStyle w:val="Teksttabeli"/>
                    <w:rPr>
                      <w:rStyle w:val="NazwaProgramowa"/>
                    </w:rPr>
                  </w:pPr>
                  <w:r w:rsidRPr="00345272">
                    <w:rPr>
                      <w:rStyle w:val="NazwaProgramowa"/>
                    </w:rPr>
                    <w:t xml:space="preserve">Array of </w:t>
                  </w:r>
                  <w:hyperlink r:id="rId24" w:history="1">
                    <w:r w:rsidRPr="00345272">
                      <w:rPr>
                        <w:rStyle w:val="NazwaProgramowa"/>
                      </w:rPr>
                      <w:t>Byte</w:t>
                    </w:r>
                  </w:hyperlink>
                  <w:r w:rsidRPr="00345272">
                    <w:rPr>
                      <w:rStyle w:val="NazwaProgramowa"/>
                    </w:rPr>
                    <w:t xml:space="preserve"> objects</w:t>
                  </w:r>
                </w:p>
              </w:tc>
            </w:tr>
            <w:tr w:rsidR="00232185" w:rsidRPr="00345272" w14:paraId="3CE2DCA4" w14:textId="77777777" w:rsidTr="00232185">
              <w:tc>
                <w:tcPr>
                  <w:tcW w:w="0" w:type="auto"/>
                  <w:hideMark/>
                </w:tcPr>
                <w:p w14:paraId="3E182EB1" w14:textId="77777777" w:rsidR="00232185" w:rsidRPr="00345272" w:rsidRDefault="00232185" w:rsidP="00047D0A">
                  <w:pPr>
                    <w:pStyle w:val="Teksttabeli"/>
                    <w:rPr>
                      <w:rStyle w:val="NazwaProgramowa"/>
                    </w:rPr>
                  </w:pPr>
                  <w:r w:rsidRPr="00345272">
                    <w:rPr>
                      <w:rStyle w:val="NazwaProgramowa"/>
                    </w:rPr>
                    <w:t>ID</w:t>
                  </w:r>
                </w:p>
              </w:tc>
              <w:tc>
                <w:tcPr>
                  <w:tcW w:w="0" w:type="auto"/>
                  <w:hideMark/>
                </w:tcPr>
                <w:p w14:paraId="40C41192" w14:textId="3D9CB8AE" w:rsidR="00232185" w:rsidRPr="00345272" w:rsidRDefault="00000000" w:rsidP="00047D0A">
                  <w:pPr>
                    <w:pStyle w:val="Teksttabeli"/>
                    <w:rPr>
                      <w:rStyle w:val="NazwaProgramowa"/>
                    </w:rPr>
                  </w:pPr>
                  <w:hyperlink r:id="rId25" w:history="1">
                    <w:r w:rsidR="00232185" w:rsidRPr="00345272">
                      <w:rPr>
                        <w:rStyle w:val="NazwaProgramowa"/>
                      </w:rPr>
                      <w:t>String</w:t>
                    </w:r>
                  </w:hyperlink>
                </w:p>
              </w:tc>
            </w:tr>
            <w:tr w:rsidR="00232185" w:rsidRPr="00345272" w14:paraId="077F8C95" w14:textId="77777777" w:rsidTr="00232185">
              <w:tc>
                <w:tcPr>
                  <w:tcW w:w="0" w:type="auto"/>
                  <w:hideMark/>
                </w:tcPr>
                <w:p w14:paraId="663747CF" w14:textId="77777777" w:rsidR="00232185" w:rsidRPr="00345272" w:rsidRDefault="00232185" w:rsidP="00047D0A">
                  <w:pPr>
                    <w:pStyle w:val="Teksttabeli"/>
                    <w:rPr>
                      <w:rStyle w:val="NazwaProgramowa"/>
                    </w:rPr>
                  </w:pPr>
                  <w:r w:rsidRPr="00345272">
                    <w:rPr>
                      <w:rStyle w:val="NazwaProgramowa"/>
                    </w:rPr>
                    <w:t>IDREF</w:t>
                  </w:r>
                </w:p>
              </w:tc>
              <w:tc>
                <w:tcPr>
                  <w:tcW w:w="0" w:type="auto"/>
                  <w:hideMark/>
                </w:tcPr>
                <w:p w14:paraId="71CAADEF" w14:textId="4065CFD7" w:rsidR="00232185" w:rsidRPr="00345272" w:rsidRDefault="00000000" w:rsidP="00047D0A">
                  <w:pPr>
                    <w:pStyle w:val="Teksttabeli"/>
                    <w:rPr>
                      <w:rStyle w:val="NazwaProgramowa"/>
                    </w:rPr>
                  </w:pPr>
                  <w:hyperlink r:id="rId26" w:history="1">
                    <w:r w:rsidR="00232185" w:rsidRPr="00345272">
                      <w:rPr>
                        <w:rStyle w:val="NazwaProgramowa"/>
                      </w:rPr>
                      <w:t>String</w:t>
                    </w:r>
                  </w:hyperlink>
                </w:p>
              </w:tc>
            </w:tr>
            <w:tr w:rsidR="00232185" w:rsidRPr="00345272" w14:paraId="7CABB9D4" w14:textId="77777777" w:rsidTr="00232185">
              <w:tc>
                <w:tcPr>
                  <w:tcW w:w="0" w:type="auto"/>
                  <w:hideMark/>
                </w:tcPr>
                <w:p w14:paraId="4340F331" w14:textId="77777777" w:rsidR="00232185" w:rsidRPr="00345272" w:rsidRDefault="00232185" w:rsidP="00047D0A">
                  <w:pPr>
                    <w:pStyle w:val="Teksttabeli"/>
                    <w:rPr>
                      <w:rStyle w:val="NazwaProgramowa"/>
                    </w:rPr>
                  </w:pPr>
                  <w:r w:rsidRPr="00345272">
                    <w:rPr>
                      <w:rStyle w:val="NazwaProgramowa"/>
                    </w:rPr>
                    <w:t>IDREFS</w:t>
                  </w:r>
                </w:p>
              </w:tc>
              <w:tc>
                <w:tcPr>
                  <w:tcW w:w="0" w:type="auto"/>
                  <w:hideMark/>
                </w:tcPr>
                <w:p w14:paraId="2DBE6815" w14:textId="1CE342C6" w:rsidR="00232185" w:rsidRPr="00345272" w:rsidRDefault="00000000" w:rsidP="00047D0A">
                  <w:pPr>
                    <w:pStyle w:val="Teksttabeli"/>
                    <w:rPr>
                      <w:rStyle w:val="NazwaProgramowa"/>
                    </w:rPr>
                  </w:pPr>
                  <w:hyperlink r:id="rId27" w:history="1">
                    <w:r w:rsidR="00232185" w:rsidRPr="00345272">
                      <w:rPr>
                        <w:rStyle w:val="NazwaProgramowa"/>
                      </w:rPr>
                      <w:t>String</w:t>
                    </w:r>
                  </w:hyperlink>
                </w:p>
              </w:tc>
            </w:tr>
            <w:tr w:rsidR="00232185" w:rsidRPr="00345272" w14:paraId="2904DC0B" w14:textId="77777777" w:rsidTr="00232185">
              <w:tc>
                <w:tcPr>
                  <w:tcW w:w="0" w:type="auto"/>
                  <w:hideMark/>
                </w:tcPr>
                <w:p w14:paraId="6304EFCD" w14:textId="77777777" w:rsidR="00232185" w:rsidRPr="00345272" w:rsidRDefault="00232185" w:rsidP="00047D0A">
                  <w:pPr>
                    <w:pStyle w:val="Teksttabeli"/>
                    <w:rPr>
                      <w:rStyle w:val="NazwaProgramowa"/>
                    </w:rPr>
                  </w:pPr>
                  <w:r w:rsidRPr="00345272">
                    <w:rPr>
                      <w:rStyle w:val="NazwaProgramowa"/>
                    </w:rPr>
                    <w:t>int</w:t>
                  </w:r>
                </w:p>
              </w:tc>
              <w:tc>
                <w:tcPr>
                  <w:tcW w:w="0" w:type="auto"/>
                  <w:hideMark/>
                </w:tcPr>
                <w:p w14:paraId="4F7079FE" w14:textId="55856D56" w:rsidR="00232185" w:rsidRPr="00345272" w:rsidRDefault="00000000" w:rsidP="00047D0A">
                  <w:pPr>
                    <w:pStyle w:val="Teksttabeli"/>
                    <w:rPr>
                      <w:rStyle w:val="NazwaProgramowa"/>
                    </w:rPr>
                  </w:pPr>
                  <w:hyperlink r:id="rId28" w:history="1">
                    <w:r w:rsidR="00232185" w:rsidRPr="00345272">
                      <w:rPr>
                        <w:rStyle w:val="NazwaProgramowa"/>
                      </w:rPr>
                      <w:t>Int32</w:t>
                    </w:r>
                  </w:hyperlink>
                </w:p>
              </w:tc>
            </w:tr>
            <w:tr w:rsidR="00232185" w:rsidRPr="00345272" w14:paraId="2B4266DB" w14:textId="77777777" w:rsidTr="00232185">
              <w:tc>
                <w:tcPr>
                  <w:tcW w:w="0" w:type="auto"/>
                  <w:hideMark/>
                </w:tcPr>
                <w:p w14:paraId="3A7A5283" w14:textId="77777777" w:rsidR="00232185" w:rsidRPr="00345272" w:rsidRDefault="00232185" w:rsidP="00047D0A">
                  <w:pPr>
                    <w:pStyle w:val="Teksttabeli"/>
                    <w:rPr>
                      <w:rStyle w:val="NazwaProgramowa"/>
                    </w:rPr>
                  </w:pPr>
                  <w:r w:rsidRPr="00345272">
                    <w:rPr>
                      <w:rStyle w:val="NazwaProgramowa"/>
                    </w:rPr>
                    <w:t>integer</w:t>
                  </w:r>
                </w:p>
              </w:tc>
              <w:tc>
                <w:tcPr>
                  <w:tcW w:w="0" w:type="auto"/>
                  <w:hideMark/>
                </w:tcPr>
                <w:p w14:paraId="01BC2E21" w14:textId="7AC05A0D" w:rsidR="00232185" w:rsidRPr="00345272" w:rsidRDefault="00000000" w:rsidP="00047D0A">
                  <w:pPr>
                    <w:pStyle w:val="Teksttabeli"/>
                    <w:rPr>
                      <w:rStyle w:val="NazwaProgramowa"/>
                    </w:rPr>
                  </w:pPr>
                  <w:hyperlink r:id="rId29" w:history="1">
                    <w:r w:rsidR="00232185" w:rsidRPr="00345272">
                      <w:rPr>
                        <w:rStyle w:val="NazwaProgramowa"/>
                      </w:rPr>
                      <w:t>String</w:t>
                    </w:r>
                  </w:hyperlink>
                </w:p>
              </w:tc>
            </w:tr>
          </w:tbl>
          <w:p w14:paraId="6BE99D98" w14:textId="77777777" w:rsidR="00232185" w:rsidRDefault="00232185" w:rsidP="00047D0A">
            <w:pPr>
              <w:pStyle w:val="Teksttabeli"/>
            </w:pPr>
          </w:p>
        </w:tc>
        <w:tc>
          <w:tcPr>
            <w:tcW w:w="4182" w:type="dxa"/>
          </w:tcPr>
          <w:tbl>
            <w:tblPr>
              <w:tblStyle w:val="Standardowatabela"/>
              <w:tblW w:w="0" w:type="auto"/>
              <w:tblLook w:val="0420" w:firstRow="1" w:lastRow="0" w:firstColumn="0" w:lastColumn="0" w:noHBand="0" w:noVBand="1"/>
            </w:tblPr>
            <w:tblGrid>
              <w:gridCol w:w="1555"/>
              <w:gridCol w:w="1633"/>
            </w:tblGrid>
            <w:tr w:rsidR="00232185" w:rsidRPr="00345272" w14:paraId="7B7B95B9" w14:textId="77777777" w:rsidTr="003727AD">
              <w:trPr>
                <w:cnfStyle w:val="100000000000" w:firstRow="1" w:lastRow="0" w:firstColumn="0" w:lastColumn="0" w:oddVBand="0" w:evenVBand="0" w:oddHBand="0" w:evenHBand="0" w:firstRowFirstColumn="0" w:firstRowLastColumn="0" w:lastRowFirstColumn="0" w:lastRowLastColumn="0"/>
                <w:tblHeader/>
              </w:trPr>
              <w:tc>
                <w:tcPr>
                  <w:tcW w:w="1555" w:type="dxa"/>
                  <w:hideMark/>
                </w:tcPr>
                <w:p w14:paraId="54DCA743" w14:textId="77777777" w:rsidR="00232185" w:rsidRPr="00345272" w:rsidRDefault="00232185" w:rsidP="00047D0A">
                  <w:pPr>
                    <w:pStyle w:val="Teksttabeli"/>
                    <w:rPr>
                      <w:rStyle w:val="NazwaProgramowa"/>
                    </w:rPr>
                  </w:pPr>
                  <w:r>
                    <w:rPr>
                      <w:rStyle w:val="NazwaProgramowa"/>
                    </w:rPr>
                    <w:t xml:space="preserve">typ </w:t>
                  </w:r>
                  <w:r w:rsidRPr="00345272">
                    <w:rPr>
                      <w:rStyle w:val="NazwaProgramowa"/>
                    </w:rPr>
                    <w:t>XSD</w:t>
                  </w:r>
                </w:p>
              </w:tc>
              <w:tc>
                <w:tcPr>
                  <w:tcW w:w="1633" w:type="dxa"/>
                  <w:hideMark/>
                </w:tcPr>
                <w:p w14:paraId="30099A92" w14:textId="77777777" w:rsidR="00232185" w:rsidRPr="00345272" w:rsidRDefault="00232185" w:rsidP="00047D0A">
                  <w:pPr>
                    <w:pStyle w:val="Teksttabeli"/>
                    <w:rPr>
                      <w:rStyle w:val="NazwaProgramowa"/>
                    </w:rPr>
                  </w:pPr>
                  <w:r>
                    <w:rPr>
                      <w:rStyle w:val="NazwaProgramowa"/>
                    </w:rPr>
                    <w:t xml:space="preserve">typ danych </w:t>
                  </w:r>
                  <w:r w:rsidRPr="00345272">
                    <w:rPr>
                      <w:rStyle w:val="NazwaProgramowa"/>
                    </w:rPr>
                    <w:t>.NET</w:t>
                  </w:r>
                </w:p>
              </w:tc>
            </w:tr>
            <w:tr w:rsidR="00232185" w:rsidRPr="00345272" w14:paraId="6D007535" w14:textId="77777777" w:rsidTr="003727AD">
              <w:tc>
                <w:tcPr>
                  <w:tcW w:w="0" w:type="auto"/>
                  <w:hideMark/>
                </w:tcPr>
                <w:p w14:paraId="4F2BCD5F" w14:textId="77777777" w:rsidR="00232185" w:rsidRPr="00345272" w:rsidRDefault="00232185" w:rsidP="00047D0A">
                  <w:pPr>
                    <w:pStyle w:val="Teksttabeli"/>
                    <w:rPr>
                      <w:rStyle w:val="NazwaProgramowa"/>
                    </w:rPr>
                  </w:pPr>
                  <w:r w:rsidRPr="00345272">
                    <w:rPr>
                      <w:rStyle w:val="NazwaProgramowa"/>
                    </w:rPr>
                    <w:t>language</w:t>
                  </w:r>
                </w:p>
              </w:tc>
              <w:tc>
                <w:tcPr>
                  <w:tcW w:w="0" w:type="auto"/>
                  <w:hideMark/>
                </w:tcPr>
                <w:p w14:paraId="5E729664" w14:textId="404B8E72" w:rsidR="00232185" w:rsidRPr="00345272" w:rsidRDefault="00000000" w:rsidP="00047D0A">
                  <w:pPr>
                    <w:pStyle w:val="Teksttabeli"/>
                    <w:rPr>
                      <w:rStyle w:val="NazwaProgramowa"/>
                    </w:rPr>
                  </w:pPr>
                  <w:hyperlink r:id="rId30" w:history="1">
                    <w:r w:rsidR="00232185" w:rsidRPr="00345272">
                      <w:rPr>
                        <w:rStyle w:val="NazwaProgramowa"/>
                      </w:rPr>
                      <w:t>String</w:t>
                    </w:r>
                  </w:hyperlink>
                </w:p>
              </w:tc>
            </w:tr>
            <w:tr w:rsidR="00232185" w:rsidRPr="00345272" w14:paraId="4ADA81BB" w14:textId="77777777" w:rsidTr="003727AD">
              <w:tc>
                <w:tcPr>
                  <w:tcW w:w="0" w:type="auto"/>
                  <w:hideMark/>
                </w:tcPr>
                <w:p w14:paraId="459D6E43" w14:textId="77777777" w:rsidR="00232185" w:rsidRPr="00345272" w:rsidRDefault="00232185" w:rsidP="00047D0A">
                  <w:pPr>
                    <w:pStyle w:val="Teksttabeli"/>
                    <w:rPr>
                      <w:rStyle w:val="NazwaProgramowa"/>
                    </w:rPr>
                  </w:pPr>
                  <w:r w:rsidRPr="00345272">
                    <w:rPr>
                      <w:rStyle w:val="NazwaProgramowa"/>
                    </w:rPr>
                    <w:t>long</w:t>
                  </w:r>
                </w:p>
              </w:tc>
              <w:tc>
                <w:tcPr>
                  <w:tcW w:w="0" w:type="auto"/>
                  <w:hideMark/>
                </w:tcPr>
                <w:p w14:paraId="439BCB7E" w14:textId="2DA490A5" w:rsidR="00232185" w:rsidRPr="00345272" w:rsidRDefault="00000000" w:rsidP="00047D0A">
                  <w:pPr>
                    <w:pStyle w:val="Teksttabeli"/>
                    <w:rPr>
                      <w:rStyle w:val="NazwaProgramowa"/>
                    </w:rPr>
                  </w:pPr>
                  <w:hyperlink r:id="rId31" w:history="1">
                    <w:r w:rsidR="00232185" w:rsidRPr="00345272">
                      <w:rPr>
                        <w:rStyle w:val="NazwaProgramowa"/>
                      </w:rPr>
                      <w:t>Int64</w:t>
                    </w:r>
                  </w:hyperlink>
                </w:p>
              </w:tc>
            </w:tr>
            <w:tr w:rsidR="00232185" w:rsidRPr="00345272" w14:paraId="20F50BEE" w14:textId="77777777" w:rsidTr="003727AD">
              <w:tc>
                <w:tcPr>
                  <w:tcW w:w="0" w:type="auto"/>
                  <w:hideMark/>
                </w:tcPr>
                <w:p w14:paraId="3BAFBE6C" w14:textId="77777777" w:rsidR="00232185" w:rsidRPr="00345272" w:rsidRDefault="00232185" w:rsidP="00047D0A">
                  <w:pPr>
                    <w:pStyle w:val="Teksttabeli"/>
                    <w:rPr>
                      <w:rStyle w:val="NazwaProgramowa"/>
                    </w:rPr>
                  </w:pPr>
                  <w:r w:rsidRPr="00345272">
                    <w:rPr>
                      <w:rStyle w:val="NazwaProgramowa"/>
                    </w:rPr>
                    <w:t>Name</w:t>
                  </w:r>
                </w:p>
              </w:tc>
              <w:tc>
                <w:tcPr>
                  <w:tcW w:w="0" w:type="auto"/>
                  <w:hideMark/>
                </w:tcPr>
                <w:p w14:paraId="602906C1" w14:textId="1D4DCCA1" w:rsidR="00232185" w:rsidRPr="00345272" w:rsidRDefault="00000000" w:rsidP="00047D0A">
                  <w:pPr>
                    <w:pStyle w:val="Teksttabeli"/>
                    <w:rPr>
                      <w:rStyle w:val="NazwaProgramowa"/>
                    </w:rPr>
                  </w:pPr>
                  <w:hyperlink r:id="rId32" w:history="1">
                    <w:r w:rsidR="00232185" w:rsidRPr="00345272">
                      <w:rPr>
                        <w:rStyle w:val="NazwaProgramowa"/>
                      </w:rPr>
                      <w:t>String</w:t>
                    </w:r>
                  </w:hyperlink>
                </w:p>
              </w:tc>
            </w:tr>
            <w:tr w:rsidR="00232185" w:rsidRPr="00345272" w14:paraId="7B0CE053" w14:textId="77777777" w:rsidTr="003727AD">
              <w:tc>
                <w:tcPr>
                  <w:tcW w:w="0" w:type="auto"/>
                  <w:hideMark/>
                </w:tcPr>
                <w:p w14:paraId="73D77FED" w14:textId="77777777" w:rsidR="00232185" w:rsidRPr="00345272" w:rsidRDefault="00232185" w:rsidP="00047D0A">
                  <w:pPr>
                    <w:pStyle w:val="Teksttabeli"/>
                    <w:rPr>
                      <w:rStyle w:val="NazwaProgramowa"/>
                    </w:rPr>
                  </w:pPr>
                  <w:r w:rsidRPr="00345272">
                    <w:rPr>
                      <w:rStyle w:val="NazwaProgramowa"/>
                    </w:rPr>
                    <w:t>NCName</w:t>
                  </w:r>
                </w:p>
              </w:tc>
              <w:tc>
                <w:tcPr>
                  <w:tcW w:w="0" w:type="auto"/>
                  <w:hideMark/>
                </w:tcPr>
                <w:p w14:paraId="2D539877" w14:textId="4CB0094A" w:rsidR="00232185" w:rsidRPr="00345272" w:rsidRDefault="00000000" w:rsidP="00047D0A">
                  <w:pPr>
                    <w:pStyle w:val="Teksttabeli"/>
                    <w:rPr>
                      <w:rStyle w:val="NazwaProgramowa"/>
                    </w:rPr>
                  </w:pPr>
                  <w:hyperlink r:id="rId33" w:history="1">
                    <w:r w:rsidR="00232185" w:rsidRPr="00345272">
                      <w:rPr>
                        <w:rStyle w:val="NazwaProgramowa"/>
                      </w:rPr>
                      <w:t>String</w:t>
                    </w:r>
                  </w:hyperlink>
                </w:p>
              </w:tc>
            </w:tr>
            <w:tr w:rsidR="00232185" w:rsidRPr="00345272" w14:paraId="74F59CB3" w14:textId="77777777" w:rsidTr="003727AD">
              <w:tc>
                <w:tcPr>
                  <w:tcW w:w="0" w:type="auto"/>
                  <w:hideMark/>
                </w:tcPr>
                <w:p w14:paraId="3806BADA" w14:textId="77777777" w:rsidR="00232185" w:rsidRPr="00345272" w:rsidRDefault="00232185" w:rsidP="00047D0A">
                  <w:pPr>
                    <w:pStyle w:val="Teksttabeli"/>
                    <w:rPr>
                      <w:rStyle w:val="NazwaProgramowa"/>
                    </w:rPr>
                  </w:pPr>
                  <w:r w:rsidRPr="00345272">
                    <w:rPr>
                      <w:rStyle w:val="NazwaProgramowa"/>
                    </w:rPr>
                    <w:t>negativeInteger</w:t>
                  </w:r>
                </w:p>
              </w:tc>
              <w:tc>
                <w:tcPr>
                  <w:tcW w:w="0" w:type="auto"/>
                  <w:hideMark/>
                </w:tcPr>
                <w:p w14:paraId="753B09D8" w14:textId="18613CB1" w:rsidR="00232185" w:rsidRPr="00345272" w:rsidRDefault="00000000" w:rsidP="00047D0A">
                  <w:pPr>
                    <w:pStyle w:val="Teksttabeli"/>
                    <w:rPr>
                      <w:rStyle w:val="NazwaProgramowa"/>
                    </w:rPr>
                  </w:pPr>
                  <w:hyperlink r:id="rId34" w:history="1">
                    <w:r w:rsidR="00232185" w:rsidRPr="00345272">
                      <w:rPr>
                        <w:rStyle w:val="NazwaProgramowa"/>
                      </w:rPr>
                      <w:t>String</w:t>
                    </w:r>
                  </w:hyperlink>
                </w:p>
              </w:tc>
            </w:tr>
            <w:tr w:rsidR="00232185" w:rsidRPr="00345272" w14:paraId="27725EC2" w14:textId="77777777" w:rsidTr="003727AD">
              <w:tc>
                <w:tcPr>
                  <w:tcW w:w="0" w:type="auto"/>
                  <w:hideMark/>
                </w:tcPr>
                <w:p w14:paraId="0D897B56" w14:textId="77777777" w:rsidR="00232185" w:rsidRPr="00345272" w:rsidRDefault="00232185" w:rsidP="00047D0A">
                  <w:pPr>
                    <w:pStyle w:val="Teksttabeli"/>
                    <w:rPr>
                      <w:rStyle w:val="NazwaProgramowa"/>
                    </w:rPr>
                  </w:pPr>
                  <w:r w:rsidRPr="00345272">
                    <w:rPr>
                      <w:rStyle w:val="NazwaProgramowa"/>
                    </w:rPr>
                    <w:t>NMTOKEN</w:t>
                  </w:r>
                </w:p>
              </w:tc>
              <w:tc>
                <w:tcPr>
                  <w:tcW w:w="0" w:type="auto"/>
                  <w:hideMark/>
                </w:tcPr>
                <w:p w14:paraId="6E4D52E7" w14:textId="65621FD9" w:rsidR="00232185" w:rsidRPr="00345272" w:rsidRDefault="00000000" w:rsidP="00047D0A">
                  <w:pPr>
                    <w:pStyle w:val="Teksttabeli"/>
                    <w:rPr>
                      <w:rStyle w:val="NazwaProgramowa"/>
                    </w:rPr>
                  </w:pPr>
                  <w:hyperlink r:id="rId35" w:history="1">
                    <w:r w:rsidR="00232185" w:rsidRPr="00345272">
                      <w:rPr>
                        <w:rStyle w:val="NazwaProgramowa"/>
                      </w:rPr>
                      <w:t>String</w:t>
                    </w:r>
                  </w:hyperlink>
                </w:p>
              </w:tc>
            </w:tr>
            <w:tr w:rsidR="00232185" w:rsidRPr="00345272" w14:paraId="029826A5" w14:textId="77777777" w:rsidTr="003727AD">
              <w:tc>
                <w:tcPr>
                  <w:tcW w:w="0" w:type="auto"/>
                  <w:hideMark/>
                </w:tcPr>
                <w:p w14:paraId="69A9EF3F" w14:textId="77777777" w:rsidR="00232185" w:rsidRPr="00345272" w:rsidRDefault="00232185" w:rsidP="00047D0A">
                  <w:pPr>
                    <w:pStyle w:val="Teksttabeli"/>
                    <w:rPr>
                      <w:rStyle w:val="NazwaProgramowa"/>
                    </w:rPr>
                  </w:pPr>
                  <w:r w:rsidRPr="00345272">
                    <w:rPr>
                      <w:rStyle w:val="NazwaProgramowa"/>
                    </w:rPr>
                    <w:t>NMTOKENS</w:t>
                  </w:r>
                </w:p>
              </w:tc>
              <w:tc>
                <w:tcPr>
                  <w:tcW w:w="0" w:type="auto"/>
                  <w:hideMark/>
                </w:tcPr>
                <w:p w14:paraId="374C3B9F" w14:textId="006CC7F7" w:rsidR="00232185" w:rsidRPr="00345272" w:rsidRDefault="00000000" w:rsidP="00047D0A">
                  <w:pPr>
                    <w:pStyle w:val="Teksttabeli"/>
                    <w:rPr>
                      <w:rStyle w:val="NazwaProgramowa"/>
                    </w:rPr>
                  </w:pPr>
                  <w:hyperlink r:id="rId36" w:history="1">
                    <w:r w:rsidR="00232185" w:rsidRPr="00345272">
                      <w:rPr>
                        <w:rStyle w:val="NazwaProgramowa"/>
                      </w:rPr>
                      <w:t>String</w:t>
                    </w:r>
                  </w:hyperlink>
                </w:p>
              </w:tc>
            </w:tr>
            <w:tr w:rsidR="00232185" w:rsidRPr="00345272" w14:paraId="3E5E2CC8" w14:textId="77777777" w:rsidTr="003727AD">
              <w:tc>
                <w:tcPr>
                  <w:tcW w:w="0" w:type="auto"/>
                  <w:hideMark/>
                </w:tcPr>
                <w:p w14:paraId="220F404A" w14:textId="77777777" w:rsidR="00232185" w:rsidRPr="00345272" w:rsidRDefault="00232185" w:rsidP="00047D0A">
                  <w:pPr>
                    <w:pStyle w:val="Teksttabeli"/>
                    <w:rPr>
                      <w:rStyle w:val="NazwaProgramowa"/>
                    </w:rPr>
                  </w:pPr>
                  <w:r w:rsidRPr="00345272">
                    <w:rPr>
                      <w:rStyle w:val="NazwaProgramowa"/>
                    </w:rPr>
                    <w:t>normalizedString</w:t>
                  </w:r>
                </w:p>
              </w:tc>
              <w:tc>
                <w:tcPr>
                  <w:tcW w:w="0" w:type="auto"/>
                  <w:hideMark/>
                </w:tcPr>
                <w:p w14:paraId="3E222124" w14:textId="683FF312" w:rsidR="00232185" w:rsidRPr="00345272" w:rsidRDefault="00000000" w:rsidP="00047D0A">
                  <w:pPr>
                    <w:pStyle w:val="Teksttabeli"/>
                    <w:rPr>
                      <w:rStyle w:val="NazwaProgramowa"/>
                    </w:rPr>
                  </w:pPr>
                  <w:hyperlink r:id="rId37" w:history="1">
                    <w:r w:rsidR="00232185" w:rsidRPr="00345272">
                      <w:rPr>
                        <w:rStyle w:val="NazwaProgramowa"/>
                      </w:rPr>
                      <w:t>String</w:t>
                    </w:r>
                  </w:hyperlink>
                </w:p>
              </w:tc>
            </w:tr>
            <w:tr w:rsidR="00232185" w:rsidRPr="00345272" w14:paraId="794DB63A" w14:textId="77777777" w:rsidTr="003727AD">
              <w:tc>
                <w:tcPr>
                  <w:tcW w:w="0" w:type="auto"/>
                  <w:hideMark/>
                </w:tcPr>
                <w:p w14:paraId="3DE8D22B" w14:textId="77777777" w:rsidR="00232185" w:rsidRPr="00345272" w:rsidRDefault="00232185" w:rsidP="00047D0A">
                  <w:pPr>
                    <w:pStyle w:val="Teksttabeli"/>
                    <w:rPr>
                      <w:rStyle w:val="NazwaProgramowa"/>
                    </w:rPr>
                  </w:pPr>
                  <w:r w:rsidRPr="00345272">
                    <w:rPr>
                      <w:rStyle w:val="NazwaProgramowa"/>
                    </w:rPr>
                    <w:t>nonNegativeInteger</w:t>
                  </w:r>
                </w:p>
              </w:tc>
              <w:tc>
                <w:tcPr>
                  <w:tcW w:w="0" w:type="auto"/>
                  <w:hideMark/>
                </w:tcPr>
                <w:p w14:paraId="27D38979" w14:textId="785CD70C" w:rsidR="00232185" w:rsidRPr="00345272" w:rsidRDefault="00000000" w:rsidP="00047D0A">
                  <w:pPr>
                    <w:pStyle w:val="Teksttabeli"/>
                    <w:rPr>
                      <w:rStyle w:val="NazwaProgramowa"/>
                    </w:rPr>
                  </w:pPr>
                  <w:hyperlink r:id="rId38" w:history="1">
                    <w:r w:rsidR="00232185" w:rsidRPr="00345272">
                      <w:rPr>
                        <w:rStyle w:val="NazwaProgramowa"/>
                      </w:rPr>
                      <w:t>String</w:t>
                    </w:r>
                  </w:hyperlink>
                </w:p>
              </w:tc>
            </w:tr>
            <w:tr w:rsidR="00232185" w:rsidRPr="00345272" w14:paraId="1A7012DE" w14:textId="77777777" w:rsidTr="003727AD">
              <w:tc>
                <w:tcPr>
                  <w:tcW w:w="0" w:type="auto"/>
                  <w:hideMark/>
                </w:tcPr>
                <w:p w14:paraId="3554D604" w14:textId="77777777" w:rsidR="00232185" w:rsidRPr="00345272" w:rsidRDefault="00232185" w:rsidP="00047D0A">
                  <w:pPr>
                    <w:pStyle w:val="Teksttabeli"/>
                    <w:rPr>
                      <w:rStyle w:val="NazwaProgramowa"/>
                    </w:rPr>
                  </w:pPr>
                  <w:r w:rsidRPr="00345272">
                    <w:rPr>
                      <w:rStyle w:val="NazwaProgramowa"/>
                    </w:rPr>
                    <w:t>nonPositiveInteger</w:t>
                  </w:r>
                </w:p>
              </w:tc>
              <w:tc>
                <w:tcPr>
                  <w:tcW w:w="0" w:type="auto"/>
                  <w:hideMark/>
                </w:tcPr>
                <w:p w14:paraId="12A3368A" w14:textId="1CB2E70A" w:rsidR="00232185" w:rsidRPr="00345272" w:rsidRDefault="00000000" w:rsidP="00047D0A">
                  <w:pPr>
                    <w:pStyle w:val="Teksttabeli"/>
                    <w:rPr>
                      <w:rStyle w:val="NazwaProgramowa"/>
                    </w:rPr>
                  </w:pPr>
                  <w:hyperlink r:id="rId39" w:history="1">
                    <w:r w:rsidR="00232185" w:rsidRPr="00345272">
                      <w:rPr>
                        <w:rStyle w:val="NazwaProgramowa"/>
                      </w:rPr>
                      <w:t>String</w:t>
                    </w:r>
                  </w:hyperlink>
                </w:p>
              </w:tc>
            </w:tr>
            <w:tr w:rsidR="00232185" w:rsidRPr="00345272" w14:paraId="273F9DC3" w14:textId="77777777" w:rsidTr="003727AD">
              <w:tc>
                <w:tcPr>
                  <w:tcW w:w="0" w:type="auto"/>
                  <w:hideMark/>
                </w:tcPr>
                <w:p w14:paraId="5890941B" w14:textId="77777777" w:rsidR="00232185" w:rsidRPr="00345272" w:rsidRDefault="00232185" w:rsidP="00047D0A">
                  <w:pPr>
                    <w:pStyle w:val="Teksttabeli"/>
                    <w:rPr>
                      <w:rStyle w:val="NazwaProgramowa"/>
                    </w:rPr>
                  </w:pPr>
                  <w:r w:rsidRPr="00345272">
                    <w:rPr>
                      <w:rStyle w:val="NazwaProgramowa"/>
                    </w:rPr>
                    <w:t>NOTATION</w:t>
                  </w:r>
                </w:p>
              </w:tc>
              <w:tc>
                <w:tcPr>
                  <w:tcW w:w="0" w:type="auto"/>
                  <w:hideMark/>
                </w:tcPr>
                <w:p w14:paraId="3D8EB842" w14:textId="165631E4" w:rsidR="00232185" w:rsidRPr="00345272" w:rsidRDefault="00000000" w:rsidP="00047D0A">
                  <w:pPr>
                    <w:pStyle w:val="Teksttabeli"/>
                    <w:rPr>
                      <w:rStyle w:val="NazwaProgramowa"/>
                    </w:rPr>
                  </w:pPr>
                  <w:hyperlink r:id="rId40" w:history="1">
                    <w:r w:rsidR="00232185" w:rsidRPr="00345272">
                      <w:rPr>
                        <w:rStyle w:val="NazwaProgramowa"/>
                      </w:rPr>
                      <w:t>String</w:t>
                    </w:r>
                  </w:hyperlink>
                </w:p>
              </w:tc>
            </w:tr>
            <w:tr w:rsidR="00232185" w:rsidRPr="00345272" w14:paraId="6C52A62C" w14:textId="77777777" w:rsidTr="003727AD">
              <w:tc>
                <w:tcPr>
                  <w:tcW w:w="0" w:type="auto"/>
                  <w:hideMark/>
                </w:tcPr>
                <w:p w14:paraId="4E93F6E3" w14:textId="77777777" w:rsidR="00232185" w:rsidRPr="00345272" w:rsidRDefault="00232185" w:rsidP="00047D0A">
                  <w:pPr>
                    <w:pStyle w:val="Teksttabeli"/>
                    <w:rPr>
                      <w:rStyle w:val="NazwaProgramowa"/>
                    </w:rPr>
                  </w:pPr>
                  <w:r w:rsidRPr="00345272">
                    <w:rPr>
                      <w:rStyle w:val="NazwaProgramowa"/>
                    </w:rPr>
                    <w:t>positiveInteger</w:t>
                  </w:r>
                </w:p>
              </w:tc>
              <w:tc>
                <w:tcPr>
                  <w:tcW w:w="0" w:type="auto"/>
                  <w:hideMark/>
                </w:tcPr>
                <w:p w14:paraId="1D735362" w14:textId="03C4C7B5" w:rsidR="00232185" w:rsidRPr="00345272" w:rsidRDefault="00000000" w:rsidP="00047D0A">
                  <w:pPr>
                    <w:pStyle w:val="Teksttabeli"/>
                    <w:rPr>
                      <w:rStyle w:val="NazwaProgramowa"/>
                    </w:rPr>
                  </w:pPr>
                  <w:hyperlink r:id="rId41" w:history="1">
                    <w:r w:rsidR="00232185" w:rsidRPr="00345272">
                      <w:rPr>
                        <w:rStyle w:val="NazwaProgramowa"/>
                      </w:rPr>
                      <w:t>String</w:t>
                    </w:r>
                  </w:hyperlink>
                </w:p>
              </w:tc>
            </w:tr>
            <w:tr w:rsidR="00232185" w:rsidRPr="00345272" w14:paraId="02F1E9E7" w14:textId="77777777" w:rsidTr="003727AD">
              <w:tc>
                <w:tcPr>
                  <w:tcW w:w="0" w:type="auto"/>
                  <w:hideMark/>
                </w:tcPr>
                <w:p w14:paraId="39BDE271" w14:textId="77777777" w:rsidR="00232185" w:rsidRPr="00345272" w:rsidRDefault="00232185" w:rsidP="00047D0A">
                  <w:pPr>
                    <w:pStyle w:val="Teksttabeli"/>
                    <w:rPr>
                      <w:rStyle w:val="NazwaProgramowa"/>
                    </w:rPr>
                  </w:pPr>
                  <w:r w:rsidRPr="00345272">
                    <w:rPr>
                      <w:rStyle w:val="NazwaProgramowa"/>
                    </w:rPr>
                    <w:t>QName</w:t>
                  </w:r>
                </w:p>
              </w:tc>
              <w:tc>
                <w:tcPr>
                  <w:tcW w:w="0" w:type="auto"/>
                  <w:hideMark/>
                </w:tcPr>
                <w:p w14:paraId="44A4D7A7" w14:textId="2F2E0FFF" w:rsidR="00232185" w:rsidRPr="00345272" w:rsidRDefault="00000000" w:rsidP="00047D0A">
                  <w:pPr>
                    <w:pStyle w:val="Teksttabeli"/>
                    <w:rPr>
                      <w:rStyle w:val="NazwaProgramowa"/>
                    </w:rPr>
                  </w:pPr>
                  <w:hyperlink r:id="rId42" w:history="1">
                    <w:r w:rsidR="00232185" w:rsidRPr="00345272">
                      <w:rPr>
                        <w:rStyle w:val="NazwaProgramowa"/>
                      </w:rPr>
                      <w:t>XmlQualifiedName</w:t>
                    </w:r>
                  </w:hyperlink>
                </w:p>
              </w:tc>
            </w:tr>
            <w:tr w:rsidR="00232185" w:rsidRPr="00345272" w14:paraId="4E7D2C7E" w14:textId="77777777" w:rsidTr="003727AD">
              <w:tc>
                <w:tcPr>
                  <w:tcW w:w="0" w:type="auto"/>
                  <w:hideMark/>
                </w:tcPr>
                <w:p w14:paraId="15A6FA4B" w14:textId="77777777" w:rsidR="00232185" w:rsidRPr="00345272" w:rsidRDefault="00232185" w:rsidP="00047D0A">
                  <w:pPr>
                    <w:pStyle w:val="Teksttabeli"/>
                    <w:rPr>
                      <w:rStyle w:val="NazwaProgramowa"/>
                    </w:rPr>
                  </w:pPr>
                  <w:r w:rsidRPr="00345272">
                    <w:rPr>
                      <w:rStyle w:val="NazwaProgramowa"/>
                    </w:rPr>
                    <w:t>duration</w:t>
                  </w:r>
                </w:p>
              </w:tc>
              <w:tc>
                <w:tcPr>
                  <w:tcW w:w="0" w:type="auto"/>
                  <w:hideMark/>
                </w:tcPr>
                <w:p w14:paraId="41DCCBA4" w14:textId="152867AE" w:rsidR="00232185" w:rsidRPr="00345272" w:rsidRDefault="00000000" w:rsidP="00047D0A">
                  <w:pPr>
                    <w:pStyle w:val="Teksttabeli"/>
                    <w:rPr>
                      <w:rStyle w:val="NazwaProgramowa"/>
                    </w:rPr>
                  </w:pPr>
                  <w:hyperlink r:id="rId43" w:history="1">
                    <w:r w:rsidR="00232185" w:rsidRPr="00345272">
                      <w:rPr>
                        <w:rStyle w:val="NazwaProgramowa"/>
                      </w:rPr>
                      <w:t>String</w:t>
                    </w:r>
                  </w:hyperlink>
                </w:p>
              </w:tc>
            </w:tr>
            <w:tr w:rsidR="00232185" w:rsidRPr="00345272" w14:paraId="4CD001E4" w14:textId="77777777" w:rsidTr="003727AD">
              <w:tc>
                <w:tcPr>
                  <w:tcW w:w="0" w:type="auto"/>
                  <w:hideMark/>
                </w:tcPr>
                <w:p w14:paraId="3320B66A" w14:textId="77777777" w:rsidR="00232185" w:rsidRPr="00345272" w:rsidRDefault="00232185" w:rsidP="00047D0A">
                  <w:pPr>
                    <w:pStyle w:val="Teksttabeli"/>
                    <w:rPr>
                      <w:rStyle w:val="NazwaProgramowa"/>
                    </w:rPr>
                  </w:pPr>
                  <w:r w:rsidRPr="00345272">
                    <w:rPr>
                      <w:rStyle w:val="NazwaProgramowa"/>
                    </w:rPr>
                    <w:t>string</w:t>
                  </w:r>
                </w:p>
              </w:tc>
              <w:tc>
                <w:tcPr>
                  <w:tcW w:w="0" w:type="auto"/>
                  <w:hideMark/>
                </w:tcPr>
                <w:p w14:paraId="0902D5C8" w14:textId="4A1E40F9" w:rsidR="00232185" w:rsidRPr="00345272" w:rsidRDefault="00000000" w:rsidP="00047D0A">
                  <w:pPr>
                    <w:pStyle w:val="Teksttabeli"/>
                    <w:rPr>
                      <w:rStyle w:val="NazwaProgramowa"/>
                    </w:rPr>
                  </w:pPr>
                  <w:hyperlink r:id="rId44" w:history="1">
                    <w:r w:rsidR="00232185" w:rsidRPr="00345272">
                      <w:rPr>
                        <w:rStyle w:val="NazwaProgramowa"/>
                      </w:rPr>
                      <w:t>String</w:t>
                    </w:r>
                  </w:hyperlink>
                </w:p>
              </w:tc>
            </w:tr>
            <w:tr w:rsidR="00232185" w:rsidRPr="00345272" w14:paraId="5CCF0ED9" w14:textId="77777777" w:rsidTr="003727AD">
              <w:tc>
                <w:tcPr>
                  <w:tcW w:w="0" w:type="auto"/>
                  <w:hideMark/>
                </w:tcPr>
                <w:p w14:paraId="62E5766C" w14:textId="77777777" w:rsidR="00232185" w:rsidRPr="00345272" w:rsidRDefault="00232185" w:rsidP="00047D0A">
                  <w:pPr>
                    <w:pStyle w:val="Teksttabeli"/>
                    <w:rPr>
                      <w:rStyle w:val="NazwaProgramowa"/>
                    </w:rPr>
                  </w:pPr>
                  <w:r w:rsidRPr="00345272">
                    <w:rPr>
                      <w:rStyle w:val="NazwaProgramowa"/>
                    </w:rPr>
                    <w:t>short</w:t>
                  </w:r>
                </w:p>
              </w:tc>
              <w:tc>
                <w:tcPr>
                  <w:tcW w:w="0" w:type="auto"/>
                  <w:hideMark/>
                </w:tcPr>
                <w:p w14:paraId="17FCEAF9" w14:textId="05AF643B" w:rsidR="00232185" w:rsidRPr="00345272" w:rsidRDefault="00000000" w:rsidP="00047D0A">
                  <w:pPr>
                    <w:pStyle w:val="Teksttabeli"/>
                    <w:rPr>
                      <w:rStyle w:val="NazwaProgramowa"/>
                    </w:rPr>
                  </w:pPr>
                  <w:hyperlink r:id="rId45" w:history="1">
                    <w:r w:rsidR="00232185" w:rsidRPr="00345272">
                      <w:rPr>
                        <w:rStyle w:val="NazwaProgramowa"/>
                      </w:rPr>
                      <w:t>Int16</w:t>
                    </w:r>
                  </w:hyperlink>
                </w:p>
              </w:tc>
            </w:tr>
            <w:tr w:rsidR="00232185" w:rsidRPr="00345272" w14:paraId="03515967" w14:textId="77777777" w:rsidTr="003727AD">
              <w:tc>
                <w:tcPr>
                  <w:tcW w:w="0" w:type="auto"/>
                  <w:hideMark/>
                </w:tcPr>
                <w:p w14:paraId="0E79841C" w14:textId="77777777" w:rsidR="00232185" w:rsidRPr="00345272" w:rsidRDefault="00232185" w:rsidP="00047D0A">
                  <w:pPr>
                    <w:pStyle w:val="Teksttabeli"/>
                    <w:rPr>
                      <w:rStyle w:val="NazwaProgramowa"/>
                    </w:rPr>
                  </w:pPr>
                  <w:r w:rsidRPr="00345272">
                    <w:rPr>
                      <w:rStyle w:val="NazwaProgramowa"/>
                    </w:rPr>
                    <w:t>time</w:t>
                  </w:r>
                </w:p>
              </w:tc>
              <w:tc>
                <w:tcPr>
                  <w:tcW w:w="0" w:type="auto"/>
                  <w:hideMark/>
                </w:tcPr>
                <w:p w14:paraId="66CDE183" w14:textId="34A4E1C2" w:rsidR="00232185" w:rsidRPr="00345272" w:rsidRDefault="00000000" w:rsidP="00047D0A">
                  <w:pPr>
                    <w:pStyle w:val="Teksttabeli"/>
                    <w:rPr>
                      <w:rStyle w:val="NazwaProgramowa"/>
                    </w:rPr>
                  </w:pPr>
                  <w:hyperlink r:id="rId46" w:history="1">
                    <w:r w:rsidR="00232185" w:rsidRPr="00345272">
                      <w:rPr>
                        <w:rStyle w:val="NazwaProgramowa"/>
                      </w:rPr>
                      <w:t>DateTime</w:t>
                    </w:r>
                  </w:hyperlink>
                </w:p>
              </w:tc>
            </w:tr>
            <w:tr w:rsidR="00232185" w:rsidRPr="00345272" w14:paraId="30AD35F8" w14:textId="77777777" w:rsidTr="003727AD">
              <w:tc>
                <w:tcPr>
                  <w:tcW w:w="0" w:type="auto"/>
                  <w:hideMark/>
                </w:tcPr>
                <w:p w14:paraId="62DF6CBA" w14:textId="77777777" w:rsidR="00232185" w:rsidRPr="00345272" w:rsidRDefault="00232185" w:rsidP="00047D0A">
                  <w:pPr>
                    <w:pStyle w:val="Teksttabeli"/>
                    <w:rPr>
                      <w:rStyle w:val="NazwaProgramowa"/>
                    </w:rPr>
                  </w:pPr>
                  <w:r w:rsidRPr="00345272">
                    <w:rPr>
                      <w:rStyle w:val="NazwaProgramowa"/>
                    </w:rPr>
                    <w:t>token</w:t>
                  </w:r>
                </w:p>
              </w:tc>
              <w:tc>
                <w:tcPr>
                  <w:tcW w:w="0" w:type="auto"/>
                  <w:hideMark/>
                </w:tcPr>
                <w:p w14:paraId="305B1123" w14:textId="34759D67" w:rsidR="00232185" w:rsidRPr="00345272" w:rsidRDefault="00000000" w:rsidP="00047D0A">
                  <w:pPr>
                    <w:pStyle w:val="Teksttabeli"/>
                    <w:rPr>
                      <w:rStyle w:val="NazwaProgramowa"/>
                    </w:rPr>
                  </w:pPr>
                  <w:hyperlink r:id="rId47" w:history="1">
                    <w:r w:rsidR="00232185" w:rsidRPr="00345272">
                      <w:rPr>
                        <w:rStyle w:val="NazwaProgramowa"/>
                      </w:rPr>
                      <w:t>String</w:t>
                    </w:r>
                  </w:hyperlink>
                </w:p>
              </w:tc>
            </w:tr>
            <w:tr w:rsidR="00232185" w:rsidRPr="00345272" w14:paraId="75EF5D45" w14:textId="77777777" w:rsidTr="003727AD">
              <w:tc>
                <w:tcPr>
                  <w:tcW w:w="0" w:type="auto"/>
                  <w:hideMark/>
                </w:tcPr>
                <w:p w14:paraId="7FFC4527" w14:textId="77777777" w:rsidR="00232185" w:rsidRPr="00345272" w:rsidRDefault="00232185" w:rsidP="00047D0A">
                  <w:pPr>
                    <w:pStyle w:val="Teksttabeli"/>
                    <w:rPr>
                      <w:rStyle w:val="NazwaProgramowa"/>
                    </w:rPr>
                  </w:pPr>
                  <w:r w:rsidRPr="00345272">
                    <w:rPr>
                      <w:rStyle w:val="NazwaProgramowa"/>
                    </w:rPr>
                    <w:t>unsignedByte</w:t>
                  </w:r>
                </w:p>
              </w:tc>
              <w:tc>
                <w:tcPr>
                  <w:tcW w:w="0" w:type="auto"/>
                  <w:hideMark/>
                </w:tcPr>
                <w:p w14:paraId="0BF5F61D" w14:textId="1F244EAA" w:rsidR="00232185" w:rsidRPr="00345272" w:rsidRDefault="00000000" w:rsidP="00047D0A">
                  <w:pPr>
                    <w:pStyle w:val="Teksttabeli"/>
                    <w:rPr>
                      <w:rStyle w:val="NazwaProgramowa"/>
                    </w:rPr>
                  </w:pPr>
                  <w:hyperlink r:id="rId48" w:history="1">
                    <w:r w:rsidR="00232185" w:rsidRPr="00345272">
                      <w:rPr>
                        <w:rStyle w:val="NazwaProgramowa"/>
                      </w:rPr>
                      <w:t>Byte</w:t>
                    </w:r>
                  </w:hyperlink>
                </w:p>
              </w:tc>
            </w:tr>
            <w:tr w:rsidR="00232185" w:rsidRPr="00345272" w14:paraId="02786344" w14:textId="77777777" w:rsidTr="003727AD">
              <w:tc>
                <w:tcPr>
                  <w:tcW w:w="0" w:type="auto"/>
                  <w:hideMark/>
                </w:tcPr>
                <w:p w14:paraId="7ADA1CBE" w14:textId="77777777" w:rsidR="00232185" w:rsidRPr="00345272" w:rsidRDefault="00232185" w:rsidP="00047D0A">
                  <w:pPr>
                    <w:pStyle w:val="Teksttabeli"/>
                    <w:rPr>
                      <w:rStyle w:val="NazwaProgramowa"/>
                    </w:rPr>
                  </w:pPr>
                  <w:r w:rsidRPr="00345272">
                    <w:rPr>
                      <w:rStyle w:val="NazwaProgramowa"/>
                    </w:rPr>
                    <w:t>unsignedInt</w:t>
                  </w:r>
                </w:p>
              </w:tc>
              <w:tc>
                <w:tcPr>
                  <w:tcW w:w="0" w:type="auto"/>
                  <w:hideMark/>
                </w:tcPr>
                <w:p w14:paraId="1C8DAED2" w14:textId="4EEA85DB" w:rsidR="00232185" w:rsidRPr="00345272" w:rsidRDefault="00000000" w:rsidP="00047D0A">
                  <w:pPr>
                    <w:pStyle w:val="Teksttabeli"/>
                    <w:rPr>
                      <w:rStyle w:val="NazwaProgramowa"/>
                    </w:rPr>
                  </w:pPr>
                  <w:hyperlink r:id="rId49" w:history="1">
                    <w:r w:rsidR="00232185" w:rsidRPr="00345272">
                      <w:rPr>
                        <w:rStyle w:val="NazwaProgramowa"/>
                      </w:rPr>
                      <w:t>UInt32</w:t>
                    </w:r>
                  </w:hyperlink>
                </w:p>
              </w:tc>
            </w:tr>
            <w:tr w:rsidR="00232185" w:rsidRPr="00345272" w14:paraId="756A9F7C" w14:textId="77777777" w:rsidTr="003727AD">
              <w:tc>
                <w:tcPr>
                  <w:tcW w:w="0" w:type="auto"/>
                  <w:hideMark/>
                </w:tcPr>
                <w:p w14:paraId="5F84EB49" w14:textId="77777777" w:rsidR="00232185" w:rsidRPr="00345272" w:rsidRDefault="00232185" w:rsidP="00047D0A">
                  <w:pPr>
                    <w:pStyle w:val="Teksttabeli"/>
                    <w:rPr>
                      <w:rStyle w:val="NazwaProgramowa"/>
                    </w:rPr>
                  </w:pPr>
                  <w:r w:rsidRPr="00345272">
                    <w:rPr>
                      <w:rStyle w:val="NazwaProgramowa"/>
                    </w:rPr>
                    <w:t>unsignedLong</w:t>
                  </w:r>
                </w:p>
              </w:tc>
              <w:tc>
                <w:tcPr>
                  <w:tcW w:w="0" w:type="auto"/>
                  <w:hideMark/>
                </w:tcPr>
                <w:p w14:paraId="09434995" w14:textId="161E01F2" w:rsidR="00232185" w:rsidRPr="00345272" w:rsidRDefault="00000000" w:rsidP="00047D0A">
                  <w:pPr>
                    <w:pStyle w:val="Teksttabeli"/>
                    <w:rPr>
                      <w:rStyle w:val="NazwaProgramowa"/>
                    </w:rPr>
                  </w:pPr>
                  <w:hyperlink r:id="rId50" w:history="1">
                    <w:r w:rsidR="00232185" w:rsidRPr="00345272">
                      <w:rPr>
                        <w:rStyle w:val="NazwaProgramowa"/>
                      </w:rPr>
                      <w:t>UInt64</w:t>
                    </w:r>
                  </w:hyperlink>
                </w:p>
              </w:tc>
            </w:tr>
            <w:tr w:rsidR="00232185" w:rsidRPr="00345272" w14:paraId="4600C577" w14:textId="77777777" w:rsidTr="003727AD">
              <w:tc>
                <w:tcPr>
                  <w:tcW w:w="0" w:type="auto"/>
                  <w:hideMark/>
                </w:tcPr>
                <w:p w14:paraId="16754765" w14:textId="77777777" w:rsidR="00232185" w:rsidRPr="00345272" w:rsidRDefault="00232185" w:rsidP="00047D0A">
                  <w:pPr>
                    <w:pStyle w:val="Teksttabeli"/>
                    <w:rPr>
                      <w:rStyle w:val="NazwaProgramowa"/>
                    </w:rPr>
                  </w:pPr>
                  <w:r w:rsidRPr="00345272">
                    <w:rPr>
                      <w:rStyle w:val="NazwaProgramowa"/>
                    </w:rPr>
                    <w:t>unsignedShort</w:t>
                  </w:r>
                </w:p>
              </w:tc>
              <w:tc>
                <w:tcPr>
                  <w:tcW w:w="0" w:type="auto"/>
                  <w:hideMark/>
                </w:tcPr>
                <w:p w14:paraId="2C409E2C" w14:textId="183D5D29" w:rsidR="00232185" w:rsidRPr="00345272" w:rsidRDefault="00000000" w:rsidP="00047D0A">
                  <w:pPr>
                    <w:pStyle w:val="Teksttabeli"/>
                    <w:rPr>
                      <w:rStyle w:val="NazwaProgramowa"/>
                    </w:rPr>
                  </w:pPr>
                  <w:hyperlink r:id="rId51" w:history="1">
                    <w:r w:rsidR="00232185" w:rsidRPr="00345272">
                      <w:rPr>
                        <w:rStyle w:val="NazwaProgramowa"/>
                      </w:rPr>
                      <w:t>UInt16</w:t>
                    </w:r>
                  </w:hyperlink>
                </w:p>
              </w:tc>
            </w:tr>
          </w:tbl>
          <w:p w14:paraId="7602C0C8" w14:textId="11EDD3F8" w:rsidR="00232185" w:rsidRDefault="00232185" w:rsidP="00047D0A">
            <w:pPr>
              <w:pStyle w:val="Teksttabeli"/>
            </w:pPr>
          </w:p>
        </w:tc>
      </w:tr>
    </w:tbl>
    <w:p w14:paraId="35CB32EB" w14:textId="77777777" w:rsidR="0021381B" w:rsidRDefault="0021381B" w:rsidP="00330028">
      <w:pPr>
        <w:pStyle w:val="Wcicienormalne"/>
      </w:pPr>
    </w:p>
    <w:p w14:paraId="0B6E9D67" w14:textId="7B8E9508" w:rsidR="009339F2" w:rsidRDefault="00FC2313" w:rsidP="00330028">
      <w:pPr>
        <w:pStyle w:val="Wcicienormalne"/>
      </w:pPr>
      <w:r>
        <w:t xml:space="preserve">W przestrzeni nazw </w:t>
      </w:r>
      <w:r w:rsidRPr="00FC2313">
        <w:rPr>
          <w:rStyle w:val="NazwaProgramowa"/>
        </w:rPr>
        <w:t>System.Xml.Serialization</w:t>
      </w:r>
      <w:r>
        <w:t xml:space="preserve"> są też zdefiniowane atrybuty zaczynające się od </w:t>
      </w:r>
      <w:r w:rsidRPr="00FC2313">
        <w:rPr>
          <w:rStyle w:val="NazwaProgramowa"/>
        </w:rPr>
        <w:t>"Soap"</w:t>
      </w:r>
      <w:r>
        <w:t>, które odpowiadają atrybutom zaczynającym się od "Xml".</w:t>
      </w:r>
      <w:r w:rsidR="008A6879">
        <w:t xml:space="preserve"> Atrybuty </w:t>
      </w:r>
      <w:r w:rsidR="008A6879" w:rsidRPr="008A6879">
        <w:rPr>
          <w:rStyle w:val="NazwaProgramowa"/>
        </w:rPr>
        <w:t>Soap</w:t>
      </w:r>
      <w:r w:rsidR="008A6879">
        <w:t xml:space="preserve"> są wykorzystywane przy serializacji XML do przekazywania zdalnych wywołań w protokole Soap</w:t>
      </w:r>
      <w:r w:rsidR="00FF6AA9">
        <w:t>, ale za pomocą atrybutów Xml też można sterować serializacją wywołań w protokole Soap.</w:t>
      </w:r>
    </w:p>
    <w:p w14:paraId="27F8560F" w14:textId="4F33B081" w:rsidR="00BC1375" w:rsidRDefault="00BC1375" w:rsidP="00BC1375">
      <w:pPr>
        <w:pStyle w:val="Nagwek2"/>
      </w:pPr>
      <w:r>
        <w:t xml:space="preserve">Atrybuty z przestrzeni </w:t>
      </w:r>
      <w:r w:rsidRPr="00BC1375">
        <w:rPr>
          <w:rStyle w:val="NazwaProgramowa"/>
        </w:rPr>
        <w:t>System.</w:t>
      </w:r>
      <w:r>
        <w:rPr>
          <w:rStyle w:val="NazwaProgramowa"/>
        </w:rPr>
        <w:t>Runtime</w:t>
      </w:r>
      <w:r w:rsidRPr="00BC1375">
        <w:rPr>
          <w:rStyle w:val="NazwaProgramowa"/>
        </w:rPr>
        <w:t>.Serialization</w:t>
      </w:r>
    </w:p>
    <w:p w14:paraId="2CC49572" w14:textId="68397F9C" w:rsidR="0021381B" w:rsidRDefault="0021381B" w:rsidP="00330028">
      <w:pPr>
        <w:pStyle w:val="Wcicienormalne"/>
      </w:pPr>
      <w:r>
        <w:t xml:space="preserve">Inna możliwość sterowania </w:t>
      </w:r>
      <w:r w:rsidR="0009019D">
        <w:t xml:space="preserve">serializacją XML </w:t>
      </w:r>
      <w:r>
        <w:t xml:space="preserve">to wykorzystanie atrybutów i klas z przestrzeni nazw </w:t>
      </w:r>
      <w:r w:rsidRPr="0021381B">
        <w:rPr>
          <w:rStyle w:val="NazwaProgramowa"/>
        </w:rPr>
        <w:t>System.Runtime.Serialization</w:t>
      </w:r>
      <w:r w:rsidR="00B07CF5">
        <w:t xml:space="preserve"> (zadeklarowanej w </w:t>
      </w:r>
      <w:r w:rsidR="00B07CF5" w:rsidRPr="00B07CF5">
        <w:rPr>
          <w:rStyle w:val="NazwaProgramowa"/>
        </w:rPr>
        <w:t>System.</w:t>
      </w:r>
      <w:r w:rsidR="00B07CF5">
        <w:rPr>
          <w:rStyle w:val="NazwaProgramowa"/>
        </w:rPr>
        <w:softHyphen/>
      </w:r>
      <w:r w:rsidR="00B07CF5" w:rsidRPr="00B07CF5">
        <w:rPr>
          <w:rStyle w:val="NazwaProgramowa"/>
        </w:rPr>
        <w:t>Runtime.</w:t>
      </w:r>
      <w:r w:rsidR="00B07CF5">
        <w:rPr>
          <w:rStyle w:val="NazwaProgramowa"/>
        </w:rPr>
        <w:softHyphen/>
      </w:r>
      <w:r w:rsidR="00B07CF5" w:rsidRPr="00B07CF5">
        <w:rPr>
          <w:rStyle w:val="NazwaProgramowa"/>
        </w:rPr>
        <w:t>Serialization.Primitives.dll</w:t>
      </w:r>
      <w:r w:rsidR="00B07CF5">
        <w:t>)</w:t>
      </w:r>
      <w:r>
        <w:t xml:space="preserve"> </w:t>
      </w:r>
      <w:r w:rsidR="0009019D">
        <w:t xml:space="preserve">która ma zastosowanie pierwszoplanowe do sterowania </w:t>
      </w:r>
      <w:r w:rsidR="0009019D">
        <w:lastRenderedPageBreak/>
        <w:t xml:space="preserve">serializacją i deserializacją przez obiekt </w:t>
      </w:r>
      <w:r w:rsidR="0009019D" w:rsidRPr="0009019D">
        <w:rPr>
          <w:rStyle w:val="NazwaProgramowa"/>
        </w:rPr>
        <w:t>DataContractSerializer</w:t>
      </w:r>
      <w:r w:rsidR="0009019D">
        <w:t xml:space="preserve"> podczas przekazywania danych i wywołań w usługach WCF. </w:t>
      </w:r>
    </w:p>
    <w:p w14:paraId="60411659" w14:textId="2351C8D4" w:rsidR="00EA561F" w:rsidRDefault="00EA561F" w:rsidP="00EA561F">
      <w:pPr>
        <w:pStyle w:val="Legenda"/>
        <w:keepNext/>
        <w:keepLines/>
      </w:pPr>
      <w:bookmarkStart w:id="2" w:name="_Ref113532580"/>
      <w:r>
        <w:t xml:space="preserve">Tab. </w:t>
      </w:r>
      <w:fldSimple w:instr=" SEQ Tab. \* ARABIC ">
        <w:r w:rsidR="00DD5F20">
          <w:rPr>
            <w:noProof/>
          </w:rPr>
          <w:t>3</w:t>
        </w:r>
      </w:fldSimple>
      <w:bookmarkEnd w:id="2"/>
      <w:r>
        <w:t xml:space="preserve">. Atrybuty </w:t>
      </w:r>
      <w:r w:rsidR="0009019D">
        <w:t>z</w:t>
      </w:r>
      <w:r>
        <w:t xml:space="preserve"> </w:t>
      </w:r>
      <w:r>
        <w:rPr>
          <w:rStyle w:val="NazwaProgramowa"/>
        </w:rPr>
        <w:t>przestrzeni nazw System.</w:t>
      </w:r>
      <w:r w:rsidR="0021381B">
        <w:rPr>
          <w:rStyle w:val="NazwaProgramowa"/>
        </w:rPr>
        <w:t>Runtime</w:t>
      </w:r>
      <w:r>
        <w:rPr>
          <w:rStyle w:val="NazwaProgramowa"/>
        </w:rPr>
        <w:t>.Serialization</w:t>
      </w:r>
    </w:p>
    <w:tbl>
      <w:tblPr>
        <w:tblStyle w:val="Standardowatabela"/>
        <w:tblW w:w="8358" w:type="dxa"/>
        <w:tblInd w:w="704" w:type="dxa"/>
        <w:tblLook w:val="0420" w:firstRow="1" w:lastRow="0" w:firstColumn="0" w:lastColumn="0" w:noHBand="0" w:noVBand="1"/>
      </w:tblPr>
      <w:tblGrid>
        <w:gridCol w:w="2206"/>
        <w:gridCol w:w="1181"/>
        <w:gridCol w:w="3417"/>
        <w:gridCol w:w="1554"/>
      </w:tblGrid>
      <w:tr w:rsidR="00CC2868" w:rsidRPr="00595EB0" w14:paraId="79B66C52" w14:textId="77777777" w:rsidTr="00CC2868">
        <w:trPr>
          <w:cnfStyle w:val="100000000000" w:firstRow="1" w:lastRow="0" w:firstColumn="0" w:lastColumn="0" w:oddVBand="0" w:evenVBand="0" w:oddHBand="0" w:evenHBand="0" w:firstRowFirstColumn="0" w:firstRowLastColumn="0" w:lastRowFirstColumn="0" w:lastRowLastColumn="0"/>
          <w:trHeight w:val="20"/>
        </w:trPr>
        <w:tc>
          <w:tcPr>
            <w:tcW w:w="2206" w:type="dxa"/>
          </w:tcPr>
          <w:p w14:paraId="3C033E5B" w14:textId="77777777" w:rsidR="00EA561F" w:rsidRPr="00DD76D3" w:rsidRDefault="00EA561F" w:rsidP="003727AD">
            <w:pPr>
              <w:pStyle w:val="Teksttabeli"/>
              <w:rPr>
                <w:rStyle w:val="NazwaProgramowa"/>
              </w:rPr>
            </w:pPr>
            <w:r w:rsidRPr="00DD76D3">
              <w:rPr>
                <w:rStyle w:val="NazwaProgramowa"/>
              </w:rPr>
              <w:t>Atrybut</w:t>
            </w:r>
          </w:p>
        </w:tc>
        <w:tc>
          <w:tcPr>
            <w:tcW w:w="1181" w:type="dxa"/>
          </w:tcPr>
          <w:p w14:paraId="637C03B8" w14:textId="4E3FE244" w:rsidR="00EA561F" w:rsidRPr="00F6355C" w:rsidRDefault="00754C7D" w:rsidP="003727AD">
            <w:pPr>
              <w:pStyle w:val="Teksttabeli"/>
              <w:rPr>
                <w:rStyle w:val="NazwaProgramowa"/>
                <w:bCs/>
              </w:rPr>
            </w:pPr>
            <w:r w:rsidRPr="00F6355C">
              <w:rPr>
                <w:rStyle w:val="NazwaProgramowa"/>
                <w:bCs/>
              </w:rPr>
              <w:t>Target</w:t>
            </w:r>
          </w:p>
        </w:tc>
        <w:tc>
          <w:tcPr>
            <w:tcW w:w="3417" w:type="dxa"/>
          </w:tcPr>
          <w:p w14:paraId="27A7A1CE" w14:textId="77777777" w:rsidR="00EA561F" w:rsidRPr="00F6355C" w:rsidRDefault="00EA561F" w:rsidP="003727AD">
            <w:pPr>
              <w:pStyle w:val="Teksttabeli"/>
              <w:rPr>
                <w:bCs/>
              </w:rPr>
            </w:pPr>
            <w:r w:rsidRPr="00F6355C">
              <w:rPr>
                <w:bCs/>
              </w:rPr>
              <w:t>Znaczenie</w:t>
            </w:r>
          </w:p>
        </w:tc>
        <w:tc>
          <w:tcPr>
            <w:tcW w:w="1554" w:type="dxa"/>
          </w:tcPr>
          <w:p w14:paraId="64F72E41" w14:textId="77777777" w:rsidR="00EA561F" w:rsidRPr="00EA0AAC" w:rsidRDefault="00EA561F" w:rsidP="003727AD">
            <w:pPr>
              <w:pStyle w:val="Teksttabeli"/>
              <w:rPr>
                <w:rStyle w:val="NazwaProgramowa"/>
              </w:rPr>
            </w:pPr>
            <w:r w:rsidRPr="00EA0AAC">
              <w:rPr>
                <w:rStyle w:val="NazwaProgramowa"/>
              </w:rPr>
              <w:t>Uwagi</w:t>
            </w:r>
          </w:p>
        </w:tc>
      </w:tr>
      <w:tr w:rsidR="00CC2868" w:rsidRPr="00595EB0" w14:paraId="10072742" w14:textId="77777777" w:rsidTr="00CC2868">
        <w:trPr>
          <w:trHeight w:val="20"/>
        </w:trPr>
        <w:tc>
          <w:tcPr>
            <w:tcW w:w="2206" w:type="dxa"/>
          </w:tcPr>
          <w:p w14:paraId="66667787" w14:textId="701A5B10" w:rsidR="00EA561F" w:rsidRPr="00DD76D3" w:rsidRDefault="0009019D" w:rsidP="000969B2">
            <w:pPr>
              <w:pStyle w:val="Teksttabeli"/>
              <w:ind w:left="175" w:hanging="175"/>
              <w:rPr>
                <w:rStyle w:val="NazwaProgramowa"/>
              </w:rPr>
            </w:pPr>
            <w:r>
              <w:rPr>
                <w:rStyle w:val="NazwaProgramowa"/>
              </w:rPr>
              <w:t>CollectionDataContract</w:t>
            </w:r>
            <w:r w:rsidR="000969B2">
              <w:rPr>
                <w:rStyle w:val="NazwaProgramowa"/>
              </w:rPr>
              <w:t>(</w:t>
            </w:r>
            <w:r w:rsidR="000969B2">
              <w:rPr>
                <w:rStyle w:val="NazwaProgramowa"/>
              </w:rPr>
              <w:br/>
              <w:t>Name: string, Namespace: string, ItemName: string, KeyName: string, ValueName: string, IsReference:</w:t>
            </w:r>
            <w:r w:rsidR="009178C6">
              <w:rPr>
                <w:rStyle w:val="NazwaProgramowa"/>
              </w:rPr>
              <w:t> </w:t>
            </w:r>
            <w:r w:rsidR="000969B2">
              <w:rPr>
                <w:rStyle w:val="NazwaProgramowa"/>
              </w:rPr>
              <w:t>bool …)</w:t>
            </w:r>
          </w:p>
        </w:tc>
        <w:tc>
          <w:tcPr>
            <w:tcW w:w="1181" w:type="dxa"/>
          </w:tcPr>
          <w:p w14:paraId="04046C0F" w14:textId="1E70F975" w:rsidR="00EA561F" w:rsidRPr="00595EB0" w:rsidRDefault="00754C7D" w:rsidP="003727AD">
            <w:pPr>
              <w:pStyle w:val="Teksttabeli"/>
              <w:rPr>
                <w:rStyle w:val="NazwaProgramowa"/>
              </w:rPr>
            </w:pPr>
            <w:r>
              <w:rPr>
                <w:rStyle w:val="NazwaProgramowa"/>
              </w:rPr>
              <w:t>class, struct</w:t>
            </w:r>
          </w:p>
        </w:tc>
        <w:tc>
          <w:tcPr>
            <w:tcW w:w="3417" w:type="dxa"/>
            <w:hideMark/>
          </w:tcPr>
          <w:p w14:paraId="38B23226" w14:textId="4C7F2950" w:rsidR="00EA561F" w:rsidRPr="00595EB0" w:rsidRDefault="0009019D" w:rsidP="003727AD">
            <w:pPr>
              <w:pStyle w:val="Teksttabeli"/>
            </w:pPr>
            <w:r>
              <w:t xml:space="preserve">Po zastosowaniu do typu kolekcji włącza niestandardową specyfikację elementów elementu kolekcji. Ten atrybut można zastosować tylko do typów rozpoznawanych przez </w:t>
            </w:r>
            <w:r w:rsidRPr="0009019D">
              <w:rPr>
                <w:rStyle w:val="NazwaProgramowa"/>
              </w:rPr>
              <w:t>DataContractSerializer</w:t>
            </w:r>
            <w:r>
              <w:t xml:space="preserve"> jako prawidłowe kolekcje z możliwością serializacji.</w:t>
            </w:r>
          </w:p>
        </w:tc>
        <w:tc>
          <w:tcPr>
            <w:tcW w:w="1554" w:type="dxa"/>
          </w:tcPr>
          <w:p w14:paraId="6BC0E089" w14:textId="77777777" w:rsidR="00EA561F" w:rsidRDefault="000969B2" w:rsidP="003727AD">
            <w:pPr>
              <w:pStyle w:val="Teksttabeli"/>
              <w:rPr>
                <w:rStyle w:val="NazwaProgramowa"/>
              </w:rPr>
            </w:pPr>
            <w:r>
              <w:rPr>
                <w:rStyle w:val="NazwaProgramowa"/>
              </w:rPr>
              <w:t>Dalsze parametry są postaci</w:t>
            </w:r>
          </w:p>
          <w:p w14:paraId="42E4A4B1" w14:textId="77777777" w:rsidR="000969B2" w:rsidRDefault="000969B2" w:rsidP="003727AD">
            <w:pPr>
              <w:pStyle w:val="Teksttabeli"/>
              <w:rPr>
                <w:rStyle w:val="NazwaProgramowa"/>
              </w:rPr>
            </w:pPr>
            <w:r>
              <w:rPr>
                <w:rStyle w:val="NazwaProgramowa"/>
              </w:rPr>
              <w:t>Is___SetExplicitly,</w:t>
            </w:r>
          </w:p>
          <w:p w14:paraId="273AA636" w14:textId="6D56DDFE" w:rsidR="000969B2" w:rsidRPr="00EA0AAC" w:rsidRDefault="000969B2" w:rsidP="003727AD">
            <w:pPr>
              <w:pStyle w:val="Teksttabeli"/>
              <w:rPr>
                <w:rStyle w:val="NazwaProgramowa"/>
              </w:rPr>
            </w:pPr>
            <w:r>
              <w:rPr>
                <w:rStyle w:val="NazwaProgramowa"/>
              </w:rPr>
              <w:t xml:space="preserve">gdzie w miejscu ___ </w:t>
            </w:r>
            <w:r w:rsidR="00CC2868">
              <w:rPr>
                <w:rStyle w:val="NazwaProgramowa"/>
              </w:rPr>
              <w:t>występuje</w:t>
            </w:r>
            <w:r>
              <w:rPr>
                <w:rStyle w:val="NazwaProgramowa"/>
              </w:rPr>
              <w:t xml:space="preserve"> nazwa </w:t>
            </w:r>
            <w:r w:rsidR="00CC2868">
              <w:rPr>
                <w:rStyle w:val="NazwaProgramowa"/>
              </w:rPr>
              <w:t xml:space="preserve">„zwykłego” </w:t>
            </w:r>
            <w:r>
              <w:rPr>
                <w:rStyle w:val="NazwaProgramowa"/>
              </w:rPr>
              <w:t>parametru.</w:t>
            </w:r>
          </w:p>
        </w:tc>
      </w:tr>
      <w:tr w:rsidR="00CC2868" w:rsidRPr="00595EB0" w14:paraId="3F603DB5" w14:textId="77777777" w:rsidTr="00CC2868">
        <w:trPr>
          <w:trHeight w:val="20"/>
        </w:trPr>
        <w:tc>
          <w:tcPr>
            <w:tcW w:w="2206" w:type="dxa"/>
          </w:tcPr>
          <w:p w14:paraId="573EB191" w14:textId="11CB94BD" w:rsidR="000969B2" w:rsidRDefault="000969B2" w:rsidP="000969B2">
            <w:pPr>
              <w:pStyle w:val="Teksttabeli"/>
              <w:ind w:left="175" w:hanging="175"/>
              <w:rPr>
                <w:rStyle w:val="NazwaProgramowa"/>
              </w:rPr>
            </w:pPr>
            <w:r>
              <w:rPr>
                <w:rStyle w:val="NazwaProgramowa"/>
              </w:rPr>
              <w:t>ContractNamespace</w:t>
            </w:r>
            <w:r w:rsidR="00CC2868">
              <w:rPr>
                <w:rStyle w:val="NazwaProgramowa"/>
              </w:rPr>
              <w:t>(</w:t>
            </w:r>
            <w:r w:rsidR="00CC2868">
              <w:rPr>
                <w:rStyle w:val="NazwaProgramowa"/>
              </w:rPr>
              <w:br/>
              <w:t>ClrNamespace: string, ContractNamespace: string)</w:t>
            </w:r>
          </w:p>
        </w:tc>
        <w:tc>
          <w:tcPr>
            <w:tcW w:w="1181" w:type="dxa"/>
          </w:tcPr>
          <w:p w14:paraId="1B2EF12D" w14:textId="078205A2" w:rsidR="000969B2" w:rsidRDefault="00754C7D" w:rsidP="003727AD">
            <w:pPr>
              <w:pStyle w:val="Teksttabeli"/>
              <w:rPr>
                <w:rStyle w:val="NazwaProgramowa"/>
              </w:rPr>
            </w:pPr>
            <w:r>
              <w:rPr>
                <w:rStyle w:val="NazwaProgramowa"/>
              </w:rPr>
              <w:t>assembly, module</w:t>
            </w:r>
          </w:p>
        </w:tc>
        <w:tc>
          <w:tcPr>
            <w:tcW w:w="3417" w:type="dxa"/>
          </w:tcPr>
          <w:p w14:paraId="72E71B98" w14:textId="64CDD2EE" w:rsidR="000969B2" w:rsidRDefault="000969B2" w:rsidP="003727AD">
            <w:pPr>
              <w:pStyle w:val="Teksttabeli"/>
            </w:pPr>
            <w:r>
              <w:t>Określa przestrzeń nazw CLR i przestrzeń nazw XML kontraktu danych.</w:t>
            </w:r>
          </w:p>
        </w:tc>
        <w:tc>
          <w:tcPr>
            <w:tcW w:w="1554" w:type="dxa"/>
          </w:tcPr>
          <w:p w14:paraId="271A84AA" w14:textId="77777777" w:rsidR="000969B2" w:rsidRPr="00EA0AAC" w:rsidRDefault="000969B2" w:rsidP="003727AD">
            <w:pPr>
              <w:pStyle w:val="Teksttabeli"/>
              <w:rPr>
                <w:rStyle w:val="NazwaProgramowa"/>
              </w:rPr>
            </w:pPr>
          </w:p>
        </w:tc>
      </w:tr>
      <w:tr w:rsidR="00DC79CC" w:rsidRPr="00595EB0" w14:paraId="66456FA6" w14:textId="77777777" w:rsidTr="00DC119E">
        <w:trPr>
          <w:trHeight w:val="20"/>
        </w:trPr>
        <w:tc>
          <w:tcPr>
            <w:tcW w:w="2206" w:type="dxa"/>
          </w:tcPr>
          <w:p w14:paraId="1171EDB5" w14:textId="52C76A74" w:rsidR="00DC79CC" w:rsidRPr="00DD76D3" w:rsidRDefault="00DC79CC" w:rsidP="00DC119E">
            <w:pPr>
              <w:pStyle w:val="Teksttabeli"/>
              <w:ind w:left="175" w:hanging="175"/>
              <w:rPr>
                <w:rStyle w:val="NazwaProgramowa"/>
              </w:rPr>
            </w:pPr>
            <w:r>
              <w:rPr>
                <w:rStyle w:val="NazwaProgramowa"/>
              </w:rPr>
              <w:t>DataContract(</w:t>
            </w:r>
            <w:r>
              <w:rPr>
                <w:rStyle w:val="NazwaProgramowa"/>
              </w:rPr>
              <w:br/>
              <w:t>Name: string, Namespace: string, IsReference: bool …)</w:t>
            </w:r>
          </w:p>
        </w:tc>
        <w:tc>
          <w:tcPr>
            <w:tcW w:w="1181" w:type="dxa"/>
          </w:tcPr>
          <w:p w14:paraId="5AB8F5D2" w14:textId="0C67C54B" w:rsidR="00DC79CC" w:rsidRPr="00595EB0" w:rsidRDefault="00754C7D" w:rsidP="00DC119E">
            <w:pPr>
              <w:pStyle w:val="Teksttabeli"/>
              <w:rPr>
                <w:rStyle w:val="NazwaProgramowa"/>
              </w:rPr>
            </w:pPr>
            <w:r>
              <w:rPr>
                <w:rStyle w:val="NazwaProgramowa"/>
              </w:rPr>
              <w:t>class, struct, enum</w:t>
            </w:r>
          </w:p>
        </w:tc>
        <w:tc>
          <w:tcPr>
            <w:tcW w:w="3417" w:type="dxa"/>
            <w:hideMark/>
          </w:tcPr>
          <w:p w14:paraId="04BB548E" w14:textId="4C1D9600" w:rsidR="00DC79CC" w:rsidRPr="00595EB0" w:rsidRDefault="00DC79CC" w:rsidP="00DC119E">
            <w:pPr>
              <w:pStyle w:val="Teksttabeli"/>
            </w:pPr>
            <w:r>
              <w:t xml:space="preserve">Określa, że typ definiuje lub implementuje kontrakt danych i jest serializowalny przez serializator, taki jak </w:t>
            </w:r>
            <w:r w:rsidRPr="00DC79CC">
              <w:t>DataContractSerializer</w:t>
            </w:r>
            <w:r>
              <w:t>. Aby można było serializować ich typ, autorzy typów muszą zdefiniować kontrakt danych dla ich typu.</w:t>
            </w:r>
          </w:p>
        </w:tc>
        <w:tc>
          <w:tcPr>
            <w:tcW w:w="1554" w:type="dxa"/>
          </w:tcPr>
          <w:p w14:paraId="21A78835" w14:textId="77777777" w:rsidR="00DC79CC" w:rsidRDefault="00DC79CC" w:rsidP="00DC119E">
            <w:pPr>
              <w:pStyle w:val="Teksttabeli"/>
              <w:rPr>
                <w:rStyle w:val="NazwaProgramowa"/>
              </w:rPr>
            </w:pPr>
            <w:r>
              <w:rPr>
                <w:rStyle w:val="NazwaProgramowa"/>
              </w:rPr>
              <w:t>Dalsze parametry są postaci</w:t>
            </w:r>
          </w:p>
          <w:p w14:paraId="33210AB5" w14:textId="77777777" w:rsidR="00DC79CC" w:rsidRDefault="00DC79CC" w:rsidP="00DC119E">
            <w:pPr>
              <w:pStyle w:val="Teksttabeli"/>
              <w:rPr>
                <w:rStyle w:val="NazwaProgramowa"/>
              </w:rPr>
            </w:pPr>
            <w:r>
              <w:rPr>
                <w:rStyle w:val="NazwaProgramowa"/>
              </w:rPr>
              <w:t>Is___SetExplicitly,</w:t>
            </w:r>
          </w:p>
          <w:p w14:paraId="15A4971A" w14:textId="77777777" w:rsidR="00DC79CC" w:rsidRPr="00EA0AAC" w:rsidRDefault="00DC79CC" w:rsidP="00DC119E">
            <w:pPr>
              <w:pStyle w:val="Teksttabeli"/>
              <w:rPr>
                <w:rStyle w:val="NazwaProgramowa"/>
              </w:rPr>
            </w:pPr>
            <w:r>
              <w:rPr>
                <w:rStyle w:val="NazwaProgramowa"/>
              </w:rPr>
              <w:t>gdzie w miejscu ___ występuje nazwa „zwykłego” parametru.</w:t>
            </w:r>
          </w:p>
        </w:tc>
      </w:tr>
      <w:tr w:rsidR="00EC298F" w:rsidRPr="00595EB0" w14:paraId="29552B80" w14:textId="77777777" w:rsidTr="00DC119E">
        <w:trPr>
          <w:trHeight w:val="20"/>
        </w:trPr>
        <w:tc>
          <w:tcPr>
            <w:tcW w:w="2206" w:type="dxa"/>
          </w:tcPr>
          <w:p w14:paraId="4C9B91E4" w14:textId="6EB42112" w:rsidR="00EC298F" w:rsidRDefault="00EC298F" w:rsidP="00DC119E">
            <w:pPr>
              <w:pStyle w:val="Teksttabeli"/>
              <w:ind w:left="175" w:hanging="175"/>
              <w:rPr>
                <w:rStyle w:val="NazwaProgramowa"/>
              </w:rPr>
            </w:pPr>
            <w:r>
              <w:rPr>
                <w:rStyle w:val="NazwaProgramowa"/>
              </w:rPr>
              <w:t>DataMember(</w:t>
            </w:r>
            <w:r>
              <w:rPr>
                <w:rStyle w:val="NazwaProgramowa"/>
              </w:rPr>
              <w:br/>
              <w:t>Name: string, EmitDefaultValue: bool,</w:t>
            </w:r>
            <w:r>
              <w:rPr>
                <w:rStyle w:val="NazwaProgramowa"/>
              </w:rPr>
              <w:br/>
              <w:t>IsRequired: bool,</w:t>
            </w:r>
            <w:r>
              <w:rPr>
                <w:rStyle w:val="NazwaProgramowa"/>
              </w:rPr>
              <w:br/>
              <w:t>Order: int, IsNameSetExplicitly: bool)</w:t>
            </w:r>
          </w:p>
        </w:tc>
        <w:tc>
          <w:tcPr>
            <w:tcW w:w="1181" w:type="dxa"/>
          </w:tcPr>
          <w:p w14:paraId="0738A5AF" w14:textId="696C42C8" w:rsidR="00EC298F" w:rsidRDefault="00E17AEB" w:rsidP="00DC119E">
            <w:pPr>
              <w:pStyle w:val="Teksttabeli"/>
              <w:rPr>
                <w:rStyle w:val="NazwaProgramowa"/>
              </w:rPr>
            </w:pPr>
            <w:r>
              <w:rPr>
                <w:rStyle w:val="NazwaProgramowa"/>
              </w:rPr>
              <w:t>property, field</w:t>
            </w:r>
          </w:p>
        </w:tc>
        <w:tc>
          <w:tcPr>
            <w:tcW w:w="3417" w:type="dxa"/>
          </w:tcPr>
          <w:p w14:paraId="2338D37D" w14:textId="77777777" w:rsidR="00EC298F" w:rsidRDefault="00EC298F" w:rsidP="00DC119E">
            <w:pPr>
              <w:pStyle w:val="Teksttabeli"/>
            </w:pPr>
            <w:r>
              <w:t>Określa przestrzeń nazw CLR i przestrzeń nazw XML kontraktu danych.</w:t>
            </w:r>
          </w:p>
        </w:tc>
        <w:tc>
          <w:tcPr>
            <w:tcW w:w="1554" w:type="dxa"/>
          </w:tcPr>
          <w:p w14:paraId="56161CA1" w14:textId="59DD45D3" w:rsidR="00EC298F" w:rsidRPr="00EA0AAC" w:rsidRDefault="00EC298F" w:rsidP="00DC119E">
            <w:pPr>
              <w:pStyle w:val="Teksttabeli"/>
              <w:rPr>
                <w:rStyle w:val="NazwaProgramowa"/>
              </w:rPr>
            </w:pPr>
          </w:p>
        </w:tc>
      </w:tr>
      <w:tr w:rsidR="00EC298F" w:rsidRPr="00595EB0" w14:paraId="62E1B726" w14:textId="77777777" w:rsidTr="00DC119E">
        <w:trPr>
          <w:trHeight w:val="20"/>
        </w:trPr>
        <w:tc>
          <w:tcPr>
            <w:tcW w:w="2206" w:type="dxa"/>
          </w:tcPr>
          <w:p w14:paraId="7D68D6CC" w14:textId="3F6D8873" w:rsidR="00EC298F" w:rsidRDefault="00EC298F" w:rsidP="00DC119E">
            <w:pPr>
              <w:pStyle w:val="Teksttabeli"/>
              <w:ind w:left="175" w:hanging="175"/>
              <w:rPr>
                <w:rStyle w:val="NazwaProgramowa"/>
              </w:rPr>
            </w:pPr>
            <w:r>
              <w:rPr>
                <w:rStyle w:val="NazwaProgramowa"/>
              </w:rPr>
              <w:t>EnumMember(</w:t>
            </w:r>
            <w:r>
              <w:rPr>
                <w:rStyle w:val="NazwaProgramowa"/>
              </w:rPr>
              <w:br/>
              <w:t>Value: string, IsValueSetExplicitly: bool)</w:t>
            </w:r>
          </w:p>
        </w:tc>
        <w:tc>
          <w:tcPr>
            <w:tcW w:w="1181" w:type="dxa"/>
          </w:tcPr>
          <w:p w14:paraId="3A054AB1" w14:textId="5803C759" w:rsidR="00EC298F" w:rsidRDefault="00754C7D" w:rsidP="00DC119E">
            <w:pPr>
              <w:pStyle w:val="Teksttabeli"/>
              <w:rPr>
                <w:rStyle w:val="NazwaProgramowa"/>
              </w:rPr>
            </w:pPr>
            <w:r>
              <w:rPr>
                <w:rStyle w:val="NazwaProgramowa"/>
              </w:rPr>
              <w:t>field</w:t>
            </w:r>
          </w:p>
        </w:tc>
        <w:tc>
          <w:tcPr>
            <w:tcW w:w="3417" w:type="dxa"/>
          </w:tcPr>
          <w:p w14:paraId="780F486E" w14:textId="7E6AFC19" w:rsidR="00EC298F" w:rsidRDefault="00142BFE" w:rsidP="00DC119E">
            <w:pPr>
              <w:pStyle w:val="Teksttabeli"/>
            </w:pPr>
            <w:r>
              <w:t>Określa, że pole typu wyliczeniowego powinno być serializowane z daną nazwą.</w:t>
            </w:r>
          </w:p>
        </w:tc>
        <w:tc>
          <w:tcPr>
            <w:tcW w:w="1554" w:type="dxa"/>
          </w:tcPr>
          <w:p w14:paraId="199ACE1C" w14:textId="3C4AC1A9" w:rsidR="00EC298F" w:rsidRPr="00EA0AAC" w:rsidRDefault="00EC298F" w:rsidP="00DC119E">
            <w:pPr>
              <w:pStyle w:val="Teksttabeli"/>
              <w:rPr>
                <w:rStyle w:val="NazwaProgramowa"/>
              </w:rPr>
            </w:pPr>
          </w:p>
        </w:tc>
      </w:tr>
      <w:tr w:rsidR="00B07CF5" w:rsidRPr="00595EB0" w14:paraId="41133858" w14:textId="77777777" w:rsidTr="00DC119E">
        <w:trPr>
          <w:trHeight w:val="20"/>
        </w:trPr>
        <w:tc>
          <w:tcPr>
            <w:tcW w:w="2206" w:type="dxa"/>
          </w:tcPr>
          <w:p w14:paraId="0A78E992" w14:textId="68DC54C8" w:rsidR="00B07CF5" w:rsidRDefault="00B07CF5" w:rsidP="00DC119E">
            <w:pPr>
              <w:pStyle w:val="Teksttabeli"/>
              <w:ind w:left="175" w:hanging="175"/>
              <w:rPr>
                <w:rStyle w:val="NazwaProgramowa"/>
              </w:rPr>
            </w:pPr>
            <w:r>
              <w:rPr>
                <w:rStyle w:val="NazwaProgramowa"/>
              </w:rPr>
              <w:t>IgnoreDataMember()</w:t>
            </w:r>
          </w:p>
        </w:tc>
        <w:tc>
          <w:tcPr>
            <w:tcW w:w="1181" w:type="dxa"/>
          </w:tcPr>
          <w:p w14:paraId="5BA54F3E" w14:textId="46828B13" w:rsidR="00B07CF5" w:rsidRDefault="00E17AEB" w:rsidP="00DC119E">
            <w:pPr>
              <w:pStyle w:val="Teksttabeli"/>
              <w:rPr>
                <w:rStyle w:val="NazwaProgramowa"/>
              </w:rPr>
            </w:pPr>
            <w:r>
              <w:rPr>
                <w:rStyle w:val="NazwaProgramowa"/>
              </w:rPr>
              <w:t>property, field</w:t>
            </w:r>
          </w:p>
        </w:tc>
        <w:tc>
          <w:tcPr>
            <w:tcW w:w="3417" w:type="dxa"/>
          </w:tcPr>
          <w:p w14:paraId="6FDDE91E" w14:textId="7D3F1A6E" w:rsidR="00B07CF5" w:rsidRDefault="00233582" w:rsidP="00DC119E">
            <w:pPr>
              <w:pStyle w:val="Teksttabeli"/>
            </w:pPr>
            <w:r>
              <w:t>Określa, że element członkowski nie jest częścią kontraktu danych i nie jest serializowany.</w:t>
            </w:r>
          </w:p>
        </w:tc>
        <w:tc>
          <w:tcPr>
            <w:tcW w:w="1554" w:type="dxa"/>
          </w:tcPr>
          <w:p w14:paraId="0995560F" w14:textId="18CC8406" w:rsidR="00B07CF5" w:rsidRPr="00EA0AAC" w:rsidRDefault="00B07CF5" w:rsidP="00DC119E">
            <w:pPr>
              <w:pStyle w:val="Teksttabeli"/>
              <w:rPr>
                <w:rStyle w:val="NazwaProgramowa"/>
              </w:rPr>
            </w:pPr>
          </w:p>
        </w:tc>
      </w:tr>
      <w:tr w:rsidR="009178C6" w:rsidRPr="00595EB0" w14:paraId="58BE457A" w14:textId="77777777" w:rsidTr="00DC119E">
        <w:trPr>
          <w:trHeight w:val="20"/>
        </w:trPr>
        <w:tc>
          <w:tcPr>
            <w:tcW w:w="2206" w:type="dxa"/>
          </w:tcPr>
          <w:p w14:paraId="2A6856E7" w14:textId="06913A00" w:rsidR="009178C6" w:rsidRDefault="009178C6" w:rsidP="00DC119E">
            <w:pPr>
              <w:pStyle w:val="Teksttabeli"/>
              <w:ind w:left="175" w:hanging="175"/>
              <w:rPr>
                <w:rStyle w:val="NazwaProgramowa"/>
              </w:rPr>
            </w:pPr>
            <w:r>
              <w:rPr>
                <w:rStyle w:val="NazwaProgramowa"/>
              </w:rPr>
              <w:t>KnownType(</w:t>
            </w:r>
            <w:r>
              <w:rPr>
                <w:rStyle w:val="NazwaProgramowa"/>
              </w:rPr>
              <w:br/>
              <w:t>Type: Type, MethodName: string)</w:t>
            </w:r>
          </w:p>
        </w:tc>
        <w:tc>
          <w:tcPr>
            <w:tcW w:w="1181" w:type="dxa"/>
          </w:tcPr>
          <w:p w14:paraId="7FDA972F" w14:textId="42B2B26D" w:rsidR="009178C6" w:rsidRDefault="00754C7D" w:rsidP="00DC119E">
            <w:pPr>
              <w:pStyle w:val="Teksttabeli"/>
              <w:rPr>
                <w:rStyle w:val="NazwaProgramowa"/>
              </w:rPr>
            </w:pPr>
            <w:r>
              <w:rPr>
                <w:rStyle w:val="NazwaProgramowa"/>
              </w:rPr>
              <w:t>class, struct</w:t>
            </w:r>
          </w:p>
        </w:tc>
        <w:tc>
          <w:tcPr>
            <w:tcW w:w="3417" w:type="dxa"/>
          </w:tcPr>
          <w:p w14:paraId="7FE6D9E9" w14:textId="675E82E9" w:rsidR="009178C6" w:rsidRDefault="009178C6" w:rsidP="00DC119E">
            <w:pPr>
              <w:pStyle w:val="Teksttabeli"/>
            </w:pPr>
            <w:r>
              <w:t xml:space="preserve">Określa typy, które powinny być rozpoznawane przez </w:t>
            </w:r>
            <w:r w:rsidRPr="009178C6">
              <w:t>DataContractSerializer</w:t>
            </w:r>
            <w:r>
              <w:t xml:space="preserve"> podczas serializacji lub deserializacji danego typu.</w:t>
            </w:r>
          </w:p>
        </w:tc>
        <w:tc>
          <w:tcPr>
            <w:tcW w:w="1554" w:type="dxa"/>
          </w:tcPr>
          <w:p w14:paraId="5642B8F4" w14:textId="77777777" w:rsidR="009178C6" w:rsidRPr="00EA0AAC" w:rsidRDefault="009178C6" w:rsidP="00DC119E">
            <w:pPr>
              <w:pStyle w:val="Teksttabeli"/>
              <w:rPr>
                <w:rStyle w:val="NazwaProgramowa"/>
              </w:rPr>
            </w:pPr>
          </w:p>
        </w:tc>
      </w:tr>
      <w:tr w:rsidR="00DC79CC" w:rsidRPr="00595EB0" w14:paraId="749EF6E0" w14:textId="77777777" w:rsidTr="00CC2868">
        <w:trPr>
          <w:trHeight w:val="20"/>
        </w:trPr>
        <w:tc>
          <w:tcPr>
            <w:tcW w:w="2206" w:type="dxa"/>
          </w:tcPr>
          <w:p w14:paraId="220A19D5" w14:textId="77B86301" w:rsidR="00DC79CC" w:rsidRDefault="009178C6" w:rsidP="000969B2">
            <w:pPr>
              <w:pStyle w:val="Teksttabeli"/>
              <w:ind w:left="175" w:hanging="175"/>
              <w:rPr>
                <w:rStyle w:val="NazwaProgramowa"/>
              </w:rPr>
            </w:pPr>
            <w:r>
              <w:rPr>
                <w:rStyle w:val="NazwaProgramowa"/>
              </w:rPr>
              <w:t>OnDeserialized()</w:t>
            </w:r>
          </w:p>
        </w:tc>
        <w:tc>
          <w:tcPr>
            <w:tcW w:w="1181" w:type="dxa"/>
          </w:tcPr>
          <w:p w14:paraId="788DC59C" w14:textId="65635899" w:rsidR="00DC79CC" w:rsidRDefault="00754C7D" w:rsidP="003727AD">
            <w:pPr>
              <w:pStyle w:val="Teksttabeli"/>
              <w:rPr>
                <w:rStyle w:val="NazwaProgramowa"/>
              </w:rPr>
            </w:pPr>
            <w:r>
              <w:rPr>
                <w:rStyle w:val="NazwaProgramowa"/>
              </w:rPr>
              <w:t>method</w:t>
            </w:r>
          </w:p>
        </w:tc>
        <w:tc>
          <w:tcPr>
            <w:tcW w:w="3417" w:type="dxa"/>
          </w:tcPr>
          <w:p w14:paraId="71E2EB94" w14:textId="5927AEBF" w:rsidR="00DC79CC" w:rsidRDefault="009178C6" w:rsidP="003727AD">
            <w:pPr>
              <w:pStyle w:val="Teksttabeli"/>
            </w:pPr>
            <w:r>
              <w:t xml:space="preserve">Określa, że metoda jest wywoływana natychmiast po deserializacji obiektu na grafie obiektu. </w:t>
            </w:r>
          </w:p>
        </w:tc>
        <w:tc>
          <w:tcPr>
            <w:tcW w:w="1554" w:type="dxa"/>
          </w:tcPr>
          <w:p w14:paraId="29747AFD" w14:textId="77777777" w:rsidR="00DC79CC" w:rsidRPr="00EA0AAC" w:rsidRDefault="00DC79CC" w:rsidP="003727AD">
            <w:pPr>
              <w:pStyle w:val="Teksttabeli"/>
              <w:rPr>
                <w:rStyle w:val="NazwaProgramowa"/>
              </w:rPr>
            </w:pPr>
          </w:p>
        </w:tc>
      </w:tr>
      <w:tr w:rsidR="009178C6" w:rsidRPr="00595EB0" w14:paraId="502777CC" w14:textId="77777777" w:rsidTr="00CC2868">
        <w:trPr>
          <w:trHeight w:val="20"/>
        </w:trPr>
        <w:tc>
          <w:tcPr>
            <w:tcW w:w="2206" w:type="dxa"/>
          </w:tcPr>
          <w:p w14:paraId="11ED1D52" w14:textId="579E8383" w:rsidR="009178C6" w:rsidRDefault="009178C6" w:rsidP="000969B2">
            <w:pPr>
              <w:pStyle w:val="Teksttabeli"/>
              <w:ind w:left="175" w:hanging="175"/>
              <w:rPr>
                <w:rStyle w:val="NazwaProgramowa"/>
              </w:rPr>
            </w:pPr>
            <w:r>
              <w:rPr>
                <w:rStyle w:val="NazwaProgramowa"/>
              </w:rPr>
              <w:t>OnDeserializing()</w:t>
            </w:r>
          </w:p>
        </w:tc>
        <w:tc>
          <w:tcPr>
            <w:tcW w:w="1181" w:type="dxa"/>
          </w:tcPr>
          <w:p w14:paraId="508A90E7" w14:textId="62171E79" w:rsidR="009178C6" w:rsidRDefault="00754C7D" w:rsidP="003727AD">
            <w:pPr>
              <w:pStyle w:val="Teksttabeli"/>
              <w:rPr>
                <w:rStyle w:val="NazwaProgramowa"/>
              </w:rPr>
            </w:pPr>
            <w:r>
              <w:rPr>
                <w:rStyle w:val="NazwaProgramowa"/>
              </w:rPr>
              <w:t>method</w:t>
            </w:r>
          </w:p>
        </w:tc>
        <w:tc>
          <w:tcPr>
            <w:tcW w:w="3417" w:type="dxa"/>
          </w:tcPr>
          <w:p w14:paraId="6EE5DE02" w14:textId="6267B8E4" w:rsidR="009178C6" w:rsidRDefault="009178C6" w:rsidP="003727AD">
            <w:pPr>
              <w:pStyle w:val="Teksttabeli"/>
            </w:pPr>
            <w:r>
              <w:t xml:space="preserve">Określa, że metoda jest wywoływana podczas deserializacji obiektu na grafie obiektu. </w:t>
            </w:r>
          </w:p>
        </w:tc>
        <w:tc>
          <w:tcPr>
            <w:tcW w:w="1554" w:type="dxa"/>
          </w:tcPr>
          <w:p w14:paraId="0382E8BE" w14:textId="77777777" w:rsidR="009178C6" w:rsidRPr="00EA0AAC" w:rsidRDefault="009178C6" w:rsidP="003727AD">
            <w:pPr>
              <w:pStyle w:val="Teksttabeli"/>
              <w:rPr>
                <w:rStyle w:val="NazwaProgramowa"/>
              </w:rPr>
            </w:pPr>
          </w:p>
        </w:tc>
      </w:tr>
      <w:tr w:rsidR="009178C6" w:rsidRPr="00595EB0" w14:paraId="549943BD" w14:textId="77777777" w:rsidTr="00DC119E">
        <w:trPr>
          <w:trHeight w:val="20"/>
        </w:trPr>
        <w:tc>
          <w:tcPr>
            <w:tcW w:w="2206" w:type="dxa"/>
          </w:tcPr>
          <w:p w14:paraId="1677F617" w14:textId="5B9A28FE" w:rsidR="009178C6" w:rsidRDefault="009178C6" w:rsidP="00DC119E">
            <w:pPr>
              <w:pStyle w:val="Teksttabeli"/>
              <w:ind w:left="175" w:hanging="175"/>
              <w:rPr>
                <w:rStyle w:val="NazwaProgramowa"/>
              </w:rPr>
            </w:pPr>
            <w:r>
              <w:rPr>
                <w:rStyle w:val="NazwaProgramowa"/>
              </w:rPr>
              <w:t>OnSerialized()</w:t>
            </w:r>
          </w:p>
        </w:tc>
        <w:tc>
          <w:tcPr>
            <w:tcW w:w="1181" w:type="dxa"/>
          </w:tcPr>
          <w:p w14:paraId="132888A1" w14:textId="08B8813B" w:rsidR="009178C6" w:rsidRDefault="00754C7D" w:rsidP="00DC119E">
            <w:pPr>
              <w:pStyle w:val="Teksttabeli"/>
              <w:rPr>
                <w:rStyle w:val="NazwaProgramowa"/>
              </w:rPr>
            </w:pPr>
            <w:r>
              <w:rPr>
                <w:rStyle w:val="NazwaProgramowa"/>
              </w:rPr>
              <w:t>method</w:t>
            </w:r>
          </w:p>
        </w:tc>
        <w:tc>
          <w:tcPr>
            <w:tcW w:w="3417" w:type="dxa"/>
          </w:tcPr>
          <w:p w14:paraId="150E4BC7" w14:textId="402CE50F" w:rsidR="009178C6" w:rsidRDefault="009178C6" w:rsidP="00DC119E">
            <w:pPr>
              <w:pStyle w:val="Teksttabeli"/>
            </w:pPr>
            <w:r>
              <w:t xml:space="preserve">Określa, że metoda jest wywoływana po </w:t>
            </w:r>
            <w:r w:rsidR="00901849">
              <w:t>s</w:t>
            </w:r>
            <w:r>
              <w:t xml:space="preserve">erializacji obiektu na grafie obiektu. </w:t>
            </w:r>
          </w:p>
        </w:tc>
        <w:tc>
          <w:tcPr>
            <w:tcW w:w="1554" w:type="dxa"/>
          </w:tcPr>
          <w:p w14:paraId="607DC91D" w14:textId="77777777" w:rsidR="009178C6" w:rsidRPr="00EA0AAC" w:rsidRDefault="009178C6" w:rsidP="00DC119E">
            <w:pPr>
              <w:pStyle w:val="Teksttabeli"/>
              <w:rPr>
                <w:rStyle w:val="NazwaProgramowa"/>
              </w:rPr>
            </w:pPr>
          </w:p>
        </w:tc>
      </w:tr>
      <w:tr w:rsidR="009178C6" w:rsidRPr="00595EB0" w14:paraId="6107D871" w14:textId="77777777" w:rsidTr="00DC119E">
        <w:trPr>
          <w:trHeight w:val="20"/>
        </w:trPr>
        <w:tc>
          <w:tcPr>
            <w:tcW w:w="2206" w:type="dxa"/>
          </w:tcPr>
          <w:p w14:paraId="16C87A36" w14:textId="0A6341DB" w:rsidR="009178C6" w:rsidRDefault="009178C6" w:rsidP="00DC119E">
            <w:pPr>
              <w:pStyle w:val="Teksttabeli"/>
              <w:ind w:left="175" w:hanging="175"/>
              <w:rPr>
                <w:rStyle w:val="NazwaProgramowa"/>
              </w:rPr>
            </w:pPr>
            <w:r>
              <w:rPr>
                <w:rStyle w:val="NazwaProgramowa"/>
              </w:rPr>
              <w:t>OnSerializing()</w:t>
            </w:r>
          </w:p>
        </w:tc>
        <w:tc>
          <w:tcPr>
            <w:tcW w:w="1181" w:type="dxa"/>
          </w:tcPr>
          <w:p w14:paraId="24052736" w14:textId="7251760F" w:rsidR="009178C6" w:rsidRDefault="00754C7D" w:rsidP="00DC119E">
            <w:pPr>
              <w:pStyle w:val="Teksttabeli"/>
              <w:rPr>
                <w:rStyle w:val="NazwaProgramowa"/>
              </w:rPr>
            </w:pPr>
            <w:r>
              <w:rPr>
                <w:rStyle w:val="NazwaProgramowa"/>
              </w:rPr>
              <w:t>method</w:t>
            </w:r>
          </w:p>
        </w:tc>
        <w:tc>
          <w:tcPr>
            <w:tcW w:w="3417" w:type="dxa"/>
          </w:tcPr>
          <w:p w14:paraId="74BE01EE" w14:textId="155C4F50" w:rsidR="009178C6" w:rsidRDefault="009178C6" w:rsidP="00DC119E">
            <w:pPr>
              <w:pStyle w:val="Teksttabeli"/>
            </w:pPr>
            <w:r>
              <w:t xml:space="preserve">Określa, że metoda jest wywoływana podczas serializacji obiektu na grafie obiektu. </w:t>
            </w:r>
          </w:p>
        </w:tc>
        <w:tc>
          <w:tcPr>
            <w:tcW w:w="1554" w:type="dxa"/>
          </w:tcPr>
          <w:p w14:paraId="385CF3F5" w14:textId="77777777" w:rsidR="009178C6" w:rsidRPr="00EA0AAC" w:rsidRDefault="009178C6" w:rsidP="00DC119E">
            <w:pPr>
              <w:pStyle w:val="Teksttabeli"/>
              <w:rPr>
                <w:rStyle w:val="NazwaProgramowa"/>
              </w:rPr>
            </w:pPr>
          </w:p>
        </w:tc>
      </w:tr>
      <w:tr w:rsidR="00901849" w:rsidRPr="00595EB0" w14:paraId="75141595" w14:textId="77777777" w:rsidTr="00DC119E">
        <w:trPr>
          <w:trHeight w:val="20"/>
        </w:trPr>
        <w:tc>
          <w:tcPr>
            <w:tcW w:w="2206" w:type="dxa"/>
          </w:tcPr>
          <w:p w14:paraId="0FD9913C" w14:textId="6F91653E" w:rsidR="00901849" w:rsidRDefault="00901849" w:rsidP="00DC119E">
            <w:pPr>
              <w:pStyle w:val="Teksttabeli"/>
              <w:ind w:left="175" w:hanging="175"/>
              <w:rPr>
                <w:rStyle w:val="NazwaProgramowa"/>
              </w:rPr>
            </w:pPr>
            <w:r>
              <w:rPr>
                <w:rStyle w:val="NazwaProgramowa"/>
              </w:rPr>
              <w:t>OptionalField(</w:t>
            </w:r>
            <w:r>
              <w:rPr>
                <w:rStyle w:val="NazwaProgramowa"/>
              </w:rPr>
              <w:br/>
              <w:t>Type: Type, MethodName: string)</w:t>
            </w:r>
          </w:p>
        </w:tc>
        <w:tc>
          <w:tcPr>
            <w:tcW w:w="1181" w:type="dxa"/>
          </w:tcPr>
          <w:p w14:paraId="28A55954" w14:textId="1EB6941D" w:rsidR="00901849" w:rsidRDefault="00754C7D" w:rsidP="00DC119E">
            <w:pPr>
              <w:pStyle w:val="Teksttabeli"/>
              <w:rPr>
                <w:rStyle w:val="NazwaProgramowa"/>
              </w:rPr>
            </w:pPr>
            <w:r>
              <w:rPr>
                <w:rStyle w:val="NazwaProgramowa"/>
              </w:rPr>
              <w:t>field</w:t>
            </w:r>
          </w:p>
        </w:tc>
        <w:tc>
          <w:tcPr>
            <w:tcW w:w="3417" w:type="dxa"/>
          </w:tcPr>
          <w:p w14:paraId="6A60BDA3" w14:textId="22600835" w:rsidR="00901849" w:rsidRDefault="00901849" w:rsidP="00DC119E">
            <w:pPr>
              <w:pStyle w:val="Teksttabeli"/>
            </w:pPr>
            <w:r>
              <w:t xml:space="preserve">Określa, że jeśli pola brakuje w strumieniu serializacji, to elementy </w:t>
            </w:r>
            <w:r w:rsidRPr="00901849">
              <w:rPr>
                <w:rStyle w:val="NazwaProgramowa"/>
              </w:rPr>
              <w:t>BinaryFormatter</w:t>
            </w:r>
            <w:r>
              <w:t xml:space="preserve"> i </w:t>
            </w:r>
            <w:r w:rsidRPr="00901849">
              <w:rPr>
                <w:rStyle w:val="NazwaProgramowa"/>
              </w:rPr>
              <w:t>SoapFormatter</w:t>
            </w:r>
            <w:r>
              <w:t xml:space="preserve"> nie zgłaszają wyjątku.</w:t>
            </w:r>
          </w:p>
        </w:tc>
        <w:tc>
          <w:tcPr>
            <w:tcW w:w="1554" w:type="dxa"/>
          </w:tcPr>
          <w:p w14:paraId="1C57F30E" w14:textId="77777777" w:rsidR="00901849" w:rsidRPr="00EA0AAC" w:rsidRDefault="00901849" w:rsidP="00DC119E">
            <w:pPr>
              <w:pStyle w:val="Teksttabeli"/>
              <w:rPr>
                <w:rStyle w:val="NazwaProgramowa"/>
              </w:rPr>
            </w:pPr>
          </w:p>
        </w:tc>
      </w:tr>
    </w:tbl>
    <w:p w14:paraId="0504E1F5" w14:textId="084B2414" w:rsidR="00EA561F" w:rsidRDefault="00EA561F" w:rsidP="00330028">
      <w:pPr>
        <w:pStyle w:val="Wcicienormalne"/>
      </w:pPr>
    </w:p>
    <w:p w14:paraId="1B07ADC7" w14:textId="2B073205" w:rsidR="002F2762" w:rsidRDefault="002F2762" w:rsidP="002F2762">
      <w:pPr>
        <w:pStyle w:val="Nagwek2"/>
      </w:pPr>
      <w:r>
        <w:t xml:space="preserve">Atrybuty z przestrzeni </w:t>
      </w:r>
      <w:r w:rsidRPr="00285C61">
        <w:rPr>
          <w:rStyle w:val="NazwaProgramowa"/>
        </w:rPr>
        <w:t>System.</w:t>
      </w:r>
      <w:r>
        <w:rPr>
          <w:rStyle w:val="NazwaProgramowa"/>
        </w:rPr>
        <w:t>ComponentModel</w:t>
      </w:r>
    </w:p>
    <w:p w14:paraId="45B3BA87" w14:textId="208DDE06" w:rsidR="002F2762" w:rsidRDefault="00DC11F4" w:rsidP="00330028">
      <w:pPr>
        <w:pStyle w:val="Wcicienormalne"/>
      </w:pPr>
      <w:r>
        <w:t xml:space="preserve">W przestrzeni nazw </w:t>
      </w:r>
      <w:r w:rsidRPr="00285C61">
        <w:rPr>
          <w:rStyle w:val="NazwaProgramowa"/>
        </w:rPr>
        <w:t>System.</w:t>
      </w:r>
      <w:r>
        <w:rPr>
          <w:rStyle w:val="NazwaProgramowa"/>
        </w:rPr>
        <w:t>ComponentModel</w:t>
      </w:r>
      <w:r w:rsidRPr="00DC11F4">
        <w:t xml:space="preserve"> jest</w:t>
      </w:r>
      <w:r>
        <w:t xml:space="preserve"> </w:t>
      </w:r>
      <w:r w:rsidR="00CE70E5">
        <w:t xml:space="preserve">m.in. </w:t>
      </w:r>
      <w:r>
        <w:t xml:space="preserve">zadeklarowany atrybut </w:t>
      </w:r>
      <w:r w:rsidRPr="00DC11F4">
        <w:rPr>
          <w:rStyle w:val="NazwaProgramowa"/>
        </w:rPr>
        <w:t>DefaultValue</w:t>
      </w:r>
      <w:r>
        <w:t xml:space="preserve">, który </w:t>
      </w:r>
      <w:r w:rsidR="00CE70E5">
        <w:t>może być wykorzystywane</w:t>
      </w:r>
      <w:r>
        <w:t xml:space="preserve"> przy serializacji.</w:t>
      </w:r>
      <w:r w:rsidR="00CE70E5">
        <w:t xml:space="preserve"> Wiele innych atrybutów dotyczy czasu projektowania komponentów, okna właściwości, kontrolki </w:t>
      </w:r>
      <w:r w:rsidR="00CE70E5" w:rsidRPr="00F25D95">
        <w:rPr>
          <w:rStyle w:val="NazwaProgramowa"/>
        </w:rPr>
        <w:t>PropertyGrid</w:t>
      </w:r>
      <w:r w:rsidR="00CE70E5">
        <w:t>,</w:t>
      </w:r>
      <w:r w:rsidR="00F25D95">
        <w:t xml:space="preserve"> wiązań danych, czy też źródeł danych.</w:t>
      </w:r>
      <w:r w:rsidR="00F8416A">
        <w:t xml:space="preserve"> W </w:t>
      </w:r>
      <w:r w:rsidR="00F8416A">
        <w:fldChar w:fldCharType="begin"/>
      </w:r>
      <w:r w:rsidR="00F8416A">
        <w:instrText xml:space="preserve"> REF _Ref113623975 \h </w:instrText>
      </w:r>
      <w:r w:rsidR="00F8416A">
        <w:fldChar w:fldCharType="separate"/>
      </w:r>
      <w:r w:rsidR="00DD5F20">
        <w:t xml:space="preserve">Tab. </w:t>
      </w:r>
      <w:r w:rsidR="00DD5F20">
        <w:rPr>
          <w:noProof/>
        </w:rPr>
        <w:t>4</w:t>
      </w:r>
      <w:r w:rsidR="00F8416A">
        <w:fldChar w:fldCharType="end"/>
      </w:r>
      <w:r w:rsidR="00F8416A">
        <w:t xml:space="preserve"> przedstawiono ich kompletną listę jako potencjalne źródło inspiracji przy sterowaniu serializacją we własnym </w:t>
      </w:r>
      <w:proofErr w:type="spellStart"/>
      <w:r w:rsidR="00F8416A">
        <w:t>serializatorze</w:t>
      </w:r>
      <w:proofErr w:type="spellEnd"/>
      <w:r w:rsidR="00F8416A">
        <w:t>.</w:t>
      </w:r>
    </w:p>
    <w:p w14:paraId="77D7E4AB" w14:textId="11A04122" w:rsidR="00585F14" w:rsidRDefault="00585F14" w:rsidP="00585F14">
      <w:pPr>
        <w:pStyle w:val="Legenda"/>
        <w:keepNext/>
        <w:keepLines/>
      </w:pPr>
      <w:bookmarkStart w:id="3" w:name="_Ref113623975"/>
      <w:r>
        <w:lastRenderedPageBreak/>
        <w:t xml:space="preserve">Tab. </w:t>
      </w:r>
      <w:fldSimple w:instr=" SEQ Tab. \* ARABIC ">
        <w:r w:rsidR="00DD5F20">
          <w:rPr>
            <w:noProof/>
          </w:rPr>
          <w:t>4</w:t>
        </w:r>
      </w:fldSimple>
      <w:bookmarkEnd w:id="3"/>
      <w:r>
        <w:t xml:space="preserve">. Atrybuty z </w:t>
      </w:r>
      <w:r>
        <w:rPr>
          <w:rStyle w:val="NazwaProgramowa"/>
        </w:rPr>
        <w:t>przestrzeni nazw System.ComponentModel</w:t>
      </w:r>
    </w:p>
    <w:tbl>
      <w:tblPr>
        <w:tblStyle w:val="Standardowatabela"/>
        <w:tblW w:w="8358" w:type="dxa"/>
        <w:tblInd w:w="704" w:type="dxa"/>
        <w:tblLook w:val="0420" w:firstRow="1" w:lastRow="0" w:firstColumn="0" w:lastColumn="0" w:noHBand="0" w:noVBand="1"/>
      </w:tblPr>
      <w:tblGrid>
        <w:gridCol w:w="2396"/>
        <w:gridCol w:w="1010"/>
        <w:gridCol w:w="3682"/>
        <w:gridCol w:w="1270"/>
      </w:tblGrid>
      <w:tr w:rsidR="00A31533" w:rsidRPr="00595EB0" w14:paraId="06E37A5C" w14:textId="77777777" w:rsidTr="009E0017">
        <w:trPr>
          <w:cnfStyle w:val="100000000000" w:firstRow="1" w:lastRow="0" w:firstColumn="0" w:lastColumn="0" w:oddVBand="0" w:evenVBand="0" w:oddHBand="0" w:evenHBand="0" w:firstRowFirstColumn="0" w:firstRowLastColumn="0" w:lastRowFirstColumn="0" w:lastRowLastColumn="0"/>
          <w:trHeight w:val="20"/>
        </w:trPr>
        <w:tc>
          <w:tcPr>
            <w:tcW w:w="2396" w:type="dxa"/>
          </w:tcPr>
          <w:p w14:paraId="306C6DCE" w14:textId="77777777" w:rsidR="00585F14" w:rsidRPr="00DD76D3" w:rsidRDefault="00585F14" w:rsidP="004F480E">
            <w:pPr>
              <w:pStyle w:val="Teksttabeli"/>
              <w:rPr>
                <w:rStyle w:val="NazwaProgramowa"/>
              </w:rPr>
            </w:pPr>
            <w:r w:rsidRPr="00DD76D3">
              <w:rPr>
                <w:rStyle w:val="NazwaProgramowa"/>
              </w:rPr>
              <w:t>Atrybut</w:t>
            </w:r>
          </w:p>
        </w:tc>
        <w:tc>
          <w:tcPr>
            <w:tcW w:w="1010" w:type="dxa"/>
          </w:tcPr>
          <w:p w14:paraId="4ABD5113" w14:textId="77777777" w:rsidR="00585F14" w:rsidRPr="00F6355C" w:rsidRDefault="00585F14" w:rsidP="004F480E">
            <w:pPr>
              <w:pStyle w:val="Teksttabeli"/>
              <w:rPr>
                <w:rStyle w:val="NazwaProgramowa"/>
                <w:bCs/>
              </w:rPr>
            </w:pPr>
            <w:r w:rsidRPr="00F6355C">
              <w:rPr>
                <w:rStyle w:val="NazwaProgramowa"/>
                <w:bCs/>
              </w:rPr>
              <w:t>Target</w:t>
            </w:r>
          </w:p>
        </w:tc>
        <w:tc>
          <w:tcPr>
            <w:tcW w:w="3682" w:type="dxa"/>
          </w:tcPr>
          <w:p w14:paraId="5BDC2C8D" w14:textId="77777777" w:rsidR="00585F14" w:rsidRPr="00F6355C" w:rsidRDefault="00585F14" w:rsidP="004F480E">
            <w:pPr>
              <w:pStyle w:val="Teksttabeli"/>
              <w:rPr>
                <w:bCs/>
              </w:rPr>
            </w:pPr>
            <w:r w:rsidRPr="00F6355C">
              <w:rPr>
                <w:bCs/>
              </w:rPr>
              <w:t>Znaczenie</w:t>
            </w:r>
          </w:p>
        </w:tc>
        <w:tc>
          <w:tcPr>
            <w:tcW w:w="1270" w:type="dxa"/>
          </w:tcPr>
          <w:p w14:paraId="28A61795" w14:textId="77777777" w:rsidR="00585F14" w:rsidRPr="00EA0AAC" w:rsidRDefault="00585F14" w:rsidP="004F480E">
            <w:pPr>
              <w:pStyle w:val="Teksttabeli"/>
              <w:rPr>
                <w:rStyle w:val="NazwaProgramowa"/>
              </w:rPr>
            </w:pPr>
            <w:r w:rsidRPr="00EA0AAC">
              <w:rPr>
                <w:rStyle w:val="NazwaProgramowa"/>
              </w:rPr>
              <w:t>Uwagi</w:t>
            </w:r>
          </w:p>
        </w:tc>
      </w:tr>
      <w:tr w:rsidR="00A31533" w:rsidRPr="00595EB0" w14:paraId="4142EBD8" w14:textId="77777777" w:rsidTr="009E0017">
        <w:trPr>
          <w:trHeight w:val="20"/>
        </w:trPr>
        <w:tc>
          <w:tcPr>
            <w:tcW w:w="2396" w:type="dxa"/>
          </w:tcPr>
          <w:p w14:paraId="5FD9DCFC" w14:textId="1C2FCB93" w:rsidR="00585F14" w:rsidRPr="00DD76D3" w:rsidRDefault="00A31533" w:rsidP="004F480E">
            <w:pPr>
              <w:pStyle w:val="Teksttabeli"/>
              <w:ind w:left="175" w:hanging="175"/>
              <w:rPr>
                <w:rStyle w:val="NazwaProgramowa"/>
              </w:rPr>
            </w:pPr>
            <w:r>
              <w:rPr>
                <w:rStyle w:val="NazwaProgramowa"/>
              </w:rPr>
              <w:t>AmbientValue</w:t>
            </w:r>
            <w:r w:rsidR="00585F14">
              <w:rPr>
                <w:rStyle w:val="NazwaProgramowa"/>
              </w:rPr>
              <w:t>(…)</w:t>
            </w:r>
          </w:p>
        </w:tc>
        <w:tc>
          <w:tcPr>
            <w:tcW w:w="1010" w:type="dxa"/>
          </w:tcPr>
          <w:p w14:paraId="43FF86EA" w14:textId="5F7918A1" w:rsidR="00585F14" w:rsidRPr="00595EB0" w:rsidRDefault="00386CC2" w:rsidP="004F480E">
            <w:pPr>
              <w:pStyle w:val="Teksttabeli"/>
              <w:rPr>
                <w:rStyle w:val="NazwaProgramowa"/>
              </w:rPr>
            </w:pPr>
            <w:r>
              <w:rPr>
                <w:rStyle w:val="NazwaProgramowa"/>
              </w:rPr>
              <w:t>all</w:t>
            </w:r>
          </w:p>
        </w:tc>
        <w:tc>
          <w:tcPr>
            <w:tcW w:w="3682" w:type="dxa"/>
          </w:tcPr>
          <w:p w14:paraId="3CE790E8" w14:textId="073AF0A7" w:rsidR="00585F14" w:rsidRPr="00595EB0" w:rsidRDefault="007E2EE9" w:rsidP="004F480E">
            <w:pPr>
              <w:pStyle w:val="Teksttabeli"/>
            </w:pPr>
            <w:r>
              <w:t>Określa wartość, która ma być przekazywana do właściwości, aby spowodować, że właściwość pobierze jej wartość z innego źródła.</w:t>
            </w:r>
          </w:p>
        </w:tc>
        <w:tc>
          <w:tcPr>
            <w:tcW w:w="1270" w:type="dxa"/>
          </w:tcPr>
          <w:p w14:paraId="1AAEDC37" w14:textId="70A18650" w:rsidR="00585F14" w:rsidRPr="00EA0AAC" w:rsidRDefault="00585F14" w:rsidP="004F480E">
            <w:pPr>
              <w:pStyle w:val="Teksttabeli"/>
              <w:rPr>
                <w:rStyle w:val="NazwaProgramowa"/>
              </w:rPr>
            </w:pPr>
          </w:p>
        </w:tc>
      </w:tr>
      <w:tr w:rsidR="00A31533" w:rsidRPr="00595EB0" w14:paraId="09533FF6" w14:textId="77777777" w:rsidTr="009E0017">
        <w:trPr>
          <w:trHeight w:val="20"/>
        </w:trPr>
        <w:tc>
          <w:tcPr>
            <w:tcW w:w="2396" w:type="dxa"/>
          </w:tcPr>
          <w:p w14:paraId="7D5F2E1F" w14:textId="0A24F473" w:rsidR="00A31533" w:rsidRDefault="00A31533" w:rsidP="00A31533">
            <w:pPr>
              <w:pStyle w:val="Teksttabeli"/>
              <w:keepNext w:val="0"/>
              <w:ind w:left="175" w:hanging="175"/>
              <w:rPr>
                <w:rStyle w:val="NazwaProgramowa"/>
              </w:rPr>
            </w:pPr>
            <w:r>
              <w:rPr>
                <w:rStyle w:val="NazwaProgramowa"/>
              </w:rPr>
              <w:t>AttributeProvider(…)</w:t>
            </w:r>
          </w:p>
        </w:tc>
        <w:tc>
          <w:tcPr>
            <w:tcW w:w="1010" w:type="dxa"/>
          </w:tcPr>
          <w:p w14:paraId="477964C1" w14:textId="2F62951E" w:rsidR="00A31533" w:rsidRPr="00595EB0" w:rsidRDefault="00386CC2" w:rsidP="00A31533">
            <w:pPr>
              <w:pStyle w:val="Teksttabeli"/>
              <w:keepNext w:val="0"/>
              <w:rPr>
                <w:rStyle w:val="NazwaProgramowa"/>
              </w:rPr>
            </w:pPr>
            <w:r>
              <w:rPr>
                <w:rStyle w:val="NazwaProgramowa"/>
              </w:rPr>
              <w:t>property</w:t>
            </w:r>
          </w:p>
        </w:tc>
        <w:tc>
          <w:tcPr>
            <w:tcW w:w="3682" w:type="dxa"/>
          </w:tcPr>
          <w:p w14:paraId="171B25F2" w14:textId="72BDFDFE" w:rsidR="00A31533" w:rsidRPr="00595EB0" w:rsidRDefault="007E2EE9" w:rsidP="00A31533">
            <w:pPr>
              <w:pStyle w:val="Teksttabeli"/>
              <w:keepNext w:val="0"/>
            </w:pPr>
            <w:r>
              <w:t>Włącza przekierowywanie atrybutów.</w:t>
            </w:r>
          </w:p>
        </w:tc>
        <w:tc>
          <w:tcPr>
            <w:tcW w:w="1270" w:type="dxa"/>
          </w:tcPr>
          <w:p w14:paraId="078B62A0" w14:textId="77777777" w:rsidR="00A31533" w:rsidRPr="00EA0AAC" w:rsidRDefault="00A31533" w:rsidP="00A31533">
            <w:pPr>
              <w:pStyle w:val="Teksttabeli"/>
              <w:keepNext w:val="0"/>
              <w:rPr>
                <w:rStyle w:val="NazwaProgramowa"/>
              </w:rPr>
            </w:pPr>
          </w:p>
        </w:tc>
      </w:tr>
      <w:tr w:rsidR="00A31533" w:rsidRPr="00595EB0" w14:paraId="0ECA543D" w14:textId="77777777" w:rsidTr="009E0017">
        <w:trPr>
          <w:trHeight w:val="20"/>
        </w:trPr>
        <w:tc>
          <w:tcPr>
            <w:tcW w:w="2396" w:type="dxa"/>
          </w:tcPr>
          <w:p w14:paraId="7685E398" w14:textId="42E6205D" w:rsidR="00A31533" w:rsidRDefault="00A31533" w:rsidP="00A31533">
            <w:pPr>
              <w:pStyle w:val="Teksttabeli"/>
              <w:keepNext w:val="0"/>
              <w:ind w:left="175" w:hanging="175"/>
              <w:rPr>
                <w:rStyle w:val="NazwaProgramowa"/>
              </w:rPr>
            </w:pPr>
            <w:r>
              <w:rPr>
                <w:rStyle w:val="NazwaProgramowa"/>
              </w:rPr>
              <w:t>Bindable(…)</w:t>
            </w:r>
          </w:p>
        </w:tc>
        <w:tc>
          <w:tcPr>
            <w:tcW w:w="1010" w:type="dxa"/>
          </w:tcPr>
          <w:p w14:paraId="09792F24" w14:textId="25A294A0" w:rsidR="00A31533" w:rsidRPr="00595EB0" w:rsidRDefault="00D45916" w:rsidP="00A31533">
            <w:pPr>
              <w:pStyle w:val="Teksttabeli"/>
              <w:keepNext w:val="0"/>
              <w:rPr>
                <w:rStyle w:val="NazwaProgramowa"/>
              </w:rPr>
            </w:pPr>
            <w:r>
              <w:rPr>
                <w:rStyle w:val="NazwaProgramowa"/>
              </w:rPr>
              <w:t>all</w:t>
            </w:r>
          </w:p>
        </w:tc>
        <w:tc>
          <w:tcPr>
            <w:tcW w:w="3682" w:type="dxa"/>
          </w:tcPr>
          <w:p w14:paraId="0912215E" w14:textId="154FA3B6" w:rsidR="00A31533" w:rsidRPr="00595EB0" w:rsidRDefault="007E2EE9" w:rsidP="00A31533">
            <w:pPr>
              <w:pStyle w:val="Teksttabeli"/>
              <w:keepNext w:val="0"/>
            </w:pPr>
            <w:r>
              <w:t>Określa, czy składowa jest zwykle używana do powiązania.</w:t>
            </w:r>
          </w:p>
        </w:tc>
        <w:tc>
          <w:tcPr>
            <w:tcW w:w="1270" w:type="dxa"/>
          </w:tcPr>
          <w:p w14:paraId="1796C9D9" w14:textId="52F0ED6F" w:rsidR="00A31533" w:rsidRPr="00EA0AAC" w:rsidRDefault="0076622D" w:rsidP="00A31533">
            <w:pPr>
              <w:pStyle w:val="Teksttabeli"/>
              <w:keepNext w:val="0"/>
              <w:rPr>
                <w:rStyle w:val="NazwaProgramowa"/>
              </w:rPr>
            </w:pPr>
            <w:r>
              <w:rPr>
                <w:rStyle w:val="NazwaProgramowa"/>
              </w:rPr>
              <w:t>dotyczy wiązań danych</w:t>
            </w:r>
          </w:p>
        </w:tc>
      </w:tr>
      <w:tr w:rsidR="00A31533" w:rsidRPr="00595EB0" w14:paraId="5016325F" w14:textId="77777777" w:rsidTr="009E0017">
        <w:trPr>
          <w:trHeight w:val="20"/>
        </w:trPr>
        <w:tc>
          <w:tcPr>
            <w:tcW w:w="2396" w:type="dxa"/>
          </w:tcPr>
          <w:p w14:paraId="04A8C230" w14:textId="110A5F70" w:rsidR="00A31533" w:rsidRDefault="00A31533" w:rsidP="00A31533">
            <w:pPr>
              <w:pStyle w:val="Teksttabeli"/>
              <w:keepNext w:val="0"/>
              <w:ind w:left="175" w:hanging="175"/>
              <w:rPr>
                <w:rStyle w:val="NazwaProgramowa"/>
              </w:rPr>
            </w:pPr>
            <w:r>
              <w:rPr>
                <w:rStyle w:val="NazwaProgramowa"/>
              </w:rPr>
              <w:t>Browsable(…)</w:t>
            </w:r>
          </w:p>
        </w:tc>
        <w:tc>
          <w:tcPr>
            <w:tcW w:w="1010" w:type="dxa"/>
          </w:tcPr>
          <w:p w14:paraId="592E6F3F" w14:textId="2423D39A" w:rsidR="00A31533" w:rsidRPr="00595EB0" w:rsidRDefault="00D45916" w:rsidP="00A31533">
            <w:pPr>
              <w:pStyle w:val="Teksttabeli"/>
              <w:keepNext w:val="0"/>
              <w:rPr>
                <w:rStyle w:val="NazwaProgramowa"/>
              </w:rPr>
            </w:pPr>
            <w:r>
              <w:rPr>
                <w:rStyle w:val="NazwaProgramowa"/>
              </w:rPr>
              <w:t>all</w:t>
            </w:r>
          </w:p>
        </w:tc>
        <w:tc>
          <w:tcPr>
            <w:tcW w:w="3682" w:type="dxa"/>
          </w:tcPr>
          <w:p w14:paraId="656EAC7C" w14:textId="0E3E9CF5" w:rsidR="00A31533" w:rsidRPr="00595EB0" w:rsidRDefault="007E2EE9" w:rsidP="00A31533">
            <w:pPr>
              <w:pStyle w:val="Teksttabeli"/>
              <w:keepNext w:val="0"/>
            </w:pPr>
            <w:r>
              <w:t>Określa, czy właściwość lub zdarzenie powinny być wyświetlane w oknie Właściwości.</w:t>
            </w:r>
          </w:p>
        </w:tc>
        <w:tc>
          <w:tcPr>
            <w:tcW w:w="1270" w:type="dxa"/>
          </w:tcPr>
          <w:p w14:paraId="61DC00C3" w14:textId="22C3C471" w:rsidR="00A31533" w:rsidRPr="00EA0AAC" w:rsidRDefault="0076622D" w:rsidP="00A31533">
            <w:pPr>
              <w:pStyle w:val="Teksttabeli"/>
              <w:keepNext w:val="0"/>
              <w:rPr>
                <w:rStyle w:val="NazwaProgramowa"/>
              </w:rPr>
            </w:pPr>
            <w:r>
              <w:rPr>
                <w:rStyle w:val="NazwaProgramowa"/>
              </w:rPr>
              <w:t>dotyczy okna właściwości</w:t>
            </w:r>
          </w:p>
        </w:tc>
      </w:tr>
      <w:tr w:rsidR="00A31533" w:rsidRPr="00595EB0" w14:paraId="20ACF0BA" w14:textId="77777777" w:rsidTr="009E0017">
        <w:trPr>
          <w:trHeight w:val="20"/>
        </w:trPr>
        <w:tc>
          <w:tcPr>
            <w:tcW w:w="2396" w:type="dxa"/>
          </w:tcPr>
          <w:p w14:paraId="5B72AB1F" w14:textId="563E74B0" w:rsidR="00A31533" w:rsidRDefault="00A31533" w:rsidP="00A31533">
            <w:pPr>
              <w:pStyle w:val="Teksttabeli"/>
              <w:keepNext w:val="0"/>
              <w:ind w:left="175" w:hanging="175"/>
              <w:rPr>
                <w:rStyle w:val="NazwaProgramowa"/>
              </w:rPr>
            </w:pPr>
            <w:r>
              <w:rPr>
                <w:rStyle w:val="NazwaProgramowa"/>
              </w:rPr>
              <w:t>Category(…)</w:t>
            </w:r>
          </w:p>
        </w:tc>
        <w:tc>
          <w:tcPr>
            <w:tcW w:w="1010" w:type="dxa"/>
          </w:tcPr>
          <w:p w14:paraId="591BA96A" w14:textId="6563749E" w:rsidR="00A31533" w:rsidRPr="00595EB0" w:rsidRDefault="00D45916" w:rsidP="00A31533">
            <w:pPr>
              <w:pStyle w:val="Teksttabeli"/>
              <w:keepNext w:val="0"/>
              <w:rPr>
                <w:rStyle w:val="NazwaProgramowa"/>
              </w:rPr>
            </w:pPr>
            <w:r>
              <w:rPr>
                <w:rStyle w:val="NazwaProgramowa"/>
              </w:rPr>
              <w:t>all</w:t>
            </w:r>
          </w:p>
        </w:tc>
        <w:tc>
          <w:tcPr>
            <w:tcW w:w="3682" w:type="dxa"/>
          </w:tcPr>
          <w:p w14:paraId="153F2998" w14:textId="3728D27B" w:rsidR="00A31533" w:rsidRPr="00595EB0" w:rsidRDefault="007E2EE9" w:rsidP="00A31533">
            <w:pPr>
              <w:pStyle w:val="Teksttabeli"/>
              <w:keepNext w:val="0"/>
            </w:pPr>
            <w:r>
              <w:t xml:space="preserve">Określa nazwę kategorii, w której ma być grupowana właściwość lub zdarzenie, gdy jest wyświetlane w kontrolce </w:t>
            </w:r>
            <w:r w:rsidRPr="007E2EE9">
              <w:rPr>
                <w:rStyle w:val="NazwaProgramowa"/>
              </w:rPr>
              <w:t>PropertyGrid</w:t>
            </w:r>
            <w:r>
              <w:t xml:space="preserve"> ustawionej na Tryb kategorii.</w:t>
            </w:r>
          </w:p>
        </w:tc>
        <w:tc>
          <w:tcPr>
            <w:tcW w:w="1270" w:type="dxa"/>
          </w:tcPr>
          <w:p w14:paraId="332B56C7" w14:textId="0C93F02D" w:rsidR="00A31533" w:rsidRPr="00EA0AAC" w:rsidRDefault="0076622D" w:rsidP="00A31533">
            <w:pPr>
              <w:pStyle w:val="Teksttabeli"/>
              <w:keepNext w:val="0"/>
              <w:rPr>
                <w:rStyle w:val="NazwaProgramowa"/>
              </w:rPr>
            </w:pPr>
            <w:r>
              <w:rPr>
                <w:rStyle w:val="NazwaProgramowa"/>
              </w:rPr>
              <w:t>dotyczy kontrolki PropertyGrid</w:t>
            </w:r>
          </w:p>
        </w:tc>
      </w:tr>
      <w:tr w:rsidR="00A31533" w:rsidRPr="00595EB0" w14:paraId="4D58C990" w14:textId="77777777" w:rsidTr="009E0017">
        <w:trPr>
          <w:trHeight w:val="20"/>
        </w:trPr>
        <w:tc>
          <w:tcPr>
            <w:tcW w:w="2396" w:type="dxa"/>
          </w:tcPr>
          <w:p w14:paraId="32282D38" w14:textId="18C05243" w:rsidR="00A31533" w:rsidRDefault="00A31533" w:rsidP="00A31533">
            <w:pPr>
              <w:pStyle w:val="Teksttabeli"/>
              <w:keepNext w:val="0"/>
              <w:ind w:left="175" w:hanging="175"/>
              <w:rPr>
                <w:rStyle w:val="NazwaProgramowa"/>
              </w:rPr>
            </w:pPr>
            <w:r>
              <w:rPr>
                <w:rStyle w:val="NazwaProgramowa"/>
              </w:rPr>
              <w:t>ComplexBindingProperties(…)</w:t>
            </w:r>
          </w:p>
        </w:tc>
        <w:tc>
          <w:tcPr>
            <w:tcW w:w="1010" w:type="dxa"/>
          </w:tcPr>
          <w:p w14:paraId="4A5B9DDA" w14:textId="3563262B" w:rsidR="00A31533" w:rsidRPr="00595EB0" w:rsidRDefault="00D45916" w:rsidP="00A31533">
            <w:pPr>
              <w:pStyle w:val="Teksttabeli"/>
              <w:keepNext w:val="0"/>
              <w:rPr>
                <w:rStyle w:val="NazwaProgramowa"/>
              </w:rPr>
            </w:pPr>
            <w:r>
              <w:rPr>
                <w:rStyle w:val="NazwaProgramowa"/>
              </w:rPr>
              <w:t>class</w:t>
            </w:r>
          </w:p>
        </w:tc>
        <w:tc>
          <w:tcPr>
            <w:tcW w:w="3682" w:type="dxa"/>
          </w:tcPr>
          <w:p w14:paraId="37C38C3D" w14:textId="04B9F165" w:rsidR="00A31533" w:rsidRPr="00595EB0" w:rsidRDefault="007E2EE9" w:rsidP="00A31533">
            <w:pPr>
              <w:pStyle w:val="Teksttabeli"/>
              <w:keepNext w:val="0"/>
            </w:pPr>
            <w:r>
              <w:t>Określa właściwości źródła danych i składowej danych dla komponentu obsługującego złożone powiązanie danych.</w:t>
            </w:r>
          </w:p>
        </w:tc>
        <w:tc>
          <w:tcPr>
            <w:tcW w:w="1270" w:type="dxa"/>
          </w:tcPr>
          <w:p w14:paraId="63E7C40B" w14:textId="175ED6CD" w:rsidR="00A31533" w:rsidRPr="00EA0AAC" w:rsidRDefault="0076622D" w:rsidP="00A31533">
            <w:pPr>
              <w:pStyle w:val="Teksttabeli"/>
              <w:keepNext w:val="0"/>
              <w:rPr>
                <w:rStyle w:val="NazwaProgramowa"/>
              </w:rPr>
            </w:pPr>
            <w:r>
              <w:rPr>
                <w:rStyle w:val="NazwaProgramowa"/>
              </w:rPr>
              <w:t>dotyczy wiązań danych</w:t>
            </w:r>
          </w:p>
        </w:tc>
      </w:tr>
      <w:tr w:rsidR="00A31533" w:rsidRPr="00595EB0" w14:paraId="46F109F4" w14:textId="77777777" w:rsidTr="009E0017">
        <w:trPr>
          <w:trHeight w:val="20"/>
        </w:trPr>
        <w:tc>
          <w:tcPr>
            <w:tcW w:w="2396" w:type="dxa"/>
          </w:tcPr>
          <w:p w14:paraId="6004127B" w14:textId="793037A8" w:rsidR="00A31533" w:rsidRDefault="00A31533" w:rsidP="00A31533">
            <w:pPr>
              <w:pStyle w:val="Teksttabeli"/>
              <w:keepNext w:val="0"/>
              <w:ind w:left="175" w:hanging="175"/>
              <w:rPr>
                <w:rStyle w:val="NazwaProgramowa"/>
              </w:rPr>
            </w:pPr>
            <w:r>
              <w:rPr>
                <w:rStyle w:val="NazwaProgramowa"/>
              </w:rPr>
              <w:t>DataObject(…)</w:t>
            </w:r>
          </w:p>
        </w:tc>
        <w:tc>
          <w:tcPr>
            <w:tcW w:w="1010" w:type="dxa"/>
          </w:tcPr>
          <w:p w14:paraId="1745DEF7" w14:textId="069B287F" w:rsidR="00A31533" w:rsidRPr="00595EB0" w:rsidRDefault="00D45916" w:rsidP="00A31533">
            <w:pPr>
              <w:pStyle w:val="Teksttabeli"/>
              <w:keepNext w:val="0"/>
              <w:rPr>
                <w:rStyle w:val="NazwaProgramowa"/>
              </w:rPr>
            </w:pPr>
            <w:r>
              <w:rPr>
                <w:rStyle w:val="NazwaProgramowa"/>
              </w:rPr>
              <w:t>class</w:t>
            </w:r>
          </w:p>
        </w:tc>
        <w:tc>
          <w:tcPr>
            <w:tcW w:w="3682" w:type="dxa"/>
          </w:tcPr>
          <w:p w14:paraId="6E875AE2" w14:textId="3803BC3E" w:rsidR="00A31533" w:rsidRPr="00595EB0" w:rsidRDefault="001C001A" w:rsidP="001C001A">
            <w:pPr>
              <w:pStyle w:val="Teksttabeli"/>
              <w:keepNext w:val="0"/>
            </w:pPr>
            <w:r>
              <w:t xml:space="preserve">Identyfikuje typ jako obiekt odpowiedni do powiązania z obiektem </w:t>
            </w:r>
            <w:r w:rsidRPr="001C001A">
              <w:rPr>
                <w:rStyle w:val="NazwaProgramowa"/>
              </w:rPr>
              <w:t>ObjectDataSource</w:t>
            </w:r>
            <w:r>
              <w:t xml:space="preserve"> .</w:t>
            </w:r>
          </w:p>
        </w:tc>
        <w:tc>
          <w:tcPr>
            <w:tcW w:w="1270" w:type="dxa"/>
          </w:tcPr>
          <w:p w14:paraId="59B66FEF" w14:textId="04791C45" w:rsidR="00A31533" w:rsidRPr="00EA0AAC" w:rsidRDefault="009E0017" w:rsidP="00A31533">
            <w:pPr>
              <w:pStyle w:val="Teksttabeli"/>
              <w:keepNext w:val="0"/>
              <w:rPr>
                <w:rStyle w:val="NazwaProgramowa"/>
              </w:rPr>
            </w:pPr>
            <w:r>
              <w:rPr>
                <w:rStyle w:val="NazwaProgramowa"/>
              </w:rPr>
              <w:t>dotyczy źródeł danych</w:t>
            </w:r>
          </w:p>
        </w:tc>
      </w:tr>
      <w:tr w:rsidR="00A31533" w:rsidRPr="00595EB0" w14:paraId="2F101064" w14:textId="77777777" w:rsidTr="009E0017">
        <w:trPr>
          <w:trHeight w:val="20"/>
        </w:trPr>
        <w:tc>
          <w:tcPr>
            <w:tcW w:w="2396" w:type="dxa"/>
          </w:tcPr>
          <w:p w14:paraId="6131E140" w14:textId="24274937" w:rsidR="00A31533" w:rsidRDefault="00A31533" w:rsidP="00A31533">
            <w:pPr>
              <w:pStyle w:val="Teksttabeli"/>
              <w:keepNext w:val="0"/>
              <w:ind w:left="175" w:hanging="175"/>
              <w:rPr>
                <w:rStyle w:val="NazwaProgramowa"/>
              </w:rPr>
            </w:pPr>
            <w:r>
              <w:rPr>
                <w:rStyle w:val="NazwaProgramowa"/>
              </w:rPr>
              <w:t>DataObjectField(…)</w:t>
            </w:r>
          </w:p>
        </w:tc>
        <w:tc>
          <w:tcPr>
            <w:tcW w:w="1010" w:type="dxa"/>
          </w:tcPr>
          <w:p w14:paraId="519B422B" w14:textId="28830461" w:rsidR="00A31533" w:rsidRPr="00595EB0" w:rsidRDefault="00D45916" w:rsidP="00A31533">
            <w:pPr>
              <w:pStyle w:val="Teksttabeli"/>
              <w:keepNext w:val="0"/>
              <w:rPr>
                <w:rStyle w:val="NazwaProgramowa"/>
              </w:rPr>
            </w:pPr>
            <w:r>
              <w:rPr>
                <w:rStyle w:val="NazwaProgramowa"/>
              </w:rPr>
              <w:t>property</w:t>
            </w:r>
          </w:p>
        </w:tc>
        <w:tc>
          <w:tcPr>
            <w:tcW w:w="3682" w:type="dxa"/>
          </w:tcPr>
          <w:p w14:paraId="4C46575E" w14:textId="6D8187F8" w:rsidR="00A31533" w:rsidRPr="00595EB0" w:rsidRDefault="001C001A" w:rsidP="00A31533">
            <w:pPr>
              <w:pStyle w:val="Teksttabeli"/>
              <w:keepNext w:val="0"/>
            </w:pPr>
            <w:r>
              <w:t>Udostępnia metadane dla właściwości reprezentującej pole danych.</w:t>
            </w:r>
          </w:p>
        </w:tc>
        <w:tc>
          <w:tcPr>
            <w:tcW w:w="1270" w:type="dxa"/>
          </w:tcPr>
          <w:p w14:paraId="419292A1" w14:textId="12B0D2D9" w:rsidR="00A31533" w:rsidRPr="00EA0AAC" w:rsidRDefault="009E0017" w:rsidP="00A31533">
            <w:pPr>
              <w:pStyle w:val="Teksttabeli"/>
              <w:keepNext w:val="0"/>
              <w:rPr>
                <w:rStyle w:val="NazwaProgramowa"/>
              </w:rPr>
            </w:pPr>
            <w:r>
              <w:rPr>
                <w:rStyle w:val="NazwaProgramowa"/>
              </w:rPr>
              <w:t>dotyczy źródeł danych</w:t>
            </w:r>
          </w:p>
        </w:tc>
      </w:tr>
      <w:tr w:rsidR="00A31533" w:rsidRPr="00595EB0" w14:paraId="644B270D" w14:textId="77777777" w:rsidTr="009E0017">
        <w:trPr>
          <w:trHeight w:val="20"/>
        </w:trPr>
        <w:tc>
          <w:tcPr>
            <w:tcW w:w="2396" w:type="dxa"/>
          </w:tcPr>
          <w:p w14:paraId="14FDF5E0" w14:textId="6BCD756B" w:rsidR="00A31533" w:rsidRDefault="00A31533" w:rsidP="00A31533">
            <w:pPr>
              <w:pStyle w:val="Teksttabeli"/>
              <w:keepNext w:val="0"/>
              <w:ind w:left="175" w:hanging="175"/>
              <w:rPr>
                <w:rStyle w:val="NazwaProgramowa"/>
              </w:rPr>
            </w:pPr>
            <w:r>
              <w:rPr>
                <w:rStyle w:val="NazwaProgramowa"/>
              </w:rPr>
              <w:t>DataObjectMethod(…)</w:t>
            </w:r>
          </w:p>
        </w:tc>
        <w:tc>
          <w:tcPr>
            <w:tcW w:w="1010" w:type="dxa"/>
          </w:tcPr>
          <w:p w14:paraId="6DCE5CED" w14:textId="048519E9" w:rsidR="00A31533" w:rsidRPr="00595EB0" w:rsidRDefault="00D45916" w:rsidP="00A31533">
            <w:pPr>
              <w:pStyle w:val="Teksttabeli"/>
              <w:keepNext w:val="0"/>
              <w:rPr>
                <w:rStyle w:val="NazwaProgramowa"/>
              </w:rPr>
            </w:pPr>
            <w:r>
              <w:rPr>
                <w:rStyle w:val="NazwaProgramowa"/>
              </w:rPr>
              <w:t>method</w:t>
            </w:r>
          </w:p>
        </w:tc>
        <w:tc>
          <w:tcPr>
            <w:tcW w:w="3682" w:type="dxa"/>
          </w:tcPr>
          <w:p w14:paraId="20CFE609" w14:textId="38EC0C72" w:rsidR="00A31533" w:rsidRPr="00595EB0" w:rsidRDefault="001C001A" w:rsidP="00A31533">
            <w:pPr>
              <w:pStyle w:val="Teksttabeli"/>
              <w:keepNext w:val="0"/>
            </w:pPr>
            <w:r>
              <w:t>Określa metodę operacji danych uwidacznianą przez typ, typ operacji wykonywanej przez metodę i określa, czy metoda jest domyślną metodą danych.</w:t>
            </w:r>
          </w:p>
        </w:tc>
        <w:tc>
          <w:tcPr>
            <w:tcW w:w="1270" w:type="dxa"/>
          </w:tcPr>
          <w:p w14:paraId="62B8BD83" w14:textId="2495981D" w:rsidR="00A31533" w:rsidRPr="00EA0AAC" w:rsidRDefault="009E0017" w:rsidP="00A31533">
            <w:pPr>
              <w:pStyle w:val="Teksttabeli"/>
              <w:keepNext w:val="0"/>
              <w:rPr>
                <w:rStyle w:val="NazwaProgramowa"/>
              </w:rPr>
            </w:pPr>
            <w:r>
              <w:rPr>
                <w:rStyle w:val="NazwaProgramowa"/>
              </w:rPr>
              <w:t>dotyczy źródeł danych</w:t>
            </w:r>
          </w:p>
        </w:tc>
      </w:tr>
      <w:tr w:rsidR="00A31533" w:rsidRPr="00595EB0" w14:paraId="6155A3D7" w14:textId="77777777" w:rsidTr="009E0017">
        <w:trPr>
          <w:trHeight w:val="20"/>
        </w:trPr>
        <w:tc>
          <w:tcPr>
            <w:tcW w:w="2396" w:type="dxa"/>
          </w:tcPr>
          <w:p w14:paraId="099BCCE1" w14:textId="5636FBA4" w:rsidR="00A31533" w:rsidRDefault="00A31533" w:rsidP="00A31533">
            <w:pPr>
              <w:pStyle w:val="Teksttabeli"/>
              <w:keepNext w:val="0"/>
              <w:ind w:left="175" w:hanging="175"/>
              <w:rPr>
                <w:rStyle w:val="NazwaProgramowa"/>
              </w:rPr>
            </w:pPr>
            <w:r>
              <w:rPr>
                <w:rStyle w:val="NazwaProgramowa"/>
              </w:rPr>
              <w:t>DefaultBindingProperty(…)</w:t>
            </w:r>
          </w:p>
        </w:tc>
        <w:tc>
          <w:tcPr>
            <w:tcW w:w="1010" w:type="dxa"/>
          </w:tcPr>
          <w:p w14:paraId="390F8BB6" w14:textId="6B17080A" w:rsidR="00A31533" w:rsidRPr="00595EB0" w:rsidRDefault="00D45916" w:rsidP="00A31533">
            <w:pPr>
              <w:pStyle w:val="Teksttabeli"/>
              <w:keepNext w:val="0"/>
              <w:rPr>
                <w:rStyle w:val="NazwaProgramowa"/>
              </w:rPr>
            </w:pPr>
            <w:r>
              <w:rPr>
                <w:rStyle w:val="NazwaProgramowa"/>
              </w:rPr>
              <w:t>class</w:t>
            </w:r>
          </w:p>
        </w:tc>
        <w:tc>
          <w:tcPr>
            <w:tcW w:w="3682" w:type="dxa"/>
          </w:tcPr>
          <w:p w14:paraId="246F92E5" w14:textId="5943B4AA" w:rsidR="00A31533" w:rsidRPr="00595EB0" w:rsidRDefault="001C001A" w:rsidP="00A31533">
            <w:pPr>
              <w:pStyle w:val="Teksttabeli"/>
              <w:keepNext w:val="0"/>
            </w:pPr>
            <w:r>
              <w:t>Określa domyślną właściwość powiązania dla komponentu.</w:t>
            </w:r>
          </w:p>
        </w:tc>
        <w:tc>
          <w:tcPr>
            <w:tcW w:w="1270" w:type="dxa"/>
          </w:tcPr>
          <w:p w14:paraId="6763237F" w14:textId="2C632D06" w:rsidR="00A31533" w:rsidRPr="00EA0AAC" w:rsidRDefault="0076622D" w:rsidP="00A31533">
            <w:pPr>
              <w:pStyle w:val="Teksttabeli"/>
              <w:keepNext w:val="0"/>
              <w:rPr>
                <w:rStyle w:val="NazwaProgramowa"/>
              </w:rPr>
            </w:pPr>
            <w:r>
              <w:rPr>
                <w:rStyle w:val="NazwaProgramowa"/>
              </w:rPr>
              <w:t>dotyczy wiązań danych</w:t>
            </w:r>
          </w:p>
        </w:tc>
      </w:tr>
      <w:tr w:rsidR="00A31533" w:rsidRPr="00595EB0" w14:paraId="3903AAB3" w14:textId="77777777" w:rsidTr="009E0017">
        <w:trPr>
          <w:trHeight w:val="20"/>
        </w:trPr>
        <w:tc>
          <w:tcPr>
            <w:tcW w:w="2396" w:type="dxa"/>
          </w:tcPr>
          <w:p w14:paraId="0E456D46" w14:textId="3A3ED3A3" w:rsidR="00A31533" w:rsidRDefault="00A31533" w:rsidP="00A31533">
            <w:pPr>
              <w:pStyle w:val="Teksttabeli"/>
              <w:keepNext w:val="0"/>
              <w:ind w:left="175" w:hanging="175"/>
              <w:rPr>
                <w:rStyle w:val="NazwaProgramowa"/>
              </w:rPr>
            </w:pPr>
            <w:r>
              <w:rPr>
                <w:rStyle w:val="NazwaProgramowa"/>
              </w:rPr>
              <w:t>DefaultEvent(…)</w:t>
            </w:r>
          </w:p>
        </w:tc>
        <w:tc>
          <w:tcPr>
            <w:tcW w:w="1010" w:type="dxa"/>
          </w:tcPr>
          <w:p w14:paraId="187DC902" w14:textId="44FD8819" w:rsidR="00A31533" w:rsidRPr="00595EB0" w:rsidRDefault="00D45916" w:rsidP="00A31533">
            <w:pPr>
              <w:pStyle w:val="Teksttabeli"/>
              <w:keepNext w:val="0"/>
              <w:rPr>
                <w:rStyle w:val="NazwaProgramowa"/>
              </w:rPr>
            </w:pPr>
            <w:r>
              <w:rPr>
                <w:rStyle w:val="NazwaProgramowa"/>
              </w:rPr>
              <w:t>class</w:t>
            </w:r>
          </w:p>
        </w:tc>
        <w:tc>
          <w:tcPr>
            <w:tcW w:w="3682" w:type="dxa"/>
          </w:tcPr>
          <w:p w14:paraId="2C951C82" w14:textId="52892020" w:rsidR="00A31533" w:rsidRPr="00595EB0" w:rsidRDefault="001C001A" w:rsidP="00A31533">
            <w:pPr>
              <w:pStyle w:val="Teksttabeli"/>
              <w:keepNext w:val="0"/>
            </w:pPr>
            <w:r>
              <w:t>Określa domyślne zdarzenie komponentu.</w:t>
            </w:r>
          </w:p>
        </w:tc>
        <w:tc>
          <w:tcPr>
            <w:tcW w:w="1270" w:type="dxa"/>
          </w:tcPr>
          <w:p w14:paraId="6F736557" w14:textId="77777777" w:rsidR="00A31533" w:rsidRPr="00EA0AAC" w:rsidRDefault="00A31533" w:rsidP="00A31533">
            <w:pPr>
              <w:pStyle w:val="Teksttabeli"/>
              <w:keepNext w:val="0"/>
              <w:rPr>
                <w:rStyle w:val="NazwaProgramowa"/>
              </w:rPr>
            </w:pPr>
          </w:p>
        </w:tc>
      </w:tr>
      <w:tr w:rsidR="00A31533" w:rsidRPr="00595EB0" w14:paraId="17F11483" w14:textId="77777777" w:rsidTr="009E0017">
        <w:trPr>
          <w:trHeight w:val="20"/>
        </w:trPr>
        <w:tc>
          <w:tcPr>
            <w:tcW w:w="2396" w:type="dxa"/>
          </w:tcPr>
          <w:p w14:paraId="181781FB" w14:textId="72CDACDB" w:rsidR="00A31533" w:rsidRDefault="00261AE2" w:rsidP="00A31533">
            <w:pPr>
              <w:pStyle w:val="Teksttabeli"/>
              <w:keepNext w:val="0"/>
              <w:ind w:left="175" w:hanging="175"/>
              <w:rPr>
                <w:rStyle w:val="NazwaProgramowa"/>
              </w:rPr>
            </w:pPr>
            <w:r>
              <w:rPr>
                <w:rStyle w:val="NazwaProgramowa"/>
              </w:rPr>
              <w:t>DefaultProperty(…)</w:t>
            </w:r>
          </w:p>
        </w:tc>
        <w:tc>
          <w:tcPr>
            <w:tcW w:w="1010" w:type="dxa"/>
          </w:tcPr>
          <w:p w14:paraId="58E22677" w14:textId="31AFFEA4" w:rsidR="00A31533" w:rsidRPr="00595EB0" w:rsidRDefault="00D45916" w:rsidP="00A31533">
            <w:pPr>
              <w:pStyle w:val="Teksttabeli"/>
              <w:keepNext w:val="0"/>
              <w:rPr>
                <w:rStyle w:val="NazwaProgramowa"/>
              </w:rPr>
            </w:pPr>
            <w:r>
              <w:rPr>
                <w:rStyle w:val="NazwaProgramowa"/>
              </w:rPr>
              <w:t>class</w:t>
            </w:r>
          </w:p>
        </w:tc>
        <w:tc>
          <w:tcPr>
            <w:tcW w:w="3682" w:type="dxa"/>
          </w:tcPr>
          <w:p w14:paraId="76EA8A7B" w14:textId="2D52D2F7" w:rsidR="00A31533" w:rsidRPr="00595EB0" w:rsidRDefault="001C001A" w:rsidP="00A31533">
            <w:pPr>
              <w:pStyle w:val="Teksttabeli"/>
              <w:keepNext w:val="0"/>
            </w:pPr>
            <w:r>
              <w:t>Określa właściwość domyślną komponentu</w:t>
            </w:r>
          </w:p>
        </w:tc>
        <w:tc>
          <w:tcPr>
            <w:tcW w:w="1270" w:type="dxa"/>
          </w:tcPr>
          <w:p w14:paraId="1ECF7610" w14:textId="77777777" w:rsidR="00A31533" w:rsidRPr="00EA0AAC" w:rsidRDefault="00A31533" w:rsidP="00A31533">
            <w:pPr>
              <w:pStyle w:val="Teksttabeli"/>
              <w:keepNext w:val="0"/>
              <w:rPr>
                <w:rStyle w:val="NazwaProgramowa"/>
              </w:rPr>
            </w:pPr>
          </w:p>
        </w:tc>
      </w:tr>
      <w:tr w:rsidR="00261AE2" w:rsidRPr="00595EB0" w14:paraId="6D93BD49" w14:textId="77777777" w:rsidTr="009E0017">
        <w:trPr>
          <w:trHeight w:val="20"/>
        </w:trPr>
        <w:tc>
          <w:tcPr>
            <w:tcW w:w="2396" w:type="dxa"/>
          </w:tcPr>
          <w:p w14:paraId="74A6B7FD" w14:textId="725F4567" w:rsidR="00261AE2" w:rsidRDefault="00261AE2" w:rsidP="00A31533">
            <w:pPr>
              <w:pStyle w:val="Teksttabeli"/>
              <w:keepNext w:val="0"/>
              <w:ind w:left="175" w:hanging="175"/>
              <w:rPr>
                <w:rStyle w:val="NazwaProgramowa"/>
              </w:rPr>
            </w:pPr>
            <w:r>
              <w:rPr>
                <w:rStyle w:val="NazwaProgramowa"/>
              </w:rPr>
              <w:t>DefaultValue(…)</w:t>
            </w:r>
          </w:p>
        </w:tc>
        <w:tc>
          <w:tcPr>
            <w:tcW w:w="1010" w:type="dxa"/>
          </w:tcPr>
          <w:p w14:paraId="3AED55AE" w14:textId="31473FD7" w:rsidR="00261AE2" w:rsidRPr="00595EB0" w:rsidRDefault="00D45916" w:rsidP="00A31533">
            <w:pPr>
              <w:pStyle w:val="Teksttabeli"/>
              <w:keepNext w:val="0"/>
              <w:rPr>
                <w:rStyle w:val="NazwaProgramowa"/>
              </w:rPr>
            </w:pPr>
            <w:r>
              <w:rPr>
                <w:rStyle w:val="NazwaProgramowa"/>
              </w:rPr>
              <w:t>all</w:t>
            </w:r>
          </w:p>
        </w:tc>
        <w:tc>
          <w:tcPr>
            <w:tcW w:w="3682" w:type="dxa"/>
          </w:tcPr>
          <w:p w14:paraId="3DFCB5EC" w14:textId="34A2A048" w:rsidR="00261AE2" w:rsidRPr="00595EB0" w:rsidRDefault="001C001A" w:rsidP="00A31533">
            <w:pPr>
              <w:pStyle w:val="Teksttabeli"/>
              <w:keepNext w:val="0"/>
            </w:pPr>
            <w:r>
              <w:t>Określa wartość domyślną właściwości.</w:t>
            </w:r>
          </w:p>
        </w:tc>
        <w:tc>
          <w:tcPr>
            <w:tcW w:w="1270" w:type="dxa"/>
          </w:tcPr>
          <w:p w14:paraId="22DC040A" w14:textId="77777777" w:rsidR="00261AE2" w:rsidRPr="00EA0AAC" w:rsidRDefault="00261AE2" w:rsidP="00A31533">
            <w:pPr>
              <w:pStyle w:val="Teksttabeli"/>
              <w:keepNext w:val="0"/>
              <w:rPr>
                <w:rStyle w:val="NazwaProgramowa"/>
              </w:rPr>
            </w:pPr>
          </w:p>
        </w:tc>
      </w:tr>
      <w:tr w:rsidR="00261AE2" w:rsidRPr="00595EB0" w14:paraId="6E69E77B" w14:textId="77777777" w:rsidTr="009E0017">
        <w:trPr>
          <w:trHeight w:val="20"/>
        </w:trPr>
        <w:tc>
          <w:tcPr>
            <w:tcW w:w="2396" w:type="dxa"/>
          </w:tcPr>
          <w:p w14:paraId="19CA01EC" w14:textId="106478CD" w:rsidR="00261AE2" w:rsidRDefault="00261AE2" w:rsidP="00A31533">
            <w:pPr>
              <w:pStyle w:val="Teksttabeli"/>
              <w:keepNext w:val="0"/>
              <w:ind w:left="175" w:hanging="175"/>
              <w:rPr>
                <w:rStyle w:val="NazwaProgramowa"/>
              </w:rPr>
            </w:pPr>
            <w:r>
              <w:rPr>
                <w:rStyle w:val="NazwaProgramowa"/>
              </w:rPr>
              <w:t>Description(…)</w:t>
            </w:r>
          </w:p>
        </w:tc>
        <w:tc>
          <w:tcPr>
            <w:tcW w:w="1010" w:type="dxa"/>
          </w:tcPr>
          <w:p w14:paraId="75B87600" w14:textId="0D6A6860" w:rsidR="00261AE2" w:rsidRPr="00595EB0" w:rsidRDefault="00D45916" w:rsidP="00A31533">
            <w:pPr>
              <w:pStyle w:val="Teksttabeli"/>
              <w:keepNext w:val="0"/>
              <w:rPr>
                <w:rStyle w:val="NazwaProgramowa"/>
              </w:rPr>
            </w:pPr>
            <w:r>
              <w:rPr>
                <w:rStyle w:val="NazwaProgramowa"/>
              </w:rPr>
              <w:t>all</w:t>
            </w:r>
          </w:p>
        </w:tc>
        <w:tc>
          <w:tcPr>
            <w:tcW w:w="3682" w:type="dxa"/>
          </w:tcPr>
          <w:p w14:paraId="4093D1D7" w14:textId="155712DA" w:rsidR="00261AE2" w:rsidRPr="00595EB0" w:rsidRDefault="001C001A" w:rsidP="00A31533">
            <w:pPr>
              <w:pStyle w:val="Teksttabeli"/>
              <w:keepNext w:val="0"/>
            </w:pPr>
            <w:r>
              <w:t>Określa opis właściwości lub zdarzenia.</w:t>
            </w:r>
          </w:p>
        </w:tc>
        <w:tc>
          <w:tcPr>
            <w:tcW w:w="1270" w:type="dxa"/>
          </w:tcPr>
          <w:p w14:paraId="01E5F80E" w14:textId="77777777" w:rsidR="00261AE2" w:rsidRPr="00EA0AAC" w:rsidRDefault="00261AE2" w:rsidP="00A31533">
            <w:pPr>
              <w:pStyle w:val="Teksttabeli"/>
              <w:keepNext w:val="0"/>
              <w:rPr>
                <w:rStyle w:val="NazwaProgramowa"/>
              </w:rPr>
            </w:pPr>
          </w:p>
        </w:tc>
      </w:tr>
      <w:tr w:rsidR="00261AE2" w:rsidRPr="00595EB0" w14:paraId="1A5AEDB6" w14:textId="77777777" w:rsidTr="009E0017">
        <w:trPr>
          <w:trHeight w:val="20"/>
        </w:trPr>
        <w:tc>
          <w:tcPr>
            <w:tcW w:w="2396" w:type="dxa"/>
          </w:tcPr>
          <w:p w14:paraId="787AD2FD" w14:textId="0C21597C" w:rsidR="00261AE2" w:rsidRDefault="00261AE2" w:rsidP="00A31533">
            <w:pPr>
              <w:pStyle w:val="Teksttabeli"/>
              <w:keepNext w:val="0"/>
              <w:ind w:left="175" w:hanging="175"/>
              <w:rPr>
                <w:rStyle w:val="NazwaProgramowa"/>
              </w:rPr>
            </w:pPr>
            <w:r>
              <w:rPr>
                <w:rStyle w:val="NazwaProgramowa"/>
              </w:rPr>
              <w:t>Designer(…)</w:t>
            </w:r>
          </w:p>
        </w:tc>
        <w:tc>
          <w:tcPr>
            <w:tcW w:w="1010" w:type="dxa"/>
          </w:tcPr>
          <w:p w14:paraId="1AFD26A1" w14:textId="09FA4B58" w:rsidR="00261AE2" w:rsidRPr="00595EB0" w:rsidRDefault="00D45916" w:rsidP="00A31533">
            <w:pPr>
              <w:pStyle w:val="Teksttabeli"/>
              <w:keepNext w:val="0"/>
              <w:rPr>
                <w:rStyle w:val="NazwaProgramowa"/>
              </w:rPr>
            </w:pPr>
            <w:r>
              <w:rPr>
                <w:rStyle w:val="NazwaProgramowa"/>
              </w:rPr>
              <w:t>class, interface</w:t>
            </w:r>
          </w:p>
        </w:tc>
        <w:tc>
          <w:tcPr>
            <w:tcW w:w="3682" w:type="dxa"/>
          </w:tcPr>
          <w:p w14:paraId="7CBFA58F" w14:textId="2DEA4E46" w:rsidR="00261AE2" w:rsidRPr="00595EB0" w:rsidRDefault="001C001A" w:rsidP="00A31533">
            <w:pPr>
              <w:pStyle w:val="Teksttabeli"/>
              <w:keepNext w:val="0"/>
            </w:pPr>
            <w:r>
              <w:t>Określa klasę używaną do implementowania usług czasu projektowania dla komponentu.</w:t>
            </w:r>
          </w:p>
        </w:tc>
        <w:tc>
          <w:tcPr>
            <w:tcW w:w="1270" w:type="dxa"/>
          </w:tcPr>
          <w:p w14:paraId="5F3F4C31" w14:textId="3A5FEEEB" w:rsidR="00261AE2" w:rsidRPr="00EA0AAC" w:rsidRDefault="0076622D" w:rsidP="00A31533">
            <w:pPr>
              <w:pStyle w:val="Teksttabeli"/>
              <w:keepNext w:val="0"/>
              <w:rPr>
                <w:rStyle w:val="NazwaProgramowa"/>
              </w:rPr>
            </w:pPr>
            <w:r>
              <w:rPr>
                <w:rStyle w:val="NazwaProgramowa"/>
              </w:rPr>
              <w:t>dotyczy czasu projektowania</w:t>
            </w:r>
          </w:p>
        </w:tc>
      </w:tr>
      <w:tr w:rsidR="00261AE2" w:rsidRPr="00595EB0" w14:paraId="54E6B83E" w14:textId="77777777" w:rsidTr="009E0017">
        <w:trPr>
          <w:trHeight w:val="20"/>
        </w:trPr>
        <w:tc>
          <w:tcPr>
            <w:tcW w:w="2396" w:type="dxa"/>
          </w:tcPr>
          <w:p w14:paraId="663FD7C7" w14:textId="720B21E7" w:rsidR="00261AE2" w:rsidRDefault="00261AE2" w:rsidP="00A31533">
            <w:pPr>
              <w:pStyle w:val="Teksttabeli"/>
              <w:keepNext w:val="0"/>
              <w:ind w:left="175" w:hanging="175"/>
              <w:rPr>
                <w:rStyle w:val="NazwaProgramowa"/>
              </w:rPr>
            </w:pPr>
            <w:r>
              <w:rPr>
                <w:rStyle w:val="NazwaProgramowa"/>
              </w:rPr>
              <w:t>DesignerCategory(…)</w:t>
            </w:r>
          </w:p>
        </w:tc>
        <w:tc>
          <w:tcPr>
            <w:tcW w:w="1010" w:type="dxa"/>
          </w:tcPr>
          <w:p w14:paraId="3A45DC30" w14:textId="51D023A1" w:rsidR="00261AE2" w:rsidRPr="00595EB0" w:rsidRDefault="00D45916" w:rsidP="00A31533">
            <w:pPr>
              <w:pStyle w:val="Teksttabeli"/>
              <w:keepNext w:val="0"/>
              <w:rPr>
                <w:rStyle w:val="NazwaProgramowa"/>
              </w:rPr>
            </w:pPr>
            <w:r>
              <w:rPr>
                <w:rStyle w:val="NazwaProgramowa"/>
              </w:rPr>
              <w:t>class</w:t>
            </w:r>
          </w:p>
        </w:tc>
        <w:tc>
          <w:tcPr>
            <w:tcW w:w="3682" w:type="dxa"/>
          </w:tcPr>
          <w:p w14:paraId="251CF0AF" w14:textId="7BA2F9A1" w:rsidR="00261AE2" w:rsidRPr="00595EB0" w:rsidRDefault="001C001A" w:rsidP="00A31533">
            <w:pPr>
              <w:pStyle w:val="Teksttabeli"/>
              <w:keepNext w:val="0"/>
            </w:pPr>
            <w:r>
              <w:t>Określa, że projektant klasy należy do określonej kategorii.</w:t>
            </w:r>
          </w:p>
        </w:tc>
        <w:tc>
          <w:tcPr>
            <w:tcW w:w="1270" w:type="dxa"/>
          </w:tcPr>
          <w:p w14:paraId="624A3BD8" w14:textId="1CF9E8AD" w:rsidR="00261AE2" w:rsidRPr="00EA0AAC" w:rsidRDefault="0076622D" w:rsidP="00A31533">
            <w:pPr>
              <w:pStyle w:val="Teksttabeli"/>
              <w:keepNext w:val="0"/>
              <w:rPr>
                <w:rStyle w:val="NazwaProgramowa"/>
              </w:rPr>
            </w:pPr>
            <w:r>
              <w:rPr>
                <w:rStyle w:val="NazwaProgramowa"/>
              </w:rPr>
              <w:t>dotyczy czasu projektowania</w:t>
            </w:r>
          </w:p>
        </w:tc>
      </w:tr>
      <w:tr w:rsidR="00261AE2" w:rsidRPr="00595EB0" w14:paraId="19866B10" w14:textId="77777777" w:rsidTr="009E0017">
        <w:trPr>
          <w:trHeight w:val="20"/>
        </w:trPr>
        <w:tc>
          <w:tcPr>
            <w:tcW w:w="2396" w:type="dxa"/>
          </w:tcPr>
          <w:p w14:paraId="2877E24D" w14:textId="6D3BE69D" w:rsidR="00261AE2" w:rsidRDefault="00261AE2" w:rsidP="00A31533">
            <w:pPr>
              <w:pStyle w:val="Teksttabeli"/>
              <w:keepNext w:val="0"/>
              <w:ind w:left="175" w:hanging="175"/>
              <w:rPr>
                <w:rStyle w:val="NazwaProgramowa"/>
              </w:rPr>
            </w:pPr>
            <w:r>
              <w:rPr>
                <w:rStyle w:val="NazwaProgramowa"/>
              </w:rPr>
              <w:t>DesignerSerializationVisibility(…)</w:t>
            </w:r>
          </w:p>
        </w:tc>
        <w:tc>
          <w:tcPr>
            <w:tcW w:w="1010" w:type="dxa"/>
          </w:tcPr>
          <w:p w14:paraId="1A317BB7" w14:textId="59B9DBA8" w:rsidR="00261AE2" w:rsidRPr="00595EB0" w:rsidRDefault="00D45916" w:rsidP="00A31533">
            <w:pPr>
              <w:pStyle w:val="Teksttabeli"/>
              <w:keepNext w:val="0"/>
              <w:rPr>
                <w:rStyle w:val="NazwaProgramowa"/>
              </w:rPr>
            </w:pPr>
            <w:r>
              <w:rPr>
                <w:rStyle w:val="NazwaProgramowa"/>
              </w:rPr>
              <w:t>property, field</w:t>
            </w:r>
            <w:r w:rsidR="00086442">
              <w:rPr>
                <w:rStyle w:val="NazwaProgramowa"/>
              </w:rPr>
              <w:t>, event</w:t>
            </w:r>
            <w:r>
              <w:rPr>
                <w:rStyle w:val="NazwaProgramowa"/>
              </w:rPr>
              <w:t>, method</w:t>
            </w:r>
          </w:p>
        </w:tc>
        <w:tc>
          <w:tcPr>
            <w:tcW w:w="3682" w:type="dxa"/>
          </w:tcPr>
          <w:p w14:paraId="7763E9DA" w14:textId="0184470D" w:rsidR="00261AE2" w:rsidRPr="00595EB0" w:rsidRDefault="001C001A" w:rsidP="00A31533">
            <w:pPr>
              <w:pStyle w:val="Teksttabeli"/>
              <w:keepNext w:val="0"/>
            </w:pPr>
            <w:r>
              <w:t>Określa typ trwałości do użycia podczas serializacji właściwości w komponencie w czasie projektowania.</w:t>
            </w:r>
          </w:p>
        </w:tc>
        <w:tc>
          <w:tcPr>
            <w:tcW w:w="1270" w:type="dxa"/>
          </w:tcPr>
          <w:p w14:paraId="4F0F503F" w14:textId="25287AC0" w:rsidR="00261AE2" w:rsidRPr="00EA0AAC" w:rsidRDefault="0076622D" w:rsidP="00A31533">
            <w:pPr>
              <w:pStyle w:val="Teksttabeli"/>
              <w:keepNext w:val="0"/>
              <w:rPr>
                <w:rStyle w:val="NazwaProgramowa"/>
              </w:rPr>
            </w:pPr>
            <w:r>
              <w:rPr>
                <w:rStyle w:val="NazwaProgramowa"/>
              </w:rPr>
              <w:t>dotyczy czasu projektowania</w:t>
            </w:r>
          </w:p>
        </w:tc>
      </w:tr>
      <w:tr w:rsidR="00261AE2" w:rsidRPr="00595EB0" w14:paraId="75191050" w14:textId="77777777" w:rsidTr="009E0017">
        <w:trPr>
          <w:trHeight w:val="20"/>
        </w:trPr>
        <w:tc>
          <w:tcPr>
            <w:tcW w:w="2396" w:type="dxa"/>
          </w:tcPr>
          <w:p w14:paraId="499160C0" w14:textId="5A1BA1FB" w:rsidR="00261AE2" w:rsidRDefault="00261AE2" w:rsidP="00A31533">
            <w:pPr>
              <w:pStyle w:val="Teksttabeli"/>
              <w:keepNext w:val="0"/>
              <w:ind w:left="175" w:hanging="175"/>
              <w:rPr>
                <w:rStyle w:val="NazwaProgramowa"/>
              </w:rPr>
            </w:pPr>
            <w:r>
              <w:rPr>
                <w:rStyle w:val="NazwaProgramowa"/>
              </w:rPr>
              <w:t>DesignOnly(…)</w:t>
            </w:r>
          </w:p>
        </w:tc>
        <w:tc>
          <w:tcPr>
            <w:tcW w:w="1010" w:type="dxa"/>
          </w:tcPr>
          <w:p w14:paraId="69397938" w14:textId="087866D7" w:rsidR="00261AE2" w:rsidRPr="00595EB0" w:rsidRDefault="00D45916" w:rsidP="00A31533">
            <w:pPr>
              <w:pStyle w:val="Teksttabeli"/>
              <w:keepNext w:val="0"/>
              <w:rPr>
                <w:rStyle w:val="NazwaProgramowa"/>
              </w:rPr>
            </w:pPr>
            <w:r>
              <w:rPr>
                <w:rStyle w:val="NazwaProgramowa"/>
              </w:rPr>
              <w:t>all</w:t>
            </w:r>
          </w:p>
        </w:tc>
        <w:tc>
          <w:tcPr>
            <w:tcW w:w="3682" w:type="dxa"/>
          </w:tcPr>
          <w:p w14:paraId="5CEC4085" w14:textId="43C7D8A2" w:rsidR="00261AE2" w:rsidRPr="00595EB0" w:rsidRDefault="001C001A" w:rsidP="00A31533">
            <w:pPr>
              <w:pStyle w:val="Teksttabeli"/>
              <w:keepNext w:val="0"/>
            </w:pPr>
            <w:r>
              <w:t>Określa, czy właściwość można ustawić tylko w czasie projektowania.</w:t>
            </w:r>
          </w:p>
        </w:tc>
        <w:tc>
          <w:tcPr>
            <w:tcW w:w="1270" w:type="dxa"/>
          </w:tcPr>
          <w:p w14:paraId="6E740CB9" w14:textId="1E7FBAA8" w:rsidR="00261AE2" w:rsidRPr="00EA0AAC" w:rsidRDefault="0076622D" w:rsidP="00A31533">
            <w:pPr>
              <w:pStyle w:val="Teksttabeli"/>
              <w:keepNext w:val="0"/>
              <w:rPr>
                <w:rStyle w:val="NazwaProgramowa"/>
              </w:rPr>
            </w:pPr>
            <w:r>
              <w:rPr>
                <w:rStyle w:val="NazwaProgramowa"/>
              </w:rPr>
              <w:t>dotyczy czasu projektowania</w:t>
            </w:r>
          </w:p>
        </w:tc>
      </w:tr>
      <w:tr w:rsidR="00261AE2" w:rsidRPr="00595EB0" w14:paraId="4CDCF7BE" w14:textId="77777777" w:rsidTr="009E0017">
        <w:trPr>
          <w:trHeight w:val="20"/>
        </w:trPr>
        <w:tc>
          <w:tcPr>
            <w:tcW w:w="2396" w:type="dxa"/>
          </w:tcPr>
          <w:p w14:paraId="3EE17E9B" w14:textId="7E3B79E3" w:rsidR="00261AE2" w:rsidRDefault="00261AE2" w:rsidP="004F480E">
            <w:pPr>
              <w:pStyle w:val="Teksttabeli"/>
              <w:keepNext w:val="0"/>
              <w:ind w:left="175" w:hanging="175"/>
              <w:rPr>
                <w:rStyle w:val="NazwaProgramowa"/>
              </w:rPr>
            </w:pPr>
            <w:r>
              <w:rPr>
                <w:rStyle w:val="NazwaProgramowa"/>
              </w:rPr>
              <w:t>DesignTimeVisible(…)</w:t>
            </w:r>
          </w:p>
        </w:tc>
        <w:tc>
          <w:tcPr>
            <w:tcW w:w="1010" w:type="dxa"/>
          </w:tcPr>
          <w:p w14:paraId="6BC2C611" w14:textId="53DE3517" w:rsidR="00261AE2" w:rsidRPr="00595EB0" w:rsidRDefault="00D45916" w:rsidP="004F480E">
            <w:pPr>
              <w:pStyle w:val="Teksttabeli"/>
              <w:keepNext w:val="0"/>
              <w:rPr>
                <w:rStyle w:val="NazwaProgramowa"/>
              </w:rPr>
            </w:pPr>
            <w:r>
              <w:rPr>
                <w:rStyle w:val="NazwaProgramowa"/>
              </w:rPr>
              <w:t>class, interf</w:t>
            </w:r>
            <w:r w:rsidR="00086442">
              <w:rPr>
                <w:rStyle w:val="NazwaProgramowa"/>
              </w:rPr>
              <w:t>ace</w:t>
            </w:r>
          </w:p>
        </w:tc>
        <w:tc>
          <w:tcPr>
            <w:tcW w:w="3682" w:type="dxa"/>
          </w:tcPr>
          <w:p w14:paraId="2A355823" w14:textId="044D33B3" w:rsidR="00261AE2" w:rsidRPr="00595EB0" w:rsidRDefault="001C001A" w:rsidP="004F480E">
            <w:pPr>
              <w:pStyle w:val="Teksttabeli"/>
              <w:keepNext w:val="0"/>
            </w:pPr>
            <w:r>
              <w:t>Określa, czy projektant wizualizacji może pokazać ten komponent.</w:t>
            </w:r>
          </w:p>
        </w:tc>
        <w:tc>
          <w:tcPr>
            <w:tcW w:w="1270" w:type="dxa"/>
          </w:tcPr>
          <w:p w14:paraId="5B830829" w14:textId="18D4F8F5" w:rsidR="00261AE2" w:rsidRPr="00EA0AAC" w:rsidRDefault="0076622D" w:rsidP="004F480E">
            <w:pPr>
              <w:pStyle w:val="Teksttabeli"/>
              <w:keepNext w:val="0"/>
              <w:rPr>
                <w:rStyle w:val="NazwaProgramowa"/>
              </w:rPr>
            </w:pPr>
            <w:r>
              <w:rPr>
                <w:rStyle w:val="NazwaProgramowa"/>
              </w:rPr>
              <w:t>dotyczy czasu projektowania</w:t>
            </w:r>
          </w:p>
        </w:tc>
      </w:tr>
      <w:tr w:rsidR="00261AE2" w:rsidRPr="00595EB0" w14:paraId="31E02FAA" w14:textId="77777777" w:rsidTr="009E0017">
        <w:trPr>
          <w:trHeight w:val="20"/>
        </w:trPr>
        <w:tc>
          <w:tcPr>
            <w:tcW w:w="2396" w:type="dxa"/>
          </w:tcPr>
          <w:p w14:paraId="3F397168" w14:textId="4CEDAE32" w:rsidR="00261AE2" w:rsidRDefault="00261AE2" w:rsidP="00A31533">
            <w:pPr>
              <w:pStyle w:val="Teksttabeli"/>
              <w:keepNext w:val="0"/>
              <w:ind w:left="175" w:hanging="175"/>
              <w:rPr>
                <w:rStyle w:val="NazwaProgramowa"/>
              </w:rPr>
            </w:pPr>
            <w:r>
              <w:rPr>
                <w:rStyle w:val="NazwaProgramowa"/>
              </w:rPr>
              <w:t>DisplayName(…)</w:t>
            </w:r>
          </w:p>
        </w:tc>
        <w:tc>
          <w:tcPr>
            <w:tcW w:w="1010" w:type="dxa"/>
          </w:tcPr>
          <w:p w14:paraId="19C07B80" w14:textId="19E2B33C" w:rsidR="00261AE2" w:rsidRPr="00595EB0" w:rsidRDefault="00086442" w:rsidP="00A31533">
            <w:pPr>
              <w:pStyle w:val="Teksttabeli"/>
              <w:keepNext w:val="0"/>
              <w:rPr>
                <w:rStyle w:val="NazwaProgramowa"/>
              </w:rPr>
            </w:pPr>
            <w:r>
              <w:rPr>
                <w:rStyle w:val="NazwaProgramowa"/>
              </w:rPr>
              <w:t xml:space="preserve">class, property, event, method, </w:t>
            </w:r>
          </w:p>
        </w:tc>
        <w:tc>
          <w:tcPr>
            <w:tcW w:w="3682" w:type="dxa"/>
          </w:tcPr>
          <w:p w14:paraId="084E9361" w14:textId="1A668DDB" w:rsidR="00261AE2" w:rsidRPr="00595EB0" w:rsidRDefault="00DC7EEC" w:rsidP="00A31533">
            <w:pPr>
              <w:pStyle w:val="Teksttabeli"/>
              <w:keepNext w:val="0"/>
            </w:pPr>
            <w:r>
              <w:t>Określa nazwę wyświetlaną właściwości, zdarzenia lub metody bezparametrowej</w:t>
            </w:r>
          </w:p>
        </w:tc>
        <w:tc>
          <w:tcPr>
            <w:tcW w:w="1270" w:type="dxa"/>
          </w:tcPr>
          <w:p w14:paraId="4978945A" w14:textId="77777777" w:rsidR="00261AE2" w:rsidRPr="00EA0AAC" w:rsidRDefault="00261AE2" w:rsidP="00A31533">
            <w:pPr>
              <w:pStyle w:val="Teksttabeli"/>
              <w:keepNext w:val="0"/>
              <w:rPr>
                <w:rStyle w:val="NazwaProgramowa"/>
              </w:rPr>
            </w:pPr>
          </w:p>
        </w:tc>
      </w:tr>
      <w:tr w:rsidR="009E0017" w:rsidRPr="00595EB0" w14:paraId="60B4678E" w14:textId="77777777" w:rsidTr="009E0017">
        <w:trPr>
          <w:trHeight w:val="20"/>
        </w:trPr>
        <w:tc>
          <w:tcPr>
            <w:tcW w:w="2396" w:type="dxa"/>
          </w:tcPr>
          <w:p w14:paraId="6ACA64B0" w14:textId="144DB80F" w:rsidR="009E0017" w:rsidRDefault="009E0017" w:rsidP="009E0017">
            <w:pPr>
              <w:pStyle w:val="Teksttabeli"/>
              <w:keepNext w:val="0"/>
              <w:ind w:left="175" w:hanging="175"/>
              <w:rPr>
                <w:rStyle w:val="NazwaProgramowa"/>
              </w:rPr>
            </w:pPr>
            <w:r>
              <w:rPr>
                <w:rStyle w:val="NazwaProgramowa"/>
              </w:rPr>
              <w:t>Editor(…)</w:t>
            </w:r>
          </w:p>
        </w:tc>
        <w:tc>
          <w:tcPr>
            <w:tcW w:w="1010" w:type="dxa"/>
          </w:tcPr>
          <w:p w14:paraId="71859B90" w14:textId="376C1A27" w:rsidR="009E0017" w:rsidRPr="00595EB0" w:rsidRDefault="009E0017" w:rsidP="009E0017">
            <w:pPr>
              <w:pStyle w:val="Teksttabeli"/>
              <w:keepNext w:val="0"/>
              <w:rPr>
                <w:rStyle w:val="NazwaProgramowa"/>
              </w:rPr>
            </w:pPr>
            <w:r>
              <w:rPr>
                <w:rStyle w:val="NazwaProgramowa"/>
              </w:rPr>
              <w:t>all</w:t>
            </w:r>
          </w:p>
        </w:tc>
        <w:tc>
          <w:tcPr>
            <w:tcW w:w="3682" w:type="dxa"/>
          </w:tcPr>
          <w:p w14:paraId="2DADC53F" w14:textId="1520C925" w:rsidR="009E0017" w:rsidRPr="00595EB0" w:rsidRDefault="009E0017" w:rsidP="009E0017">
            <w:pPr>
              <w:pStyle w:val="Teksttabeli"/>
              <w:keepNext w:val="0"/>
            </w:pPr>
            <w:r>
              <w:t>Określa edytor do zmiany właściwości.</w:t>
            </w:r>
          </w:p>
        </w:tc>
        <w:tc>
          <w:tcPr>
            <w:tcW w:w="1270" w:type="dxa"/>
          </w:tcPr>
          <w:p w14:paraId="7E74C4F2" w14:textId="7EFC4B97" w:rsidR="009E0017" w:rsidRPr="00EA0AAC" w:rsidRDefault="009E0017" w:rsidP="009E0017">
            <w:pPr>
              <w:pStyle w:val="Teksttabeli"/>
              <w:keepNext w:val="0"/>
              <w:rPr>
                <w:rStyle w:val="NazwaProgramowa"/>
              </w:rPr>
            </w:pPr>
            <w:r>
              <w:rPr>
                <w:rStyle w:val="NazwaProgramowa"/>
              </w:rPr>
              <w:t>dotyczy czasu projektowania</w:t>
            </w:r>
          </w:p>
        </w:tc>
      </w:tr>
      <w:tr w:rsidR="009E0017" w:rsidRPr="00595EB0" w14:paraId="2832FEB6" w14:textId="77777777" w:rsidTr="009E0017">
        <w:trPr>
          <w:trHeight w:val="20"/>
        </w:trPr>
        <w:tc>
          <w:tcPr>
            <w:tcW w:w="2396" w:type="dxa"/>
          </w:tcPr>
          <w:p w14:paraId="4C6BDF48" w14:textId="4BCC29B4" w:rsidR="009E0017" w:rsidRDefault="009E0017" w:rsidP="009E0017">
            <w:pPr>
              <w:pStyle w:val="Teksttabeli"/>
              <w:keepNext w:val="0"/>
              <w:ind w:left="175" w:hanging="175"/>
              <w:rPr>
                <w:rStyle w:val="NazwaProgramowa"/>
              </w:rPr>
            </w:pPr>
            <w:r>
              <w:rPr>
                <w:rStyle w:val="NazwaProgramowa"/>
              </w:rPr>
              <w:t>EditorBrowsable(…)</w:t>
            </w:r>
          </w:p>
        </w:tc>
        <w:tc>
          <w:tcPr>
            <w:tcW w:w="1010" w:type="dxa"/>
          </w:tcPr>
          <w:p w14:paraId="278A46AA" w14:textId="77777777" w:rsidR="009E0017" w:rsidRDefault="009E0017" w:rsidP="009E0017">
            <w:pPr>
              <w:pStyle w:val="Teksttabeli"/>
              <w:keepNext w:val="0"/>
              <w:rPr>
                <w:rStyle w:val="NazwaProgramowa"/>
              </w:rPr>
            </w:pPr>
            <w:r>
              <w:rPr>
                <w:rStyle w:val="NazwaProgramowa"/>
              </w:rPr>
              <w:t xml:space="preserve">class, struct, interface, enum, </w:t>
            </w:r>
          </w:p>
          <w:p w14:paraId="6161AFE9" w14:textId="140C2F9D" w:rsidR="009E0017" w:rsidRPr="00595EB0" w:rsidRDefault="009E0017" w:rsidP="009E0017">
            <w:pPr>
              <w:pStyle w:val="Teksttabeli"/>
              <w:keepNext w:val="0"/>
              <w:rPr>
                <w:rStyle w:val="NazwaProgramowa"/>
              </w:rPr>
            </w:pPr>
            <w:r>
              <w:rPr>
                <w:rStyle w:val="NazwaProgramowa"/>
              </w:rPr>
              <w:t xml:space="preserve">property, field, event, delegate, method, constructor, </w:t>
            </w:r>
          </w:p>
        </w:tc>
        <w:tc>
          <w:tcPr>
            <w:tcW w:w="3682" w:type="dxa"/>
          </w:tcPr>
          <w:p w14:paraId="7BA666EA" w14:textId="7BDB3598" w:rsidR="009E0017" w:rsidRPr="00595EB0" w:rsidRDefault="009E0017" w:rsidP="009E0017">
            <w:pPr>
              <w:pStyle w:val="Teksttabeli"/>
              <w:keepNext w:val="0"/>
            </w:pPr>
            <w:r>
              <w:t>Określa, że element jest widoczny w edytorze.</w:t>
            </w:r>
          </w:p>
        </w:tc>
        <w:tc>
          <w:tcPr>
            <w:tcW w:w="1270" w:type="dxa"/>
          </w:tcPr>
          <w:p w14:paraId="39C72714" w14:textId="68AB8142" w:rsidR="009E0017" w:rsidRPr="00EA0AAC" w:rsidRDefault="009E0017" w:rsidP="009E0017">
            <w:pPr>
              <w:pStyle w:val="Teksttabeli"/>
              <w:keepNext w:val="0"/>
              <w:rPr>
                <w:rStyle w:val="NazwaProgramowa"/>
              </w:rPr>
            </w:pPr>
            <w:r>
              <w:rPr>
                <w:rStyle w:val="NazwaProgramowa"/>
              </w:rPr>
              <w:t>dotyczy czasu projektowania</w:t>
            </w:r>
          </w:p>
        </w:tc>
      </w:tr>
      <w:tr w:rsidR="009E0017" w:rsidRPr="00595EB0" w14:paraId="11F336FB" w14:textId="77777777" w:rsidTr="009E0017">
        <w:trPr>
          <w:trHeight w:val="20"/>
        </w:trPr>
        <w:tc>
          <w:tcPr>
            <w:tcW w:w="2396" w:type="dxa"/>
          </w:tcPr>
          <w:p w14:paraId="3091A1E0" w14:textId="1539A53A" w:rsidR="009E0017" w:rsidRDefault="009E0017" w:rsidP="009E0017">
            <w:pPr>
              <w:pStyle w:val="Teksttabeli"/>
              <w:keepNext w:val="0"/>
              <w:ind w:left="175" w:hanging="175"/>
              <w:rPr>
                <w:rStyle w:val="NazwaProgramowa"/>
              </w:rPr>
            </w:pPr>
            <w:r>
              <w:rPr>
                <w:rStyle w:val="NazwaProgramowa"/>
              </w:rPr>
              <w:t>ExtenderProvidedProperty(…)</w:t>
            </w:r>
          </w:p>
        </w:tc>
        <w:tc>
          <w:tcPr>
            <w:tcW w:w="1010" w:type="dxa"/>
          </w:tcPr>
          <w:p w14:paraId="5DFBE032" w14:textId="44D9CAC0" w:rsidR="009E0017" w:rsidRPr="00595EB0" w:rsidRDefault="009E0017" w:rsidP="009E0017">
            <w:pPr>
              <w:pStyle w:val="Teksttabeli"/>
              <w:keepNext w:val="0"/>
              <w:rPr>
                <w:rStyle w:val="NazwaProgramowa"/>
              </w:rPr>
            </w:pPr>
            <w:r>
              <w:rPr>
                <w:rStyle w:val="NazwaProgramowa"/>
              </w:rPr>
              <w:t>all</w:t>
            </w:r>
          </w:p>
        </w:tc>
        <w:tc>
          <w:tcPr>
            <w:tcW w:w="3682" w:type="dxa"/>
          </w:tcPr>
          <w:p w14:paraId="22D4C57E" w14:textId="4B48498C" w:rsidR="009E0017" w:rsidRPr="00595EB0" w:rsidRDefault="009E0017" w:rsidP="009E0017">
            <w:pPr>
              <w:pStyle w:val="Teksttabeli"/>
              <w:keepNext w:val="0"/>
            </w:pPr>
            <w:r>
              <w:t>Określa właściwość oferowaną przez dostawcę rozszerzenia.</w:t>
            </w:r>
          </w:p>
        </w:tc>
        <w:tc>
          <w:tcPr>
            <w:tcW w:w="1270" w:type="dxa"/>
          </w:tcPr>
          <w:p w14:paraId="57A938C1" w14:textId="77777777" w:rsidR="009E0017" w:rsidRPr="00EA0AAC" w:rsidRDefault="009E0017" w:rsidP="009E0017">
            <w:pPr>
              <w:pStyle w:val="Teksttabeli"/>
              <w:keepNext w:val="0"/>
              <w:rPr>
                <w:rStyle w:val="NazwaProgramowa"/>
              </w:rPr>
            </w:pPr>
          </w:p>
        </w:tc>
      </w:tr>
      <w:tr w:rsidR="009E0017" w:rsidRPr="00595EB0" w14:paraId="77AB638C" w14:textId="77777777" w:rsidTr="009E0017">
        <w:trPr>
          <w:trHeight w:val="20"/>
        </w:trPr>
        <w:tc>
          <w:tcPr>
            <w:tcW w:w="2396" w:type="dxa"/>
          </w:tcPr>
          <w:p w14:paraId="23D5254D" w14:textId="5E6175E6" w:rsidR="009E0017" w:rsidRDefault="009E0017" w:rsidP="009E0017">
            <w:pPr>
              <w:pStyle w:val="Teksttabeli"/>
              <w:keepNext w:val="0"/>
              <w:ind w:left="175" w:hanging="175"/>
              <w:rPr>
                <w:rStyle w:val="NazwaProgramowa"/>
              </w:rPr>
            </w:pPr>
            <w:r>
              <w:rPr>
                <w:rStyle w:val="NazwaProgramowa"/>
              </w:rPr>
              <w:t>ImmutableObject(…)</w:t>
            </w:r>
          </w:p>
        </w:tc>
        <w:tc>
          <w:tcPr>
            <w:tcW w:w="1010" w:type="dxa"/>
          </w:tcPr>
          <w:p w14:paraId="4304B14C" w14:textId="2602B977" w:rsidR="009E0017" w:rsidRPr="00595EB0" w:rsidRDefault="009E0017" w:rsidP="009E0017">
            <w:pPr>
              <w:pStyle w:val="Teksttabeli"/>
              <w:keepNext w:val="0"/>
              <w:rPr>
                <w:rStyle w:val="NazwaProgramowa"/>
              </w:rPr>
            </w:pPr>
            <w:r>
              <w:rPr>
                <w:rStyle w:val="NazwaProgramowa"/>
              </w:rPr>
              <w:t>all</w:t>
            </w:r>
          </w:p>
        </w:tc>
        <w:tc>
          <w:tcPr>
            <w:tcW w:w="3682" w:type="dxa"/>
          </w:tcPr>
          <w:p w14:paraId="26127E89" w14:textId="73A1FF3F" w:rsidR="009E0017" w:rsidRPr="00595EB0" w:rsidRDefault="009E0017" w:rsidP="009E0017">
            <w:pPr>
              <w:pStyle w:val="Teksttabeli"/>
              <w:keepNext w:val="0"/>
            </w:pPr>
            <w:r>
              <w:t>Określa, że obiekt nie ma podwłaściwości, które mogą być edytowane.</w:t>
            </w:r>
          </w:p>
        </w:tc>
        <w:tc>
          <w:tcPr>
            <w:tcW w:w="1270" w:type="dxa"/>
          </w:tcPr>
          <w:p w14:paraId="2E8D2403" w14:textId="77777777" w:rsidR="009E0017" w:rsidRPr="00EA0AAC" w:rsidRDefault="009E0017" w:rsidP="009E0017">
            <w:pPr>
              <w:pStyle w:val="Teksttabeli"/>
              <w:keepNext w:val="0"/>
              <w:rPr>
                <w:rStyle w:val="NazwaProgramowa"/>
              </w:rPr>
            </w:pPr>
          </w:p>
        </w:tc>
      </w:tr>
      <w:tr w:rsidR="009E0017" w:rsidRPr="00595EB0" w14:paraId="26450B8A" w14:textId="77777777" w:rsidTr="009E0017">
        <w:trPr>
          <w:trHeight w:val="20"/>
        </w:trPr>
        <w:tc>
          <w:tcPr>
            <w:tcW w:w="2396" w:type="dxa"/>
          </w:tcPr>
          <w:p w14:paraId="6F064D99" w14:textId="3550BF1E" w:rsidR="009E0017" w:rsidRDefault="009E0017" w:rsidP="009E0017">
            <w:pPr>
              <w:pStyle w:val="Teksttabeli"/>
              <w:keepNext w:val="0"/>
              <w:ind w:left="175" w:hanging="175"/>
              <w:rPr>
                <w:rStyle w:val="NazwaProgramowa"/>
              </w:rPr>
            </w:pPr>
            <w:r>
              <w:rPr>
                <w:rStyle w:val="NazwaProgramowa"/>
              </w:rPr>
              <w:t>Inheritance(…)</w:t>
            </w:r>
          </w:p>
        </w:tc>
        <w:tc>
          <w:tcPr>
            <w:tcW w:w="1010" w:type="dxa"/>
          </w:tcPr>
          <w:p w14:paraId="5FDBE79B" w14:textId="72667834" w:rsidR="009E0017" w:rsidRPr="00595EB0" w:rsidRDefault="009E0017" w:rsidP="009E0017">
            <w:pPr>
              <w:pStyle w:val="Teksttabeli"/>
              <w:keepNext w:val="0"/>
              <w:rPr>
                <w:rStyle w:val="NazwaProgramowa"/>
              </w:rPr>
            </w:pPr>
            <w:r>
              <w:rPr>
                <w:rStyle w:val="NazwaProgramowa"/>
              </w:rPr>
              <w:t>property, field, event</w:t>
            </w:r>
          </w:p>
        </w:tc>
        <w:tc>
          <w:tcPr>
            <w:tcW w:w="3682" w:type="dxa"/>
          </w:tcPr>
          <w:p w14:paraId="12511D6C" w14:textId="00DA47F6" w:rsidR="009E0017" w:rsidRPr="00595EB0" w:rsidRDefault="009E0017" w:rsidP="009E0017">
            <w:pPr>
              <w:pStyle w:val="Teksttabeli"/>
              <w:keepNext w:val="0"/>
            </w:pPr>
            <w:r>
              <w:t>Wskazuje, czy składowa została odziedziczona z klasy bazowej.</w:t>
            </w:r>
          </w:p>
        </w:tc>
        <w:tc>
          <w:tcPr>
            <w:tcW w:w="1270" w:type="dxa"/>
          </w:tcPr>
          <w:p w14:paraId="4CE2723A" w14:textId="77777777" w:rsidR="009E0017" w:rsidRPr="00EA0AAC" w:rsidRDefault="009E0017" w:rsidP="009E0017">
            <w:pPr>
              <w:pStyle w:val="Teksttabeli"/>
              <w:keepNext w:val="0"/>
              <w:rPr>
                <w:rStyle w:val="NazwaProgramowa"/>
              </w:rPr>
            </w:pPr>
          </w:p>
        </w:tc>
      </w:tr>
      <w:tr w:rsidR="009E0017" w:rsidRPr="00595EB0" w14:paraId="5714733E" w14:textId="77777777" w:rsidTr="009E0017">
        <w:trPr>
          <w:trHeight w:val="20"/>
        </w:trPr>
        <w:tc>
          <w:tcPr>
            <w:tcW w:w="2396" w:type="dxa"/>
          </w:tcPr>
          <w:p w14:paraId="31BBC3F3" w14:textId="3A9BCA22" w:rsidR="009E0017" w:rsidRDefault="009E0017" w:rsidP="009E0017">
            <w:pPr>
              <w:pStyle w:val="Teksttabeli"/>
              <w:keepNext w:val="0"/>
              <w:ind w:left="175" w:hanging="175"/>
              <w:rPr>
                <w:rStyle w:val="NazwaProgramowa"/>
              </w:rPr>
            </w:pPr>
            <w:r>
              <w:rPr>
                <w:rStyle w:val="NazwaProgramowa"/>
              </w:rPr>
              <w:t>InitializationEvent(…)</w:t>
            </w:r>
          </w:p>
        </w:tc>
        <w:tc>
          <w:tcPr>
            <w:tcW w:w="1010" w:type="dxa"/>
          </w:tcPr>
          <w:p w14:paraId="0B58FD86" w14:textId="4EBAEB49" w:rsidR="009E0017" w:rsidRPr="00595EB0" w:rsidRDefault="009E0017" w:rsidP="009E0017">
            <w:pPr>
              <w:pStyle w:val="Teksttabeli"/>
              <w:keepNext w:val="0"/>
              <w:rPr>
                <w:rStyle w:val="NazwaProgramowa"/>
              </w:rPr>
            </w:pPr>
            <w:r>
              <w:rPr>
                <w:rStyle w:val="NazwaProgramowa"/>
              </w:rPr>
              <w:t>class</w:t>
            </w:r>
          </w:p>
        </w:tc>
        <w:tc>
          <w:tcPr>
            <w:tcW w:w="3682" w:type="dxa"/>
          </w:tcPr>
          <w:p w14:paraId="7002B2A7" w14:textId="62BEDD74" w:rsidR="009E0017" w:rsidRPr="00595EB0" w:rsidRDefault="009E0017" w:rsidP="009E0017">
            <w:pPr>
              <w:pStyle w:val="Teksttabeli"/>
              <w:keepNext w:val="0"/>
            </w:pPr>
            <w:r>
              <w:t>Określa, które zdarzenie jest zgłaszane podczas inicjowania.</w:t>
            </w:r>
          </w:p>
        </w:tc>
        <w:tc>
          <w:tcPr>
            <w:tcW w:w="1270" w:type="dxa"/>
          </w:tcPr>
          <w:p w14:paraId="328C9A9E" w14:textId="77777777" w:rsidR="009E0017" w:rsidRPr="00EA0AAC" w:rsidRDefault="009E0017" w:rsidP="009E0017">
            <w:pPr>
              <w:pStyle w:val="Teksttabeli"/>
              <w:keepNext w:val="0"/>
              <w:rPr>
                <w:rStyle w:val="NazwaProgramowa"/>
              </w:rPr>
            </w:pPr>
          </w:p>
        </w:tc>
      </w:tr>
      <w:tr w:rsidR="009E0017" w:rsidRPr="00595EB0" w14:paraId="14FCD47E" w14:textId="77777777" w:rsidTr="009E0017">
        <w:trPr>
          <w:trHeight w:val="20"/>
        </w:trPr>
        <w:tc>
          <w:tcPr>
            <w:tcW w:w="2396" w:type="dxa"/>
          </w:tcPr>
          <w:p w14:paraId="655E0244" w14:textId="65689140" w:rsidR="009E0017" w:rsidRDefault="009E0017" w:rsidP="009E0017">
            <w:pPr>
              <w:pStyle w:val="Teksttabeli"/>
              <w:keepNext w:val="0"/>
              <w:ind w:left="175" w:hanging="175"/>
              <w:rPr>
                <w:rStyle w:val="NazwaProgramowa"/>
              </w:rPr>
            </w:pPr>
            <w:r>
              <w:rPr>
                <w:rStyle w:val="NazwaProgramowa"/>
              </w:rPr>
              <w:t>InstallerType(…)</w:t>
            </w:r>
          </w:p>
        </w:tc>
        <w:tc>
          <w:tcPr>
            <w:tcW w:w="1010" w:type="dxa"/>
          </w:tcPr>
          <w:p w14:paraId="6289D420" w14:textId="1CE89E0F" w:rsidR="009E0017" w:rsidRPr="00595EB0" w:rsidRDefault="009E0017" w:rsidP="009E0017">
            <w:pPr>
              <w:pStyle w:val="Teksttabeli"/>
              <w:keepNext w:val="0"/>
              <w:rPr>
                <w:rStyle w:val="NazwaProgramowa"/>
              </w:rPr>
            </w:pPr>
            <w:r>
              <w:rPr>
                <w:rStyle w:val="NazwaProgramowa"/>
              </w:rPr>
              <w:t>class</w:t>
            </w:r>
          </w:p>
        </w:tc>
        <w:tc>
          <w:tcPr>
            <w:tcW w:w="3682" w:type="dxa"/>
          </w:tcPr>
          <w:p w14:paraId="5C9BBF44" w14:textId="1F6A3D31" w:rsidR="009E0017" w:rsidRPr="00595EB0" w:rsidRDefault="009E0017" w:rsidP="009E0017">
            <w:pPr>
              <w:pStyle w:val="Teksttabeli"/>
              <w:keepNext w:val="0"/>
            </w:pPr>
            <w:r>
              <w:t>Określa instalator typu, który instaluje komponenty.</w:t>
            </w:r>
          </w:p>
        </w:tc>
        <w:tc>
          <w:tcPr>
            <w:tcW w:w="1270" w:type="dxa"/>
          </w:tcPr>
          <w:p w14:paraId="5E058644" w14:textId="77777777" w:rsidR="009E0017" w:rsidRPr="00EA0AAC" w:rsidRDefault="009E0017" w:rsidP="009E0017">
            <w:pPr>
              <w:pStyle w:val="Teksttabeli"/>
              <w:keepNext w:val="0"/>
              <w:rPr>
                <w:rStyle w:val="NazwaProgramowa"/>
              </w:rPr>
            </w:pPr>
          </w:p>
        </w:tc>
      </w:tr>
      <w:tr w:rsidR="009E0017" w:rsidRPr="00595EB0" w14:paraId="0843ABB7" w14:textId="77777777" w:rsidTr="009E0017">
        <w:trPr>
          <w:trHeight w:val="20"/>
        </w:trPr>
        <w:tc>
          <w:tcPr>
            <w:tcW w:w="2396" w:type="dxa"/>
          </w:tcPr>
          <w:p w14:paraId="034556EA" w14:textId="24B1CFE7" w:rsidR="009E0017" w:rsidRDefault="009E0017" w:rsidP="009E0017">
            <w:pPr>
              <w:pStyle w:val="Teksttabeli"/>
              <w:keepNext w:val="0"/>
              <w:ind w:left="175" w:hanging="175"/>
              <w:rPr>
                <w:rStyle w:val="NazwaProgramowa"/>
              </w:rPr>
            </w:pPr>
            <w:r>
              <w:rPr>
                <w:rStyle w:val="NazwaProgramowa"/>
              </w:rPr>
              <w:t>LicenseProvider(…)</w:t>
            </w:r>
          </w:p>
        </w:tc>
        <w:tc>
          <w:tcPr>
            <w:tcW w:w="1010" w:type="dxa"/>
          </w:tcPr>
          <w:p w14:paraId="16241285" w14:textId="6964A1F4" w:rsidR="009E0017" w:rsidRPr="00595EB0" w:rsidRDefault="009E0017" w:rsidP="009E0017">
            <w:pPr>
              <w:pStyle w:val="Teksttabeli"/>
              <w:keepNext w:val="0"/>
              <w:rPr>
                <w:rStyle w:val="NazwaProgramowa"/>
              </w:rPr>
            </w:pPr>
            <w:r>
              <w:rPr>
                <w:rStyle w:val="NazwaProgramowa"/>
              </w:rPr>
              <w:t>class</w:t>
            </w:r>
          </w:p>
        </w:tc>
        <w:tc>
          <w:tcPr>
            <w:tcW w:w="3682" w:type="dxa"/>
          </w:tcPr>
          <w:p w14:paraId="00E7450D" w14:textId="33829537" w:rsidR="009E0017" w:rsidRPr="00595EB0" w:rsidRDefault="009E0017" w:rsidP="009E0017">
            <w:pPr>
              <w:pStyle w:val="Teksttabeli"/>
              <w:keepNext w:val="0"/>
            </w:pPr>
            <w:r>
              <w:t>Określa dostawcę licencji , który ma być używany z klasą.</w:t>
            </w:r>
          </w:p>
        </w:tc>
        <w:tc>
          <w:tcPr>
            <w:tcW w:w="1270" w:type="dxa"/>
          </w:tcPr>
          <w:p w14:paraId="4350A7D7" w14:textId="77777777" w:rsidR="009E0017" w:rsidRPr="00EA0AAC" w:rsidRDefault="009E0017" w:rsidP="009E0017">
            <w:pPr>
              <w:pStyle w:val="Teksttabeli"/>
              <w:keepNext w:val="0"/>
              <w:rPr>
                <w:rStyle w:val="NazwaProgramowa"/>
              </w:rPr>
            </w:pPr>
          </w:p>
        </w:tc>
      </w:tr>
      <w:tr w:rsidR="009E0017" w:rsidRPr="00595EB0" w14:paraId="6120160F" w14:textId="77777777" w:rsidTr="009E0017">
        <w:trPr>
          <w:trHeight w:val="20"/>
        </w:trPr>
        <w:tc>
          <w:tcPr>
            <w:tcW w:w="2396" w:type="dxa"/>
          </w:tcPr>
          <w:p w14:paraId="7606DB88" w14:textId="3BBCB667" w:rsidR="009E0017" w:rsidRDefault="009E0017" w:rsidP="009E0017">
            <w:pPr>
              <w:pStyle w:val="Teksttabeli"/>
              <w:keepNext w:val="0"/>
              <w:ind w:left="175" w:hanging="175"/>
              <w:rPr>
                <w:rStyle w:val="NazwaProgramowa"/>
              </w:rPr>
            </w:pPr>
            <w:r>
              <w:rPr>
                <w:rStyle w:val="NazwaProgramowa"/>
              </w:rPr>
              <w:t>ListBindable(…)</w:t>
            </w:r>
          </w:p>
        </w:tc>
        <w:tc>
          <w:tcPr>
            <w:tcW w:w="1010" w:type="dxa"/>
          </w:tcPr>
          <w:p w14:paraId="0020ECA4" w14:textId="612088BE" w:rsidR="009E0017" w:rsidRPr="00595EB0" w:rsidRDefault="009E0017" w:rsidP="009E0017">
            <w:pPr>
              <w:pStyle w:val="Teksttabeli"/>
              <w:keepNext w:val="0"/>
              <w:rPr>
                <w:rStyle w:val="NazwaProgramowa"/>
              </w:rPr>
            </w:pPr>
            <w:r>
              <w:rPr>
                <w:rStyle w:val="NazwaProgramowa"/>
              </w:rPr>
              <w:t>all</w:t>
            </w:r>
          </w:p>
        </w:tc>
        <w:tc>
          <w:tcPr>
            <w:tcW w:w="3682" w:type="dxa"/>
          </w:tcPr>
          <w:p w14:paraId="0A23095A" w14:textId="00171A31" w:rsidR="009E0017" w:rsidRPr="00595EB0" w:rsidRDefault="009E0017" w:rsidP="009E0017">
            <w:pPr>
              <w:pStyle w:val="Teksttabeli"/>
              <w:keepNext w:val="0"/>
            </w:pPr>
            <w:r>
              <w:t>Określa, że lista może być używana jako źródło danych.</w:t>
            </w:r>
          </w:p>
        </w:tc>
        <w:tc>
          <w:tcPr>
            <w:tcW w:w="1270" w:type="dxa"/>
          </w:tcPr>
          <w:p w14:paraId="7D2A76E4" w14:textId="0F48FBEE" w:rsidR="009E0017" w:rsidRPr="00EA0AAC" w:rsidRDefault="009E0017" w:rsidP="009E0017">
            <w:pPr>
              <w:pStyle w:val="Teksttabeli"/>
              <w:keepNext w:val="0"/>
              <w:rPr>
                <w:rStyle w:val="NazwaProgramowa"/>
              </w:rPr>
            </w:pPr>
            <w:r>
              <w:rPr>
                <w:rStyle w:val="NazwaProgramowa"/>
              </w:rPr>
              <w:t>dotyczy wiązań danych</w:t>
            </w:r>
          </w:p>
        </w:tc>
      </w:tr>
      <w:tr w:rsidR="009E0017" w:rsidRPr="00595EB0" w14:paraId="34DA6D7A" w14:textId="77777777" w:rsidTr="009E0017">
        <w:trPr>
          <w:trHeight w:val="20"/>
        </w:trPr>
        <w:tc>
          <w:tcPr>
            <w:tcW w:w="2396" w:type="dxa"/>
          </w:tcPr>
          <w:p w14:paraId="63A5AF18" w14:textId="405B6B0B" w:rsidR="009E0017" w:rsidRDefault="009E0017" w:rsidP="009E0017">
            <w:pPr>
              <w:pStyle w:val="Teksttabeli"/>
              <w:keepNext w:val="0"/>
              <w:ind w:left="175" w:hanging="175"/>
              <w:rPr>
                <w:rStyle w:val="NazwaProgramowa"/>
              </w:rPr>
            </w:pPr>
            <w:r>
              <w:rPr>
                <w:rStyle w:val="NazwaProgramowa"/>
              </w:rPr>
              <w:lastRenderedPageBreak/>
              <w:t>Localizable(…)</w:t>
            </w:r>
          </w:p>
        </w:tc>
        <w:tc>
          <w:tcPr>
            <w:tcW w:w="1010" w:type="dxa"/>
          </w:tcPr>
          <w:p w14:paraId="663B2853" w14:textId="2D3A84A6" w:rsidR="009E0017" w:rsidRPr="00595EB0" w:rsidRDefault="009E0017" w:rsidP="009E0017">
            <w:pPr>
              <w:pStyle w:val="Teksttabeli"/>
              <w:keepNext w:val="0"/>
              <w:rPr>
                <w:rStyle w:val="NazwaProgramowa"/>
              </w:rPr>
            </w:pPr>
            <w:r>
              <w:rPr>
                <w:rStyle w:val="NazwaProgramowa"/>
              </w:rPr>
              <w:t>all</w:t>
            </w:r>
          </w:p>
        </w:tc>
        <w:tc>
          <w:tcPr>
            <w:tcW w:w="3682" w:type="dxa"/>
          </w:tcPr>
          <w:p w14:paraId="0686D49E" w14:textId="4AB140EE" w:rsidR="009E0017" w:rsidRPr="00595EB0" w:rsidRDefault="009E0017" w:rsidP="009E0017">
            <w:pPr>
              <w:pStyle w:val="Teksttabeli"/>
              <w:keepNext w:val="0"/>
            </w:pPr>
            <w:r>
              <w:t>Określa, czy właściwość lub parametr powinny być zlokalizowane.</w:t>
            </w:r>
          </w:p>
        </w:tc>
        <w:tc>
          <w:tcPr>
            <w:tcW w:w="1270" w:type="dxa"/>
          </w:tcPr>
          <w:p w14:paraId="7D976A6A" w14:textId="77777777" w:rsidR="009E0017" w:rsidRPr="00EA0AAC" w:rsidRDefault="009E0017" w:rsidP="009E0017">
            <w:pPr>
              <w:pStyle w:val="Teksttabeli"/>
              <w:keepNext w:val="0"/>
              <w:rPr>
                <w:rStyle w:val="NazwaProgramowa"/>
              </w:rPr>
            </w:pPr>
          </w:p>
        </w:tc>
      </w:tr>
      <w:tr w:rsidR="009E0017" w:rsidRPr="00595EB0" w14:paraId="327B561A" w14:textId="77777777" w:rsidTr="009E0017">
        <w:trPr>
          <w:trHeight w:val="20"/>
        </w:trPr>
        <w:tc>
          <w:tcPr>
            <w:tcW w:w="2396" w:type="dxa"/>
          </w:tcPr>
          <w:p w14:paraId="2768232D" w14:textId="70BF5399" w:rsidR="009E0017" w:rsidRDefault="009E0017" w:rsidP="009E0017">
            <w:pPr>
              <w:pStyle w:val="Teksttabeli"/>
              <w:keepNext w:val="0"/>
              <w:ind w:left="175" w:hanging="175"/>
              <w:rPr>
                <w:rStyle w:val="NazwaProgramowa"/>
              </w:rPr>
            </w:pPr>
            <w:r>
              <w:rPr>
                <w:rStyle w:val="NazwaProgramowa"/>
              </w:rPr>
              <w:t>LookupBindingProperties(…)</w:t>
            </w:r>
          </w:p>
        </w:tc>
        <w:tc>
          <w:tcPr>
            <w:tcW w:w="1010" w:type="dxa"/>
          </w:tcPr>
          <w:p w14:paraId="611A48BE" w14:textId="6D81BE75" w:rsidR="009E0017" w:rsidRPr="00595EB0" w:rsidRDefault="009E0017" w:rsidP="009E0017">
            <w:pPr>
              <w:pStyle w:val="Teksttabeli"/>
              <w:keepNext w:val="0"/>
              <w:rPr>
                <w:rStyle w:val="NazwaProgramowa"/>
              </w:rPr>
            </w:pPr>
            <w:r>
              <w:rPr>
                <w:rStyle w:val="NazwaProgramowa"/>
              </w:rPr>
              <w:t>class</w:t>
            </w:r>
          </w:p>
        </w:tc>
        <w:tc>
          <w:tcPr>
            <w:tcW w:w="3682" w:type="dxa"/>
          </w:tcPr>
          <w:p w14:paraId="4865813B" w14:textId="355CB092" w:rsidR="009E0017" w:rsidRPr="00595EB0" w:rsidRDefault="009E0017" w:rsidP="009E0017">
            <w:pPr>
              <w:pStyle w:val="Teksttabeli"/>
              <w:keepNext w:val="0"/>
            </w:pPr>
            <w:r>
              <w:t>Określa właściwości, które obsługują powiązanie oparte na odnośnikach.</w:t>
            </w:r>
          </w:p>
        </w:tc>
        <w:tc>
          <w:tcPr>
            <w:tcW w:w="1270" w:type="dxa"/>
          </w:tcPr>
          <w:p w14:paraId="791B96F6" w14:textId="6255E813" w:rsidR="009E0017" w:rsidRPr="00EA0AAC" w:rsidRDefault="009E0017" w:rsidP="009E0017">
            <w:pPr>
              <w:pStyle w:val="Teksttabeli"/>
              <w:keepNext w:val="0"/>
              <w:rPr>
                <w:rStyle w:val="NazwaProgramowa"/>
              </w:rPr>
            </w:pPr>
            <w:r>
              <w:rPr>
                <w:rStyle w:val="NazwaProgramowa"/>
              </w:rPr>
              <w:t>dotyczy wiązań danych</w:t>
            </w:r>
          </w:p>
        </w:tc>
      </w:tr>
      <w:tr w:rsidR="009E0017" w:rsidRPr="00595EB0" w14:paraId="46F91F87" w14:textId="77777777" w:rsidTr="009E0017">
        <w:trPr>
          <w:trHeight w:val="20"/>
        </w:trPr>
        <w:tc>
          <w:tcPr>
            <w:tcW w:w="2396" w:type="dxa"/>
          </w:tcPr>
          <w:p w14:paraId="32765E0D" w14:textId="04D6A260" w:rsidR="009E0017" w:rsidRDefault="009E0017" w:rsidP="009E0017">
            <w:pPr>
              <w:pStyle w:val="Teksttabeli"/>
              <w:keepNext w:val="0"/>
              <w:ind w:left="175" w:hanging="175"/>
              <w:rPr>
                <w:rStyle w:val="NazwaProgramowa"/>
              </w:rPr>
            </w:pPr>
            <w:r>
              <w:rPr>
                <w:rStyle w:val="NazwaProgramowa"/>
              </w:rPr>
              <w:t>MergableProperty(…)</w:t>
            </w:r>
          </w:p>
        </w:tc>
        <w:tc>
          <w:tcPr>
            <w:tcW w:w="1010" w:type="dxa"/>
          </w:tcPr>
          <w:p w14:paraId="0202D50B" w14:textId="2719D72D" w:rsidR="009E0017" w:rsidRPr="00595EB0" w:rsidRDefault="009E0017" w:rsidP="009E0017">
            <w:pPr>
              <w:pStyle w:val="Teksttabeli"/>
              <w:keepNext w:val="0"/>
              <w:rPr>
                <w:rStyle w:val="NazwaProgramowa"/>
              </w:rPr>
            </w:pPr>
            <w:r>
              <w:rPr>
                <w:rStyle w:val="NazwaProgramowa"/>
              </w:rPr>
              <w:t>all</w:t>
            </w:r>
          </w:p>
        </w:tc>
        <w:tc>
          <w:tcPr>
            <w:tcW w:w="3682" w:type="dxa"/>
          </w:tcPr>
          <w:p w14:paraId="41B3C2F0" w14:textId="2560AD32" w:rsidR="009E0017" w:rsidRPr="00595EB0" w:rsidRDefault="009E0017" w:rsidP="009E0017">
            <w:pPr>
              <w:pStyle w:val="Teksttabeli"/>
              <w:keepNext w:val="0"/>
            </w:pPr>
            <w:r>
              <w:t>Określa, że właściwość może być połączona z właściwościami należącymi do innych obiektów w oknie Właściwości.</w:t>
            </w:r>
          </w:p>
        </w:tc>
        <w:tc>
          <w:tcPr>
            <w:tcW w:w="1270" w:type="dxa"/>
          </w:tcPr>
          <w:p w14:paraId="284A5705" w14:textId="438EEC37" w:rsidR="009E0017" w:rsidRPr="00EA0AAC" w:rsidRDefault="009E0017" w:rsidP="009E0017">
            <w:pPr>
              <w:pStyle w:val="Teksttabeli"/>
              <w:keepNext w:val="0"/>
              <w:rPr>
                <w:rStyle w:val="NazwaProgramowa"/>
              </w:rPr>
            </w:pPr>
            <w:r>
              <w:rPr>
                <w:rStyle w:val="NazwaProgramowa"/>
              </w:rPr>
              <w:t>dotyczy czasu projektowania</w:t>
            </w:r>
          </w:p>
        </w:tc>
      </w:tr>
      <w:tr w:rsidR="009E0017" w:rsidRPr="00595EB0" w14:paraId="1BD2E57D" w14:textId="77777777" w:rsidTr="009E0017">
        <w:trPr>
          <w:trHeight w:val="20"/>
        </w:trPr>
        <w:tc>
          <w:tcPr>
            <w:tcW w:w="2396" w:type="dxa"/>
          </w:tcPr>
          <w:p w14:paraId="4F5EFBBD" w14:textId="14451D5C" w:rsidR="009E0017" w:rsidRDefault="009E0017" w:rsidP="009E0017">
            <w:pPr>
              <w:pStyle w:val="Teksttabeli"/>
              <w:keepNext w:val="0"/>
              <w:ind w:left="175" w:hanging="175"/>
              <w:rPr>
                <w:rStyle w:val="NazwaProgramowa"/>
              </w:rPr>
            </w:pPr>
            <w:r>
              <w:rPr>
                <w:rStyle w:val="NazwaProgramowa"/>
              </w:rPr>
              <w:t>NotifyParentProperty(…)</w:t>
            </w:r>
          </w:p>
        </w:tc>
        <w:tc>
          <w:tcPr>
            <w:tcW w:w="1010" w:type="dxa"/>
          </w:tcPr>
          <w:p w14:paraId="09EC55BC" w14:textId="6240F991" w:rsidR="009E0017" w:rsidRPr="00595EB0" w:rsidRDefault="009E0017" w:rsidP="009E0017">
            <w:pPr>
              <w:pStyle w:val="Teksttabeli"/>
              <w:keepNext w:val="0"/>
              <w:rPr>
                <w:rStyle w:val="NazwaProgramowa"/>
              </w:rPr>
            </w:pPr>
            <w:r>
              <w:rPr>
                <w:rStyle w:val="NazwaProgramowa"/>
              </w:rPr>
              <w:t>property</w:t>
            </w:r>
          </w:p>
        </w:tc>
        <w:tc>
          <w:tcPr>
            <w:tcW w:w="3682" w:type="dxa"/>
          </w:tcPr>
          <w:p w14:paraId="4AA1B921" w14:textId="5ED390BF" w:rsidR="009E0017" w:rsidRPr="00595EB0" w:rsidRDefault="009E0017" w:rsidP="009E0017">
            <w:pPr>
              <w:pStyle w:val="Teksttabeli"/>
              <w:keepNext w:val="0"/>
            </w:pPr>
            <w:r>
              <w:t>Wskazuje, że właściwość nadrzędna jest powiadamiana o modyfikacji wartości właściwości, do którego zastosowano ten atrybut.</w:t>
            </w:r>
          </w:p>
        </w:tc>
        <w:tc>
          <w:tcPr>
            <w:tcW w:w="1270" w:type="dxa"/>
          </w:tcPr>
          <w:p w14:paraId="39480ACB" w14:textId="77777777" w:rsidR="009E0017" w:rsidRPr="00EA0AAC" w:rsidRDefault="009E0017" w:rsidP="009E0017">
            <w:pPr>
              <w:pStyle w:val="Teksttabeli"/>
              <w:keepNext w:val="0"/>
              <w:rPr>
                <w:rStyle w:val="NazwaProgramowa"/>
              </w:rPr>
            </w:pPr>
          </w:p>
        </w:tc>
      </w:tr>
      <w:tr w:rsidR="009E0017" w:rsidRPr="00595EB0" w14:paraId="5A551819" w14:textId="77777777" w:rsidTr="009E0017">
        <w:trPr>
          <w:trHeight w:val="20"/>
        </w:trPr>
        <w:tc>
          <w:tcPr>
            <w:tcW w:w="2396" w:type="dxa"/>
          </w:tcPr>
          <w:p w14:paraId="047ACEEB" w14:textId="763A0937" w:rsidR="009E0017" w:rsidRDefault="009E0017" w:rsidP="009E0017">
            <w:pPr>
              <w:pStyle w:val="Teksttabeli"/>
              <w:keepNext w:val="0"/>
              <w:ind w:left="175" w:hanging="175"/>
              <w:rPr>
                <w:rStyle w:val="NazwaProgramowa"/>
              </w:rPr>
            </w:pPr>
            <w:r>
              <w:rPr>
                <w:rStyle w:val="NazwaProgramowa"/>
              </w:rPr>
              <w:t>ParenthesizePropertyName(…)</w:t>
            </w:r>
          </w:p>
        </w:tc>
        <w:tc>
          <w:tcPr>
            <w:tcW w:w="1010" w:type="dxa"/>
          </w:tcPr>
          <w:p w14:paraId="7660BB00" w14:textId="4B7D65CB" w:rsidR="009E0017" w:rsidRPr="00595EB0" w:rsidRDefault="009E0017" w:rsidP="009E0017">
            <w:pPr>
              <w:pStyle w:val="Teksttabeli"/>
              <w:keepNext w:val="0"/>
              <w:rPr>
                <w:rStyle w:val="NazwaProgramowa"/>
              </w:rPr>
            </w:pPr>
            <w:r>
              <w:rPr>
                <w:rStyle w:val="NazwaProgramowa"/>
              </w:rPr>
              <w:t>all</w:t>
            </w:r>
          </w:p>
        </w:tc>
        <w:tc>
          <w:tcPr>
            <w:tcW w:w="3682" w:type="dxa"/>
          </w:tcPr>
          <w:p w14:paraId="77F2E097" w14:textId="7161698E" w:rsidR="009E0017" w:rsidRPr="00595EB0" w:rsidRDefault="009E0017" w:rsidP="009E0017">
            <w:pPr>
              <w:pStyle w:val="Teksttabeli"/>
              <w:keepNext w:val="0"/>
            </w:pPr>
            <w:r>
              <w:t>Wskazuje, czy nazwa skojarzonej właściwości jest wyświetlana z nawiasami w oknie Właściwości.</w:t>
            </w:r>
          </w:p>
        </w:tc>
        <w:tc>
          <w:tcPr>
            <w:tcW w:w="1270" w:type="dxa"/>
          </w:tcPr>
          <w:p w14:paraId="3B9EE8C8" w14:textId="6D19775E" w:rsidR="009E0017" w:rsidRPr="00EA0AAC" w:rsidRDefault="009E0017" w:rsidP="009E0017">
            <w:pPr>
              <w:pStyle w:val="Teksttabeli"/>
              <w:keepNext w:val="0"/>
              <w:rPr>
                <w:rStyle w:val="NazwaProgramowa"/>
              </w:rPr>
            </w:pPr>
            <w:r>
              <w:rPr>
                <w:rStyle w:val="NazwaProgramowa"/>
              </w:rPr>
              <w:t>dotyczy okna właściwości</w:t>
            </w:r>
          </w:p>
        </w:tc>
      </w:tr>
      <w:tr w:rsidR="009E0017" w:rsidRPr="00595EB0" w14:paraId="3952457A" w14:textId="77777777" w:rsidTr="009E0017">
        <w:trPr>
          <w:trHeight w:val="20"/>
        </w:trPr>
        <w:tc>
          <w:tcPr>
            <w:tcW w:w="2396" w:type="dxa"/>
          </w:tcPr>
          <w:p w14:paraId="61284747" w14:textId="78F76BFF" w:rsidR="009E0017" w:rsidRDefault="009E0017" w:rsidP="009E0017">
            <w:pPr>
              <w:pStyle w:val="Teksttabeli"/>
              <w:keepNext w:val="0"/>
              <w:ind w:left="175" w:hanging="175"/>
              <w:rPr>
                <w:rStyle w:val="NazwaProgramowa"/>
              </w:rPr>
            </w:pPr>
            <w:r>
              <w:rPr>
                <w:rStyle w:val="NazwaProgramowa"/>
              </w:rPr>
              <w:t>PasswordPropertyText(…)</w:t>
            </w:r>
          </w:p>
        </w:tc>
        <w:tc>
          <w:tcPr>
            <w:tcW w:w="1010" w:type="dxa"/>
          </w:tcPr>
          <w:p w14:paraId="614359DD" w14:textId="058F4859" w:rsidR="009E0017" w:rsidRPr="00595EB0" w:rsidRDefault="009E0017" w:rsidP="009E0017">
            <w:pPr>
              <w:pStyle w:val="Teksttabeli"/>
              <w:keepNext w:val="0"/>
              <w:rPr>
                <w:rStyle w:val="NazwaProgramowa"/>
              </w:rPr>
            </w:pPr>
            <w:r>
              <w:rPr>
                <w:rStyle w:val="NazwaProgramowa"/>
              </w:rPr>
              <w:t>all</w:t>
            </w:r>
          </w:p>
        </w:tc>
        <w:tc>
          <w:tcPr>
            <w:tcW w:w="3682" w:type="dxa"/>
          </w:tcPr>
          <w:p w14:paraId="6FDB62C7" w14:textId="39B356A5" w:rsidR="009E0017" w:rsidRPr="00595EB0" w:rsidRDefault="009E0017" w:rsidP="009E0017">
            <w:pPr>
              <w:pStyle w:val="Teksttabeli"/>
              <w:keepNext w:val="0"/>
            </w:pPr>
            <w:r>
              <w:t>Wskazuje, że reprezentacja tekstu obiektu jest zaciemniana znakami, takimi jak gwiazdki.</w:t>
            </w:r>
          </w:p>
        </w:tc>
        <w:tc>
          <w:tcPr>
            <w:tcW w:w="1270" w:type="dxa"/>
          </w:tcPr>
          <w:p w14:paraId="4E6950EC" w14:textId="77777777" w:rsidR="009E0017" w:rsidRPr="00EA0AAC" w:rsidRDefault="009E0017" w:rsidP="009E0017">
            <w:pPr>
              <w:pStyle w:val="Teksttabeli"/>
              <w:keepNext w:val="0"/>
              <w:rPr>
                <w:rStyle w:val="NazwaProgramowa"/>
              </w:rPr>
            </w:pPr>
          </w:p>
        </w:tc>
      </w:tr>
      <w:tr w:rsidR="009E0017" w:rsidRPr="00595EB0" w14:paraId="7FA4D719" w14:textId="77777777" w:rsidTr="009E0017">
        <w:trPr>
          <w:trHeight w:val="20"/>
        </w:trPr>
        <w:tc>
          <w:tcPr>
            <w:tcW w:w="2396" w:type="dxa"/>
          </w:tcPr>
          <w:p w14:paraId="357AC0CF" w14:textId="060118CA" w:rsidR="009E0017" w:rsidRDefault="009E0017" w:rsidP="009E0017">
            <w:pPr>
              <w:pStyle w:val="Teksttabeli"/>
              <w:keepNext w:val="0"/>
              <w:ind w:left="175" w:hanging="175"/>
              <w:rPr>
                <w:rStyle w:val="NazwaProgramowa"/>
              </w:rPr>
            </w:pPr>
            <w:r>
              <w:rPr>
                <w:rStyle w:val="NazwaProgramowa"/>
              </w:rPr>
              <w:t>PropertyTab(…)</w:t>
            </w:r>
          </w:p>
        </w:tc>
        <w:tc>
          <w:tcPr>
            <w:tcW w:w="1010" w:type="dxa"/>
          </w:tcPr>
          <w:p w14:paraId="4143A662" w14:textId="1945B6CA" w:rsidR="009E0017" w:rsidRPr="00595EB0" w:rsidRDefault="009E0017" w:rsidP="009E0017">
            <w:pPr>
              <w:pStyle w:val="Teksttabeli"/>
              <w:keepNext w:val="0"/>
              <w:rPr>
                <w:rStyle w:val="NazwaProgramowa"/>
              </w:rPr>
            </w:pPr>
            <w:r>
              <w:rPr>
                <w:rStyle w:val="NazwaProgramowa"/>
              </w:rPr>
              <w:t>all</w:t>
            </w:r>
          </w:p>
        </w:tc>
        <w:tc>
          <w:tcPr>
            <w:tcW w:w="3682" w:type="dxa"/>
          </w:tcPr>
          <w:p w14:paraId="5B52DEA2" w14:textId="425AA00C" w:rsidR="009E0017" w:rsidRPr="00595EB0" w:rsidRDefault="009E0017" w:rsidP="009E0017">
            <w:pPr>
              <w:pStyle w:val="Teksttabeli"/>
              <w:keepNext w:val="0"/>
            </w:pPr>
            <w:r>
              <w:t>Identyfikuje kartę właściwości lub karty do wyświetlenia dla określonej klasy lub klas.</w:t>
            </w:r>
          </w:p>
        </w:tc>
        <w:tc>
          <w:tcPr>
            <w:tcW w:w="1270" w:type="dxa"/>
          </w:tcPr>
          <w:p w14:paraId="1533CF4F" w14:textId="38D9BDF7" w:rsidR="009E0017" w:rsidRPr="00EA0AAC" w:rsidRDefault="009E0017" w:rsidP="009E0017">
            <w:pPr>
              <w:pStyle w:val="Teksttabeli"/>
              <w:keepNext w:val="0"/>
              <w:rPr>
                <w:rStyle w:val="NazwaProgramowa"/>
              </w:rPr>
            </w:pPr>
            <w:r>
              <w:rPr>
                <w:rStyle w:val="NazwaProgramowa"/>
              </w:rPr>
              <w:t>dotyczy kontrolki PropertyGrid</w:t>
            </w:r>
          </w:p>
        </w:tc>
      </w:tr>
      <w:tr w:rsidR="009E0017" w:rsidRPr="00595EB0" w14:paraId="71E9424F" w14:textId="77777777" w:rsidTr="009E0017">
        <w:trPr>
          <w:trHeight w:val="20"/>
        </w:trPr>
        <w:tc>
          <w:tcPr>
            <w:tcW w:w="2396" w:type="dxa"/>
          </w:tcPr>
          <w:p w14:paraId="7D352849" w14:textId="44B2BBFE" w:rsidR="009E0017" w:rsidRDefault="009E0017" w:rsidP="009E0017">
            <w:pPr>
              <w:pStyle w:val="Teksttabeli"/>
              <w:keepNext w:val="0"/>
              <w:ind w:left="175" w:hanging="175"/>
              <w:rPr>
                <w:rStyle w:val="NazwaProgramowa"/>
              </w:rPr>
            </w:pPr>
            <w:r>
              <w:rPr>
                <w:rStyle w:val="NazwaProgramowa"/>
              </w:rPr>
              <w:t>ProvideProperty(…)</w:t>
            </w:r>
          </w:p>
        </w:tc>
        <w:tc>
          <w:tcPr>
            <w:tcW w:w="1010" w:type="dxa"/>
          </w:tcPr>
          <w:p w14:paraId="7B577400" w14:textId="77BC9D7B" w:rsidR="009E0017" w:rsidRPr="00595EB0" w:rsidRDefault="009E0017" w:rsidP="009E0017">
            <w:pPr>
              <w:pStyle w:val="Teksttabeli"/>
              <w:keepNext w:val="0"/>
              <w:rPr>
                <w:rStyle w:val="NazwaProgramowa"/>
              </w:rPr>
            </w:pPr>
            <w:r>
              <w:rPr>
                <w:rStyle w:val="NazwaProgramowa"/>
              </w:rPr>
              <w:t>class</w:t>
            </w:r>
          </w:p>
        </w:tc>
        <w:tc>
          <w:tcPr>
            <w:tcW w:w="3682" w:type="dxa"/>
          </w:tcPr>
          <w:p w14:paraId="650A0B06" w14:textId="0D612F80" w:rsidR="009E0017" w:rsidRPr="00595EB0" w:rsidRDefault="009E0017" w:rsidP="009E0017">
            <w:pPr>
              <w:pStyle w:val="Teksttabeli"/>
              <w:keepNext w:val="0"/>
            </w:pPr>
            <w:r>
              <w:t xml:space="preserve">Określa nazwę właściwości, którą klasa implementująca interfejs </w:t>
            </w:r>
            <w:r w:rsidRPr="00AB6FC4">
              <w:rPr>
                <w:rStyle w:val="NazwaProgramowa"/>
              </w:rPr>
              <w:t>IExtenderProvider</w:t>
            </w:r>
            <w:r>
              <w:t xml:space="preserve"> ofert oferuje innym komponentom.</w:t>
            </w:r>
          </w:p>
        </w:tc>
        <w:tc>
          <w:tcPr>
            <w:tcW w:w="1270" w:type="dxa"/>
          </w:tcPr>
          <w:p w14:paraId="4D55DC17" w14:textId="77777777" w:rsidR="009E0017" w:rsidRPr="00EA0AAC" w:rsidRDefault="009E0017" w:rsidP="009E0017">
            <w:pPr>
              <w:pStyle w:val="Teksttabeli"/>
              <w:keepNext w:val="0"/>
              <w:rPr>
                <w:rStyle w:val="NazwaProgramowa"/>
              </w:rPr>
            </w:pPr>
          </w:p>
        </w:tc>
      </w:tr>
      <w:tr w:rsidR="009E0017" w:rsidRPr="00595EB0" w14:paraId="33A04B70" w14:textId="77777777" w:rsidTr="009E0017">
        <w:trPr>
          <w:trHeight w:val="20"/>
        </w:trPr>
        <w:tc>
          <w:tcPr>
            <w:tcW w:w="2396" w:type="dxa"/>
          </w:tcPr>
          <w:p w14:paraId="4D872AB9" w14:textId="04D447B8" w:rsidR="009E0017" w:rsidRDefault="009E0017" w:rsidP="009E0017">
            <w:pPr>
              <w:pStyle w:val="Teksttabeli"/>
              <w:keepNext w:val="0"/>
              <w:ind w:left="175" w:hanging="175"/>
              <w:rPr>
                <w:rStyle w:val="NazwaProgramowa"/>
              </w:rPr>
            </w:pPr>
            <w:r>
              <w:rPr>
                <w:rStyle w:val="NazwaProgramowa"/>
              </w:rPr>
              <w:t>ReadOnly(…)</w:t>
            </w:r>
          </w:p>
        </w:tc>
        <w:tc>
          <w:tcPr>
            <w:tcW w:w="1010" w:type="dxa"/>
          </w:tcPr>
          <w:p w14:paraId="557EE348" w14:textId="36D5A501" w:rsidR="009E0017" w:rsidRPr="00595EB0" w:rsidRDefault="009E0017" w:rsidP="009E0017">
            <w:pPr>
              <w:pStyle w:val="Teksttabeli"/>
              <w:keepNext w:val="0"/>
              <w:rPr>
                <w:rStyle w:val="NazwaProgramowa"/>
              </w:rPr>
            </w:pPr>
            <w:r>
              <w:rPr>
                <w:rStyle w:val="NazwaProgramowa"/>
              </w:rPr>
              <w:t>all</w:t>
            </w:r>
          </w:p>
        </w:tc>
        <w:tc>
          <w:tcPr>
            <w:tcW w:w="3682" w:type="dxa"/>
          </w:tcPr>
          <w:p w14:paraId="7FE22675" w14:textId="68AB62C1" w:rsidR="009E0017" w:rsidRPr="00595EB0" w:rsidRDefault="009E0017" w:rsidP="009E0017">
            <w:pPr>
              <w:pStyle w:val="Teksttabeli"/>
              <w:keepNext w:val="0"/>
            </w:pPr>
            <w:r>
              <w:t>Określa, czy właściwość jest tylko do odczytu, czy też do odczytu/zapisu.</w:t>
            </w:r>
          </w:p>
        </w:tc>
        <w:tc>
          <w:tcPr>
            <w:tcW w:w="1270" w:type="dxa"/>
          </w:tcPr>
          <w:p w14:paraId="21EA4686" w14:textId="77777777" w:rsidR="009E0017" w:rsidRPr="00EA0AAC" w:rsidRDefault="009E0017" w:rsidP="009E0017">
            <w:pPr>
              <w:pStyle w:val="Teksttabeli"/>
              <w:keepNext w:val="0"/>
              <w:rPr>
                <w:rStyle w:val="NazwaProgramowa"/>
              </w:rPr>
            </w:pPr>
          </w:p>
        </w:tc>
      </w:tr>
      <w:tr w:rsidR="009E0017" w:rsidRPr="00595EB0" w14:paraId="7A0C4118" w14:textId="77777777" w:rsidTr="009E0017">
        <w:trPr>
          <w:trHeight w:val="20"/>
        </w:trPr>
        <w:tc>
          <w:tcPr>
            <w:tcW w:w="2396" w:type="dxa"/>
          </w:tcPr>
          <w:p w14:paraId="57A518B2" w14:textId="0E4B85EF" w:rsidR="009E0017" w:rsidRDefault="009E0017" w:rsidP="009E0017">
            <w:pPr>
              <w:pStyle w:val="Teksttabeli"/>
              <w:keepNext w:val="0"/>
              <w:ind w:left="175" w:hanging="175"/>
              <w:rPr>
                <w:rStyle w:val="NazwaProgramowa"/>
              </w:rPr>
            </w:pPr>
            <w:r>
              <w:rPr>
                <w:rStyle w:val="NazwaProgramowa"/>
              </w:rPr>
              <w:t>RecommendedAsConfigurable(…)</w:t>
            </w:r>
          </w:p>
        </w:tc>
        <w:tc>
          <w:tcPr>
            <w:tcW w:w="1010" w:type="dxa"/>
          </w:tcPr>
          <w:p w14:paraId="73B14C23" w14:textId="68767DBD" w:rsidR="009E0017" w:rsidRPr="00595EB0" w:rsidRDefault="009E0017" w:rsidP="009E0017">
            <w:pPr>
              <w:pStyle w:val="Teksttabeli"/>
              <w:keepNext w:val="0"/>
              <w:rPr>
                <w:rStyle w:val="NazwaProgramowa"/>
              </w:rPr>
            </w:pPr>
            <w:r>
              <w:rPr>
                <w:rStyle w:val="NazwaProgramowa"/>
              </w:rPr>
              <w:t>property</w:t>
            </w:r>
          </w:p>
        </w:tc>
        <w:tc>
          <w:tcPr>
            <w:tcW w:w="3682" w:type="dxa"/>
          </w:tcPr>
          <w:p w14:paraId="73C2D4FF" w14:textId="2ACD8B81" w:rsidR="009E0017" w:rsidRPr="00595EB0" w:rsidRDefault="009E0017" w:rsidP="009E0017">
            <w:pPr>
              <w:pStyle w:val="Teksttabeli"/>
              <w:keepNext w:val="0"/>
            </w:pPr>
            <w:r>
              <w:t>Określa, że właściwość może być używana jako ustawienie aplikacji.</w:t>
            </w:r>
          </w:p>
        </w:tc>
        <w:tc>
          <w:tcPr>
            <w:tcW w:w="1270" w:type="dxa"/>
          </w:tcPr>
          <w:p w14:paraId="14722543" w14:textId="77777777" w:rsidR="009E0017" w:rsidRPr="00EA0AAC" w:rsidRDefault="009E0017" w:rsidP="009E0017">
            <w:pPr>
              <w:pStyle w:val="Teksttabeli"/>
              <w:keepNext w:val="0"/>
              <w:rPr>
                <w:rStyle w:val="NazwaProgramowa"/>
              </w:rPr>
            </w:pPr>
          </w:p>
        </w:tc>
      </w:tr>
      <w:tr w:rsidR="009E0017" w:rsidRPr="00595EB0" w14:paraId="2CC562E7" w14:textId="77777777" w:rsidTr="009E0017">
        <w:trPr>
          <w:trHeight w:val="20"/>
        </w:trPr>
        <w:tc>
          <w:tcPr>
            <w:tcW w:w="2396" w:type="dxa"/>
          </w:tcPr>
          <w:p w14:paraId="0599C177" w14:textId="5D2A21DB" w:rsidR="009E0017" w:rsidRDefault="009E0017" w:rsidP="009E0017">
            <w:pPr>
              <w:pStyle w:val="Teksttabeli"/>
              <w:keepNext w:val="0"/>
              <w:ind w:left="175" w:hanging="175"/>
              <w:rPr>
                <w:rStyle w:val="NazwaProgramowa"/>
              </w:rPr>
            </w:pPr>
            <w:r>
              <w:rPr>
                <w:rStyle w:val="NazwaProgramowa"/>
              </w:rPr>
              <w:t>RefereshProperties(…)</w:t>
            </w:r>
          </w:p>
        </w:tc>
        <w:tc>
          <w:tcPr>
            <w:tcW w:w="1010" w:type="dxa"/>
          </w:tcPr>
          <w:p w14:paraId="769FB883" w14:textId="451B5BA4" w:rsidR="009E0017" w:rsidRPr="00595EB0" w:rsidRDefault="009E0017" w:rsidP="009E0017">
            <w:pPr>
              <w:pStyle w:val="Teksttabeli"/>
              <w:keepNext w:val="0"/>
              <w:rPr>
                <w:rStyle w:val="NazwaProgramowa"/>
              </w:rPr>
            </w:pPr>
            <w:r>
              <w:rPr>
                <w:rStyle w:val="NazwaProgramowa"/>
              </w:rPr>
              <w:t>all</w:t>
            </w:r>
          </w:p>
        </w:tc>
        <w:tc>
          <w:tcPr>
            <w:tcW w:w="3682" w:type="dxa"/>
          </w:tcPr>
          <w:p w14:paraId="687661F6" w14:textId="03949490" w:rsidR="009E0017" w:rsidRPr="00595EB0" w:rsidRDefault="009E0017" w:rsidP="009E0017">
            <w:pPr>
              <w:pStyle w:val="Teksttabeli"/>
              <w:keepNext w:val="0"/>
            </w:pPr>
            <w:r>
              <w:t>Wskazuje, że siatka właściwości powinna zostać odświeżona po zmianie skojarzonej wartości właściwości.</w:t>
            </w:r>
          </w:p>
        </w:tc>
        <w:tc>
          <w:tcPr>
            <w:tcW w:w="1270" w:type="dxa"/>
          </w:tcPr>
          <w:p w14:paraId="20991B9F" w14:textId="18D172D2" w:rsidR="009E0017" w:rsidRPr="00EA0AAC" w:rsidRDefault="009E0017" w:rsidP="009E0017">
            <w:pPr>
              <w:pStyle w:val="Teksttabeli"/>
              <w:keepNext w:val="0"/>
              <w:rPr>
                <w:rStyle w:val="NazwaProgramowa"/>
              </w:rPr>
            </w:pPr>
            <w:r>
              <w:rPr>
                <w:rStyle w:val="NazwaProgramowa"/>
              </w:rPr>
              <w:t>dotyczy kontrolki PropertyGrid</w:t>
            </w:r>
          </w:p>
        </w:tc>
      </w:tr>
      <w:tr w:rsidR="009E0017" w:rsidRPr="00595EB0" w14:paraId="73D466CD" w14:textId="77777777" w:rsidTr="009E0017">
        <w:trPr>
          <w:trHeight w:val="20"/>
        </w:trPr>
        <w:tc>
          <w:tcPr>
            <w:tcW w:w="2396" w:type="dxa"/>
          </w:tcPr>
          <w:p w14:paraId="2F9A7BF7" w14:textId="24E18B32" w:rsidR="009E0017" w:rsidRDefault="009E0017" w:rsidP="009E0017">
            <w:pPr>
              <w:pStyle w:val="Teksttabeli"/>
              <w:keepNext w:val="0"/>
              <w:ind w:left="175" w:hanging="175"/>
              <w:rPr>
                <w:rStyle w:val="NazwaProgramowa"/>
              </w:rPr>
            </w:pPr>
            <w:r>
              <w:rPr>
                <w:rStyle w:val="NazwaProgramowa"/>
              </w:rPr>
              <w:t>RunInstaller(…)</w:t>
            </w:r>
          </w:p>
        </w:tc>
        <w:tc>
          <w:tcPr>
            <w:tcW w:w="1010" w:type="dxa"/>
          </w:tcPr>
          <w:p w14:paraId="54928B38" w14:textId="36725D3A" w:rsidR="009E0017" w:rsidRPr="00595EB0" w:rsidRDefault="009E0017" w:rsidP="009E0017">
            <w:pPr>
              <w:pStyle w:val="Teksttabeli"/>
              <w:keepNext w:val="0"/>
              <w:rPr>
                <w:rStyle w:val="NazwaProgramowa"/>
              </w:rPr>
            </w:pPr>
            <w:r>
              <w:rPr>
                <w:rStyle w:val="NazwaProgramowa"/>
              </w:rPr>
              <w:t>class</w:t>
            </w:r>
          </w:p>
        </w:tc>
        <w:tc>
          <w:tcPr>
            <w:tcW w:w="3682" w:type="dxa"/>
          </w:tcPr>
          <w:p w14:paraId="14F3D10B" w14:textId="70A0E4DE" w:rsidR="009E0017" w:rsidRPr="00595EB0" w:rsidRDefault="009E0017" w:rsidP="009E0017">
            <w:pPr>
              <w:pStyle w:val="Teksttabeli"/>
              <w:keepNext w:val="0"/>
            </w:pPr>
            <w:r>
              <w:t>Określa, czy podczas instalowania asemblatu należy wywołać instalator akcji niestandardowej.</w:t>
            </w:r>
          </w:p>
        </w:tc>
        <w:tc>
          <w:tcPr>
            <w:tcW w:w="1270" w:type="dxa"/>
          </w:tcPr>
          <w:p w14:paraId="68A74379" w14:textId="77777777" w:rsidR="009E0017" w:rsidRPr="00EA0AAC" w:rsidRDefault="009E0017" w:rsidP="009E0017">
            <w:pPr>
              <w:pStyle w:val="Teksttabeli"/>
              <w:keepNext w:val="0"/>
              <w:rPr>
                <w:rStyle w:val="NazwaProgramowa"/>
              </w:rPr>
            </w:pPr>
          </w:p>
        </w:tc>
      </w:tr>
      <w:tr w:rsidR="009E0017" w:rsidRPr="00595EB0" w14:paraId="33EB7D6C" w14:textId="77777777" w:rsidTr="009E0017">
        <w:trPr>
          <w:trHeight w:val="20"/>
        </w:trPr>
        <w:tc>
          <w:tcPr>
            <w:tcW w:w="2396" w:type="dxa"/>
          </w:tcPr>
          <w:p w14:paraId="4F383475" w14:textId="6DC89567" w:rsidR="009E0017" w:rsidRDefault="009E0017" w:rsidP="009E0017">
            <w:pPr>
              <w:pStyle w:val="Teksttabeli"/>
              <w:keepNext w:val="0"/>
              <w:ind w:left="175" w:hanging="175"/>
              <w:rPr>
                <w:rStyle w:val="NazwaProgramowa"/>
              </w:rPr>
            </w:pPr>
            <w:r>
              <w:rPr>
                <w:rStyle w:val="NazwaProgramowa"/>
              </w:rPr>
              <w:t>SettingsBindable(…)</w:t>
            </w:r>
          </w:p>
        </w:tc>
        <w:tc>
          <w:tcPr>
            <w:tcW w:w="1010" w:type="dxa"/>
          </w:tcPr>
          <w:p w14:paraId="3A414718" w14:textId="111E7656" w:rsidR="009E0017" w:rsidRPr="00595EB0" w:rsidRDefault="009E0017" w:rsidP="009E0017">
            <w:pPr>
              <w:pStyle w:val="Teksttabeli"/>
              <w:keepNext w:val="0"/>
              <w:rPr>
                <w:rStyle w:val="NazwaProgramowa"/>
              </w:rPr>
            </w:pPr>
            <w:r>
              <w:rPr>
                <w:rStyle w:val="NazwaProgramowa"/>
              </w:rPr>
              <w:t>property</w:t>
            </w:r>
          </w:p>
        </w:tc>
        <w:tc>
          <w:tcPr>
            <w:tcW w:w="3682" w:type="dxa"/>
          </w:tcPr>
          <w:p w14:paraId="75512E58" w14:textId="7FBC5B36" w:rsidR="009E0017" w:rsidRPr="00595EB0" w:rsidRDefault="009E0017" w:rsidP="009E0017">
            <w:pPr>
              <w:pStyle w:val="Teksttabeli"/>
              <w:keepNext w:val="0"/>
            </w:pPr>
            <w:r>
              <w:t>Określa, kiedy właściwość komponentu może być powiązana z ustawieniem aplikacji.</w:t>
            </w:r>
          </w:p>
        </w:tc>
        <w:tc>
          <w:tcPr>
            <w:tcW w:w="1270" w:type="dxa"/>
          </w:tcPr>
          <w:p w14:paraId="466BE2E0" w14:textId="7DF581C5" w:rsidR="009E0017" w:rsidRPr="00EA0AAC" w:rsidRDefault="009E0017" w:rsidP="009E0017">
            <w:pPr>
              <w:pStyle w:val="Teksttabeli"/>
              <w:keepNext w:val="0"/>
              <w:rPr>
                <w:rStyle w:val="NazwaProgramowa"/>
              </w:rPr>
            </w:pPr>
            <w:r>
              <w:rPr>
                <w:rStyle w:val="NazwaProgramowa"/>
              </w:rPr>
              <w:t>dotyczy wiązań danych</w:t>
            </w:r>
          </w:p>
        </w:tc>
      </w:tr>
      <w:tr w:rsidR="009E0017" w:rsidRPr="00595EB0" w14:paraId="0DC8F5B0" w14:textId="77777777" w:rsidTr="009E0017">
        <w:trPr>
          <w:trHeight w:val="20"/>
        </w:trPr>
        <w:tc>
          <w:tcPr>
            <w:tcW w:w="2396" w:type="dxa"/>
          </w:tcPr>
          <w:p w14:paraId="6B1D494D" w14:textId="6EA279EB" w:rsidR="009E0017" w:rsidRDefault="009E0017" w:rsidP="009E0017">
            <w:pPr>
              <w:pStyle w:val="Teksttabeli"/>
              <w:keepNext w:val="0"/>
              <w:ind w:left="175" w:hanging="175"/>
              <w:rPr>
                <w:rStyle w:val="NazwaProgramowa"/>
              </w:rPr>
            </w:pPr>
            <w:r>
              <w:rPr>
                <w:rStyle w:val="NazwaProgramowa"/>
              </w:rPr>
              <w:t>ToolboxItem(…)</w:t>
            </w:r>
          </w:p>
        </w:tc>
        <w:tc>
          <w:tcPr>
            <w:tcW w:w="1010" w:type="dxa"/>
          </w:tcPr>
          <w:p w14:paraId="5D9201FC" w14:textId="2A10E132" w:rsidR="009E0017" w:rsidRPr="00595EB0" w:rsidRDefault="009E0017" w:rsidP="009E0017">
            <w:pPr>
              <w:pStyle w:val="Teksttabeli"/>
              <w:keepNext w:val="0"/>
              <w:rPr>
                <w:rStyle w:val="NazwaProgramowa"/>
              </w:rPr>
            </w:pPr>
            <w:r>
              <w:rPr>
                <w:rStyle w:val="NazwaProgramowa"/>
              </w:rPr>
              <w:t>all</w:t>
            </w:r>
          </w:p>
        </w:tc>
        <w:tc>
          <w:tcPr>
            <w:tcW w:w="3682" w:type="dxa"/>
          </w:tcPr>
          <w:p w14:paraId="456319DB" w14:textId="206A58FE" w:rsidR="009E0017" w:rsidRPr="00595EB0" w:rsidRDefault="009E0017" w:rsidP="009E0017">
            <w:pPr>
              <w:pStyle w:val="Teksttabeli"/>
              <w:keepNext w:val="0"/>
            </w:pPr>
            <w:r>
              <w:t>Reprezentuje atrybut elementu przybornika.</w:t>
            </w:r>
          </w:p>
        </w:tc>
        <w:tc>
          <w:tcPr>
            <w:tcW w:w="1270" w:type="dxa"/>
          </w:tcPr>
          <w:p w14:paraId="05E3C353" w14:textId="2F9774F0" w:rsidR="009E0017" w:rsidRPr="00EA0AAC" w:rsidRDefault="009E0017" w:rsidP="009E0017">
            <w:pPr>
              <w:pStyle w:val="Teksttabeli"/>
              <w:keepNext w:val="0"/>
              <w:rPr>
                <w:rStyle w:val="NazwaProgramowa"/>
              </w:rPr>
            </w:pPr>
            <w:r>
              <w:rPr>
                <w:rStyle w:val="NazwaProgramowa"/>
              </w:rPr>
              <w:t>dotyczy przybornika</w:t>
            </w:r>
          </w:p>
        </w:tc>
      </w:tr>
      <w:tr w:rsidR="009E0017" w:rsidRPr="00595EB0" w14:paraId="7D9FEFBD" w14:textId="77777777" w:rsidTr="009E0017">
        <w:trPr>
          <w:trHeight w:val="20"/>
        </w:trPr>
        <w:tc>
          <w:tcPr>
            <w:tcW w:w="2396" w:type="dxa"/>
          </w:tcPr>
          <w:p w14:paraId="3F8A19E6" w14:textId="3600815B" w:rsidR="009E0017" w:rsidRDefault="009E0017" w:rsidP="009E0017">
            <w:pPr>
              <w:pStyle w:val="Teksttabeli"/>
              <w:keepNext w:val="0"/>
              <w:ind w:left="175" w:hanging="175"/>
              <w:rPr>
                <w:rStyle w:val="NazwaProgramowa"/>
              </w:rPr>
            </w:pPr>
            <w:r>
              <w:rPr>
                <w:rStyle w:val="NazwaProgramowa"/>
              </w:rPr>
              <w:t>ToolboxItemFilter(…)</w:t>
            </w:r>
          </w:p>
        </w:tc>
        <w:tc>
          <w:tcPr>
            <w:tcW w:w="1010" w:type="dxa"/>
          </w:tcPr>
          <w:p w14:paraId="30106AE4" w14:textId="26EA34D4" w:rsidR="009E0017" w:rsidRPr="00595EB0" w:rsidRDefault="009E0017" w:rsidP="009E0017">
            <w:pPr>
              <w:pStyle w:val="Teksttabeli"/>
              <w:keepNext w:val="0"/>
              <w:rPr>
                <w:rStyle w:val="NazwaProgramowa"/>
              </w:rPr>
            </w:pPr>
            <w:r>
              <w:rPr>
                <w:rStyle w:val="NazwaProgramowa"/>
              </w:rPr>
              <w:t>class</w:t>
            </w:r>
          </w:p>
        </w:tc>
        <w:tc>
          <w:tcPr>
            <w:tcW w:w="3682" w:type="dxa"/>
          </w:tcPr>
          <w:p w14:paraId="00E17A9C" w14:textId="3A61D740" w:rsidR="009E0017" w:rsidRPr="00595EB0" w:rsidRDefault="009E0017" w:rsidP="009E0017">
            <w:pPr>
              <w:pStyle w:val="Teksttabeli"/>
              <w:keepNext w:val="0"/>
            </w:pPr>
            <w:r>
              <w:t>Określa łańcuch filtru i typ filtru do użycia dla elementu przybornika.</w:t>
            </w:r>
          </w:p>
        </w:tc>
        <w:tc>
          <w:tcPr>
            <w:tcW w:w="1270" w:type="dxa"/>
          </w:tcPr>
          <w:p w14:paraId="6529549D" w14:textId="403D4D29" w:rsidR="009E0017" w:rsidRPr="00EA0AAC" w:rsidRDefault="009E0017" w:rsidP="009E0017">
            <w:pPr>
              <w:pStyle w:val="Teksttabeli"/>
              <w:keepNext w:val="0"/>
              <w:rPr>
                <w:rStyle w:val="NazwaProgramowa"/>
              </w:rPr>
            </w:pPr>
            <w:r>
              <w:rPr>
                <w:rStyle w:val="NazwaProgramowa"/>
              </w:rPr>
              <w:t>dotyczy przybornika</w:t>
            </w:r>
          </w:p>
        </w:tc>
      </w:tr>
      <w:tr w:rsidR="009E0017" w:rsidRPr="00595EB0" w14:paraId="5A4DABE7" w14:textId="77777777" w:rsidTr="009E0017">
        <w:trPr>
          <w:trHeight w:val="20"/>
        </w:trPr>
        <w:tc>
          <w:tcPr>
            <w:tcW w:w="2396" w:type="dxa"/>
          </w:tcPr>
          <w:p w14:paraId="1136A2AF" w14:textId="0619660F" w:rsidR="009E0017" w:rsidRDefault="009E0017" w:rsidP="009E0017">
            <w:pPr>
              <w:pStyle w:val="Teksttabeli"/>
              <w:keepNext w:val="0"/>
              <w:ind w:left="175" w:hanging="175"/>
              <w:rPr>
                <w:rStyle w:val="NazwaProgramowa"/>
              </w:rPr>
            </w:pPr>
            <w:r>
              <w:rPr>
                <w:rStyle w:val="NazwaProgramowa"/>
              </w:rPr>
              <w:t>TypeConverter(…)</w:t>
            </w:r>
          </w:p>
        </w:tc>
        <w:tc>
          <w:tcPr>
            <w:tcW w:w="1010" w:type="dxa"/>
          </w:tcPr>
          <w:p w14:paraId="780BBD28" w14:textId="4E70046A" w:rsidR="009E0017" w:rsidRPr="00595EB0" w:rsidRDefault="009E0017" w:rsidP="009E0017">
            <w:pPr>
              <w:pStyle w:val="Teksttabeli"/>
              <w:keepNext w:val="0"/>
              <w:rPr>
                <w:rStyle w:val="NazwaProgramowa"/>
              </w:rPr>
            </w:pPr>
            <w:r>
              <w:rPr>
                <w:rStyle w:val="NazwaProgramowa"/>
              </w:rPr>
              <w:t>all</w:t>
            </w:r>
          </w:p>
        </w:tc>
        <w:tc>
          <w:tcPr>
            <w:tcW w:w="3682" w:type="dxa"/>
          </w:tcPr>
          <w:p w14:paraId="7564A076" w14:textId="4F9B6D7B" w:rsidR="009E0017" w:rsidRPr="00595EB0" w:rsidRDefault="009E0017" w:rsidP="009E0017">
            <w:pPr>
              <w:pStyle w:val="Teksttabeli"/>
              <w:keepNext w:val="0"/>
            </w:pPr>
            <w:r>
              <w:t>Określa typ, który ma być używany jako konwerter dla elementu.</w:t>
            </w:r>
          </w:p>
        </w:tc>
        <w:tc>
          <w:tcPr>
            <w:tcW w:w="1270" w:type="dxa"/>
          </w:tcPr>
          <w:p w14:paraId="306CD5AA" w14:textId="77777777" w:rsidR="009E0017" w:rsidRPr="00EA0AAC" w:rsidRDefault="009E0017" w:rsidP="009E0017">
            <w:pPr>
              <w:pStyle w:val="Teksttabeli"/>
              <w:keepNext w:val="0"/>
              <w:rPr>
                <w:rStyle w:val="NazwaProgramowa"/>
              </w:rPr>
            </w:pPr>
          </w:p>
        </w:tc>
      </w:tr>
      <w:tr w:rsidR="009E0017" w:rsidRPr="00595EB0" w14:paraId="774EA41D" w14:textId="77777777" w:rsidTr="009E0017">
        <w:trPr>
          <w:trHeight w:val="20"/>
        </w:trPr>
        <w:tc>
          <w:tcPr>
            <w:tcW w:w="2396" w:type="dxa"/>
          </w:tcPr>
          <w:p w14:paraId="341D1271" w14:textId="0A4E93CD" w:rsidR="009E0017" w:rsidRDefault="009E0017" w:rsidP="009E0017">
            <w:pPr>
              <w:pStyle w:val="Teksttabeli"/>
              <w:keepNext w:val="0"/>
              <w:ind w:left="175" w:hanging="175"/>
              <w:rPr>
                <w:rStyle w:val="NazwaProgramowa"/>
              </w:rPr>
            </w:pPr>
            <w:r>
              <w:rPr>
                <w:rStyle w:val="NazwaProgramowa"/>
              </w:rPr>
              <w:t>TypeDescriptionProvider(…)</w:t>
            </w:r>
          </w:p>
        </w:tc>
        <w:tc>
          <w:tcPr>
            <w:tcW w:w="1010" w:type="dxa"/>
          </w:tcPr>
          <w:p w14:paraId="5A593EF5" w14:textId="77777777" w:rsidR="009E0017" w:rsidRPr="00595EB0" w:rsidRDefault="009E0017" w:rsidP="009E0017">
            <w:pPr>
              <w:pStyle w:val="Teksttabeli"/>
              <w:keepNext w:val="0"/>
              <w:rPr>
                <w:rStyle w:val="NazwaProgramowa"/>
              </w:rPr>
            </w:pPr>
          </w:p>
        </w:tc>
        <w:tc>
          <w:tcPr>
            <w:tcW w:w="3682" w:type="dxa"/>
          </w:tcPr>
          <w:p w14:paraId="2CD128E7" w14:textId="09153637" w:rsidR="009E0017" w:rsidRPr="00595EB0" w:rsidRDefault="009E0017" w:rsidP="009E0017">
            <w:pPr>
              <w:pStyle w:val="Teksttabeli"/>
              <w:keepNext w:val="0"/>
            </w:pPr>
            <w:r>
              <w:t>Określa niestandardowego dostawcę opisu typu dla klasy.</w:t>
            </w:r>
          </w:p>
        </w:tc>
        <w:tc>
          <w:tcPr>
            <w:tcW w:w="1270" w:type="dxa"/>
          </w:tcPr>
          <w:p w14:paraId="6F1AEEF8" w14:textId="4C03C615" w:rsidR="009E0017" w:rsidRPr="00EA0AAC" w:rsidRDefault="009E0017" w:rsidP="009E0017">
            <w:pPr>
              <w:pStyle w:val="Teksttabeli"/>
              <w:keepNext w:val="0"/>
              <w:rPr>
                <w:rStyle w:val="NazwaProgramowa"/>
              </w:rPr>
            </w:pPr>
            <w:r>
              <w:rPr>
                <w:rStyle w:val="NazwaProgramowa"/>
              </w:rPr>
              <w:t>klasa abstrakcyjna</w:t>
            </w:r>
          </w:p>
        </w:tc>
      </w:tr>
    </w:tbl>
    <w:p w14:paraId="2E44BD81" w14:textId="77777777" w:rsidR="00DC11F4" w:rsidRDefault="00DC11F4" w:rsidP="00330028">
      <w:pPr>
        <w:pStyle w:val="Wcicienormalne"/>
      </w:pPr>
    </w:p>
    <w:p w14:paraId="1A9056E2" w14:textId="0B4F9176" w:rsidR="00BC1375" w:rsidRDefault="00BC1375" w:rsidP="00BC1375">
      <w:pPr>
        <w:pStyle w:val="Nagwek2"/>
      </w:pPr>
      <w:r>
        <w:t xml:space="preserve">Atrybuty </w:t>
      </w:r>
      <w:r w:rsidRPr="00285C61">
        <w:rPr>
          <w:rStyle w:val="NazwaProgramowa"/>
        </w:rPr>
        <w:t>System.</w:t>
      </w:r>
      <w:r>
        <w:rPr>
          <w:rStyle w:val="NazwaProgramowa"/>
        </w:rPr>
        <w:t>ComponentModel.</w:t>
      </w:r>
      <w:r w:rsidRPr="00285C61">
        <w:rPr>
          <w:rStyle w:val="NazwaProgramowa"/>
        </w:rPr>
        <w:t>DataAnnotations</w:t>
      </w:r>
    </w:p>
    <w:p w14:paraId="2A510F1C" w14:textId="56EA0301" w:rsidR="007A193D" w:rsidRDefault="002F2762" w:rsidP="00D36A88">
      <w:pPr>
        <w:pStyle w:val="Wcicienormalne"/>
      </w:pPr>
      <w:r>
        <w:t>Kolejny</w:t>
      </w:r>
      <w:r w:rsidR="00D36A88">
        <w:t xml:space="preserve"> zestaw atrybutów jest zdefiniowany w przestrzeni nazw </w:t>
      </w:r>
      <w:r w:rsidR="00D36A88" w:rsidRPr="00285C61">
        <w:rPr>
          <w:rStyle w:val="NazwaProgramowa"/>
        </w:rPr>
        <w:t>System.</w:t>
      </w:r>
      <w:r w:rsidR="00D36A88">
        <w:rPr>
          <w:rStyle w:val="NazwaProgramowa"/>
        </w:rPr>
        <w:softHyphen/>
        <w:t>ComponentModel.</w:t>
      </w:r>
      <w:r w:rsidR="00D36A88" w:rsidRPr="00285C61">
        <w:rPr>
          <w:rStyle w:val="NazwaProgramowa"/>
        </w:rPr>
        <w:t>DataAnnotations</w:t>
      </w:r>
      <w:r w:rsidR="00D36A88" w:rsidRPr="00DD76D3">
        <w:t>.</w:t>
      </w:r>
      <w:r w:rsidR="00C5076C">
        <w:t xml:space="preserve"> Są to atrybuty, które nie sterują serializacją i deserializacją bezpośrednio, ale niektóre z nich mogą być wykorzystane pośrednio do tego celu.</w:t>
      </w:r>
      <w:r w:rsidR="00F11541">
        <w:t xml:space="preserve"> Atrybuty można</w:t>
      </w:r>
      <w:r w:rsidR="006A34F3">
        <w:t xml:space="preserve"> podzielić na kilka kategorii. Są atrybuty pochodne od </w:t>
      </w:r>
      <w:r w:rsidR="006A34F3" w:rsidRPr="006A34F3">
        <w:rPr>
          <w:rStyle w:val="NazwaProgramowa"/>
        </w:rPr>
        <w:t>Validation</w:t>
      </w:r>
      <w:r w:rsidR="006A34F3">
        <w:t xml:space="preserve">, które służą do walidacji danych. Są pochodne </w:t>
      </w:r>
      <w:r w:rsidR="00055920" w:rsidRPr="00055920">
        <w:rPr>
          <w:rStyle w:val="NazwaProgramowa"/>
        </w:rPr>
        <w:t>Data</w:t>
      </w:r>
      <w:r w:rsidR="00055920">
        <w:rPr>
          <w:rStyle w:val="NazwaProgramowa"/>
        </w:rPr>
        <w:t>Type</w:t>
      </w:r>
      <w:r w:rsidR="00055920">
        <w:t xml:space="preserve">, które określają typ danych. Jest kilka atrybutów określających sposób prezentacji, czy też edycji danych w interfejsie użytkownika. Najbardziej obiecujący jest atrybut </w:t>
      </w:r>
      <w:r w:rsidR="00055920" w:rsidRPr="00055920">
        <w:rPr>
          <w:rStyle w:val="NazwaProgramowa"/>
        </w:rPr>
        <w:t>Key</w:t>
      </w:r>
      <w:r w:rsidR="00055920">
        <w:t>, który może być wykorzystywany przy serializacji słownika.</w:t>
      </w:r>
    </w:p>
    <w:p w14:paraId="46E72662" w14:textId="7187FFA3" w:rsidR="00754C7D" w:rsidRDefault="00754C7D" w:rsidP="00754C7D">
      <w:pPr>
        <w:pStyle w:val="Legenda"/>
        <w:keepNext/>
        <w:keepLines/>
      </w:pPr>
      <w:r>
        <w:t xml:space="preserve">Tab. </w:t>
      </w:r>
      <w:fldSimple w:instr=" SEQ Tab. \* ARABIC ">
        <w:r w:rsidR="00DD5F20">
          <w:rPr>
            <w:noProof/>
          </w:rPr>
          <w:t>5</w:t>
        </w:r>
      </w:fldSimple>
      <w:r>
        <w:t xml:space="preserve">. Atrybuty z </w:t>
      </w:r>
      <w:r>
        <w:rPr>
          <w:rStyle w:val="NazwaProgramowa"/>
        </w:rPr>
        <w:t>przestrzeni nazw System.</w:t>
      </w:r>
      <w:r w:rsidR="00915553">
        <w:rPr>
          <w:rStyle w:val="NazwaProgramowa"/>
        </w:rPr>
        <w:t>ComponentModel</w:t>
      </w:r>
      <w:r>
        <w:rPr>
          <w:rStyle w:val="NazwaProgramowa"/>
        </w:rPr>
        <w:t>.</w:t>
      </w:r>
      <w:r w:rsidR="00915553">
        <w:rPr>
          <w:rStyle w:val="NazwaProgramowa"/>
        </w:rPr>
        <w:t>DataAnnotation</w:t>
      </w:r>
    </w:p>
    <w:tbl>
      <w:tblPr>
        <w:tblStyle w:val="Standardowatabela"/>
        <w:tblW w:w="8358" w:type="dxa"/>
        <w:tblInd w:w="704" w:type="dxa"/>
        <w:tblLook w:val="0420" w:firstRow="1" w:lastRow="0" w:firstColumn="0" w:lastColumn="0" w:noHBand="0" w:noVBand="1"/>
      </w:tblPr>
      <w:tblGrid>
        <w:gridCol w:w="1701"/>
        <w:gridCol w:w="1703"/>
        <w:gridCol w:w="3542"/>
        <w:gridCol w:w="1412"/>
      </w:tblGrid>
      <w:tr w:rsidR="00783905" w:rsidRPr="00595EB0" w14:paraId="237649DA" w14:textId="77777777" w:rsidTr="001D4258">
        <w:trPr>
          <w:cnfStyle w:val="100000000000" w:firstRow="1" w:lastRow="0" w:firstColumn="0" w:lastColumn="0" w:oddVBand="0" w:evenVBand="0" w:oddHBand="0" w:evenHBand="0" w:firstRowFirstColumn="0" w:firstRowLastColumn="0" w:lastRowFirstColumn="0" w:lastRowLastColumn="0"/>
          <w:trHeight w:val="20"/>
        </w:trPr>
        <w:tc>
          <w:tcPr>
            <w:tcW w:w="1701" w:type="dxa"/>
          </w:tcPr>
          <w:p w14:paraId="2CB85EEF" w14:textId="77777777" w:rsidR="00754C7D" w:rsidRPr="00DD76D3" w:rsidRDefault="00754C7D" w:rsidP="00DC119E">
            <w:pPr>
              <w:pStyle w:val="Teksttabeli"/>
              <w:rPr>
                <w:rStyle w:val="NazwaProgramowa"/>
              </w:rPr>
            </w:pPr>
            <w:r w:rsidRPr="00DD76D3">
              <w:rPr>
                <w:rStyle w:val="NazwaProgramowa"/>
              </w:rPr>
              <w:t>Atrybut</w:t>
            </w:r>
          </w:p>
        </w:tc>
        <w:tc>
          <w:tcPr>
            <w:tcW w:w="1703" w:type="dxa"/>
          </w:tcPr>
          <w:p w14:paraId="381ECECA" w14:textId="77777777" w:rsidR="00754C7D" w:rsidRPr="00E17AEB" w:rsidRDefault="00754C7D" w:rsidP="00DC119E">
            <w:pPr>
              <w:pStyle w:val="Teksttabeli"/>
              <w:rPr>
                <w:rStyle w:val="NazwaProgramowa"/>
                <w:bCs/>
              </w:rPr>
            </w:pPr>
            <w:r w:rsidRPr="00E17AEB">
              <w:rPr>
                <w:rStyle w:val="NazwaProgramowa"/>
                <w:bCs/>
              </w:rPr>
              <w:t>Target</w:t>
            </w:r>
          </w:p>
        </w:tc>
        <w:tc>
          <w:tcPr>
            <w:tcW w:w="3542" w:type="dxa"/>
          </w:tcPr>
          <w:p w14:paraId="10EFFEAA" w14:textId="77777777" w:rsidR="00754C7D" w:rsidRPr="00E17AEB" w:rsidRDefault="00754C7D" w:rsidP="00DC119E">
            <w:pPr>
              <w:pStyle w:val="Teksttabeli"/>
              <w:rPr>
                <w:bCs/>
              </w:rPr>
            </w:pPr>
            <w:r w:rsidRPr="00E17AEB">
              <w:rPr>
                <w:bCs/>
              </w:rPr>
              <w:t>Znaczenie</w:t>
            </w:r>
          </w:p>
        </w:tc>
        <w:tc>
          <w:tcPr>
            <w:tcW w:w="1412" w:type="dxa"/>
          </w:tcPr>
          <w:p w14:paraId="62098D15" w14:textId="77777777" w:rsidR="00754C7D" w:rsidRPr="00EA0AAC" w:rsidRDefault="00754C7D" w:rsidP="00DC119E">
            <w:pPr>
              <w:pStyle w:val="Teksttabeli"/>
              <w:rPr>
                <w:rStyle w:val="NazwaProgramowa"/>
              </w:rPr>
            </w:pPr>
            <w:r w:rsidRPr="00EA0AAC">
              <w:rPr>
                <w:rStyle w:val="NazwaProgramowa"/>
              </w:rPr>
              <w:t>Uwagi</w:t>
            </w:r>
          </w:p>
        </w:tc>
      </w:tr>
      <w:tr w:rsidR="00A06188" w:rsidRPr="00595EB0" w14:paraId="38448D7C" w14:textId="77777777" w:rsidTr="001D4258">
        <w:trPr>
          <w:trHeight w:val="20"/>
        </w:trPr>
        <w:tc>
          <w:tcPr>
            <w:tcW w:w="1701" w:type="dxa"/>
          </w:tcPr>
          <w:p w14:paraId="0BFC0744" w14:textId="002B8F79" w:rsidR="00754C7D" w:rsidRPr="00DD76D3" w:rsidRDefault="000631A2" w:rsidP="00DC119E">
            <w:pPr>
              <w:pStyle w:val="Teksttabeli"/>
              <w:ind w:left="175" w:hanging="175"/>
              <w:rPr>
                <w:rStyle w:val="NazwaProgramowa"/>
              </w:rPr>
            </w:pPr>
            <w:r>
              <w:rPr>
                <w:rStyle w:val="NazwaProgramowa"/>
              </w:rPr>
              <w:t>Association(</w:t>
            </w:r>
            <w:r w:rsidR="00783905">
              <w:rPr>
                <w:rStyle w:val="NazwaProgramowa"/>
              </w:rPr>
              <w:t>…)</w:t>
            </w:r>
          </w:p>
        </w:tc>
        <w:tc>
          <w:tcPr>
            <w:tcW w:w="1703" w:type="dxa"/>
          </w:tcPr>
          <w:p w14:paraId="5EAF71BA" w14:textId="1D7CECA7" w:rsidR="00754C7D" w:rsidRPr="00595EB0" w:rsidRDefault="00783905" w:rsidP="00DC119E">
            <w:pPr>
              <w:pStyle w:val="Teksttabeli"/>
              <w:rPr>
                <w:rStyle w:val="NazwaProgramowa"/>
              </w:rPr>
            </w:pPr>
            <w:r>
              <w:rPr>
                <w:rStyle w:val="NazwaProgramowa"/>
              </w:rPr>
              <w:t>field, property</w:t>
            </w:r>
          </w:p>
        </w:tc>
        <w:tc>
          <w:tcPr>
            <w:tcW w:w="3542" w:type="dxa"/>
          </w:tcPr>
          <w:p w14:paraId="0BAAC4FD" w14:textId="76CC3B1D" w:rsidR="00754C7D" w:rsidRPr="00595EB0" w:rsidRDefault="00783905" w:rsidP="00DC119E">
            <w:pPr>
              <w:pStyle w:val="Teksttabeli"/>
            </w:pPr>
            <w:r>
              <w:t>Określa, że składowa reprezentuje relację danych, taką jak relacja klucza obcego.</w:t>
            </w:r>
          </w:p>
        </w:tc>
        <w:tc>
          <w:tcPr>
            <w:tcW w:w="1412" w:type="dxa"/>
          </w:tcPr>
          <w:p w14:paraId="31662FCD" w14:textId="3ECE5553" w:rsidR="00754C7D" w:rsidRPr="00EA0AAC" w:rsidRDefault="005C21CF" w:rsidP="00DC119E">
            <w:pPr>
              <w:pStyle w:val="Teksttabeli"/>
              <w:rPr>
                <w:rStyle w:val="NazwaProgramowa"/>
              </w:rPr>
            </w:pPr>
            <w:r>
              <w:rPr>
                <w:rStyle w:val="NazwaProgramowa"/>
              </w:rPr>
              <w:t>przestarzałe</w:t>
            </w:r>
          </w:p>
        </w:tc>
      </w:tr>
      <w:tr w:rsidR="0044487C" w:rsidRPr="00595EB0" w14:paraId="2CE8A2BA" w14:textId="77777777" w:rsidTr="001D4258">
        <w:trPr>
          <w:trHeight w:val="20"/>
        </w:trPr>
        <w:tc>
          <w:tcPr>
            <w:tcW w:w="1701" w:type="dxa"/>
          </w:tcPr>
          <w:p w14:paraId="38ADA1E4" w14:textId="7D205ABC" w:rsidR="000631A2" w:rsidRDefault="000631A2" w:rsidP="0043367E">
            <w:pPr>
              <w:pStyle w:val="Teksttabeli"/>
              <w:keepNext w:val="0"/>
              <w:ind w:left="175" w:hanging="175"/>
              <w:rPr>
                <w:rStyle w:val="NazwaProgramowa"/>
              </w:rPr>
            </w:pPr>
            <w:r>
              <w:rPr>
                <w:rStyle w:val="NazwaProgramowa"/>
              </w:rPr>
              <w:t>Compare(</w:t>
            </w:r>
            <w:r w:rsidR="00F11541">
              <w:rPr>
                <w:rStyle w:val="NazwaProgramowa"/>
              </w:rPr>
              <w:t>…)</w:t>
            </w:r>
            <w:r w:rsidR="00783905">
              <w:rPr>
                <w:rStyle w:val="NazwaProgramowa"/>
              </w:rPr>
              <w:br/>
            </w:r>
          </w:p>
        </w:tc>
        <w:tc>
          <w:tcPr>
            <w:tcW w:w="1703" w:type="dxa"/>
          </w:tcPr>
          <w:p w14:paraId="78288A22" w14:textId="0F65477A" w:rsidR="000631A2" w:rsidRPr="00595EB0" w:rsidRDefault="00A06188" w:rsidP="0043367E">
            <w:pPr>
              <w:pStyle w:val="Teksttabeli"/>
              <w:keepNext w:val="0"/>
              <w:rPr>
                <w:rStyle w:val="NazwaProgramowa"/>
              </w:rPr>
            </w:pPr>
            <w:r>
              <w:rPr>
                <w:rStyle w:val="NazwaProgramowa"/>
              </w:rPr>
              <w:t>property</w:t>
            </w:r>
          </w:p>
        </w:tc>
        <w:tc>
          <w:tcPr>
            <w:tcW w:w="3542" w:type="dxa"/>
          </w:tcPr>
          <w:p w14:paraId="4648202E" w14:textId="3B1E87E3" w:rsidR="000631A2" w:rsidRPr="00595EB0" w:rsidRDefault="0044487C" w:rsidP="0043367E">
            <w:pPr>
              <w:pStyle w:val="Teksttabeli"/>
              <w:keepNext w:val="0"/>
            </w:pPr>
            <w:r>
              <w:t>Umożliwia walidację przez porównanie z inną właściwością.</w:t>
            </w:r>
          </w:p>
        </w:tc>
        <w:tc>
          <w:tcPr>
            <w:tcW w:w="1412" w:type="dxa"/>
          </w:tcPr>
          <w:p w14:paraId="580758DB" w14:textId="50925A83" w:rsidR="000631A2" w:rsidRPr="00EA0AAC" w:rsidRDefault="005C21CF" w:rsidP="0043367E">
            <w:pPr>
              <w:pStyle w:val="Teksttabeli"/>
              <w:keepNext w:val="0"/>
              <w:rPr>
                <w:rStyle w:val="NazwaProgramowa"/>
              </w:rPr>
            </w:pPr>
            <w:r>
              <w:rPr>
                <w:rStyle w:val="NazwaProgramowa"/>
              </w:rPr>
              <w:t xml:space="preserve">pochodna </w:t>
            </w:r>
            <w:r w:rsidR="00AE4FA5">
              <w:rPr>
                <w:rStyle w:val="NazwaProgramowa"/>
              </w:rPr>
              <w:t>Validation</w:t>
            </w:r>
          </w:p>
        </w:tc>
      </w:tr>
      <w:tr w:rsidR="0044487C" w:rsidRPr="00595EB0" w14:paraId="37A9F3DB" w14:textId="77777777" w:rsidTr="001D4258">
        <w:trPr>
          <w:trHeight w:val="20"/>
        </w:trPr>
        <w:tc>
          <w:tcPr>
            <w:tcW w:w="1701" w:type="dxa"/>
          </w:tcPr>
          <w:p w14:paraId="28D372CF" w14:textId="0BE90880" w:rsidR="000631A2" w:rsidRDefault="000631A2" w:rsidP="0043367E">
            <w:pPr>
              <w:pStyle w:val="Teksttabeli"/>
              <w:keepNext w:val="0"/>
              <w:ind w:left="175" w:hanging="175"/>
              <w:rPr>
                <w:rStyle w:val="NazwaProgramowa"/>
              </w:rPr>
            </w:pPr>
            <w:r>
              <w:rPr>
                <w:rStyle w:val="NazwaProgramowa"/>
              </w:rPr>
              <w:t>ConcurrencyCheck</w:t>
            </w:r>
            <w:r w:rsidR="00A06188">
              <w:rPr>
                <w:rStyle w:val="NazwaProgramowa"/>
              </w:rPr>
              <w:t>()</w:t>
            </w:r>
          </w:p>
        </w:tc>
        <w:tc>
          <w:tcPr>
            <w:tcW w:w="1703" w:type="dxa"/>
          </w:tcPr>
          <w:p w14:paraId="52E82F90" w14:textId="699E8A49" w:rsidR="000631A2" w:rsidRPr="00595EB0" w:rsidRDefault="00A06188" w:rsidP="0043367E">
            <w:pPr>
              <w:pStyle w:val="Teksttabeli"/>
              <w:keepNext w:val="0"/>
              <w:rPr>
                <w:rStyle w:val="NazwaProgramowa"/>
              </w:rPr>
            </w:pPr>
            <w:r>
              <w:rPr>
                <w:rStyle w:val="NazwaProgramowa"/>
              </w:rPr>
              <w:t>field, property</w:t>
            </w:r>
          </w:p>
        </w:tc>
        <w:tc>
          <w:tcPr>
            <w:tcW w:w="3542" w:type="dxa"/>
          </w:tcPr>
          <w:p w14:paraId="30758247" w14:textId="2520B25F" w:rsidR="000631A2" w:rsidRPr="00595EB0" w:rsidRDefault="00A06188" w:rsidP="0043367E">
            <w:pPr>
              <w:pStyle w:val="Teksttabeli"/>
              <w:keepNext w:val="0"/>
            </w:pPr>
            <w:r>
              <w:t>Określa, że właściwość uczestniczy w optymistycznych kontrolach współbieżności.</w:t>
            </w:r>
          </w:p>
        </w:tc>
        <w:tc>
          <w:tcPr>
            <w:tcW w:w="1412" w:type="dxa"/>
          </w:tcPr>
          <w:p w14:paraId="2713A4E7" w14:textId="77777777" w:rsidR="000631A2" w:rsidRPr="00EA0AAC" w:rsidRDefault="000631A2" w:rsidP="0043367E">
            <w:pPr>
              <w:pStyle w:val="Teksttabeli"/>
              <w:keepNext w:val="0"/>
              <w:rPr>
                <w:rStyle w:val="NazwaProgramowa"/>
              </w:rPr>
            </w:pPr>
          </w:p>
        </w:tc>
      </w:tr>
      <w:tr w:rsidR="0044487C" w:rsidRPr="00595EB0" w14:paraId="1CB08675" w14:textId="77777777" w:rsidTr="001D4258">
        <w:trPr>
          <w:trHeight w:val="20"/>
        </w:trPr>
        <w:tc>
          <w:tcPr>
            <w:tcW w:w="1701" w:type="dxa"/>
          </w:tcPr>
          <w:p w14:paraId="06B66540" w14:textId="2A611A82" w:rsidR="000631A2" w:rsidRDefault="000631A2" w:rsidP="0043367E">
            <w:pPr>
              <w:pStyle w:val="Teksttabeli"/>
              <w:keepNext w:val="0"/>
              <w:ind w:left="175" w:hanging="175"/>
              <w:rPr>
                <w:rStyle w:val="NazwaProgramowa"/>
              </w:rPr>
            </w:pPr>
            <w:r>
              <w:rPr>
                <w:rStyle w:val="NazwaProgramowa"/>
              </w:rPr>
              <w:t>CreditCard(</w:t>
            </w:r>
            <w:r w:rsidR="0043367E">
              <w:rPr>
                <w:rStyle w:val="NazwaProgramowa"/>
              </w:rPr>
              <w:t>)</w:t>
            </w:r>
          </w:p>
        </w:tc>
        <w:tc>
          <w:tcPr>
            <w:tcW w:w="1703" w:type="dxa"/>
          </w:tcPr>
          <w:p w14:paraId="1E5701B9" w14:textId="5105FB4B" w:rsidR="000631A2" w:rsidRPr="00595EB0" w:rsidRDefault="0043367E" w:rsidP="0043367E">
            <w:pPr>
              <w:pStyle w:val="Teksttabeli"/>
              <w:keepNext w:val="0"/>
              <w:rPr>
                <w:rStyle w:val="NazwaProgramowa"/>
              </w:rPr>
            </w:pPr>
            <w:r>
              <w:rPr>
                <w:rStyle w:val="NazwaProgramowa"/>
              </w:rPr>
              <w:t>field, property, parameter</w:t>
            </w:r>
          </w:p>
        </w:tc>
        <w:tc>
          <w:tcPr>
            <w:tcW w:w="3542" w:type="dxa"/>
          </w:tcPr>
          <w:p w14:paraId="0AE9D5E6" w14:textId="55EA4879" w:rsidR="000631A2" w:rsidRPr="00595EB0" w:rsidRDefault="0043367E" w:rsidP="0043367E">
            <w:pPr>
              <w:pStyle w:val="Teksttabeli"/>
              <w:keepNext w:val="0"/>
            </w:pPr>
            <w:r>
              <w:t>Określa, że wartość pola danych jest numerem karty kredytowej.</w:t>
            </w:r>
          </w:p>
        </w:tc>
        <w:tc>
          <w:tcPr>
            <w:tcW w:w="1412" w:type="dxa"/>
          </w:tcPr>
          <w:p w14:paraId="47BF9B2A" w14:textId="0E7F47A6" w:rsidR="000631A2" w:rsidRPr="00EA0AAC" w:rsidRDefault="005C21CF" w:rsidP="0043367E">
            <w:pPr>
              <w:pStyle w:val="Teksttabeli"/>
              <w:keepNext w:val="0"/>
              <w:rPr>
                <w:rStyle w:val="NazwaProgramowa"/>
              </w:rPr>
            </w:pPr>
            <w:r>
              <w:rPr>
                <w:rStyle w:val="NazwaProgramowa"/>
              </w:rPr>
              <w:t xml:space="preserve">pochodna </w:t>
            </w:r>
            <w:r w:rsidR="00AB241A">
              <w:rPr>
                <w:rStyle w:val="NazwaProgramowa"/>
              </w:rPr>
              <w:t>Data</w:t>
            </w:r>
            <w:r w:rsidR="00055920">
              <w:rPr>
                <w:rStyle w:val="NazwaProgramowa"/>
              </w:rPr>
              <w:t>Type</w:t>
            </w:r>
          </w:p>
        </w:tc>
      </w:tr>
      <w:tr w:rsidR="0044487C" w:rsidRPr="00595EB0" w14:paraId="15D8477A" w14:textId="77777777" w:rsidTr="001D4258">
        <w:trPr>
          <w:trHeight w:val="20"/>
        </w:trPr>
        <w:tc>
          <w:tcPr>
            <w:tcW w:w="1701" w:type="dxa"/>
          </w:tcPr>
          <w:p w14:paraId="60BBFE3B" w14:textId="65345503" w:rsidR="0043367E" w:rsidRDefault="000631A2" w:rsidP="0043367E">
            <w:pPr>
              <w:pStyle w:val="Teksttabeli"/>
              <w:keepNext w:val="0"/>
              <w:ind w:left="175" w:hanging="175"/>
              <w:rPr>
                <w:rStyle w:val="NazwaProgramowa"/>
              </w:rPr>
            </w:pPr>
            <w:r>
              <w:rPr>
                <w:rStyle w:val="NazwaProgramowa"/>
              </w:rPr>
              <w:lastRenderedPageBreak/>
              <w:t>CustomValidation(</w:t>
            </w:r>
            <w:r w:rsidR="00F11541">
              <w:rPr>
                <w:rStyle w:val="NazwaProgramowa"/>
              </w:rPr>
              <w:t>…)</w:t>
            </w:r>
          </w:p>
        </w:tc>
        <w:tc>
          <w:tcPr>
            <w:tcW w:w="1703" w:type="dxa"/>
          </w:tcPr>
          <w:p w14:paraId="27150BBB" w14:textId="30013D7D" w:rsidR="000631A2" w:rsidRPr="00595EB0" w:rsidRDefault="0043367E" w:rsidP="0043367E">
            <w:pPr>
              <w:pStyle w:val="Teksttabeli"/>
              <w:keepNext w:val="0"/>
              <w:rPr>
                <w:rStyle w:val="NazwaProgramowa"/>
              </w:rPr>
            </w:pPr>
            <w:r>
              <w:rPr>
                <w:rStyle w:val="NazwaProgramowa"/>
              </w:rPr>
              <w:t>class, field, method, parameter, property</w:t>
            </w:r>
          </w:p>
        </w:tc>
        <w:tc>
          <w:tcPr>
            <w:tcW w:w="3542" w:type="dxa"/>
          </w:tcPr>
          <w:p w14:paraId="6D6FC6CB" w14:textId="6FC841A0" w:rsidR="000631A2" w:rsidRPr="00595EB0" w:rsidRDefault="0043367E" w:rsidP="0043367E">
            <w:pPr>
              <w:pStyle w:val="Teksttabeli"/>
              <w:keepNext w:val="0"/>
            </w:pPr>
            <w:r>
              <w:t>Określa niestandardową metodę weryfikacji, która jest używana do weryfikowania właściwości lub wystąpienia klasy.</w:t>
            </w:r>
          </w:p>
        </w:tc>
        <w:tc>
          <w:tcPr>
            <w:tcW w:w="1412" w:type="dxa"/>
          </w:tcPr>
          <w:p w14:paraId="742A4CFC" w14:textId="0B0E7274" w:rsidR="000631A2" w:rsidRPr="00EA0AAC" w:rsidRDefault="005C21CF" w:rsidP="0043367E">
            <w:pPr>
              <w:pStyle w:val="Teksttabeli"/>
              <w:keepNext w:val="0"/>
              <w:rPr>
                <w:rStyle w:val="NazwaProgramowa"/>
              </w:rPr>
            </w:pPr>
            <w:r>
              <w:rPr>
                <w:rStyle w:val="NazwaProgramowa"/>
              </w:rPr>
              <w:t xml:space="preserve">pochodna </w:t>
            </w:r>
            <w:r w:rsidR="00AB241A">
              <w:rPr>
                <w:rStyle w:val="NazwaProgramowa"/>
              </w:rPr>
              <w:t>V</w:t>
            </w:r>
            <w:r w:rsidR="00F11541">
              <w:rPr>
                <w:rStyle w:val="NazwaProgramowa"/>
              </w:rPr>
              <w:t>alidat</w:t>
            </w:r>
            <w:r w:rsidR="00AE4FA5">
              <w:rPr>
                <w:rStyle w:val="NazwaProgramowa"/>
              </w:rPr>
              <w:t>ion</w:t>
            </w:r>
          </w:p>
        </w:tc>
      </w:tr>
      <w:tr w:rsidR="00F11541" w:rsidRPr="00595EB0" w14:paraId="5F33D33D" w14:textId="77777777" w:rsidTr="001D4258">
        <w:trPr>
          <w:trHeight w:val="20"/>
        </w:trPr>
        <w:tc>
          <w:tcPr>
            <w:tcW w:w="1701" w:type="dxa"/>
          </w:tcPr>
          <w:p w14:paraId="4AFE52AE" w14:textId="3A7D2C50" w:rsidR="00F11541" w:rsidRDefault="00F11541" w:rsidP="00F11541">
            <w:pPr>
              <w:pStyle w:val="Teksttabeli"/>
              <w:keepNext w:val="0"/>
              <w:ind w:left="175" w:hanging="175"/>
              <w:rPr>
                <w:rStyle w:val="NazwaProgramowa"/>
              </w:rPr>
            </w:pPr>
            <w:r>
              <w:rPr>
                <w:rStyle w:val="NazwaProgramowa"/>
              </w:rPr>
              <w:t>DataType(…)</w:t>
            </w:r>
          </w:p>
        </w:tc>
        <w:tc>
          <w:tcPr>
            <w:tcW w:w="1703" w:type="dxa"/>
          </w:tcPr>
          <w:p w14:paraId="19B6C18B" w14:textId="0F359276" w:rsidR="00F11541" w:rsidRPr="00595EB0" w:rsidRDefault="00F11541" w:rsidP="00F11541">
            <w:pPr>
              <w:pStyle w:val="Teksttabeli"/>
              <w:keepNext w:val="0"/>
              <w:rPr>
                <w:rStyle w:val="NazwaProgramowa"/>
              </w:rPr>
            </w:pPr>
            <w:r>
              <w:rPr>
                <w:rStyle w:val="NazwaProgramowa"/>
              </w:rPr>
              <w:t>property, field, method, parameter</w:t>
            </w:r>
          </w:p>
        </w:tc>
        <w:tc>
          <w:tcPr>
            <w:tcW w:w="3542" w:type="dxa"/>
          </w:tcPr>
          <w:p w14:paraId="132BAD4B" w14:textId="7C261ED5" w:rsidR="00F11541" w:rsidRPr="00595EB0" w:rsidRDefault="00F11541" w:rsidP="00F11541">
            <w:pPr>
              <w:pStyle w:val="Teksttabeli"/>
              <w:keepNext w:val="0"/>
            </w:pPr>
            <w:r>
              <w:t>Określa nazwę dodatkowego typu do skojarzenia z polem danych.</w:t>
            </w:r>
          </w:p>
        </w:tc>
        <w:tc>
          <w:tcPr>
            <w:tcW w:w="1412" w:type="dxa"/>
          </w:tcPr>
          <w:p w14:paraId="0DA3C7C7" w14:textId="4A466E9E" w:rsidR="00F11541" w:rsidRPr="00EA0AAC" w:rsidRDefault="005C21CF" w:rsidP="00F11541">
            <w:pPr>
              <w:pStyle w:val="Teksttabeli"/>
              <w:keepNext w:val="0"/>
              <w:rPr>
                <w:rStyle w:val="NazwaProgramowa"/>
              </w:rPr>
            </w:pPr>
            <w:r>
              <w:rPr>
                <w:rStyle w:val="NazwaProgramowa"/>
              </w:rPr>
              <w:t xml:space="preserve">pochodna </w:t>
            </w:r>
            <w:r w:rsidR="00AE4FA5">
              <w:rPr>
                <w:rStyle w:val="NazwaProgramowa"/>
              </w:rPr>
              <w:t>Validation</w:t>
            </w:r>
          </w:p>
        </w:tc>
      </w:tr>
      <w:tr w:rsidR="00F11541" w:rsidRPr="00595EB0" w14:paraId="54BD8D00" w14:textId="77777777" w:rsidTr="001D4258">
        <w:trPr>
          <w:trHeight w:val="20"/>
        </w:trPr>
        <w:tc>
          <w:tcPr>
            <w:tcW w:w="1701" w:type="dxa"/>
          </w:tcPr>
          <w:p w14:paraId="3F769831" w14:textId="7E1E09C9" w:rsidR="00F11541" w:rsidRDefault="00F11541" w:rsidP="00F11541">
            <w:pPr>
              <w:pStyle w:val="Teksttabeli"/>
              <w:keepNext w:val="0"/>
              <w:ind w:left="175" w:hanging="175"/>
              <w:rPr>
                <w:rStyle w:val="NazwaProgramowa"/>
              </w:rPr>
            </w:pPr>
            <w:r>
              <w:rPr>
                <w:rStyle w:val="NazwaProgramowa"/>
              </w:rPr>
              <w:t>Display(…)</w:t>
            </w:r>
          </w:p>
        </w:tc>
        <w:tc>
          <w:tcPr>
            <w:tcW w:w="1703" w:type="dxa"/>
          </w:tcPr>
          <w:p w14:paraId="43B9642C" w14:textId="14C570AB" w:rsidR="00F11541" w:rsidRPr="00595EB0" w:rsidRDefault="00F11541" w:rsidP="00F11541">
            <w:pPr>
              <w:pStyle w:val="Teksttabeli"/>
              <w:keepNext w:val="0"/>
              <w:rPr>
                <w:rStyle w:val="NazwaProgramowa"/>
              </w:rPr>
            </w:pPr>
            <w:r>
              <w:rPr>
                <w:rStyle w:val="NazwaProgramowa"/>
              </w:rPr>
              <w:t>property, field, method, parameter</w:t>
            </w:r>
          </w:p>
        </w:tc>
        <w:tc>
          <w:tcPr>
            <w:tcW w:w="3542" w:type="dxa"/>
          </w:tcPr>
          <w:p w14:paraId="3A44B3B1" w14:textId="320CA6ED" w:rsidR="00F11541" w:rsidRPr="00595EB0" w:rsidRDefault="00F11541" w:rsidP="00F11541">
            <w:pPr>
              <w:pStyle w:val="Teksttabeli"/>
              <w:keepNext w:val="0"/>
            </w:pPr>
            <w:r>
              <w:t>Określa sposób wyświetlania składowej</w:t>
            </w:r>
          </w:p>
        </w:tc>
        <w:tc>
          <w:tcPr>
            <w:tcW w:w="1412" w:type="dxa"/>
          </w:tcPr>
          <w:p w14:paraId="78AE609E" w14:textId="1155AC52" w:rsidR="00F11541" w:rsidRPr="00EA0AAC" w:rsidRDefault="00F11541" w:rsidP="00F11541">
            <w:pPr>
              <w:pStyle w:val="Teksttabeli"/>
              <w:keepNext w:val="0"/>
              <w:rPr>
                <w:rStyle w:val="NazwaProgramowa"/>
              </w:rPr>
            </w:pPr>
          </w:p>
        </w:tc>
      </w:tr>
      <w:tr w:rsidR="00F11541" w:rsidRPr="00595EB0" w14:paraId="38E1251E" w14:textId="77777777" w:rsidTr="001D4258">
        <w:trPr>
          <w:trHeight w:val="20"/>
        </w:trPr>
        <w:tc>
          <w:tcPr>
            <w:tcW w:w="1701" w:type="dxa"/>
          </w:tcPr>
          <w:p w14:paraId="5D1A0D49" w14:textId="6A0DE627" w:rsidR="00F11541" w:rsidRDefault="00F11541" w:rsidP="00F11541">
            <w:pPr>
              <w:pStyle w:val="Teksttabeli"/>
              <w:keepNext w:val="0"/>
              <w:ind w:left="175" w:hanging="175"/>
              <w:rPr>
                <w:rStyle w:val="NazwaProgramowa"/>
              </w:rPr>
            </w:pPr>
            <w:r>
              <w:rPr>
                <w:rStyle w:val="NazwaProgramowa"/>
              </w:rPr>
              <w:t>DisplayColumn(…)</w:t>
            </w:r>
          </w:p>
        </w:tc>
        <w:tc>
          <w:tcPr>
            <w:tcW w:w="1703" w:type="dxa"/>
          </w:tcPr>
          <w:p w14:paraId="4B7C8695" w14:textId="7C6A0DAD" w:rsidR="00F11541" w:rsidRPr="00595EB0" w:rsidRDefault="00AB241A" w:rsidP="00F11541">
            <w:pPr>
              <w:pStyle w:val="Teksttabeli"/>
              <w:keepNext w:val="0"/>
              <w:rPr>
                <w:rStyle w:val="NazwaProgramowa"/>
              </w:rPr>
            </w:pPr>
            <w:r>
              <w:rPr>
                <w:rStyle w:val="NazwaProgramowa"/>
              </w:rPr>
              <w:t>class</w:t>
            </w:r>
          </w:p>
        </w:tc>
        <w:tc>
          <w:tcPr>
            <w:tcW w:w="3542" w:type="dxa"/>
          </w:tcPr>
          <w:p w14:paraId="0343CC89" w14:textId="3CA0E367" w:rsidR="00F11541" w:rsidRPr="00595EB0" w:rsidRDefault="00AB241A" w:rsidP="00F11541">
            <w:pPr>
              <w:pStyle w:val="Teksttabeli"/>
              <w:keepNext w:val="0"/>
            </w:pPr>
            <w:r>
              <w:t>Określa kolumnę wyświetlaną w tabeli określanej jako kolumna klucza obcego.</w:t>
            </w:r>
          </w:p>
        </w:tc>
        <w:tc>
          <w:tcPr>
            <w:tcW w:w="1412" w:type="dxa"/>
          </w:tcPr>
          <w:p w14:paraId="5B0A6568" w14:textId="1EC075E5" w:rsidR="00F11541" w:rsidRPr="00EA0AAC" w:rsidRDefault="00F11541" w:rsidP="00F11541">
            <w:pPr>
              <w:pStyle w:val="Teksttabeli"/>
              <w:keepNext w:val="0"/>
              <w:rPr>
                <w:rStyle w:val="NazwaProgramowa"/>
              </w:rPr>
            </w:pPr>
          </w:p>
        </w:tc>
      </w:tr>
      <w:tr w:rsidR="00F11541" w:rsidRPr="00595EB0" w14:paraId="655DEDF8" w14:textId="77777777" w:rsidTr="001D4258">
        <w:trPr>
          <w:trHeight w:val="20"/>
        </w:trPr>
        <w:tc>
          <w:tcPr>
            <w:tcW w:w="1701" w:type="dxa"/>
          </w:tcPr>
          <w:p w14:paraId="44C453A7" w14:textId="514B3EE5" w:rsidR="00F11541" w:rsidRDefault="00F11541" w:rsidP="00F11541">
            <w:pPr>
              <w:pStyle w:val="Teksttabeli"/>
              <w:keepNext w:val="0"/>
              <w:ind w:left="175" w:hanging="175"/>
              <w:rPr>
                <w:rStyle w:val="NazwaProgramowa"/>
              </w:rPr>
            </w:pPr>
            <w:r>
              <w:rPr>
                <w:rStyle w:val="NazwaProgramowa"/>
              </w:rPr>
              <w:t>DisplayFormat(…)</w:t>
            </w:r>
          </w:p>
        </w:tc>
        <w:tc>
          <w:tcPr>
            <w:tcW w:w="1703" w:type="dxa"/>
          </w:tcPr>
          <w:p w14:paraId="3ACA064F" w14:textId="71E302A6" w:rsidR="00F11541" w:rsidRPr="00595EB0" w:rsidRDefault="00AB241A" w:rsidP="00F11541">
            <w:pPr>
              <w:pStyle w:val="Teksttabeli"/>
              <w:keepNext w:val="0"/>
              <w:rPr>
                <w:rStyle w:val="NazwaProgramowa"/>
              </w:rPr>
            </w:pPr>
            <w:r>
              <w:rPr>
                <w:rStyle w:val="NazwaProgramowa"/>
              </w:rPr>
              <w:t>property, field</w:t>
            </w:r>
          </w:p>
        </w:tc>
        <w:tc>
          <w:tcPr>
            <w:tcW w:w="3542" w:type="dxa"/>
          </w:tcPr>
          <w:p w14:paraId="7360D9F7" w14:textId="1B5E6FA5" w:rsidR="00F11541" w:rsidRPr="00595EB0" w:rsidRDefault="00AB241A" w:rsidP="00F11541">
            <w:pPr>
              <w:pStyle w:val="Teksttabeli"/>
              <w:keepNext w:val="0"/>
            </w:pPr>
            <w:r>
              <w:t>Określa sposób wyświetlania i formatowania pól danych.</w:t>
            </w:r>
          </w:p>
        </w:tc>
        <w:tc>
          <w:tcPr>
            <w:tcW w:w="1412" w:type="dxa"/>
          </w:tcPr>
          <w:p w14:paraId="6596CDB1" w14:textId="58779D32" w:rsidR="00F11541" w:rsidRPr="00EA0AAC" w:rsidRDefault="00F11541" w:rsidP="00F11541">
            <w:pPr>
              <w:pStyle w:val="Teksttabeli"/>
              <w:keepNext w:val="0"/>
              <w:rPr>
                <w:rStyle w:val="NazwaProgramowa"/>
              </w:rPr>
            </w:pPr>
          </w:p>
        </w:tc>
      </w:tr>
      <w:tr w:rsidR="00F11541" w:rsidRPr="00595EB0" w14:paraId="0848E0C9" w14:textId="77777777" w:rsidTr="001D4258">
        <w:trPr>
          <w:trHeight w:val="20"/>
        </w:trPr>
        <w:tc>
          <w:tcPr>
            <w:tcW w:w="1701" w:type="dxa"/>
          </w:tcPr>
          <w:p w14:paraId="1D97FF6B" w14:textId="62CE6F56" w:rsidR="00F11541" w:rsidRDefault="00F11541" w:rsidP="00F11541">
            <w:pPr>
              <w:pStyle w:val="Teksttabeli"/>
              <w:keepNext w:val="0"/>
              <w:ind w:left="175" w:hanging="175"/>
              <w:rPr>
                <w:rStyle w:val="NazwaProgramowa"/>
              </w:rPr>
            </w:pPr>
            <w:r>
              <w:rPr>
                <w:rStyle w:val="NazwaProgramowa"/>
              </w:rPr>
              <w:t>Editable(…)</w:t>
            </w:r>
          </w:p>
        </w:tc>
        <w:tc>
          <w:tcPr>
            <w:tcW w:w="1703" w:type="dxa"/>
          </w:tcPr>
          <w:p w14:paraId="6B2E7D17" w14:textId="4FB73DD0" w:rsidR="00F11541" w:rsidRPr="00595EB0" w:rsidRDefault="00AB241A" w:rsidP="00F11541">
            <w:pPr>
              <w:pStyle w:val="Teksttabeli"/>
              <w:keepNext w:val="0"/>
              <w:rPr>
                <w:rStyle w:val="NazwaProgramowa"/>
              </w:rPr>
            </w:pPr>
            <w:r>
              <w:rPr>
                <w:rStyle w:val="NazwaProgramowa"/>
              </w:rPr>
              <w:t>property, field</w:t>
            </w:r>
          </w:p>
        </w:tc>
        <w:tc>
          <w:tcPr>
            <w:tcW w:w="3542" w:type="dxa"/>
          </w:tcPr>
          <w:p w14:paraId="7181D7A9" w14:textId="44F8914E" w:rsidR="00F11541" w:rsidRPr="00595EB0" w:rsidRDefault="00AB241A" w:rsidP="00F11541">
            <w:pPr>
              <w:pStyle w:val="Teksttabeli"/>
              <w:keepNext w:val="0"/>
            </w:pPr>
            <w:r>
              <w:t>Wskazuje, czy pole danych można edytować.</w:t>
            </w:r>
          </w:p>
        </w:tc>
        <w:tc>
          <w:tcPr>
            <w:tcW w:w="1412" w:type="dxa"/>
          </w:tcPr>
          <w:p w14:paraId="1D3B556C" w14:textId="77777777" w:rsidR="00F11541" w:rsidRPr="00EA0AAC" w:rsidRDefault="00F11541" w:rsidP="00F11541">
            <w:pPr>
              <w:pStyle w:val="Teksttabeli"/>
              <w:keepNext w:val="0"/>
              <w:rPr>
                <w:rStyle w:val="NazwaProgramowa"/>
              </w:rPr>
            </w:pPr>
          </w:p>
        </w:tc>
      </w:tr>
      <w:tr w:rsidR="00F11541" w:rsidRPr="00595EB0" w14:paraId="3A461BB6" w14:textId="77777777" w:rsidTr="001D4258">
        <w:trPr>
          <w:trHeight w:val="20"/>
        </w:trPr>
        <w:tc>
          <w:tcPr>
            <w:tcW w:w="1701" w:type="dxa"/>
          </w:tcPr>
          <w:p w14:paraId="66B32A59" w14:textId="0B1AC2D4" w:rsidR="00F11541" w:rsidRDefault="00F11541" w:rsidP="00F11541">
            <w:pPr>
              <w:pStyle w:val="Teksttabeli"/>
              <w:keepNext w:val="0"/>
              <w:ind w:left="175" w:hanging="175"/>
              <w:rPr>
                <w:rStyle w:val="NazwaProgramowa"/>
              </w:rPr>
            </w:pPr>
            <w:r>
              <w:rPr>
                <w:rStyle w:val="NazwaProgramowa"/>
              </w:rPr>
              <w:t>EmailAddress(</w:t>
            </w:r>
            <w:r w:rsidR="00AB241A">
              <w:rPr>
                <w:rStyle w:val="NazwaProgramowa"/>
              </w:rPr>
              <w:t>)</w:t>
            </w:r>
          </w:p>
        </w:tc>
        <w:tc>
          <w:tcPr>
            <w:tcW w:w="1703" w:type="dxa"/>
          </w:tcPr>
          <w:p w14:paraId="026C892E" w14:textId="4D78FBC2" w:rsidR="00F11541" w:rsidRPr="00595EB0" w:rsidRDefault="00AB241A" w:rsidP="00F11541">
            <w:pPr>
              <w:pStyle w:val="Teksttabeli"/>
              <w:keepNext w:val="0"/>
              <w:rPr>
                <w:rStyle w:val="NazwaProgramowa"/>
              </w:rPr>
            </w:pPr>
            <w:r>
              <w:rPr>
                <w:rStyle w:val="NazwaProgramowa"/>
              </w:rPr>
              <w:t>property, field, parameter</w:t>
            </w:r>
          </w:p>
        </w:tc>
        <w:tc>
          <w:tcPr>
            <w:tcW w:w="3542" w:type="dxa"/>
          </w:tcPr>
          <w:p w14:paraId="18D74BF5" w14:textId="4989445A" w:rsidR="00F11541" w:rsidRPr="00595EB0" w:rsidRDefault="00AB241A" w:rsidP="00F11541">
            <w:pPr>
              <w:pStyle w:val="Teksttabeli"/>
              <w:keepNext w:val="0"/>
            </w:pPr>
            <w:r>
              <w:t>Weryfikuje pole jako adres e-mail.</w:t>
            </w:r>
          </w:p>
        </w:tc>
        <w:tc>
          <w:tcPr>
            <w:tcW w:w="1412" w:type="dxa"/>
          </w:tcPr>
          <w:p w14:paraId="1689A9DC" w14:textId="60B63CC6" w:rsidR="00F11541" w:rsidRPr="00EA0AAC" w:rsidRDefault="005C21CF" w:rsidP="00F11541">
            <w:pPr>
              <w:pStyle w:val="Teksttabeli"/>
              <w:keepNext w:val="0"/>
              <w:rPr>
                <w:rStyle w:val="NazwaProgramowa"/>
              </w:rPr>
            </w:pPr>
            <w:r>
              <w:rPr>
                <w:rStyle w:val="NazwaProgramowa"/>
              </w:rPr>
              <w:t xml:space="preserve">pochodna </w:t>
            </w:r>
            <w:r w:rsidR="00AB241A">
              <w:rPr>
                <w:rStyle w:val="NazwaProgramowa"/>
              </w:rPr>
              <w:t>DataType</w:t>
            </w:r>
          </w:p>
        </w:tc>
      </w:tr>
      <w:tr w:rsidR="00F11541" w:rsidRPr="00595EB0" w14:paraId="24AC7652" w14:textId="77777777" w:rsidTr="001D4258">
        <w:trPr>
          <w:trHeight w:val="20"/>
        </w:trPr>
        <w:tc>
          <w:tcPr>
            <w:tcW w:w="1701" w:type="dxa"/>
          </w:tcPr>
          <w:p w14:paraId="5D030980" w14:textId="76650019" w:rsidR="00F11541" w:rsidRDefault="00F11541" w:rsidP="00F11541">
            <w:pPr>
              <w:pStyle w:val="Teksttabeli"/>
              <w:keepNext w:val="0"/>
              <w:ind w:left="175" w:hanging="175"/>
              <w:rPr>
                <w:rStyle w:val="NazwaProgramowa"/>
              </w:rPr>
            </w:pPr>
            <w:r>
              <w:rPr>
                <w:rStyle w:val="NazwaProgramowa"/>
              </w:rPr>
              <w:t>EnumDataType(</w:t>
            </w:r>
            <w:r w:rsidR="001D4258">
              <w:rPr>
                <w:rStyle w:val="NazwaProgramowa"/>
              </w:rPr>
              <w:t>)</w:t>
            </w:r>
          </w:p>
        </w:tc>
        <w:tc>
          <w:tcPr>
            <w:tcW w:w="1703" w:type="dxa"/>
          </w:tcPr>
          <w:p w14:paraId="58905342" w14:textId="4374A120" w:rsidR="00F11541" w:rsidRPr="00595EB0" w:rsidRDefault="001D4258" w:rsidP="00F11541">
            <w:pPr>
              <w:pStyle w:val="Teksttabeli"/>
              <w:keepNext w:val="0"/>
              <w:rPr>
                <w:rStyle w:val="NazwaProgramowa"/>
              </w:rPr>
            </w:pPr>
            <w:r>
              <w:rPr>
                <w:rStyle w:val="NazwaProgramowa"/>
              </w:rPr>
              <w:t>property, field, parameter, method</w:t>
            </w:r>
          </w:p>
        </w:tc>
        <w:tc>
          <w:tcPr>
            <w:tcW w:w="3542" w:type="dxa"/>
          </w:tcPr>
          <w:p w14:paraId="33D6EA10" w14:textId="7132A370" w:rsidR="00F11541" w:rsidRPr="00595EB0" w:rsidRDefault="001D4258" w:rsidP="00F11541">
            <w:pPr>
              <w:pStyle w:val="Teksttabeli"/>
              <w:keepNext w:val="0"/>
            </w:pPr>
            <w:r>
              <w:t>Umożliwia mapowanie typu wyliczeniowego na kolumnę danych.</w:t>
            </w:r>
          </w:p>
        </w:tc>
        <w:tc>
          <w:tcPr>
            <w:tcW w:w="1412" w:type="dxa"/>
          </w:tcPr>
          <w:p w14:paraId="56DE2E8B" w14:textId="3181EEE3" w:rsidR="00F11541" w:rsidRPr="00EA0AAC" w:rsidRDefault="005C21CF" w:rsidP="00F11541">
            <w:pPr>
              <w:pStyle w:val="Teksttabeli"/>
              <w:keepNext w:val="0"/>
              <w:rPr>
                <w:rStyle w:val="NazwaProgramowa"/>
              </w:rPr>
            </w:pPr>
            <w:r>
              <w:rPr>
                <w:rStyle w:val="NazwaProgramowa"/>
              </w:rPr>
              <w:t xml:space="preserve">pochodna </w:t>
            </w:r>
            <w:r w:rsidR="001D4258">
              <w:rPr>
                <w:rStyle w:val="NazwaProgramowa"/>
              </w:rPr>
              <w:t>DataType</w:t>
            </w:r>
          </w:p>
        </w:tc>
      </w:tr>
      <w:tr w:rsidR="00F11541" w:rsidRPr="00595EB0" w14:paraId="6784FF2A" w14:textId="77777777" w:rsidTr="001D4258">
        <w:trPr>
          <w:trHeight w:val="20"/>
        </w:trPr>
        <w:tc>
          <w:tcPr>
            <w:tcW w:w="1701" w:type="dxa"/>
          </w:tcPr>
          <w:p w14:paraId="666C4ADE" w14:textId="5C16A87F" w:rsidR="00F11541" w:rsidRDefault="00F11541" w:rsidP="00F11541">
            <w:pPr>
              <w:pStyle w:val="Teksttabeli"/>
              <w:keepNext w:val="0"/>
              <w:ind w:left="175" w:hanging="175"/>
              <w:rPr>
                <w:rStyle w:val="NazwaProgramowa"/>
              </w:rPr>
            </w:pPr>
            <w:r>
              <w:rPr>
                <w:rStyle w:val="NazwaProgramowa"/>
              </w:rPr>
              <w:t>FileExtension(</w:t>
            </w:r>
            <w:r w:rsidR="001D4258">
              <w:rPr>
                <w:rStyle w:val="NazwaProgramowa"/>
              </w:rPr>
              <w:t>…)</w:t>
            </w:r>
          </w:p>
        </w:tc>
        <w:tc>
          <w:tcPr>
            <w:tcW w:w="1703" w:type="dxa"/>
          </w:tcPr>
          <w:p w14:paraId="638103DB" w14:textId="7797577C" w:rsidR="00F11541" w:rsidRPr="00595EB0" w:rsidRDefault="001D4258" w:rsidP="00F11541">
            <w:pPr>
              <w:pStyle w:val="Teksttabeli"/>
              <w:keepNext w:val="0"/>
              <w:rPr>
                <w:rStyle w:val="NazwaProgramowa"/>
              </w:rPr>
            </w:pPr>
            <w:r>
              <w:rPr>
                <w:rStyle w:val="NazwaProgramowa"/>
              </w:rPr>
              <w:t>property, field, parameter</w:t>
            </w:r>
          </w:p>
        </w:tc>
        <w:tc>
          <w:tcPr>
            <w:tcW w:w="3542" w:type="dxa"/>
          </w:tcPr>
          <w:p w14:paraId="677DE743" w14:textId="5002D93E" w:rsidR="00F11541" w:rsidRPr="00595EB0" w:rsidRDefault="001D4258" w:rsidP="00F11541">
            <w:pPr>
              <w:pStyle w:val="Teksttabeli"/>
              <w:keepNext w:val="0"/>
            </w:pPr>
            <w:r>
              <w:t>Weryfikuje rozszerzenia nazw plików.</w:t>
            </w:r>
          </w:p>
        </w:tc>
        <w:tc>
          <w:tcPr>
            <w:tcW w:w="1412" w:type="dxa"/>
          </w:tcPr>
          <w:p w14:paraId="641DD519" w14:textId="4C2E911D" w:rsidR="00F11541" w:rsidRPr="00EA0AAC" w:rsidRDefault="005C21CF" w:rsidP="00F11541">
            <w:pPr>
              <w:pStyle w:val="Teksttabeli"/>
              <w:keepNext w:val="0"/>
              <w:rPr>
                <w:rStyle w:val="NazwaProgramowa"/>
              </w:rPr>
            </w:pPr>
            <w:r>
              <w:rPr>
                <w:rStyle w:val="NazwaProgramowa"/>
              </w:rPr>
              <w:t xml:space="preserve">pochodna </w:t>
            </w:r>
            <w:r w:rsidR="001D4258">
              <w:rPr>
                <w:rStyle w:val="NazwaProgramowa"/>
              </w:rPr>
              <w:t>DataType</w:t>
            </w:r>
          </w:p>
        </w:tc>
      </w:tr>
      <w:tr w:rsidR="001D4258" w:rsidRPr="00595EB0" w14:paraId="4C83A641" w14:textId="77777777" w:rsidTr="001D4258">
        <w:trPr>
          <w:trHeight w:val="20"/>
        </w:trPr>
        <w:tc>
          <w:tcPr>
            <w:tcW w:w="1701" w:type="dxa"/>
          </w:tcPr>
          <w:p w14:paraId="1786236A" w14:textId="27434B72" w:rsidR="001D4258" w:rsidRDefault="001D4258" w:rsidP="001D4258">
            <w:pPr>
              <w:pStyle w:val="Teksttabeli"/>
              <w:keepNext w:val="0"/>
              <w:ind w:left="175" w:hanging="175"/>
              <w:rPr>
                <w:rStyle w:val="NazwaProgramowa"/>
              </w:rPr>
            </w:pPr>
            <w:r>
              <w:rPr>
                <w:rStyle w:val="NazwaProgramowa"/>
              </w:rPr>
              <w:t>FilterUIHint(</w:t>
            </w:r>
          </w:p>
        </w:tc>
        <w:tc>
          <w:tcPr>
            <w:tcW w:w="1703" w:type="dxa"/>
          </w:tcPr>
          <w:p w14:paraId="10095095" w14:textId="2A1BE9A1" w:rsidR="001D4258" w:rsidRPr="00595EB0" w:rsidRDefault="001D4258" w:rsidP="001D4258">
            <w:pPr>
              <w:pStyle w:val="Teksttabeli"/>
              <w:keepNext w:val="0"/>
              <w:rPr>
                <w:rStyle w:val="NazwaProgramowa"/>
              </w:rPr>
            </w:pPr>
            <w:r>
              <w:rPr>
                <w:rStyle w:val="NazwaProgramowa"/>
              </w:rPr>
              <w:t>property, field</w:t>
            </w:r>
          </w:p>
        </w:tc>
        <w:tc>
          <w:tcPr>
            <w:tcW w:w="3542" w:type="dxa"/>
          </w:tcPr>
          <w:p w14:paraId="50652B03" w14:textId="12431B5A" w:rsidR="001D4258" w:rsidRPr="00595EB0" w:rsidRDefault="001D4258" w:rsidP="001D4258">
            <w:pPr>
              <w:pStyle w:val="Teksttabeli"/>
              <w:keepNext w:val="0"/>
            </w:pPr>
            <w:r>
              <w:t>Określania zachowania filtrowania dla kolumny.</w:t>
            </w:r>
          </w:p>
        </w:tc>
        <w:tc>
          <w:tcPr>
            <w:tcW w:w="1412" w:type="dxa"/>
          </w:tcPr>
          <w:p w14:paraId="542FE57C" w14:textId="4BC4C1F8" w:rsidR="001D4258" w:rsidRPr="00EA0AAC" w:rsidRDefault="005C21CF" w:rsidP="001D4258">
            <w:pPr>
              <w:pStyle w:val="Teksttabeli"/>
              <w:keepNext w:val="0"/>
              <w:rPr>
                <w:rStyle w:val="NazwaProgramowa"/>
              </w:rPr>
            </w:pPr>
            <w:r>
              <w:rPr>
                <w:rStyle w:val="NazwaProgramowa"/>
              </w:rPr>
              <w:t>przestarzałe</w:t>
            </w:r>
          </w:p>
        </w:tc>
      </w:tr>
      <w:tr w:rsidR="001D4258" w:rsidRPr="00595EB0" w14:paraId="1D6B69DB" w14:textId="77777777" w:rsidTr="001D4258">
        <w:trPr>
          <w:trHeight w:val="20"/>
        </w:trPr>
        <w:tc>
          <w:tcPr>
            <w:tcW w:w="1701" w:type="dxa"/>
          </w:tcPr>
          <w:p w14:paraId="2475C6C1" w14:textId="42C2D8B3" w:rsidR="001D4258" w:rsidRDefault="001D4258" w:rsidP="001D4258">
            <w:pPr>
              <w:pStyle w:val="Teksttabeli"/>
              <w:keepNext w:val="0"/>
              <w:ind w:left="175" w:hanging="175"/>
              <w:rPr>
                <w:rStyle w:val="NazwaProgramowa"/>
              </w:rPr>
            </w:pPr>
            <w:r>
              <w:rPr>
                <w:rStyle w:val="NazwaProgramowa"/>
              </w:rPr>
              <w:t>Key(</w:t>
            </w:r>
            <w:r w:rsidR="00AE4FA5">
              <w:rPr>
                <w:rStyle w:val="NazwaProgramowa"/>
              </w:rPr>
              <w:t>)</w:t>
            </w:r>
          </w:p>
        </w:tc>
        <w:tc>
          <w:tcPr>
            <w:tcW w:w="1703" w:type="dxa"/>
          </w:tcPr>
          <w:p w14:paraId="5556A617" w14:textId="1998A1AF" w:rsidR="001D4258" w:rsidRPr="00595EB0" w:rsidRDefault="00AE4FA5" w:rsidP="001D4258">
            <w:pPr>
              <w:pStyle w:val="Teksttabeli"/>
              <w:keepNext w:val="0"/>
              <w:rPr>
                <w:rStyle w:val="NazwaProgramowa"/>
              </w:rPr>
            </w:pPr>
            <w:r>
              <w:rPr>
                <w:rStyle w:val="NazwaProgramowa"/>
              </w:rPr>
              <w:t>property, field</w:t>
            </w:r>
          </w:p>
        </w:tc>
        <w:tc>
          <w:tcPr>
            <w:tcW w:w="3542" w:type="dxa"/>
          </w:tcPr>
          <w:p w14:paraId="782EA13C" w14:textId="12BB13C0" w:rsidR="001D4258" w:rsidRPr="00595EB0" w:rsidRDefault="00AE4FA5" w:rsidP="001D4258">
            <w:pPr>
              <w:pStyle w:val="Teksttabeli"/>
              <w:keepNext w:val="0"/>
            </w:pPr>
            <w:r>
              <w:t>Określa co najmniej jedną właściwość, która jednoznacznie identyfikuje jednostkę.</w:t>
            </w:r>
          </w:p>
        </w:tc>
        <w:tc>
          <w:tcPr>
            <w:tcW w:w="1412" w:type="dxa"/>
          </w:tcPr>
          <w:p w14:paraId="2FEC75AE" w14:textId="77777777" w:rsidR="001D4258" w:rsidRPr="00EA0AAC" w:rsidRDefault="001D4258" w:rsidP="001D4258">
            <w:pPr>
              <w:pStyle w:val="Teksttabeli"/>
              <w:keepNext w:val="0"/>
              <w:rPr>
                <w:rStyle w:val="NazwaProgramowa"/>
              </w:rPr>
            </w:pPr>
          </w:p>
        </w:tc>
      </w:tr>
      <w:tr w:rsidR="001D4258" w:rsidRPr="00595EB0" w14:paraId="0622AE8C" w14:textId="77777777" w:rsidTr="001D4258">
        <w:trPr>
          <w:trHeight w:val="20"/>
        </w:trPr>
        <w:tc>
          <w:tcPr>
            <w:tcW w:w="1701" w:type="dxa"/>
          </w:tcPr>
          <w:p w14:paraId="3017F5B7" w14:textId="79EE2E70" w:rsidR="001D4258" w:rsidRDefault="001D4258" w:rsidP="001D4258">
            <w:pPr>
              <w:pStyle w:val="Teksttabeli"/>
              <w:keepNext w:val="0"/>
              <w:ind w:left="175" w:hanging="175"/>
              <w:rPr>
                <w:rStyle w:val="NazwaProgramowa"/>
              </w:rPr>
            </w:pPr>
            <w:r>
              <w:rPr>
                <w:rStyle w:val="NazwaProgramowa"/>
              </w:rPr>
              <w:t>MaxLength(</w:t>
            </w:r>
            <w:r w:rsidR="00AE4FA5">
              <w:rPr>
                <w:rStyle w:val="NazwaProgramowa"/>
              </w:rPr>
              <w:t>…)</w:t>
            </w:r>
          </w:p>
        </w:tc>
        <w:tc>
          <w:tcPr>
            <w:tcW w:w="1703" w:type="dxa"/>
          </w:tcPr>
          <w:p w14:paraId="223A3AE2" w14:textId="27B230DC" w:rsidR="001D4258" w:rsidRPr="00595EB0" w:rsidRDefault="00AE4FA5" w:rsidP="001D4258">
            <w:pPr>
              <w:pStyle w:val="Teksttabeli"/>
              <w:keepNext w:val="0"/>
              <w:rPr>
                <w:rStyle w:val="NazwaProgramowa"/>
              </w:rPr>
            </w:pPr>
            <w:r>
              <w:rPr>
                <w:rStyle w:val="NazwaProgramowa"/>
              </w:rPr>
              <w:t>property, field, parameter</w:t>
            </w:r>
          </w:p>
        </w:tc>
        <w:tc>
          <w:tcPr>
            <w:tcW w:w="3542" w:type="dxa"/>
          </w:tcPr>
          <w:p w14:paraId="2EF1BBEE" w14:textId="303A7A11" w:rsidR="001D4258" w:rsidRPr="00595EB0" w:rsidRDefault="00AE4FA5" w:rsidP="001D4258">
            <w:pPr>
              <w:pStyle w:val="Teksttabeli"/>
              <w:keepNext w:val="0"/>
            </w:pPr>
            <w:r>
              <w:t>Określa maksymalną długość danych tablicy lub łańcucha we właściwości.</w:t>
            </w:r>
          </w:p>
        </w:tc>
        <w:tc>
          <w:tcPr>
            <w:tcW w:w="1412" w:type="dxa"/>
          </w:tcPr>
          <w:p w14:paraId="0AC36C69" w14:textId="757E22CA" w:rsidR="001D4258" w:rsidRPr="00EA0AAC" w:rsidRDefault="005C21CF" w:rsidP="001D4258">
            <w:pPr>
              <w:pStyle w:val="Teksttabeli"/>
              <w:keepNext w:val="0"/>
              <w:rPr>
                <w:rStyle w:val="NazwaProgramowa"/>
              </w:rPr>
            </w:pPr>
            <w:r>
              <w:rPr>
                <w:rStyle w:val="NazwaProgramowa"/>
              </w:rPr>
              <w:t xml:space="preserve">pochodna </w:t>
            </w:r>
            <w:r w:rsidR="00AE4FA5">
              <w:rPr>
                <w:rStyle w:val="NazwaProgramowa"/>
              </w:rPr>
              <w:t>Validation</w:t>
            </w:r>
          </w:p>
        </w:tc>
      </w:tr>
      <w:tr w:rsidR="001D4258" w:rsidRPr="00595EB0" w14:paraId="76A667B4" w14:textId="77777777" w:rsidTr="001D4258">
        <w:trPr>
          <w:trHeight w:val="20"/>
        </w:trPr>
        <w:tc>
          <w:tcPr>
            <w:tcW w:w="1701" w:type="dxa"/>
          </w:tcPr>
          <w:p w14:paraId="7B6CAE4D" w14:textId="7F556963" w:rsidR="001D4258" w:rsidRDefault="001D4258" w:rsidP="001D4258">
            <w:pPr>
              <w:pStyle w:val="Teksttabeli"/>
              <w:keepNext w:val="0"/>
              <w:ind w:left="175" w:hanging="175"/>
              <w:rPr>
                <w:rStyle w:val="NazwaProgramowa"/>
              </w:rPr>
            </w:pPr>
            <w:r>
              <w:rPr>
                <w:rStyle w:val="NazwaProgramowa"/>
              </w:rPr>
              <w:t>MetadataType(</w:t>
            </w:r>
            <w:r w:rsidR="00AE4FA5">
              <w:rPr>
                <w:rStyle w:val="NazwaProgramowa"/>
              </w:rPr>
              <w:t>…)</w:t>
            </w:r>
          </w:p>
        </w:tc>
        <w:tc>
          <w:tcPr>
            <w:tcW w:w="1703" w:type="dxa"/>
          </w:tcPr>
          <w:p w14:paraId="1367BB75" w14:textId="5DC9616D" w:rsidR="001D4258" w:rsidRPr="00595EB0" w:rsidRDefault="00AE4FA5" w:rsidP="001D4258">
            <w:pPr>
              <w:pStyle w:val="Teksttabeli"/>
              <w:keepNext w:val="0"/>
              <w:rPr>
                <w:rStyle w:val="NazwaProgramowa"/>
              </w:rPr>
            </w:pPr>
            <w:r>
              <w:rPr>
                <w:rStyle w:val="NazwaProgramowa"/>
              </w:rPr>
              <w:t>class</w:t>
            </w:r>
          </w:p>
        </w:tc>
        <w:tc>
          <w:tcPr>
            <w:tcW w:w="3542" w:type="dxa"/>
          </w:tcPr>
          <w:p w14:paraId="0D8F382C" w14:textId="68FD8551" w:rsidR="001D4258" w:rsidRPr="00595EB0" w:rsidRDefault="00AE4FA5" w:rsidP="001D4258">
            <w:pPr>
              <w:pStyle w:val="Teksttabeli"/>
              <w:keepNext w:val="0"/>
            </w:pPr>
            <w:r>
              <w:t>Określa klasę metadanych do skojarzenia z klasą modelu danych.</w:t>
            </w:r>
          </w:p>
        </w:tc>
        <w:tc>
          <w:tcPr>
            <w:tcW w:w="1412" w:type="dxa"/>
          </w:tcPr>
          <w:p w14:paraId="4A6A9A18" w14:textId="77777777" w:rsidR="001D4258" w:rsidRPr="00EA0AAC" w:rsidRDefault="001D4258" w:rsidP="001D4258">
            <w:pPr>
              <w:pStyle w:val="Teksttabeli"/>
              <w:keepNext w:val="0"/>
              <w:rPr>
                <w:rStyle w:val="NazwaProgramowa"/>
              </w:rPr>
            </w:pPr>
          </w:p>
        </w:tc>
      </w:tr>
      <w:tr w:rsidR="00AE4FA5" w:rsidRPr="00595EB0" w14:paraId="5C30E2E2" w14:textId="77777777" w:rsidTr="001D4258">
        <w:trPr>
          <w:trHeight w:val="20"/>
        </w:trPr>
        <w:tc>
          <w:tcPr>
            <w:tcW w:w="1701" w:type="dxa"/>
          </w:tcPr>
          <w:p w14:paraId="139D3B21" w14:textId="29699B09" w:rsidR="00AE4FA5" w:rsidRDefault="00AE4FA5" w:rsidP="00AE4FA5">
            <w:pPr>
              <w:pStyle w:val="Teksttabeli"/>
              <w:keepNext w:val="0"/>
              <w:ind w:left="175" w:hanging="175"/>
              <w:rPr>
                <w:rStyle w:val="NazwaProgramowa"/>
              </w:rPr>
            </w:pPr>
            <w:r>
              <w:rPr>
                <w:rStyle w:val="NazwaProgramowa"/>
              </w:rPr>
              <w:t>MinLength(…)</w:t>
            </w:r>
          </w:p>
        </w:tc>
        <w:tc>
          <w:tcPr>
            <w:tcW w:w="1703" w:type="dxa"/>
          </w:tcPr>
          <w:p w14:paraId="11F2239A" w14:textId="73F4849A" w:rsidR="00AE4FA5" w:rsidRPr="00595EB0" w:rsidRDefault="00AE4FA5" w:rsidP="00AE4FA5">
            <w:pPr>
              <w:pStyle w:val="Teksttabeli"/>
              <w:keepNext w:val="0"/>
              <w:rPr>
                <w:rStyle w:val="NazwaProgramowa"/>
              </w:rPr>
            </w:pPr>
            <w:r>
              <w:rPr>
                <w:rStyle w:val="NazwaProgramowa"/>
              </w:rPr>
              <w:t>property, field, parameter</w:t>
            </w:r>
          </w:p>
        </w:tc>
        <w:tc>
          <w:tcPr>
            <w:tcW w:w="3542" w:type="dxa"/>
          </w:tcPr>
          <w:p w14:paraId="114C90C8" w14:textId="6D27131A" w:rsidR="00AE4FA5" w:rsidRPr="00595EB0" w:rsidRDefault="00AE4FA5" w:rsidP="00AE4FA5">
            <w:pPr>
              <w:pStyle w:val="Teksttabeli"/>
              <w:keepNext w:val="0"/>
            </w:pPr>
            <w:r>
              <w:t>Określa minimalną długość danych tablicy lub łańcucha we właściwości.</w:t>
            </w:r>
          </w:p>
        </w:tc>
        <w:tc>
          <w:tcPr>
            <w:tcW w:w="1412" w:type="dxa"/>
          </w:tcPr>
          <w:p w14:paraId="415B0739" w14:textId="134FBFCF" w:rsidR="00AE4FA5" w:rsidRPr="00EA0AAC" w:rsidRDefault="005C21CF" w:rsidP="00AE4FA5">
            <w:pPr>
              <w:pStyle w:val="Teksttabeli"/>
              <w:keepNext w:val="0"/>
              <w:rPr>
                <w:rStyle w:val="NazwaProgramowa"/>
              </w:rPr>
            </w:pPr>
            <w:r>
              <w:rPr>
                <w:rStyle w:val="NazwaProgramowa"/>
              </w:rPr>
              <w:t xml:space="preserve">pochodna </w:t>
            </w:r>
            <w:r w:rsidR="00AE4FA5">
              <w:rPr>
                <w:rStyle w:val="NazwaProgramowa"/>
              </w:rPr>
              <w:t>Validation</w:t>
            </w:r>
          </w:p>
        </w:tc>
      </w:tr>
      <w:tr w:rsidR="001D4258" w:rsidRPr="00595EB0" w14:paraId="078354F3" w14:textId="77777777" w:rsidTr="001D4258">
        <w:trPr>
          <w:trHeight w:val="20"/>
        </w:trPr>
        <w:tc>
          <w:tcPr>
            <w:tcW w:w="1701" w:type="dxa"/>
          </w:tcPr>
          <w:p w14:paraId="300A54B0" w14:textId="536D6051" w:rsidR="001D4258" w:rsidRDefault="001D4258" w:rsidP="001D4258">
            <w:pPr>
              <w:pStyle w:val="Teksttabeli"/>
              <w:keepNext w:val="0"/>
              <w:ind w:left="175" w:hanging="175"/>
              <w:rPr>
                <w:rStyle w:val="NazwaProgramowa"/>
              </w:rPr>
            </w:pPr>
            <w:r>
              <w:rPr>
                <w:rStyle w:val="NazwaProgramowa"/>
              </w:rPr>
              <w:t>Phone(</w:t>
            </w:r>
            <w:r w:rsidR="00AE4FA5">
              <w:rPr>
                <w:rStyle w:val="NazwaProgramowa"/>
              </w:rPr>
              <w:t>)</w:t>
            </w:r>
          </w:p>
        </w:tc>
        <w:tc>
          <w:tcPr>
            <w:tcW w:w="1703" w:type="dxa"/>
          </w:tcPr>
          <w:p w14:paraId="175F9EE9" w14:textId="0EE5AD04" w:rsidR="001D4258" w:rsidRPr="00595EB0" w:rsidRDefault="002A5E38" w:rsidP="001D4258">
            <w:pPr>
              <w:pStyle w:val="Teksttabeli"/>
              <w:keepNext w:val="0"/>
              <w:rPr>
                <w:rStyle w:val="NazwaProgramowa"/>
              </w:rPr>
            </w:pPr>
            <w:r>
              <w:rPr>
                <w:rStyle w:val="NazwaProgramowa"/>
              </w:rPr>
              <w:t>property, field, parameter</w:t>
            </w:r>
          </w:p>
        </w:tc>
        <w:tc>
          <w:tcPr>
            <w:tcW w:w="3542" w:type="dxa"/>
          </w:tcPr>
          <w:p w14:paraId="4A60023F" w14:textId="0EB759E7" w:rsidR="001D4258" w:rsidRPr="00595EB0" w:rsidRDefault="002A5E38" w:rsidP="001D4258">
            <w:pPr>
              <w:pStyle w:val="Teksttabeli"/>
              <w:keepNext w:val="0"/>
            </w:pPr>
            <w:r>
              <w:t>Określa, że wartość pola danych jest poprawnie sformułowanym numerem telefonu.</w:t>
            </w:r>
          </w:p>
        </w:tc>
        <w:tc>
          <w:tcPr>
            <w:tcW w:w="1412" w:type="dxa"/>
          </w:tcPr>
          <w:p w14:paraId="60430E2A" w14:textId="110F4ED3" w:rsidR="001D4258" w:rsidRPr="00EA0AAC" w:rsidRDefault="005C21CF" w:rsidP="001D4258">
            <w:pPr>
              <w:pStyle w:val="Teksttabeli"/>
              <w:keepNext w:val="0"/>
              <w:rPr>
                <w:rStyle w:val="NazwaProgramowa"/>
              </w:rPr>
            </w:pPr>
            <w:r>
              <w:rPr>
                <w:rStyle w:val="NazwaProgramowa"/>
              </w:rPr>
              <w:t xml:space="preserve">pochodna </w:t>
            </w:r>
            <w:r w:rsidR="002A5E38">
              <w:rPr>
                <w:rStyle w:val="NazwaProgramowa"/>
              </w:rPr>
              <w:t>DataType</w:t>
            </w:r>
          </w:p>
        </w:tc>
      </w:tr>
      <w:tr w:rsidR="001D4258" w:rsidRPr="00595EB0" w14:paraId="5EAB7740" w14:textId="77777777" w:rsidTr="001D4258">
        <w:trPr>
          <w:trHeight w:val="20"/>
        </w:trPr>
        <w:tc>
          <w:tcPr>
            <w:tcW w:w="1701" w:type="dxa"/>
          </w:tcPr>
          <w:p w14:paraId="531E7F6C" w14:textId="50FCCC19" w:rsidR="001D4258" w:rsidRDefault="001D4258" w:rsidP="001D4258">
            <w:pPr>
              <w:pStyle w:val="Teksttabeli"/>
              <w:keepNext w:val="0"/>
              <w:ind w:left="175" w:hanging="175"/>
              <w:rPr>
                <w:rStyle w:val="NazwaProgramowa"/>
              </w:rPr>
            </w:pPr>
            <w:r>
              <w:rPr>
                <w:rStyle w:val="NazwaProgramowa"/>
              </w:rPr>
              <w:t>Range(</w:t>
            </w:r>
            <w:r w:rsidR="002A5E38">
              <w:rPr>
                <w:rStyle w:val="NazwaProgramowa"/>
              </w:rPr>
              <w:t>…)</w:t>
            </w:r>
          </w:p>
        </w:tc>
        <w:tc>
          <w:tcPr>
            <w:tcW w:w="1703" w:type="dxa"/>
          </w:tcPr>
          <w:p w14:paraId="540B28DA" w14:textId="1D31345B" w:rsidR="001D4258" w:rsidRPr="00595EB0" w:rsidRDefault="002A5E38" w:rsidP="001D4258">
            <w:pPr>
              <w:pStyle w:val="Teksttabeli"/>
              <w:keepNext w:val="0"/>
              <w:rPr>
                <w:rStyle w:val="NazwaProgramowa"/>
              </w:rPr>
            </w:pPr>
            <w:r>
              <w:rPr>
                <w:rStyle w:val="NazwaProgramowa"/>
              </w:rPr>
              <w:t>property, field, parameter</w:t>
            </w:r>
          </w:p>
        </w:tc>
        <w:tc>
          <w:tcPr>
            <w:tcW w:w="3542" w:type="dxa"/>
          </w:tcPr>
          <w:p w14:paraId="4B2B0C23" w14:textId="1F563A68" w:rsidR="001D4258" w:rsidRPr="00595EB0" w:rsidRDefault="002A5E38" w:rsidP="001D4258">
            <w:pPr>
              <w:pStyle w:val="Teksttabeli"/>
              <w:keepNext w:val="0"/>
            </w:pPr>
            <w:r>
              <w:t>Określa ograniczenia zakresu liczbowego dla wartości pola danych.</w:t>
            </w:r>
          </w:p>
        </w:tc>
        <w:tc>
          <w:tcPr>
            <w:tcW w:w="1412" w:type="dxa"/>
          </w:tcPr>
          <w:p w14:paraId="4D7D657E" w14:textId="21929FF5" w:rsidR="001D4258" w:rsidRPr="00EA0AAC" w:rsidRDefault="005C21CF" w:rsidP="001D4258">
            <w:pPr>
              <w:pStyle w:val="Teksttabeli"/>
              <w:keepNext w:val="0"/>
              <w:rPr>
                <w:rStyle w:val="NazwaProgramowa"/>
              </w:rPr>
            </w:pPr>
            <w:r>
              <w:rPr>
                <w:rStyle w:val="NazwaProgramowa"/>
              </w:rPr>
              <w:t xml:space="preserve">pochodna </w:t>
            </w:r>
            <w:r w:rsidR="002A5E38">
              <w:rPr>
                <w:rStyle w:val="NazwaProgramowa"/>
              </w:rPr>
              <w:t>Validation</w:t>
            </w:r>
          </w:p>
        </w:tc>
      </w:tr>
      <w:tr w:rsidR="002A5E38" w:rsidRPr="00595EB0" w14:paraId="1DC8F1BC" w14:textId="77777777" w:rsidTr="004F480E">
        <w:trPr>
          <w:trHeight w:val="20"/>
        </w:trPr>
        <w:tc>
          <w:tcPr>
            <w:tcW w:w="1701" w:type="dxa"/>
          </w:tcPr>
          <w:p w14:paraId="22EC9DCF" w14:textId="6F8A1E2D" w:rsidR="002A5E38" w:rsidRDefault="002A5E38" w:rsidP="004F480E">
            <w:pPr>
              <w:pStyle w:val="Teksttabeli"/>
              <w:keepNext w:val="0"/>
              <w:ind w:left="175" w:hanging="175"/>
              <w:rPr>
                <w:rStyle w:val="NazwaProgramowa"/>
              </w:rPr>
            </w:pPr>
            <w:r>
              <w:rPr>
                <w:rStyle w:val="NazwaProgramowa"/>
              </w:rPr>
              <w:t>RegularExpression(…)</w:t>
            </w:r>
          </w:p>
        </w:tc>
        <w:tc>
          <w:tcPr>
            <w:tcW w:w="1703" w:type="dxa"/>
          </w:tcPr>
          <w:p w14:paraId="6A6EDB73" w14:textId="77777777" w:rsidR="002A5E38" w:rsidRPr="00595EB0" w:rsidRDefault="002A5E38" w:rsidP="004F480E">
            <w:pPr>
              <w:pStyle w:val="Teksttabeli"/>
              <w:keepNext w:val="0"/>
              <w:rPr>
                <w:rStyle w:val="NazwaProgramowa"/>
              </w:rPr>
            </w:pPr>
            <w:r>
              <w:rPr>
                <w:rStyle w:val="NazwaProgramowa"/>
              </w:rPr>
              <w:t>property, field, parameter</w:t>
            </w:r>
          </w:p>
        </w:tc>
        <w:tc>
          <w:tcPr>
            <w:tcW w:w="3542" w:type="dxa"/>
          </w:tcPr>
          <w:p w14:paraId="39E5AF08" w14:textId="12FD52CE" w:rsidR="002A5E38" w:rsidRPr="00595EB0" w:rsidRDefault="002A5E38" w:rsidP="004F480E">
            <w:pPr>
              <w:pStyle w:val="Teksttabeli"/>
              <w:keepNext w:val="0"/>
            </w:pPr>
            <w:r>
              <w:t>Określa, że wartość pola danych musi być zgodna z określonym wyrażeniem regularnym.</w:t>
            </w:r>
          </w:p>
        </w:tc>
        <w:tc>
          <w:tcPr>
            <w:tcW w:w="1412" w:type="dxa"/>
          </w:tcPr>
          <w:p w14:paraId="3B78A118" w14:textId="594E07EB" w:rsidR="002A5E38" w:rsidRPr="00EA0AAC" w:rsidRDefault="005C21CF" w:rsidP="004F480E">
            <w:pPr>
              <w:pStyle w:val="Teksttabeli"/>
              <w:keepNext w:val="0"/>
              <w:rPr>
                <w:rStyle w:val="NazwaProgramowa"/>
              </w:rPr>
            </w:pPr>
            <w:r>
              <w:rPr>
                <w:rStyle w:val="NazwaProgramowa"/>
              </w:rPr>
              <w:t xml:space="preserve">pochodna </w:t>
            </w:r>
            <w:r w:rsidR="002A5E38">
              <w:rPr>
                <w:rStyle w:val="NazwaProgramowa"/>
              </w:rPr>
              <w:t>Validation</w:t>
            </w:r>
          </w:p>
        </w:tc>
      </w:tr>
      <w:tr w:rsidR="002A5E38" w:rsidRPr="00595EB0" w14:paraId="561654AD" w14:textId="77777777" w:rsidTr="004F480E">
        <w:trPr>
          <w:trHeight w:val="20"/>
        </w:trPr>
        <w:tc>
          <w:tcPr>
            <w:tcW w:w="1701" w:type="dxa"/>
          </w:tcPr>
          <w:p w14:paraId="40EE6EDF" w14:textId="1241CE33" w:rsidR="002A5E38" w:rsidRDefault="002A5E38" w:rsidP="004F480E">
            <w:pPr>
              <w:pStyle w:val="Teksttabeli"/>
              <w:keepNext w:val="0"/>
              <w:ind w:left="175" w:hanging="175"/>
              <w:rPr>
                <w:rStyle w:val="NazwaProgramowa"/>
              </w:rPr>
            </w:pPr>
            <w:r>
              <w:rPr>
                <w:rStyle w:val="NazwaProgramowa"/>
              </w:rPr>
              <w:t>Required</w:t>
            </w:r>
            <w:r w:rsidR="00CD0524">
              <w:rPr>
                <w:rStyle w:val="NazwaProgramowa"/>
              </w:rPr>
              <w:t>(</w:t>
            </w:r>
            <w:r>
              <w:rPr>
                <w:rStyle w:val="NazwaProgramowa"/>
              </w:rPr>
              <w:t>)</w:t>
            </w:r>
          </w:p>
        </w:tc>
        <w:tc>
          <w:tcPr>
            <w:tcW w:w="1703" w:type="dxa"/>
          </w:tcPr>
          <w:p w14:paraId="162035FC" w14:textId="77777777" w:rsidR="002A5E38" w:rsidRPr="00595EB0" w:rsidRDefault="002A5E38" w:rsidP="004F480E">
            <w:pPr>
              <w:pStyle w:val="Teksttabeli"/>
              <w:keepNext w:val="0"/>
              <w:rPr>
                <w:rStyle w:val="NazwaProgramowa"/>
              </w:rPr>
            </w:pPr>
            <w:r>
              <w:rPr>
                <w:rStyle w:val="NazwaProgramowa"/>
              </w:rPr>
              <w:t>property, field, parameter</w:t>
            </w:r>
          </w:p>
        </w:tc>
        <w:tc>
          <w:tcPr>
            <w:tcW w:w="3542" w:type="dxa"/>
          </w:tcPr>
          <w:p w14:paraId="6CC3B745" w14:textId="7D54CC77" w:rsidR="002A5E38" w:rsidRPr="00595EB0" w:rsidRDefault="00CD0524" w:rsidP="004F480E">
            <w:pPr>
              <w:pStyle w:val="Teksttabeli"/>
              <w:keepNext w:val="0"/>
            </w:pPr>
            <w:r>
              <w:t>Określa, że wartość pola danych jest wymagana.</w:t>
            </w:r>
          </w:p>
        </w:tc>
        <w:tc>
          <w:tcPr>
            <w:tcW w:w="1412" w:type="dxa"/>
          </w:tcPr>
          <w:p w14:paraId="2B5AD125" w14:textId="2BC90192" w:rsidR="002A5E38" w:rsidRPr="00EA0AAC" w:rsidRDefault="005C21CF" w:rsidP="004F480E">
            <w:pPr>
              <w:pStyle w:val="Teksttabeli"/>
              <w:keepNext w:val="0"/>
              <w:rPr>
                <w:rStyle w:val="NazwaProgramowa"/>
              </w:rPr>
            </w:pPr>
            <w:r>
              <w:rPr>
                <w:rStyle w:val="NazwaProgramowa"/>
              </w:rPr>
              <w:t xml:space="preserve">pochodna </w:t>
            </w:r>
            <w:r w:rsidR="002A5E38">
              <w:rPr>
                <w:rStyle w:val="NazwaProgramowa"/>
              </w:rPr>
              <w:t>Validation</w:t>
            </w:r>
          </w:p>
        </w:tc>
      </w:tr>
      <w:tr w:rsidR="001D4258" w:rsidRPr="00595EB0" w14:paraId="608E15BB" w14:textId="77777777" w:rsidTr="001D4258">
        <w:trPr>
          <w:trHeight w:val="20"/>
        </w:trPr>
        <w:tc>
          <w:tcPr>
            <w:tcW w:w="1701" w:type="dxa"/>
          </w:tcPr>
          <w:p w14:paraId="2A048AE4" w14:textId="0B775D29" w:rsidR="001D4258" w:rsidRDefault="001D4258" w:rsidP="001D4258">
            <w:pPr>
              <w:pStyle w:val="Teksttabeli"/>
              <w:keepNext w:val="0"/>
              <w:ind w:left="175" w:hanging="175"/>
              <w:rPr>
                <w:rStyle w:val="NazwaProgramowa"/>
              </w:rPr>
            </w:pPr>
            <w:r>
              <w:rPr>
                <w:rStyle w:val="NazwaProgramowa"/>
              </w:rPr>
              <w:t>ScaffoldColumn(</w:t>
            </w:r>
            <w:r w:rsidR="00CD0524">
              <w:rPr>
                <w:rStyle w:val="NazwaProgramowa"/>
              </w:rPr>
              <w:t>…)</w:t>
            </w:r>
          </w:p>
        </w:tc>
        <w:tc>
          <w:tcPr>
            <w:tcW w:w="1703" w:type="dxa"/>
          </w:tcPr>
          <w:p w14:paraId="0B51210D" w14:textId="11ECFD4C" w:rsidR="001D4258" w:rsidRPr="00595EB0" w:rsidRDefault="00CD0524" w:rsidP="001D4258">
            <w:pPr>
              <w:pStyle w:val="Teksttabeli"/>
              <w:keepNext w:val="0"/>
              <w:rPr>
                <w:rStyle w:val="NazwaProgramowa"/>
              </w:rPr>
            </w:pPr>
            <w:r>
              <w:rPr>
                <w:rStyle w:val="NazwaProgramowa"/>
              </w:rPr>
              <w:t>property, field</w:t>
            </w:r>
          </w:p>
        </w:tc>
        <w:tc>
          <w:tcPr>
            <w:tcW w:w="3542" w:type="dxa"/>
          </w:tcPr>
          <w:p w14:paraId="426DA97E" w14:textId="63FB2348" w:rsidR="001D4258" w:rsidRPr="00595EB0" w:rsidRDefault="00CD0524" w:rsidP="001D4258">
            <w:pPr>
              <w:pStyle w:val="Teksttabeli"/>
              <w:keepNext w:val="0"/>
            </w:pPr>
            <w:r>
              <w:t>Określa, czy klasa lub kolumna danych używa szkieletu (</w:t>
            </w:r>
            <w:r w:rsidRPr="00CD0524">
              <w:rPr>
                <w:rStyle w:val="angielskawstawka"/>
              </w:rPr>
              <w:t>scaffolding</w:t>
            </w:r>
            <w:r>
              <w:t>).</w:t>
            </w:r>
          </w:p>
        </w:tc>
        <w:tc>
          <w:tcPr>
            <w:tcW w:w="1412" w:type="dxa"/>
          </w:tcPr>
          <w:p w14:paraId="040C2257" w14:textId="77777777" w:rsidR="001D4258" w:rsidRPr="00EA0AAC" w:rsidRDefault="001D4258" w:rsidP="001D4258">
            <w:pPr>
              <w:pStyle w:val="Teksttabeli"/>
              <w:keepNext w:val="0"/>
              <w:rPr>
                <w:rStyle w:val="NazwaProgramowa"/>
              </w:rPr>
            </w:pPr>
          </w:p>
        </w:tc>
      </w:tr>
      <w:tr w:rsidR="001D4258" w:rsidRPr="00595EB0" w14:paraId="69FCD44A" w14:textId="77777777" w:rsidTr="001D4258">
        <w:trPr>
          <w:trHeight w:val="20"/>
        </w:trPr>
        <w:tc>
          <w:tcPr>
            <w:tcW w:w="1701" w:type="dxa"/>
          </w:tcPr>
          <w:p w14:paraId="68428249" w14:textId="5A26CC00" w:rsidR="001D4258" w:rsidRDefault="001D4258" w:rsidP="001D4258">
            <w:pPr>
              <w:pStyle w:val="Teksttabeli"/>
              <w:keepNext w:val="0"/>
              <w:ind w:left="175" w:hanging="175"/>
              <w:rPr>
                <w:rStyle w:val="NazwaProgramowa"/>
              </w:rPr>
            </w:pPr>
            <w:r>
              <w:rPr>
                <w:rStyle w:val="NazwaProgramowa"/>
              </w:rPr>
              <w:t>StringLength(</w:t>
            </w:r>
            <w:r w:rsidR="00CD0524">
              <w:rPr>
                <w:rStyle w:val="NazwaProgramowa"/>
              </w:rPr>
              <w:t>…)</w:t>
            </w:r>
          </w:p>
        </w:tc>
        <w:tc>
          <w:tcPr>
            <w:tcW w:w="1703" w:type="dxa"/>
          </w:tcPr>
          <w:p w14:paraId="5A8D172A" w14:textId="6EAFD4AD" w:rsidR="001D4258" w:rsidRPr="00595EB0" w:rsidRDefault="00CD0524" w:rsidP="001D4258">
            <w:pPr>
              <w:pStyle w:val="Teksttabeli"/>
              <w:keepNext w:val="0"/>
              <w:rPr>
                <w:rStyle w:val="NazwaProgramowa"/>
              </w:rPr>
            </w:pPr>
            <w:r>
              <w:rPr>
                <w:rStyle w:val="NazwaProgramowa"/>
              </w:rPr>
              <w:t>property, field, parameter</w:t>
            </w:r>
          </w:p>
        </w:tc>
        <w:tc>
          <w:tcPr>
            <w:tcW w:w="3542" w:type="dxa"/>
          </w:tcPr>
          <w:p w14:paraId="71BE8EA1" w14:textId="5B4EEB4A" w:rsidR="001D4258" w:rsidRPr="00595EB0" w:rsidRDefault="00CD0524" w:rsidP="001D4258">
            <w:pPr>
              <w:pStyle w:val="Teksttabeli"/>
              <w:keepNext w:val="0"/>
            </w:pPr>
            <w:r>
              <w:t>Określa minimalną i maksymalną długość znaków, które są dozwolone w polu danych.</w:t>
            </w:r>
          </w:p>
        </w:tc>
        <w:tc>
          <w:tcPr>
            <w:tcW w:w="1412" w:type="dxa"/>
          </w:tcPr>
          <w:p w14:paraId="3672B7AA" w14:textId="35AF93E1" w:rsidR="001D4258" w:rsidRPr="00EA0AAC" w:rsidRDefault="005C21CF" w:rsidP="001D4258">
            <w:pPr>
              <w:pStyle w:val="Teksttabeli"/>
              <w:keepNext w:val="0"/>
              <w:rPr>
                <w:rStyle w:val="NazwaProgramowa"/>
              </w:rPr>
            </w:pPr>
            <w:r>
              <w:rPr>
                <w:rStyle w:val="NazwaProgramowa"/>
              </w:rPr>
              <w:t xml:space="preserve">pochodna </w:t>
            </w:r>
            <w:r w:rsidR="00CD0524">
              <w:rPr>
                <w:rStyle w:val="NazwaProgramowa"/>
              </w:rPr>
              <w:t>Validation</w:t>
            </w:r>
          </w:p>
        </w:tc>
      </w:tr>
      <w:tr w:rsidR="001D4258" w:rsidRPr="00595EB0" w14:paraId="27D26DCD" w14:textId="77777777" w:rsidTr="001D4258">
        <w:trPr>
          <w:trHeight w:val="20"/>
        </w:trPr>
        <w:tc>
          <w:tcPr>
            <w:tcW w:w="1701" w:type="dxa"/>
          </w:tcPr>
          <w:p w14:paraId="61FC31DF" w14:textId="1216A075" w:rsidR="001D4258" w:rsidRDefault="001D4258" w:rsidP="001D4258">
            <w:pPr>
              <w:pStyle w:val="Teksttabeli"/>
              <w:keepNext w:val="0"/>
              <w:ind w:left="175" w:hanging="175"/>
              <w:rPr>
                <w:rStyle w:val="NazwaProgramowa"/>
              </w:rPr>
            </w:pPr>
            <w:r>
              <w:rPr>
                <w:rStyle w:val="NazwaProgramowa"/>
              </w:rPr>
              <w:t>Timestamp(</w:t>
            </w:r>
            <w:r w:rsidR="00CD0524">
              <w:rPr>
                <w:rStyle w:val="NazwaProgramowa"/>
              </w:rPr>
              <w:t>)</w:t>
            </w:r>
          </w:p>
        </w:tc>
        <w:tc>
          <w:tcPr>
            <w:tcW w:w="1703" w:type="dxa"/>
          </w:tcPr>
          <w:p w14:paraId="23121B12" w14:textId="4C443483" w:rsidR="001D4258" w:rsidRPr="00595EB0" w:rsidRDefault="00CD0524" w:rsidP="001D4258">
            <w:pPr>
              <w:pStyle w:val="Teksttabeli"/>
              <w:keepNext w:val="0"/>
              <w:rPr>
                <w:rStyle w:val="NazwaProgramowa"/>
              </w:rPr>
            </w:pPr>
            <w:r>
              <w:rPr>
                <w:rStyle w:val="NazwaProgramowa"/>
              </w:rPr>
              <w:t>property, field</w:t>
            </w:r>
          </w:p>
        </w:tc>
        <w:tc>
          <w:tcPr>
            <w:tcW w:w="3542" w:type="dxa"/>
          </w:tcPr>
          <w:p w14:paraId="08A539F7" w14:textId="5B738BE7" w:rsidR="001D4258" w:rsidRPr="00595EB0" w:rsidRDefault="00CD0524" w:rsidP="001D4258">
            <w:pPr>
              <w:pStyle w:val="Teksttabeli"/>
              <w:keepNext w:val="0"/>
            </w:pPr>
            <w:r>
              <w:t>Określa, że dana kolumna określa wersję wiersza.</w:t>
            </w:r>
          </w:p>
        </w:tc>
        <w:tc>
          <w:tcPr>
            <w:tcW w:w="1412" w:type="dxa"/>
          </w:tcPr>
          <w:p w14:paraId="45AD6397" w14:textId="77777777" w:rsidR="001D4258" w:rsidRPr="00EA0AAC" w:rsidRDefault="001D4258" w:rsidP="001D4258">
            <w:pPr>
              <w:pStyle w:val="Teksttabeli"/>
              <w:keepNext w:val="0"/>
              <w:rPr>
                <w:rStyle w:val="NazwaProgramowa"/>
              </w:rPr>
            </w:pPr>
          </w:p>
        </w:tc>
      </w:tr>
      <w:tr w:rsidR="001D4258" w:rsidRPr="00595EB0" w14:paraId="4A05760A" w14:textId="77777777" w:rsidTr="001D4258">
        <w:trPr>
          <w:trHeight w:val="20"/>
        </w:trPr>
        <w:tc>
          <w:tcPr>
            <w:tcW w:w="1701" w:type="dxa"/>
          </w:tcPr>
          <w:p w14:paraId="4F0324B6" w14:textId="226D95CD" w:rsidR="001D4258" w:rsidRDefault="001D4258" w:rsidP="001D4258">
            <w:pPr>
              <w:pStyle w:val="Teksttabeli"/>
              <w:keepNext w:val="0"/>
              <w:ind w:left="175" w:hanging="175"/>
              <w:rPr>
                <w:rStyle w:val="NazwaProgramowa"/>
              </w:rPr>
            </w:pPr>
            <w:r>
              <w:rPr>
                <w:rStyle w:val="NazwaProgramowa"/>
              </w:rPr>
              <w:t>UIHint(</w:t>
            </w:r>
            <w:r w:rsidR="00CD0524">
              <w:rPr>
                <w:rStyle w:val="NazwaProgramowa"/>
              </w:rPr>
              <w:t>…)</w:t>
            </w:r>
          </w:p>
        </w:tc>
        <w:tc>
          <w:tcPr>
            <w:tcW w:w="1703" w:type="dxa"/>
          </w:tcPr>
          <w:p w14:paraId="46A44B1C" w14:textId="28444F8B" w:rsidR="001D4258" w:rsidRPr="00595EB0" w:rsidRDefault="00CD0524" w:rsidP="001D4258">
            <w:pPr>
              <w:pStyle w:val="Teksttabeli"/>
              <w:keepNext w:val="0"/>
              <w:rPr>
                <w:rStyle w:val="NazwaProgramowa"/>
              </w:rPr>
            </w:pPr>
            <w:r>
              <w:rPr>
                <w:rStyle w:val="NazwaProgramowa"/>
              </w:rPr>
              <w:t>property, field</w:t>
            </w:r>
          </w:p>
        </w:tc>
        <w:tc>
          <w:tcPr>
            <w:tcW w:w="3542" w:type="dxa"/>
          </w:tcPr>
          <w:p w14:paraId="27E247B7" w14:textId="65C0D8C7" w:rsidR="001D4258" w:rsidRPr="00595EB0" w:rsidRDefault="00CD0524" w:rsidP="001D4258">
            <w:pPr>
              <w:pStyle w:val="Teksttabeli"/>
              <w:keepNext w:val="0"/>
            </w:pPr>
            <w:r>
              <w:t>Określa szablon lub kontrolkę użytkownika używaną do wyświetlania pola danych.</w:t>
            </w:r>
          </w:p>
        </w:tc>
        <w:tc>
          <w:tcPr>
            <w:tcW w:w="1412" w:type="dxa"/>
          </w:tcPr>
          <w:p w14:paraId="2EE60974" w14:textId="77777777" w:rsidR="001D4258" w:rsidRPr="00EA0AAC" w:rsidRDefault="001D4258" w:rsidP="001D4258">
            <w:pPr>
              <w:pStyle w:val="Teksttabeli"/>
              <w:keepNext w:val="0"/>
              <w:rPr>
                <w:rStyle w:val="NazwaProgramowa"/>
              </w:rPr>
            </w:pPr>
          </w:p>
        </w:tc>
      </w:tr>
      <w:tr w:rsidR="001D4258" w:rsidRPr="00595EB0" w14:paraId="4672467B" w14:textId="77777777" w:rsidTr="001D4258">
        <w:trPr>
          <w:trHeight w:val="20"/>
        </w:trPr>
        <w:tc>
          <w:tcPr>
            <w:tcW w:w="1701" w:type="dxa"/>
          </w:tcPr>
          <w:p w14:paraId="55BFBA77" w14:textId="3739E59F" w:rsidR="001D4258" w:rsidRDefault="001D4258" w:rsidP="001D4258">
            <w:pPr>
              <w:pStyle w:val="Teksttabeli"/>
              <w:keepNext w:val="0"/>
              <w:ind w:left="175" w:hanging="175"/>
              <w:rPr>
                <w:rStyle w:val="NazwaProgramowa"/>
              </w:rPr>
            </w:pPr>
            <w:r>
              <w:rPr>
                <w:rStyle w:val="NazwaProgramowa"/>
              </w:rPr>
              <w:t>Url(</w:t>
            </w:r>
            <w:r w:rsidR="005C21CF">
              <w:rPr>
                <w:rStyle w:val="NazwaProgramowa"/>
              </w:rPr>
              <w:t>…)</w:t>
            </w:r>
          </w:p>
        </w:tc>
        <w:tc>
          <w:tcPr>
            <w:tcW w:w="1703" w:type="dxa"/>
          </w:tcPr>
          <w:p w14:paraId="376154DA" w14:textId="4DD421B9" w:rsidR="001D4258" w:rsidRPr="00595EB0" w:rsidRDefault="005C21CF" w:rsidP="001D4258">
            <w:pPr>
              <w:pStyle w:val="Teksttabeli"/>
              <w:keepNext w:val="0"/>
              <w:rPr>
                <w:rStyle w:val="NazwaProgramowa"/>
              </w:rPr>
            </w:pPr>
            <w:r>
              <w:rPr>
                <w:rStyle w:val="NazwaProgramowa"/>
              </w:rPr>
              <w:t>property, field, parameter</w:t>
            </w:r>
          </w:p>
        </w:tc>
        <w:tc>
          <w:tcPr>
            <w:tcW w:w="3542" w:type="dxa"/>
          </w:tcPr>
          <w:p w14:paraId="2C00FF12" w14:textId="316DB4D5" w:rsidR="001D4258" w:rsidRPr="00595EB0" w:rsidRDefault="005C21CF" w:rsidP="001D4258">
            <w:pPr>
              <w:pStyle w:val="Teksttabeli"/>
              <w:keepNext w:val="0"/>
            </w:pPr>
            <w:r>
              <w:t>Zapewnia walidację adresu URL.</w:t>
            </w:r>
          </w:p>
        </w:tc>
        <w:tc>
          <w:tcPr>
            <w:tcW w:w="1412" w:type="dxa"/>
          </w:tcPr>
          <w:p w14:paraId="3D462124" w14:textId="377D9D3E" w:rsidR="001D4258" w:rsidRPr="00EA0AAC" w:rsidRDefault="005C21CF" w:rsidP="001D4258">
            <w:pPr>
              <w:pStyle w:val="Teksttabeli"/>
              <w:keepNext w:val="0"/>
              <w:rPr>
                <w:rStyle w:val="NazwaProgramowa"/>
              </w:rPr>
            </w:pPr>
            <w:r>
              <w:rPr>
                <w:rStyle w:val="NazwaProgramowa"/>
              </w:rPr>
              <w:t>pochodna Validation</w:t>
            </w:r>
          </w:p>
        </w:tc>
      </w:tr>
      <w:tr w:rsidR="001D4258" w:rsidRPr="00595EB0" w14:paraId="7D72D482" w14:textId="77777777" w:rsidTr="001D4258">
        <w:trPr>
          <w:trHeight w:val="20"/>
        </w:trPr>
        <w:tc>
          <w:tcPr>
            <w:tcW w:w="1701" w:type="dxa"/>
          </w:tcPr>
          <w:p w14:paraId="0A7BFC08" w14:textId="7947A189" w:rsidR="001D4258" w:rsidRDefault="001D4258" w:rsidP="001D4258">
            <w:pPr>
              <w:pStyle w:val="Teksttabeli"/>
              <w:keepNext w:val="0"/>
              <w:ind w:left="175" w:hanging="175"/>
              <w:rPr>
                <w:rStyle w:val="NazwaProgramowa"/>
              </w:rPr>
            </w:pPr>
            <w:r>
              <w:rPr>
                <w:rStyle w:val="NazwaProgramowa"/>
              </w:rPr>
              <w:t>Validation(</w:t>
            </w:r>
            <w:r w:rsidR="005C21CF">
              <w:rPr>
                <w:rStyle w:val="NazwaProgramowa"/>
              </w:rPr>
              <w:t>…)</w:t>
            </w:r>
          </w:p>
        </w:tc>
        <w:tc>
          <w:tcPr>
            <w:tcW w:w="1703" w:type="dxa"/>
          </w:tcPr>
          <w:p w14:paraId="51807D19" w14:textId="77777777" w:rsidR="001D4258" w:rsidRPr="00595EB0" w:rsidRDefault="001D4258" w:rsidP="001D4258">
            <w:pPr>
              <w:pStyle w:val="Teksttabeli"/>
              <w:keepNext w:val="0"/>
              <w:rPr>
                <w:rStyle w:val="NazwaProgramowa"/>
              </w:rPr>
            </w:pPr>
          </w:p>
        </w:tc>
        <w:tc>
          <w:tcPr>
            <w:tcW w:w="3542" w:type="dxa"/>
          </w:tcPr>
          <w:p w14:paraId="494BF8C8" w14:textId="6CE2CA08" w:rsidR="001D4258" w:rsidRPr="00595EB0" w:rsidRDefault="005C21CF" w:rsidP="001D4258">
            <w:pPr>
              <w:pStyle w:val="Teksttabeli"/>
              <w:keepNext w:val="0"/>
            </w:pPr>
            <w:r>
              <w:t>Służy jako klasa podstawowa dla wszystkich atrybutów weryfikacji.</w:t>
            </w:r>
          </w:p>
        </w:tc>
        <w:tc>
          <w:tcPr>
            <w:tcW w:w="1412" w:type="dxa"/>
          </w:tcPr>
          <w:p w14:paraId="0293DC30" w14:textId="300E4F09" w:rsidR="001D4258" w:rsidRPr="00EA0AAC" w:rsidRDefault="005C21CF" w:rsidP="001D4258">
            <w:pPr>
              <w:pStyle w:val="Teksttabeli"/>
              <w:keepNext w:val="0"/>
              <w:rPr>
                <w:rStyle w:val="NazwaProgramowa"/>
              </w:rPr>
            </w:pPr>
            <w:r>
              <w:rPr>
                <w:rStyle w:val="NazwaProgramowa"/>
              </w:rPr>
              <w:t>klasa abstrakcyjna</w:t>
            </w:r>
          </w:p>
        </w:tc>
      </w:tr>
    </w:tbl>
    <w:p w14:paraId="7867F321" w14:textId="77777777" w:rsidR="00754C7D" w:rsidRPr="00330028" w:rsidRDefault="00754C7D" w:rsidP="00D36A88">
      <w:pPr>
        <w:pStyle w:val="Wcicienormalne"/>
      </w:pPr>
    </w:p>
    <w:p w14:paraId="0432182C" w14:textId="30EB1E0B" w:rsidR="001E2883" w:rsidRDefault="0084376D" w:rsidP="001E2883">
      <w:pPr>
        <w:pStyle w:val="Nagwek1"/>
      </w:pPr>
      <w:r>
        <w:t>S</w:t>
      </w:r>
      <w:r w:rsidR="00B70B29">
        <w:t>tandardowe</w:t>
      </w:r>
      <w:r>
        <w:t xml:space="preserve"> interfejsy</w:t>
      </w:r>
      <w:r w:rsidR="00B70B29">
        <w:t xml:space="preserve"> serializa</w:t>
      </w:r>
      <w:r>
        <w:t>cji</w:t>
      </w:r>
    </w:p>
    <w:p w14:paraId="46EC6B28" w14:textId="4EFF28FC" w:rsidR="001375A4" w:rsidRPr="001375A4" w:rsidRDefault="001375A4" w:rsidP="001375A4">
      <w:pPr>
        <w:pStyle w:val="Wcicienormalne"/>
      </w:pPr>
      <w:r>
        <w:t xml:space="preserve">Dla utrzymania zgodności własnego serializatora z klasą standardowego serializatora </w:t>
      </w:r>
      <w:r w:rsidRPr="00817D5A">
        <w:rPr>
          <w:rStyle w:val="NazwaProgramowa"/>
        </w:rPr>
        <w:t>(System.Xml.Serialization.XmlSerializer)</w:t>
      </w:r>
      <w:r w:rsidRPr="001375A4">
        <w:t xml:space="preserve"> ko</w:t>
      </w:r>
      <w:r>
        <w:t>nieczne jest dopasowanie się do interfejsu tej klasy.</w:t>
      </w:r>
      <w:r w:rsidRPr="001375A4">
        <w:t xml:space="preserve"> </w:t>
      </w:r>
      <w:r>
        <w:t>Interfejs tego serializatora składa się z konstruktorów, metod publicznych i zdarzeń (</w:t>
      </w:r>
      <w:r w:rsidRPr="00817D5A">
        <w:t>nie ma właściwości</w:t>
      </w:r>
      <w:r>
        <w:t xml:space="preserve">) i jest przedstawiony </w:t>
      </w:r>
      <w:r w:rsidR="00DC398D">
        <w:t>w podrozdziale pierwszym</w:t>
      </w:r>
      <w:r>
        <w:t>.</w:t>
      </w:r>
      <w:r w:rsidR="00DC398D">
        <w:t xml:space="preserve"> </w:t>
      </w:r>
    </w:p>
    <w:p w14:paraId="5503A583" w14:textId="6C1B8251" w:rsidR="0084376D" w:rsidRDefault="0084376D" w:rsidP="0084376D">
      <w:pPr>
        <w:pStyle w:val="Nagwek2"/>
        <w:rPr>
          <w:rStyle w:val="NazwaProgramowa"/>
        </w:rPr>
      </w:pPr>
      <w:r>
        <w:t xml:space="preserve">Interfejs klasy </w:t>
      </w:r>
      <w:r w:rsidRPr="001375A4">
        <w:rPr>
          <w:rStyle w:val="NazwaProgramowa"/>
        </w:rPr>
        <w:t>XmlSerializer</w:t>
      </w:r>
    </w:p>
    <w:p w14:paraId="3E204E11" w14:textId="785FC4A1" w:rsidR="007E4D22" w:rsidRDefault="0000780F" w:rsidP="00EA4A67">
      <w:pPr>
        <w:pStyle w:val="Wcicienormalne"/>
      </w:pPr>
      <w:r>
        <w:t>Przy tworzeniu serializatora klasy</w:t>
      </w:r>
      <w:r w:rsidR="00EA4A67">
        <w:t xml:space="preserve"> XmlSerializer </w:t>
      </w:r>
      <w:r>
        <w:t>podaje się typ (klas</w:t>
      </w:r>
      <w:r w:rsidR="00D36A88">
        <w:t>ę</w:t>
      </w:r>
      <w:r>
        <w:t>) obiektu , który będzie serializowany jako korzeń drzewa XML. Można też podać inne typy. Typy te są analizowane poprzez wyszukanie pól i właściwości publicznych i generowan</w:t>
      </w:r>
      <w:r w:rsidR="00852E4E">
        <w:t>a</w:t>
      </w:r>
      <w:r>
        <w:t xml:space="preserve"> jest </w:t>
      </w:r>
      <w:r w:rsidR="00852E4E">
        <w:t xml:space="preserve">klasa </w:t>
      </w:r>
      <w:r w:rsidR="00852E4E" w:rsidRPr="00852E4E">
        <w:rPr>
          <w:rStyle w:val="NazwaProgramowa"/>
        </w:rPr>
        <w:t>XmlSerializerImplementation</w:t>
      </w:r>
      <w:r w:rsidR="00852E4E">
        <w:t>, która jest kompilowana do osobnego asemblatu</w:t>
      </w:r>
      <w:r>
        <w:t xml:space="preserve">. </w:t>
      </w:r>
    </w:p>
    <w:p w14:paraId="0D074842" w14:textId="2086D9D6" w:rsidR="007E4D22" w:rsidRPr="00B66680" w:rsidRDefault="007E4D22" w:rsidP="00EA4A67">
      <w:pPr>
        <w:pStyle w:val="Wcicienormalne"/>
      </w:pPr>
      <w:r>
        <w:lastRenderedPageBreak/>
        <w:t xml:space="preserve">Nazwę  wygenerowanego asemblatu można pobrać przez metodę </w:t>
      </w:r>
      <w:r w:rsidRPr="00CA2DF6">
        <w:rPr>
          <w:rStyle w:val="NazwaProgramowa"/>
        </w:rPr>
        <w:t>GetXmlSerializerAssemblyName</w:t>
      </w:r>
      <w:r w:rsidR="00B66680">
        <w:t>. W teorii można taki asemblat załadować, ale Microsoft zastrzega, że metody klasy</w:t>
      </w:r>
      <w:r w:rsidR="00B66680" w:rsidRPr="00B66680">
        <w:rPr>
          <w:rStyle w:val="NazwaProgramowa"/>
        </w:rPr>
        <w:t xml:space="preserve"> </w:t>
      </w:r>
      <w:r w:rsidR="00B66680" w:rsidRPr="00852E4E">
        <w:rPr>
          <w:rStyle w:val="NazwaProgramowa"/>
        </w:rPr>
        <w:t>XmlSerializerImplementation</w:t>
      </w:r>
      <w:r w:rsidR="00B66680">
        <w:rPr>
          <w:rStyle w:val="NazwaProgramowa"/>
        </w:rPr>
        <w:t xml:space="preserve"> </w:t>
      </w:r>
      <w:r w:rsidR="00B66680">
        <w:t>nie są przeznaczone do samodzielnego wywoływania.</w:t>
      </w:r>
    </w:p>
    <w:p w14:paraId="28170D2A" w14:textId="11A18833" w:rsidR="00852E4E" w:rsidRDefault="00B66680" w:rsidP="00EA4A67">
      <w:pPr>
        <w:pStyle w:val="Wcicienormalne"/>
      </w:pPr>
      <w:r>
        <w:t>Zamiast tego</w:t>
      </w:r>
      <w:r w:rsidR="0000780F">
        <w:t xml:space="preserve"> </w:t>
      </w:r>
      <w:r>
        <w:t>wywołuje się przeciążone metody</w:t>
      </w:r>
      <w:r w:rsidR="00D90EC7">
        <w:t xml:space="preserve"> </w:t>
      </w:r>
      <w:r w:rsidR="00D90EC7" w:rsidRPr="00D90EC7">
        <w:rPr>
          <w:rStyle w:val="NazwaProgramowa"/>
        </w:rPr>
        <w:t>Serialize</w:t>
      </w:r>
      <w:r w:rsidR="00D90EC7">
        <w:t xml:space="preserve"> </w:t>
      </w:r>
      <w:r>
        <w:t xml:space="preserve">i </w:t>
      </w:r>
      <w:r w:rsidRPr="00B66680">
        <w:rPr>
          <w:rStyle w:val="NazwaProgramowa"/>
        </w:rPr>
        <w:t>Deserialize</w:t>
      </w:r>
      <w:r>
        <w:t xml:space="preserve"> instancji klasy </w:t>
      </w:r>
      <w:r w:rsidRPr="00B66680">
        <w:rPr>
          <w:rStyle w:val="NazwaProgramowa"/>
        </w:rPr>
        <w:t>XmlSerializer</w:t>
      </w:r>
      <w:r>
        <w:t xml:space="preserve">, które </w:t>
      </w:r>
      <w:r w:rsidR="00D90EC7">
        <w:t xml:space="preserve">jest przekazywane do </w:t>
      </w:r>
      <w:r w:rsidR="00CA2DF6">
        <w:t>wygenerowanej</w:t>
      </w:r>
      <w:r w:rsidR="00D90EC7">
        <w:t xml:space="preserve"> </w:t>
      </w:r>
      <w:r w:rsidR="00852E4E">
        <w:t xml:space="preserve">klasy </w:t>
      </w:r>
      <w:r w:rsidRPr="00852E4E">
        <w:rPr>
          <w:rStyle w:val="NazwaProgramowa"/>
        </w:rPr>
        <w:t>XmlSerializerImplementation</w:t>
      </w:r>
      <w:r>
        <w:t xml:space="preserve"> </w:t>
      </w:r>
      <w:r w:rsidR="00852E4E">
        <w:t>w sposób przezroczysty dla programisty.</w:t>
      </w:r>
    </w:p>
    <w:p w14:paraId="3C2C91CD" w14:textId="74C4B9E5" w:rsidR="00EA4A67" w:rsidRPr="00EA4A67" w:rsidRDefault="00B66680" w:rsidP="00EA4A67">
      <w:pPr>
        <w:pStyle w:val="Wcicienormalne"/>
      </w:pPr>
      <w:r>
        <w:t xml:space="preserve">W poniższym przykładzie najpierw tworzona jest instancja klasy </w:t>
      </w:r>
      <w:r w:rsidRPr="00B66680">
        <w:rPr>
          <w:rStyle w:val="NazwaProgramowa"/>
        </w:rPr>
        <w:t>XmlSerializer</w:t>
      </w:r>
      <w:r>
        <w:t xml:space="preserve"> dla określonego złożonego typu danych, a następnie poprzez metodę </w:t>
      </w:r>
      <w:r w:rsidRPr="00B66680">
        <w:rPr>
          <w:rStyle w:val="NazwaProgramowa"/>
        </w:rPr>
        <w:t>Serialize</w:t>
      </w:r>
      <w:r>
        <w:t xml:space="preserve"> </w:t>
      </w:r>
      <w:r w:rsidR="00CD6AE5">
        <w:t>obiekt</w:t>
      </w:r>
      <w:r>
        <w:t xml:space="preserve"> tego typu danych jest </w:t>
      </w:r>
      <w:r w:rsidR="00CD6AE5">
        <w:t xml:space="preserve">serializowana do dokumentu XML, który jest zapisywany do pliku tekstowego poprzez element </w:t>
      </w:r>
      <w:r w:rsidR="00CD6AE5" w:rsidRPr="00CD6AE5">
        <w:rPr>
          <w:rStyle w:val="NazwaProgramowa"/>
        </w:rPr>
        <w:t>TextWriter</w:t>
      </w:r>
      <w:r w:rsidR="00CD6AE5">
        <w:t>. Obiekt jest serializowany jako korzeń drzewa XML. Wraz z obiektem są serializowane wszystkie jego obiekty składowe jako elementy podrzędne.</w:t>
      </w:r>
    </w:p>
    <w:p w14:paraId="7DAFFF6C" w14:textId="3B212CD1" w:rsidR="00CD6AE5" w:rsidRDefault="00CD6AE5" w:rsidP="00D90EC7">
      <w:pPr>
        <w:pStyle w:val="SourceCode"/>
        <w:rPr>
          <w:rStyle w:val="NazwaProgramowa"/>
        </w:rPr>
      </w:pPr>
      <w:r>
        <w:rPr>
          <w:rStyle w:val="NazwaProgramowa"/>
        </w:rPr>
        <w:t xml:space="preserve">   DataType dataObject = …;</w:t>
      </w:r>
    </w:p>
    <w:p w14:paraId="7816A02F" w14:textId="7BF19362" w:rsidR="00EA4A67" w:rsidRPr="00EA4A67" w:rsidRDefault="00EA4A67" w:rsidP="00D90EC7">
      <w:pPr>
        <w:pStyle w:val="SourceCode"/>
        <w:rPr>
          <w:rStyle w:val="NazwaProgramowa"/>
        </w:rPr>
      </w:pPr>
      <w:r w:rsidRPr="00EA4A67">
        <w:rPr>
          <w:rStyle w:val="NazwaProgramowa"/>
        </w:rPr>
        <w:t xml:space="preserve">   XmlSerializer serializer =</w:t>
      </w:r>
      <w:r w:rsidR="00D90EC7">
        <w:rPr>
          <w:rStyle w:val="NazwaProgramowa"/>
        </w:rPr>
        <w:t xml:space="preserve"> </w:t>
      </w:r>
      <w:r w:rsidRPr="00EA4A67">
        <w:rPr>
          <w:rStyle w:val="NazwaProgramowa"/>
        </w:rPr>
        <w:t>new XmlSerializer(typeof(</w:t>
      </w:r>
      <w:r w:rsidR="00CD6AE5">
        <w:rPr>
          <w:rStyle w:val="NazwaProgramowa"/>
        </w:rPr>
        <w:t>DataType</w:t>
      </w:r>
      <w:r w:rsidRPr="00EA4A67">
        <w:rPr>
          <w:rStyle w:val="NazwaProgramowa"/>
        </w:rPr>
        <w:t>));</w:t>
      </w:r>
    </w:p>
    <w:p w14:paraId="62B2DA57" w14:textId="2289F496" w:rsidR="00EA4A67" w:rsidRDefault="00EA4A67" w:rsidP="00EA4A67">
      <w:pPr>
        <w:pStyle w:val="SourceCode"/>
        <w:rPr>
          <w:rStyle w:val="NazwaProgramowa"/>
        </w:rPr>
      </w:pPr>
      <w:r w:rsidRPr="00EA4A67">
        <w:rPr>
          <w:rStyle w:val="NazwaProgramowa"/>
        </w:rPr>
        <w:t xml:space="preserve">   </w:t>
      </w:r>
      <w:r w:rsidR="0066313B">
        <w:rPr>
          <w:rStyle w:val="NazwaProgramowa"/>
        </w:rPr>
        <w:t>using (</w:t>
      </w:r>
      <w:r w:rsidRPr="00EA4A67">
        <w:rPr>
          <w:rStyle w:val="NazwaProgramowa"/>
        </w:rPr>
        <w:t xml:space="preserve">TextWriter writer = </w:t>
      </w:r>
      <w:r w:rsidR="003A1F7D">
        <w:rPr>
          <w:rStyle w:val="NazwaProgramowa"/>
        </w:rPr>
        <w:t>File.CreateText</w:t>
      </w:r>
      <w:r w:rsidRPr="00EA4A67">
        <w:rPr>
          <w:rStyle w:val="NazwaProgramowa"/>
        </w:rPr>
        <w:t>(filename)</w:t>
      </w:r>
      <w:r w:rsidR="0066313B">
        <w:rPr>
          <w:rStyle w:val="NazwaProgramowa"/>
        </w:rPr>
        <w:t>)</w:t>
      </w:r>
    </w:p>
    <w:p w14:paraId="5B706996" w14:textId="5EF27745" w:rsidR="0066313B" w:rsidRPr="00EA4A67" w:rsidRDefault="0066313B" w:rsidP="00EA4A67">
      <w:pPr>
        <w:pStyle w:val="SourceCode"/>
        <w:rPr>
          <w:rStyle w:val="NazwaProgramowa"/>
        </w:rPr>
      </w:pPr>
      <w:r>
        <w:rPr>
          <w:rStyle w:val="NazwaProgramowa"/>
        </w:rPr>
        <w:t xml:space="preserve">   {</w:t>
      </w:r>
    </w:p>
    <w:p w14:paraId="383B6B8A" w14:textId="14522A09" w:rsidR="00EA4A67" w:rsidRDefault="0066313B" w:rsidP="00EA4A67">
      <w:pPr>
        <w:pStyle w:val="SourceCode"/>
        <w:rPr>
          <w:rStyle w:val="NazwaProgramowa"/>
        </w:rPr>
      </w:pPr>
      <w:r>
        <w:rPr>
          <w:rStyle w:val="NazwaProgramowa"/>
        </w:rPr>
        <w:t xml:space="preserve">   </w:t>
      </w:r>
      <w:r w:rsidR="00EA4A67" w:rsidRPr="00EA4A67">
        <w:rPr>
          <w:rStyle w:val="NazwaProgramowa"/>
        </w:rPr>
        <w:t xml:space="preserve">   serializer.Serialize(writer, </w:t>
      </w:r>
      <w:r>
        <w:rPr>
          <w:rStyle w:val="NazwaProgramowa"/>
        </w:rPr>
        <w:t>dataObject</w:t>
      </w:r>
      <w:r w:rsidR="00EA4A67" w:rsidRPr="00EA4A67">
        <w:rPr>
          <w:rStyle w:val="NazwaProgramowa"/>
        </w:rPr>
        <w:t>);</w:t>
      </w:r>
    </w:p>
    <w:p w14:paraId="3F9F5F49" w14:textId="3417D738" w:rsidR="0066313B" w:rsidRDefault="0066313B" w:rsidP="00EA4A67">
      <w:pPr>
        <w:pStyle w:val="SourceCode"/>
        <w:rPr>
          <w:rStyle w:val="NazwaProgramowa"/>
        </w:rPr>
      </w:pPr>
      <w:r>
        <w:rPr>
          <w:rStyle w:val="NazwaProgramowa"/>
        </w:rPr>
        <w:t xml:space="preserve">   }</w:t>
      </w:r>
    </w:p>
    <w:p w14:paraId="11A85F8E" w14:textId="4474958C" w:rsidR="003A1F7D" w:rsidRPr="003A1F7D" w:rsidRDefault="003A1F7D" w:rsidP="00CD6AE5">
      <w:pPr>
        <w:pStyle w:val="Wcicienormalne"/>
      </w:pPr>
      <w:r w:rsidRPr="003A1F7D">
        <w:t>Analogicznie</w:t>
      </w:r>
      <w:r>
        <w:t xml:space="preserve"> metoda </w:t>
      </w:r>
      <w:r w:rsidRPr="003A1F7D">
        <w:rPr>
          <w:rStyle w:val="NazwaProgramowa"/>
        </w:rPr>
        <w:t>Deserialize</w:t>
      </w:r>
      <w:r>
        <w:t xml:space="preserve"> wczytuje </w:t>
      </w:r>
      <w:r w:rsidR="00CD6AE5">
        <w:t>korzeń</w:t>
      </w:r>
      <w:r>
        <w:t xml:space="preserve"> drzewa XML </w:t>
      </w:r>
      <w:r w:rsidR="00CD6AE5">
        <w:t xml:space="preserve">z dokumentu XML </w:t>
      </w:r>
      <w:r>
        <w:t xml:space="preserve">wraz </w:t>
      </w:r>
      <w:r w:rsidR="00CD6AE5">
        <w:t xml:space="preserve">elementami </w:t>
      </w:r>
      <w:r>
        <w:t xml:space="preserve">zagnieżdżonymi. </w:t>
      </w:r>
      <w:r w:rsidR="00CD6AE5">
        <w:t xml:space="preserve">Jeśli wszystko się zgadza, to tworzy obiekt typu podanego przy inicjacji serializatora, tworzy i przypisuje mu obiekty składowe. </w:t>
      </w:r>
      <w:r>
        <w:t xml:space="preserve">Ponieważ </w:t>
      </w:r>
      <w:r w:rsidR="007954E2">
        <w:t xml:space="preserve">wynik </w:t>
      </w:r>
      <w:r>
        <w:t>metod</w:t>
      </w:r>
      <w:r w:rsidR="007954E2">
        <w:t>y</w:t>
      </w:r>
      <w:r>
        <w:t xml:space="preserve"> </w:t>
      </w:r>
      <w:r w:rsidRPr="007954E2">
        <w:rPr>
          <w:rStyle w:val="NazwaProgramowa"/>
        </w:rPr>
        <w:t>Deserialize</w:t>
      </w:r>
      <w:r>
        <w:t xml:space="preserve"> </w:t>
      </w:r>
      <w:r w:rsidR="007954E2">
        <w:t xml:space="preserve">jest </w:t>
      </w:r>
      <w:r w:rsidR="002C5B06">
        <w:t xml:space="preserve">ogólnego </w:t>
      </w:r>
      <w:r w:rsidR="007954E2">
        <w:t xml:space="preserve">typu </w:t>
      </w:r>
      <w:r w:rsidR="002C5B06">
        <w:rPr>
          <w:rStyle w:val="NazwaProgramowa"/>
        </w:rPr>
        <w:t>O</w:t>
      </w:r>
      <w:r w:rsidR="007954E2" w:rsidRPr="007954E2">
        <w:rPr>
          <w:rStyle w:val="NazwaProgramowa"/>
        </w:rPr>
        <w:t>bject</w:t>
      </w:r>
      <w:r w:rsidR="007954E2">
        <w:t>, więc musi być rzutowany do oczekiwanego typu:</w:t>
      </w:r>
    </w:p>
    <w:p w14:paraId="503D2680" w14:textId="3657A250" w:rsidR="00CD6AE5" w:rsidRDefault="003A1F7D" w:rsidP="00CD6AE5">
      <w:pPr>
        <w:pStyle w:val="SourceCode"/>
        <w:rPr>
          <w:rStyle w:val="NazwaProgramowa"/>
        </w:rPr>
      </w:pPr>
      <w:r w:rsidRPr="00EA4A67">
        <w:rPr>
          <w:rStyle w:val="NazwaProgramowa"/>
        </w:rPr>
        <w:t xml:space="preserve">   </w:t>
      </w:r>
      <w:r w:rsidR="00CD6AE5">
        <w:rPr>
          <w:rStyle w:val="NazwaProgramowa"/>
        </w:rPr>
        <w:t>DataType dataObject;</w:t>
      </w:r>
    </w:p>
    <w:p w14:paraId="023752C2" w14:textId="3E2153E8" w:rsidR="003A1F7D" w:rsidRPr="00EA4A67" w:rsidRDefault="00CD6AE5" w:rsidP="003A1F7D">
      <w:pPr>
        <w:pStyle w:val="SourceCode"/>
        <w:rPr>
          <w:rStyle w:val="NazwaProgramowa"/>
        </w:rPr>
      </w:pPr>
      <w:r>
        <w:rPr>
          <w:rStyle w:val="NazwaProgramowa"/>
        </w:rPr>
        <w:t xml:space="preserve">   </w:t>
      </w:r>
      <w:r w:rsidR="003A1F7D" w:rsidRPr="00EA4A67">
        <w:rPr>
          <w:rStyle w:val="NazwaProgramowa"/>
        </w:rPr>
        <w:t>XmlSerializer serializer =</w:t>
      </w:r>
      <w:r w:rsidR="003A1F7D">
        <w:rPr>
          <w:rStyle w:val="NazwaProgramowa"/>
        </w:rPr>
        <w:t xml:space="preserve"> </w:t>
      </w:r>
      <w:r w:rsidR="003A1F7D" w:rsidRPr="00EA4A67">
        <w:rPr>
          <w:rStyle w:val="NazwaProgramowa"/>
        </w:rPr>
        <w:t>new XmlSerializer(typeof(</w:t>
      </w:r>
      <w:r>
        <w:rPr>
          <w:rStyle w:val="NazwaProgramowa"/>
        </w:rPr>
        <w:t>DataType</w:t>
      </w:r>
      <w:r w:rsidR="003A1F7D" w:rsidRPr="00EA4A67">
        <w:rPr>
          <w:rStyle w:val="NazwaProgramowa"/>
        </w:rPr>
        <w:t>));</w:t>
      </w:r>
    </w:p>
    <w:p w14:paraId="1F6E8970" w14:textId="64C0D4C1" w:rsidR="003A1F7D" w:rsidRDefault="003A1F7D" w:rsidP="003A1F7D">
      <w:pPr>
        <w:pStyle w:val="SourceCode"/>
        <w:rPr>
          <w:rStyle w:val="NazwaProgramowa"/>
        </w:rPr>
      </w:pPr>
      <w:r w:rsidRPr="00EA4A67">
        <w:rPr>
          <w:rStyle w:val="NazwaProgramowa"/>
        </w:rPr>
        <w:t xml:space="preserve">   </w:t>
      </w:r>
      <w:r>
        <w:rPr>
          <w:rStyle w:val="NazwaProgramowa"/>
        </w:rPr>
        <w:t>using (</w:t>
      </w:r>
      <w:r w:rsidRPr="00EA4A67">
        <w:rPr>
          <w:rStyle w:val="NazwaProgramowa"/>
        </w:rPr>
        <w:t>Text</w:t>
      </w:r>
      <w:r>
        <w:rPr>
          <w:rStyle w:val="NazwaProgramowa"/>
        </w:rPr>
        <w:t>Reader</w:t>
      </w:r>
      <w:r w:rsidRPr="00EA4A67">
        <w:rPr>
          <w:rStyle w:val="NazwaProgramowa"/>
        </w:rPr>
        <w:t xml:space="preserve"> </w:t>
      </w:r>
      <w:r>
        <w:rPr>
          <w:rStyle w:val="NazwaProgramowa"/>
        </w:rPr>
        <w:t>reader</w:t>
      </w:r>
      <w:r w:rsidRPr="00EA4A67">
        <w:rPr>
          <w:rStyle w:val="NazwaProgramowa"/>
        </w:rPr>
        <w:t xml:space="preserve"> = </w:t>
      </w:r>
      <w:r>
        <w:rPr>
          <w:rStyle w:val="NazwaProgramowa"/>
        </w:rPr>
        <w:t>File.OpenText</w:t>
      </w:r>
      <w:r w:rsidRPr="00EA4A67">
        <w:rPr>
          <w:rStyle w:val="NazwaProgramowa"/>
        </w:rPr>
        <w:t>(filename)</w:t>
      </w:r>
      <w:r>
        <w:rPr>
          <w:rStyle w:val="NazwaProgramowa"/>
        </w:rPr>
        <w:t>)</w:t>
      </w:r>
    </w:p>
    <w:p w14:paraId="6E9B4090" w14:textId="77777777" w:rsidR="003A1F7D" w:rsidRPr="00EA4A67" w:rsidRDefault="003A1F7D" w:rsidP="003A1F7D">
      <w:pPr>
        <w:pStyle w:val="SourceCode"/>
        <w:rPr>
          <w:rStyle w:val="NazwaProgramowa"/>
        </w:rPr>
      </w:pPr>
      <w:r>
        <w:rPr>
          <w:rStyle w:val="NazwaProgramowa"/>
        </w:rPr>
        <w:t xml:space="preserve">   {</w:t>
      </w:r>
    </w:p>
    <w:p w14:paraId="5508D1F7" w14:textId="2FA7BB19" w:rsidR="003A1F7D" w:rsidRDefault="003A1F7D" w:rsidP="003A1F7D">
      <w:pPr>
        <w:pStyle w:val="SourceCode"/>
        <w:rPr>
          <w:rStyle w:val="NazwaProgramowa"/>
        </w:rPr>
      </w:pPr>
      <w:r>
        <w:rPr>
          <w:rStyle w:val="NazwaProgramowa"/>
        </w:rPr>
        <w:t xml:space="preserve">   </w:t>
      </w:r>
      <w:r w:rsidRPr="00EA4A67">
        <w:rPr>
          <w:rStyle w:val="NazwaProgramowa"/>
        </w:rPr>
        <w:t xml:space="preserve">   </w:t>
      </w:r>
      <w:r>
        <w:rPr>
          <w:rStyle w:val="NazwaProgramowa"/>
        </w:rPr>
        <w:t>dataObject = (</w:t>
      </w:r>
      <w:r w:rsidR="00CD6AE5">
        <w:rPr>
          <w:rStyle w:val="NazwaProgramowa"/>
        </w:rPr>
        <w:t>DataType</w:t>
      </w:r>
      <w:r>
        <w:rPr>
          <w:rStyle w:val="NazwaProgramowa"/>
        </w:rPr>
        <w:t>)</w:t>
      </w:r>
      <w:r w:rsidRPr="00EA4A67">
        <w:rPr>
          <w:rStyle w:val="NazwaProgramowa"/>
        </w:rPr>
        <w:t>serializer.</w:t>
      </w:r>
      <w:r>
        <w:rPr>
          <w:rStyle w:val="NazwaProgramowa"/>
        </w:rPr>
        <w:t>Des</w:t>
      </w:r>
      <w:r w:rsidRPr="00EA4A67">
        <w:rPr>
          <w:rStyle w:val="NazwaProgramowa"/>
        </w:rPr>
        <w:t>erialize(</w:t>
      </w:r>
      <w:r>
        <w:rPr>
          <w:rStyle w:val="NazwaProgramowa"/>
        </w:rPr>
        <w:t>read</w:t>
      </w:r>
      <w:r w:rsidRPr="00EA4A67">
        <w:rPr>
          <w:rStyle w:val="NazwaProgramowa"/>
        </w:rPr>
        <w:t>er);</w:t>
      </w:r>
    </w:p>
    <w:p w14:paraId="4E6BE219" w14:textId="77777777" w:rsidR="003A1F7D" w:rsidRPr="00EA4A67" w:rsidRDefault="003A1F7D" w:rsidP="003A1F7D">
      <w:pPr>
        <w:pStyle w:val="SourceCode"/>
        <w:rPr>
          <w:rStyle w:val="NazwaProgramowa"/>
        </w:rPr>
      </w:pPr>
      <w:r>
        <w:rPr>
          <w:rStyle w:val="NazwaProgramowa"/>
        </w:rPr>
        <w:t xml:space="preserve">   }</w:t>
      </w:r>
    </w:p>
    <w:p w14:paraId="50441852" w14:textId="742550DE" w:rsidR="00EA4A67" w:rsidRDefault="0066313B" w:rsidP="00E9378D">
      <w:pPr>
        <w:pStyle w:val="Wcicienormalne"/>
      </w:pPr>
      <w:r w:rsidRPr="00611FCA">
        <w:rPr>
          <w:rStyle w:val="NazwaProgramowa"/>
        </w:rPr>
        <w:t>XmlSerializer</w:t>
      </w:r>
      <w:r>
        <w:t xml:space="preserve"> nie implementuje interfejsu </w:t>
      </w:r>
      <w:r w:rsidRPr="0066313B">
        <w:rPr>
          <w:rStyle w:val="NazwaProgramowa"/>
        </w:rPr>
        <w:t>IDisposable</w:t>
      </w:r>
      <w:r>
        <w:t xml:space="preserve">, więc </w:t>
      </w:r>
      <w:r w:rsidR="007954E2">
        <w:t xml:space="preserve">sam </w:t>
      </w:r>
      <w:r>
        <w:t xml:space="preserve">nie może wystąpić w instrukcji </w:t>
      </w:r>
      <w:r w:rsidRPr="0066313B">
        <w:rPr>
          <w:rStyle w:val="NazwaProgramowa"/>
        </w:rPr>
        <w:t>using</w:t>
      </w:r>
      <w:r>
        <w:t>.</w:t>
      </w:r>
      <w:r w:rsidR="00B27D3F">
        <w:t xml:space="preserve"> Za to elementy przechowujące dokument XML przy serializacji i deserializacji są oparte o strumień </w:t>
      </w:r>
      <w:r w:rsidR="00B27D3F" w:rsidRPr="00B27D3F">
        <w:rPr>
          <w:rStyle w:val="NazwaProgramowa"/>
        </w:rPr>
        <w:t>(Stream)</w:t>
      </w:r>
      <w:r w:rsidR="00B27D3F">
        <w:t xml:space="preserve">, mogą wystąpić w instrukcji </w:t>
      </w:r>
      <w:r w:rsidR="00B27D3F" w:rsidRPr="00B27D3F">
        <w:rPr>
          <w:rStyle w:val="NazwaProgramowa"/>
        </w:rPr>
        <w:t>using</w:t>
      </w:r>
      <w:r w:rsidR="00B27D3F">
        <w:t>, co zazwyczaj powoduje zamknięcie strumienia po zakończeniu serializacji/deserializacji.</w:t>
      </w:r>
    </w:p>
    <w:p w14:paraId="2859D2A3" w14:textId="219A8D27" w:rsidR="00E9378D" w:rsidRDefault="00611FCA" w:rsidP="00E9378D">
      <w:pPr>
        <w:pStyle w:val="Wcicienormalne"/>
      </w:pPr>
      <w:r>
        <w:t xml:space="preserve">Instancje klasy XmlSerializer tworzy się albo za pomocą jednego z konstruktorów pokazanych w </w:t>
      </w:r>
      <w:r>
        <w:fldChar w:fldCharType="begin"/>
      </w:r>
      <w:r>
        <w:instrText xml:space="preserve"> REF  _Ref113099623 \* Lower \h </w:instrText>
      </w:r>
      <w:r>
        <w:fldChar w:fldCharType="separate"/>
      </w:r>
      <w:r w:rsidR="00DD5F20">
        <w:t xml:space="preserve">tab. </w:t>
      </w:r>
      <w:r w:rsidR="00DD5F20">
        <w:rPr>
          <w:noProof/>
        </w:rPr>
        <w:t>6</w:t>
      </w:r>
      <w:r>
        <w:fldChar w:fldCharType="end"/>
      </w:r>
      <w:r>
        <w:t xml:space="preserve">, albo za pomocą jednej z trzech metod statycznych </w:t>
      </w:r>
      <w:r w:rsidR="00852E4E">
        <w:t xml:space="preserve">z </w:t>
      </w:r>
      <w:r w:rsidR="00852E4E">
        <w:fldChar w:fldCharType="begin"/>
      </w:r>
      <w:r w:rsidR="00852E4E">
        <w:instrText xml:space="preserve"> REF  _Ref113630687 \* Lower \h </w:instrText>
      </w:r>
      <w:r w:rsidR="00852E4E">
        <w:fldChar w:fldCharType="separate"/>
      </w:r>
      <w:r w:rsidR="00DD5F20">
        <w:t xml:space="preserve">tab. </w:t>
      </w:r>
      <w:r w:rsidR="00DD5F20">
        <w:rPr>
          <w:noProof/>
        </w:rPr>
        <w:t>7</w:t>
      </w:r>
      <w:r w:rsidR="00852E4E">
        <w:fldChar w:fldCharType="end"/>
      </w:r>
      <w:r w:rsidR="00852E4E">
        <w:t>.</w:t>
      </w:r>
      <w:r>
        <w:t xml:space="preserve"> </w:t>
      </w:r>
    </w:p>
    <w:p w14:paraId="31D768D9" w14:textId="67982E53" w:rsidR="006C061B" w:rsidRDefault="006C061B" w:rsidP="006C061B">
      <w:pPr>
        <w:pStyle w:val="Legenda"/>
        <w:keepNext/>
      </w:pPr>
      <w:bookmarkStart w:id="4" w:name="_Ref113099623"/>
      <w:r>
        <w:t xml:space="preserve">Tab. </w:t>
      </w:r>
      <w:fldSimple w:instr=" SEQ Tab. \* ARABIC ">
        <w:r w:rsidR="00DD5F20">
          <w:rPr>
            <w:noProof/>
          </w:rPr>
          <w:t>6</w:t>
        </w:r>
      </w:fldSimple>
      <w:bookmarkEnd w:id="4"/>
      <w:r>
        <w:t>. Konstruktory klasy XmlSerializer</w:t>
      </w:r>
    </w:p>
    <w:tbl>
      <w:tblPr>
        <w:tblStyle w:val="Standardowatabela"/>
        <w:tblW w:w="8363" w:type="dxa"/>
        <w:tblInd w:w="704" w:type="dxa"/>
        <w:tblLook w:val="0420" w:firstRow="1" w:lastRow="0" w:firstColumn="0" w:lastColumn="0" w:noHBand="0" w:noVBand="1"/>
      </w:tblPr>
      <w:tblGrid>
        <w:gridCol w:w="3119"/>
        <w:gridCol w:w="5244"/>
      </w:tblGrid>
      <w:tr w:rsidR="0049276D" w:rsidRPr="00BA2350" w14:paraId="0F689ABC" w14:textId="77777777" w:rsidTr="0049276D">
        <w:trPr>
          <w:cnfStyle w:val="100000000000" w:firstRow="1" w:lastRow="0" w:firstColumn="0" w:lastColumn="0" w:oddVBand="0" w:evenVBand="0" w:oddHBand="0" w:evenHBand="0" w:firstRowFirstColumn="0" w:firstRowLastColumn="0" w:lastRowFirstColumn="0" w:lastRowLastColumn="0"/>
          <w:trHeight w:val="20"/>
        </w:trPr>
        <w:tc>
          <w:tcPr>
            <w:tcW w:w="3119" w:type="dxa"/>
          </w:tcPr>
          <w:p w14:paraId="1559F6F6" w14:textId="0FD0882F" w:rsidR="0049276D" w:rsidRPr="00BA2350" w:rsidRDefault="0049276D" w:rsidP="006F5698">
            <w:pPr>
              <w:pStyle w:val="Teksttabeli"/>
              <w:ind w:left="179" w:hanging="179"/>
              <w:rPr>
                <w:rStyle w:val="NazwaProgramowa"/>
              </w:rPr>
            </w:pPr>
            <w:r>
              <w:rPr>
                <w:rStyle w:val="NazwaProgramowa"/>
              </w:rPr>
              <w:t>Konstruktor</w:t>
            </w:r>
          </w:p>
        </w:tc>
        <w:tc>
          <w:tcPr>
            <w:tcW w:w="5244" w:type="dxa"/>
          </w:tcPr>
          <w:p w14:paraId="3763EC2F" w14:textId="6CFE02D8" w:rsidR="0049276D" w:rsidRPr="00BA2350" w:rsidRDefault="0049276D" w:rsidP="00BA2350">
            <w:pPr>
              <w:pStyle w:val="Teksttabeli"/>
            </w:pPr>
            <w:r>
              <w:t>Znaczenie</w:t>
            </w:r>
          </w:p>
        </w:tc>
      </w:tr>
      <w:tr w:rsidR="00BA2350" w:rsidRPr="00BA2350" w14:paraId="368B43D6" w14:textId="77777777" w:rsidTr="0049276D">
        <w:trPr>
          <w:trHeight w:val="20"/>
        </w:trPr>
        <w:tc>
          <w:tcPr>
            <w:tcW w:w="3119" w:type="dxa"/>
            <w:hideMark/>
          </w:tcPr>
          <w:p w14:paraId="4D1F09BB" w14:textId="1BD8102D" w:rsidR="008805D2" w:rsidRPr="00BA2350" w:rsidRDefault="008805D2" w:rsidP="006F5698">
            <w:pPr>
              <w:pStyle w:val="Teksttabeli"/>
              <w:ind w:left="179" w:hanging="179"/>
              <w:rPr>
                <w:rStyle w:val="NazwaProgramowa"/>
              </w:rPr>
            </w:pPr>
            <w:r w:rsidRPr="00BA2350">
              <w:rPr>
                <w:rStyle w:val="NazwaProgramowa"/>
              </w:rPr>
              <w:t>XmlSerializer ()</w:t>
            </w:r>
          </w:p>
        </w:tc>
        <w:tc>
          <w:tcPr>
            <w:tcW w:w="5244" w:type="dxa"/>
            <w:hideMark/>
          </w:tcPr>
          <w:p w14:paraId="3AC51A35" w14:textId="77777777" w:rsidR="008805D2" w:rsidRPr="00BA2350" w:rsidRDefault="008805D2" w:rsidP="00BA2350">
            <w:pPr>
              <w:pStyle w:val="Teksttabeli"/>
            </w:pPr>
            <w:r w:rsidRPr="00BA2350">
              <w:t>Inicjuje nowe wystąpienie klasy XmlSerializer.</w:t>
            </w:r>
          </w:p>
        </w:tc>
      </w:tr>
      <w:tr w:rsidR="00BA2350" w:rsidRPr="00BA2350" w14:paraId="523C5F51" w14:textId="77777777" w:rsidTr="0049276D">
        <w:trPr>
          <w:trHeight w:val="20"/>
        </w:trPr>
        <w:tc>
          <w:tcPr>
            <w:tcW w:w="3119" w:type="dxa"/>
            <w:hideMark/>
          </w:tcPr>
          <w:p w14:paraId="17B647C1" w14:textId="37F08DE6" w:rsidR="008805D2" w:rsidRPr="00BA2350" w:rsidRDefault="008805D2" w:rsidP="006F5698">
            <w:pPr>
              <w:pStyle w:val="Teksttabeli"/>
              <w:ind w:left="179" w:hanging="179"/>
              <w:rPr>
                <w:rStyle w:val="NazwaProgramowa"/>
              </w:rPr>
            </w:pPr>
            <w:r w:rsidRPr="00BA2350">
              <w:rPr>
                <w:rStyle w:val="NazwaProgramowa"/>
              </w:rPr>
              <w:t>XmlSerializer (Type</w:t>
            </w:r>
            <w:r w:rsidR="00241C28">
              <w:rPr>
                <w:rStyle w:val="NazwaProgramowa"/>
              </w:rPr>
              <w:t xml:space="preserve"> type</w:t>
            </w:r>
            <w:r w:rsidRPr="00BA2350">
              <w:rPr>
                <w:rStyle w:val="NazwaProgramowa"/>
              </w:rPr>
              <w:t>)</w:t>
            </w:r>
          </w:p>
        </w:tc>
        <w:tc>
          <w:tcPr>
            <w:tcW w:w="5244" w:type="dxa"/>
            <w:hideMark/>
          </w:tcPr>
          <w:p w14:paraId="46EB76E1" w14:textId="21FA571A" w:rsidR="008805D2" w:rsidRPr="00BA2350" w:rsidRDefault="008805D2" w:rsidP="00BA2350">
            <w:pPr>
              <w:pStyle w:val="Teksttabeli"/>
            </w:pPr>
            <w:r w:rsidRPr="00BA2350">
              <w:t>Inicjuje nowe wystąpienie klasy</w:t>
            </w:r>
            <w:r w:rsidR="00BA2350" w:rsidRPr="00BA2350">
              <w:t xml:space="preserve"> XmlSerializer</w:t>
            </w:r>
            <w:r w:rsidRPr="00BA2350">
              <w:t>, które może serializować obiekty określonego typu w dokumentach XML i deserializować dokumenty XML do obiektów określonego typu.</w:t>
            </w:r>
          </w:p>
        </w:tc>
      </w:tr>
      <w:tr w:rsidR="00BA2350" w:rsidRPr="00BA2350" w14:paraId="61AF4C2E" w14:textId="77777777" w:rsidTr="0049276D">
        <w:trPr>
          <w:trHeight w:val="20"/>
        </w:trPr>
        <w:tc>
          <w:tcPr>
            <w:tcW w:w="3119" w:type="dxa"/>
            <w:hideMark/>
          </w:tcPr>
          <w:p w14:paraId="12B96375" w14:textId="44570F90" w:rsidR="008805D2" w:rsidRPr="00BA2350" w:rsidRDefault="008805D2" w:rsidP="006F5698">
            <w:pPr>
              <w:pStyle w:val="Teksttabeli"/>
              <w:keepNext w:val="0"/>
              <w:ind w:left="179" w:hanging="179"/>
              <w:rPr>
                <w:rStyle w:val="NazwaProgramowa"/>
              </w:rPr>
            </w:pPr>
            <w:r w:rsidRPr="00BA2350">
              <w:rPr>
                <w:rStyle w:val="NazwaProgramowa"/>
              </w:rPr>
              <w:t>XmlSerializer (Type</w:t>
            </w:r>
            <w:r w:rsidR="00241C28">
              <w:rPr>
                <w:rStyle w:val="NazwaProgramowa"/>
              </w:rPr>
              <w:t xml:space="preserve"> type</w:t>
            </w:r>
            <w:r w:rsidRPr="00BA2350">
              <w:rPr>
                <w:rStyle w:val="NazwaProgramowa"/>
              </w:rPr>
              <w:t>, String</w:t>
            </w:r>
            <w:r w:rsidR="004E06EA">
              <w:rPr>
                <w:rStyle w:val="NazwaProgramowa"/>
              </w:rPr>
              <w:t> </w:t>
            </w:r>
            <w:r w:rsidR="00241C28">
              <w:rPr>
                <w:rStyle w:val="NazwaProgramowa"/>
              </w:rPr>
              <w:t>defaultNamespace</w:t>
            </w:r>
            <w:r w:rsidRPr="00BA2350">
              <w:rPr>
                <w:rStyle w:val="NazwaProgramowa"/>
              </w:rPr>
              <w:t>)</w:t>
            </w:r>
          </w:p>
        </w:tc>
        <w:tc>
          <w:tcPr>
            <w:tcW w:w="5244" w:type="dxa"/>
            <w:hideMark/>
          </w:tcPr>
          <w:p w14:paraId="6D293A52" w14:textId="25619713" w:rsidR="008805D2" w:rsidRPr="00BA2350" w:rsidRDefault="008805D2" w:rsidP="00852E4E">
            <w:pPr>
              <w:pStyle w:val="Teksttabeli"/>
              <w:keepNext w:val="0"/>
            </w:pPr>
            <w:r w:rsidRPr="00BA2350">
              <w:t>Inicjuje nowe wystąpienie klasy</w:t>
            </w:r>
            <w:r w:rsidR="00BA2350" w:rsidRPr="00BA2350">
              <w:t xml:space="preserve"> XmlSerializer</w:t>
            </w:r>
            <w:r w:rsidRPr="00BA2350">
              <w:t>, które może serializować obiekty określonego typu w dokumentach XML i deserializować dokumenty XML do obiektów określonego typu. Określa domyślną przestrzeń nazw dla wszystkich elementów XML.</w:t>
            </w:r>
          </w:p>
        </w:tc>
      </w:tr>
      <w:tr w:rsidR="00BA2350" w:rsidRPr="00BA2350" w14:paraId="40EC5CC7" w14:textId="77777777" w:rsidTr="0049276D">
        <w:trPr>
          <w:trHeight w:val="20"/>
        </w:trPr>
        <w:tc>
          <w:tcPr>
            <w:tcW w:w="3119" w:type="dxa"/>
            <w:hideMark/>
          </w:tcPr>
          <w:p w14:paraId="1D0A6C3C" w14:textId="3222A92B" w:rsidR="008805D2" w:rsidRPr="00BA2350" w:rsidRDefault="008805D2" w:rsidP="006F5698">
            <w:pPr>
              <w:pStyle w:val="Teksttabeli"/>
              <w:keepNext w:val="0"/>
              <w:ind w:left="179" w:hanging="179"/>
              <w:rPr>
                <w:rStyle w:val="NazwaProgramowa"/>
              </w:rPr>
            </w:pPr>
            <w:r w:rsidRPr="00BA2350">
              <w:rPr>
                <w:rStyle w:val="NazwaProgramowa"/>
              </w:rPr>
              <w:t>XmlSerializer (Type</w:t>
            </w:r>
            <w:r w:rsidR="004E06EA">
              <w:rPr>
                <w:rStyle w:val="NazwaProgramowa"/>
              </w:rPr>
              <w:t xml:space="preserve"> type</w:t>
            </w:r>
            <w:r w:rsidRPr="00BA2350">
              <w:rPr>
                <w:rStyle w:val="NazwaProgramowa"/>
              </w:rPr>
              <w:t>, Type[]</w:t>
            </w:r>
            <w:r w:rsidR="004E06EA">
              <w:rPr>
                <w:rStyle w:val="NazwaProgramowa"/>
              </w:rPr>
              <w:t> extraTypes</w:t>
            </w:r>
            <w:r w:rsidRPr="00BA2350">
              <w:rPr>
                <w:rStyle w:val="NazwaProgramowa"/>
              </w:rPr>
              <w:t>)</w:t>
            </w:r>
          </w:p>
        </w:tc>
        <w:tc>
          <w:tcPr>
            <w:tcW w:w="5244" w:type="dxa"/>
            <w:hideMark/>
          </w:tcPr>
          <w:p w14:paraId="33E70660" w14:textId="1A1FF3E9" w:rsidR="008805D2" w:rsidRPr="00BA2350" w:rsidRDefault="008805D2" w:rsidP="00852E4E">
            <w:pPr>
              <w:pStyle w:val="Teksttabeli"/>
              <w:keepNext w:val="0"/>
            </w:pPr>
            <w:r w:rsidRPr="00BA2350">
              <w:t>Inicjuje nowe wystąpienie klasy</w:t>
            </w:r>
            <w:r w:rsidR="00BA2350" w:rsidRPr="00BA2350">
              <w:t xml:space="preserve"> XmlSerializer</w:t>
            </w:r>
            <w:r w:rsidRPr="00BA2350">
              <w:t xml:space="preserve">, które może serializować obiekty określonego typu w dokumentach XML i deserializować dokumenty XML do obiektu określonego typu. Jeśli właściwość lub pole zwraca tablicę, </w:t>
            </w:r>
            <w:r w:rsidR="00BA2350">
              <w:t xml:space="preserve">to </w:t>
            </w:r>
            <w:r w:rsidR="00BA2350" w:rsidRPr="00BA2350">
              <w:t xml:space="preserve">parametr </w:t>
            </w:r>
            <w:r w:rsidRPr="00BA2350">
              <w:rPr>
                <w:rStyle w:val="NazwaProgramowa"/>
              </w:rPr>
              <w:t>extraTypes</w:t>
            </w:r>
            <w:r w:rsidRPr="00BA2350">
              <w:t xml:space="preserve"> określa obiekty, które można wstawić do </w:t>
            </w:r>
            <w:r w:rsidR="0049276D">
              <w:t xml:space="preserve">tej </w:t>
            </w:r>
            <w:r w:rsidRPr="00BA2350">
              <w:t>tablicy.</w:t>
            </w:r>
          </w:p>
        </w:tc>
      </w:tr>
      <w:tr w:rsidR="00BA2350" w:rsidRPr="00BA2350" w14:paraId="718D0375" w14:textId="77777777" w:rsidTr="0049276D">
        <w:trPr>
          <w:trHeight w:val="20"/>
        </w:trPr>
        <w:tc>
          <w:tcPr>
            <w:tcW w:w="3119" w:type="dxa"/>
            <w:hideMark/>
          </w:tcPr>
          <w:p w14:paraId="46B01835" w14:textId="309A5F04" w:rsidR="008805D2" w:rsidRPr="00BA2350" w:rsidRDefault="008805D2" w:rsidP="006F5698">
            <w:pPr>
              <w:pStyle w:val="Teksttabeli"/>
              <w:keepNext w:val="0"/>
              <w:ind w:left="179" w:hanging="179"/>
              <w:rPr>
                <w:rStyle w:val="NazwaProgramowa"/>
              </w:rPr>
            </w:pPr>
            <w:r w:rsidRPr="00BA2350">
              <w:rPr>
                <w:rStyle w:val="NazwaProgramowa"/>
              </w:rPr>
              <w:lastRenderedPageBreak/>
              <w:t>XmlSerializer (</w:t>
            </w:r>
            <w:r w:rsidR="004E06EA">
              <w:rPr>
                <w:rStyle w:val="NazwaProgramowa"/>
              </w:rPr>
              <w:t>Type type,</w:t>
            </w:r>
            <w:r w:rsidRPr="00BA2350">
              <w:rPr>
                <w:rStyle w:val="NazwaProgramowa"/>
              </w:rPr>
              <w:t xml:space="preserve"> XmlAttributeOverrides</w:t>
            </w:r>
            <w:r w:rsidR="004E06EA">
              <w:rPr>
                <w:rStyle w:val="NazwaProgramowa"/>
              </w:rPr>
              <w:t> overrides</w:t>
            </w:r>
            <w:r w:rsidRPr="00BA2350">
              <w:rPr>
                <w:rStyle w:val="NazwaProgramowa"/>
              </w:rPr>
              <w:t>)</w:t>
            </w:r>
          </w:p>
        </w:tc>
        <w:tc>
          <w:tcPr>
            <w:tcW w:w="5244" w:type="dxa"/>
            <w:hideMark/>
          </w:tcPr>
          <w:p w14:paraId="6C9D81E4" w14:textId="7770F580" w:rsidR="008805D2" w:rsidRPr="00BA2350" w:rsidRDefault="008805D2" w:rsidP="00852E4E">
            <w:pPr>
              <w:pStyle w:val="Teksttabeli"/>
              <w:keepNext w:val="0"/>
            </w:pPr>
            <w:r w:rsidRPr="00BA2350">
              <w:t>Inicjuje nowe wystąpienie klasy</w:t>
            </w:r>
            <w:r w:rsidR="00BA2350" w:rsidRPr="00BA2350">
              <w:t xml:space="preserve"> XmlSerializer</w:t>
            </w:r>
            <w:r w:rsidRPr="00BA2350">
              <w:t>, które może serializować obiekty określonego typu w dokumentach XML i deserializować dokumenty XML do obiektów określonego typu. Każdy obiekt do serializacji może zawierać wystąpienia klas, które to przeciążenie może zastąpić innymi klasami.</w:t>
            </w:r>
          </w:p>
        </w:tc>
      </w:tr>
      <w:tr w:rsidR="00BA2350" w:rsidRPr="00BA2350" w14:paraId="4E2D3B0A" w14:textId="77777777" w:rsidTr="0049276D">
        <w:trPr>
          <w:trHeight w:val="20"/>
        </w:trPr>
        <w:tc>
          <w:tcPr>
            <w:tcW w:w="3119" w:type="dxa"/>
            <w:hideMark/>
          </w:tcPr>
          <w:p w14:paraId="49CA949E" w14:textId="3E407A52" w:rsidR="008805D2" w:rsidRPr="00BA2350" w:rsidRDefault="008805D2" w:rsidP="006F5698">
            <w:pPr>
              <w:pStyle w:val="Teksttabeli"/>
              <w:keepNext w:val="0"/>
              <w:ind w:left="179" w:hanging="179"/>
              <w:rPr>
                <w:rStyle w:val="NazwaProgramowa"/>
              </w:rPr>
            </w:pPr>
            <w:r w:rsidRPr="00BA2350">
              <w:rPr>
                <w:rStyle w:val="NazwaProgramowa"/>
              </w:rPr>
              <w:t>XmlSerializer (</w:t>
            </w:r>
            <w:r w:rsidR="004E06EA">
              <w:rPr>
                <w:rStyle w:val="NazwaProgramowa"/>
              </w:rPr>
              <w:t>Type type,</w:t>
            </w:r>
            <w:r w:rsidRPr="00BA2350">
              <w:rPr>
                <w:rStyle w:val="NazwaProgramowa"/>
              </w:rPr>
              <w:t xml:space="preserve"> XmlRootAttribute</w:t>
            </w:r>
            <w:r w:rsidR="004E06EA">
              <w:rPr>
                <w:rStyle w:val="NazwaProgramowa"/>
              </w:rPr>
              <w:t> root</w:t>
            </w:r>
            <w:r w:rsidRPr="00BA2350">
              <w:rPr>
                <w:rStyle w:val="NazwaProgramowa"/>
              </w:rPr>
              <w:t>)</w:t>
            </w:r>
          </w:p>
        </w:tc>
        <w:tc>
          <w:tcPr>
            <w:tcW w:w="5244" w:type="dxa"/>
            <w:hideMark/>
          </w:tcPr>
          <w:p w14:paraId="7BB447A3" w14:textId="7F786DCA" w:rsidR="008805D2" w:rsidRPr="00BA2350" w:rsidRDefault="008805D2" w:rsidP="00852E4E">
            <w:pPr>
              <w:pStyle w:val="Teksttabeli"/>
              <w:keepNext w:val="0"/>
            </w:pPr>
            <w:r w:rsidRPr="00BA2350">
              <w:t>Inicjuje nowe wystąpienie klasy</w:t>
            </w:r>
            <w:r w:rsidR="00BA2350" w:rsidRPr="00BA2350">
              <w:t xml:space="preserve"> XmlSerializer</w:t>
            </w:r>
            <w:r w:rsidRPr="00BA2350">
              <w:t xml:space="preserve">, które może serializować obiekty określonego typu w dokumentach XML i deserializować dokument XML do obiektu określonego typu. Określa również klasę </w:t>
            </w:r>
            <w:r w:rsidR="00BA2350">
              <w:t xml:space="preserve">stosowaną </w:t>
            </w:r>
            <w:r w:rsidRPr="00BA2350">
              <w:t>jako element główny XML.</w:t>
            </w:r>
          </w:p>
        </w:tc>
      </w:tr>
      <w:tr w:rsidR="00BA2350" w:rsidRPr="00BA2350" w14:paraId="054FB892" w14:textId="77777777" w:rsidTr="0049276D">
        <w:trPr>
          <w:trHeight w:val="20"/>
        </w:trPr>
        <w:tc>
          <w:tcPr>
            <w:tcW w:w="3119" w:type="dxa"/>
            <w:hideMark/>
          </w:tcPr>
          <w:p w14:paraId="383ECE2B" w14:textId="621CCDB9" w:rsidR="008805D2" w:rsidRPr="00BA2350" w:rsidRDefault="008805D2" w:rsidP="006F5698">
            <w:pPr>
              <w:pStyle w:val="Teksttabeli"/>
              <w:keepNext w:val="0"/>
              <w:ind w:left="179" w:hanging="179"/>
              <w:rPr>
                <w:rStyle w:val="NazwaProgramowa"/>
              </w:rPr>
            </w:pPr>
            <w:r w:rsidRPr="00BA2350">
              <w:rPr>
                <w:rStyle w:val="NazwaProgramowa"/>
              </w:rPr>
              <w:t>XmlSerializer (</w:t>
            </w:r>
            <w:r w:rsidR="004E06EA">
              <w:rPr>
                <w:rStyle w:val="NazwaProgramowa"/>
              </w:rPr>
              <w:t>Type type,</w:t>
            </w:r>
            <w:r w:rsidRPr="00BA2350">
              <w:rPr>
                <w:rStyle w:val="NazwaProgramowa"/>
              </w:rPr>
              <w:t xml:space="preserve"> XmlAttributeOverrides</w:t>
            </w:r>
            <w:r w:rsidR="004E06EA">
              <w:rPr>
                <w:rStyle w:val="NazwaProgramowa"/>
              </w:rPr>
              <w:t> overrides</w:t>
            </w:r>
            <w:r w:rsidRPr="00BA2350">
              <w:rPr>
                <w:rStyle w:val="NazwaProgramowa"/>
              </w:rPr>
              <w:t xml:space="preserve">, </w:t>
            </w:r>
            <w:r w:rsidR="004E06EA">
              <w:rPr>
                <w:rStyle w:val="NazwaProgramowa"/>
              </w:rPr>
              <w:t>Type[] extraTypes,</w:t>
            </w:r>
            <w:r w:rsidRPr="00BA2350">
              <w:rPr>
                <w:rStyle w:val="NazwaProgramowa"/>
              </w:rPr>
              <w:t xml:space="preserve"> XmlRootAttribute</w:t>
            </w:r>
            <w:r w:rsidR="004E06EA">
              <w:rPr>
                <w:rStyle w:val="NazwaProgramowa"/>
              </w:rPr>
              <w:t> root</w:t>
            </w:r>
            <w:r w:rsidRPr="00BA2350">
              <w:rPr>
                <w:rStyle w:val="NazwaProgramowa"/>
              </w:rPr>
              <w:t>, String</w:t>
            </w:r>
            <w:r w:rsidR="004E06EA">
              <w:rPr>
                <w:rStyle w:val="NazwaProgramowa"/>
              </w:rPr>
              <w:t xml:space="preserve">  defaultNamespace</w:t>
            </w:r>
            <w:r w:rsidRPr="00BA2350">
              <w:rPr>
                <w:rStyle w:val="NazwaProgramowa"/>
              </w:rPr>
              <w:t>)</w:t>
            </w:r>
          </w:p>
        </w:tc>
        <w:tc>
          <w:tcPr>
            <w:tcW w:w="5244" w:type="dxa"/>
            <w:hideMark/>
          </w:tcPr>
          <w:p w14:paraId="5C7811CC" w14:textId="1C441C48" w:rsidR="008805D2" w:rsidRPr="00BA2350" w:rsidRDefault="008805D2" w:rsidP="00852E4E">
            <w:pPr>
              <w:pStyle w:val="Teksttabeli"/>
              <w:keepNext w:val="0"/>
            </w:pPr>
            <w:r w:rsidRPr="00BA2350">
              <w:t>Inicjuje nowe wystąpienie klasy</w:t>
            </w:r>
            <w:r w:rsidR="00BA2350" w:rsidRPr="00BA2350">
              <w:t xml:space="preserve"> XmlSerializer</w:t>
            </w:r>
            <w:r w:rsidRPr="00BA2350">
              <w:t xml:space="preserve">, które może serializować obiekty typu Object w wystąpieniach dokumentów XML i deserializować wystąpienia dokumentów XML do obiektów typu Object. Każdy obiekt, który ma być serializowany, może zawierać wystąpienia klas, które to przeciążenie zastępuje </w:t>
            </w:r>
            <w:r w:rsidR="008C0480">
              <w:t xml:space="preserve">przez </w:t>
            </w:r>
            <w:r w:rsidRPr="00BA2350">
              <w:t>inne klasy. To przeciążenie określa również domyślną przestrzeń nazw dla wszystkich elementów XML i klas</w:t>
            </w:r>
            <w:r w:rsidR="008C0480">
              <w:t>ę</w:t>
            </w:r>
            <w:r w:rsidRPr="00BA2350">
              <w:t xml:space="preserve"> </w:t>
            </w:r>
            <w:r w:rsidR="008C0480">
              <w:t>stosowaną</w:t>
            </w:r>
            <w:r w:rsidRPr="00BA2350">
              <w:t xml:space="preserve"> jako element główny XML.</w:t>
            </w:r>
          </w:p>
        </w:tc>
      </w:tr>
      <w:tr w:rsidR="00BA2350" w:rsidRPr="00BA2350" w14:paraId="044E45EB" w14:textId="77777777" w:rsidTr="0049276D">
        <w:trPr>
          <w:trHeight w:val="20"/>
        </w:trPr>
        <w:tc>
          <w:tcPr>
            <w:tcW w:w="3119" w:type="dxa"/>
            <w:hideMark/>
          </w:tcPr>
          <w:p w14:paraId="5E687D5F" w14:textId="534980B2" w:rsidR="008805D2" w:rsidRPr="00BA2350" w:rsidRDefault="008805D2" w:rsidP="006F5698">
            <w:pPr>
              <w:pStyle w:val="Teksttabeli"/>
              <w:keepNext w:val="0"/>
              <w:ind w:left="179" w:hanging="179"/>
              <w:rPr>
                <w:rStyle w:val="NazwaProgramowa"/>
              </w:rPr>
            </w:pPr>
            <w:r w:rsidRPr="00BA2350">
              <w:rPr>
                <w:rStyle w:val="NazwaProgramowa"/>
              </w:rPr>
              <w:t>XmlSerializer (</w:t>
            </w:r>
            <w:r w:rsidR="004E06EA">
              <w:rPr>
                <w:rStyle w:val="NazwaProgramowa"/>
              </w:rPr>
              <w:t>Type type,</w:t>
            </w:r>
            <w:r w:rsidRPr="00BA2350">
              <w:rPr>
                <w:rStyle w:val="NazwaProgramowa"/>
              </w:rPr>
              <w:t xml:space="preserve"> XmlAttributeOverrides</w:t>
            </w:r>
            <w:r w:rsidR="004E06EA">
              <w:rPr>
                <w:rStyle w:val="NazwaProgramowa"/>
              </w:rPr>
              <w:t> overrides</w:t>
            </w:r>
            <w:r w:rsidRPr="00BA2350">
              <w:rPr>
                <w:rStyle w:val="NazwaProgramowa"/>
              </w:rPr>
              <w:t xml:space="preserve">, </w:t>
            </w:r>
            <w:r w:rsidR="004E06EA">
              <w:rPr>
                <w:rStyle w:val="NazwaProgramowa"/>
              </w:rPr>
              <w:t>Type[] extraTypes,</w:t>
            </w:r>
            <w:r w:rsidRPr="00BA2350">
              <w:rPr>
                <w:rStyle w:val="NazwaProgramowa"/>
              </w:rPr>
              <w:t xml:space="preserve"> XmlRootAttribute</w:t>
            </w:r>
            <w:r w:rsidR="004E06EA">
              <w:rPr>
                <w:rStyle w:val="NazwaProgramowa"/>
              </w:rPr>
              <w:t> root</w:t>
            </w:r>
            <w:r w:rsidRPr="00BA2350">
              <w:rPr>
                <w:rStyle w:val="NazwaProgramowa"/>
              </w:rPr>
              <w:t>, String</w:t>
            </w:r>
            <w:r w:rsidR="004E06EA">
              <w:rPr>
                <w:rStyle w:val="NazwaProgramowa"/>
              </w:rPr>
              <w:t> defaultNamespace</w:t>
            </w:r>
            <w:r w:rsidRPr="00BA2350">
              <w:rPr>
                <w:rStyle w:val="NazwaProgramowa"/>
              </w:rPr>
              <w:t>, String</w:t>
            </w:r>
            <w:r w:rsidR="0049276D">
              <w:rPr>
                <w:rStyle w:val="NazwaProgramowa"/>
              </w:rPr>
              <w:t> </w:t>
            </w:r>
            <w:r w:rsidR="004E06EA">
              <w:rPr>
                <w:rStyle w:val="NazwaProgramowa"/>
              </w:rPr>
              <w:t>loca</w:t>
            </w:r>
            <w:r w:rsidR="004E3E9B">
              <w:rPr>
                <w:rStyle w:val="NazwaProgramowa"/>
              </w:rPr>
              <w:t>tion</w:t>
            </w:r>
            <w:r w:rsidRPr="00BA2350">
              <w:rPr>
                <w:rStyle w:val="NazwaProgramowa"/>
              </w:rPr>
              <w:t>)</w:t>
            </w:r>
          </w:p>
        </w:tc>
        <w:tc>
          <w:tcPr>
            <w:tcW w:w="5244" w:type="dxa"/>
            <w:hideMark/>
          </w:tcPr>
          <w:p w14:paraId="699E9886" w14:textId="7A379AD7" w:rsidR="008805D2" w:rsidRPr="00BA2350" w:rsidRDefault="008805D2" w:rsidP="00852E4E">
            <w:pPr>
              <w:pStyle w:val="Teksttabeli"/>
              <w:keepNext w:val="0"/>
            </w:pPr>
            <w:r w:rsidRPr="00BA2350">
              <w:t>Inicjuje nowe wystąpienie klasy</w:t>
            </w:r>
            <w:r w:rsidR="003A1F7D" w:rsidRPr="00BA2350">
              <w:t xml:space="preserve"> XmlSerializer</w:t>
            </w:r>
            <w:r w:rsidRPr="00BA2350">
              <w:t xml:space="preserve">, które może serializować obiekty typu Object w wystąpieniach dokumentów XML i deserializować wystąpienia dokumentów XML do obiektów typu Object. Każdy obiekt, który ma być serializowany, może zawierać wystąpienia klas, które to przeciążenie zastępuje </w:t>
            </w:r>
            <w:r w:rsidR="008C0480">
              <w:t xml:space="preserve">przez </w:t>
            </w:r>
            <w:r w:rsidRPr="00BA2350">
              <w:t>inne klasy. To przeciążenie określa również domyślną przestrzeń nazw dla wszystkich elementów XML i klas</w:t>
            </w:r>
            <w:r w:rsidR="008C0480">
              <w:t>ę</w:t>
            </w:r>
            <w:r w:rsidRPr="00BA2350">
              <w:t xml:space="preserve"> </w:t>
            </w:r>
            <w:r w:rsidR="008C0480">
              <w:t>stosowaną</w:t>
            </w:r>
            <w:r w:rsidRPr="00BA2350">
              <w:t xml:space="preserve"> jako element główny XML.</w:t>
            </w:r>
            <w:r w:rsidR="00FB5BD0">
              <w:t xml:space="preserve"> </w:t>
            </w:r>
            <w:r w:rsidR="006C061B">
              <w:t>Ostatni parametr określa lokalizację typów:</w:t>
            </w:r>
          </w:p>
        </w:tc>
      </w:tr>
      <w:tr w:rsidR="0066313B" w:rsidRPr="00BA2350" w14:paraId="065807C6" w14:textId="77777777" w:rsidTr="00DC119E">
        <w:trPr>
          <w:trHeight w:val="20"/>
        </w:trPr>
        <w:tc>
          <w:tcPr>
            <w:tcW w:w="3119" w:type="dxa"/>
            <w:hideMark/>
          </w:tcPr>
          <w:p w14:paraId="7515731B" w14:textId="77777777" w:rsidR="0066313B" w:rsidRPr="00BA2350" w:rsidRDefault="0066313B" w:rsidP="006F5698">
            <w:pPr>
              <w:pStyle w:val="Teksttabeli"/>
              <w:keepNext w:val="0"/>
              <w:ind w:left="179" w:hanging="179"/>
              <w:rPr>
                <w:rStyle w:val="NazwaProgramowa"/>
              </w:rPr>
            </w:pPr>
            <w:r w:rsidRPr="00BA2350">
              <w:rPr>
                <w:rStyle w:val="NazwaProgramowa"/>
              </w:rPr>
              <w:t>XmlSerializer (XmlTypeMapping)</w:t>
            </w:r>
          </w:p>
        </w:tc>
        <w:tc>
          <w:tcPr>
            <w:tcW w:w="5244" w:type="dxa"/>
            <w:hideMark/>
          </w:tcPr>
          <w:p w14:paraId="52EDC2D3" w14:textId="77777777" w:rsidR="0066313B" w:rsidRPr="00BA2350" w:rsidRDefault="0066313B" w:rsidP="00852E4E">
            <w:pPr>
              <w:pStyle w:val="Teksttabeli"/>
              <w:keepNext w:val="0"/>
            </w:pPr>
            <w:r w:rsidRPr="00BA2350">
              <w:t>Inicjuje wystąpienie klasy XmlSerializer przy użyciu obiektu, który mapuje jeden typ na inny.</w:t>
            </w:r>
          </w:p>
        </w:tc>
      </w:tr>
    </w:tbl>
    <w:p w14:paraId="173EA280" w14:textId="70ECC7E3" w:rsidR="00611FCA" w:rsidRDefault="00611FCA" w:rsidP="00611FCA">
      <w:pPr>
        <w:pStyle w:val="Legenda"/>
        <w:keepNext/>
      </w:pPr>
      <w:bookmarkStart w:id="5" w:name="_Ref113630687"/>
      <w:r>
        <w:t xml:space="preserve">Tab. </w:t>
      </w:r>
      <w:fldSimple w:instr=" SEQ Tab. \* ARABIC ">
        <w:r w:rsidR="00DD5F20">
          <w:rPr>
            <w:noProof/>
          </w:rPr>
          <w:t>7</w:t>
        </w:r>
      </w:fldSimple>
      <w:bookmarkEnd w:id="5"/>
      <w:r>
        <w:t xml:space="preserve">. Metody </w:t>
      </w:r>
      <w:r w:rsidR="00852E4E">
        <w:t>statyczne</w:t>
      </w:r>
      <w:r>
        <w:t xml:space="preserve"> klasy XmlSerializer</w:t>
      </w:r>
    </w:p>
    <w:tbl>
      <w:tblPr>
        <w:tblStyle w:val="Standardowatabela"/>
        <w:tblW w:w="8363" w:type="dxa"/>
        <w:tblInd w:w="704" w:type="dxa"/>
        <w:tblLook w:val="0420" w:firstRow="1" w:lastRow="0" w:firstColumn="0" w:lastColumn="0" w:noHBand="0" w:noVBand="1"/>
      </w:tblPr>
      <w:tblGrid>
        <w:gridCol w:w="3119"/>
        <w:gridCol w:w="5244"/>
      </w:tblGrid>
      <w:tr w:rsidR="00611FCA" w:rsidRPr="006A6E30" w14:paraId="65127B58" w14:textId="77777777" w:rsidTr="007C52FA">
        <w:trPr>
          <w:cnfStyle w:val="100000000000" w:firstRow="1" w:lastRow="0" w:firstColumn="0" w:lastColumn="0" w:oddVBand="0" w:evenVBand="0" w:oddHBand="0" w:evenHBand="0" w:firstRowFirstColumn="0" w:firstRowLastColumn="0" w:lastRowFirstColumn="0" w:lastRowLastColumn="0"/>
          <w:cantSplit/>
          <w:trHeight w:val="20"/>
        </w:trPr>
        <w:tc>
          <w:tcPr>
            <w:tcW w:w="3119" w:type="dxa"/>
          </w:tcPr>
          <w:p w14:paraId="4F75D200" w14:textId="5B946A5B" w:rsidR="00611FCA" w:rsidRPr="006A6E30" w:rsidRDefault="00611FCA" w:rsidP="006F5698">
            <w:pPr>
              <w:pStyle w:val="Teksttabeli"/>
              <w:ind w:left="179" w:hanging="179"/>
              <w:rPr>
                <w:rStyle w:val="NazwaProgramowa"/>
                <w:szCs w:val="16"/>
              </w:rPr>
            </w:pPr>
            <w:r>
              <w:rPr>
                <w:rStyle w:val="NazwaProgramowa"/>
                <w:szCs w:val="16"/>
              </w:rPr>
              <w:t>Metoda</w:t>
            </w:r>
          </w:p>
        </w:tc>
        <w:tc>
          <w:tcPr>
            <w:tcW w:w="5244" w:type="dxa"/>
          </w:tcPr>
          <w:p w14:paraId="760626FC" w14:textId="088E73A2" w:rsidR="00611FCA" w:rsidRPr="006A6E30" w:rsidRDefault="00611FCA" w:rsidP="007C52FA">
            <w:pPr>
              <w:pStyle w:val="Teksttabeli"/>
              <w:rPr>
                <w:rStyle w:val="NazwaProgramowa"/>
                <w:szCs w:val="16"/>
              </w:rPr>
            </w:pPr>
            <w:r>
              <w:rPr>
                <w:rStyle w:val="NazwaProgramowa"/>
                <w:szCs w:val="16"/>
              </w:rPr>
              <w:t>Znaczenie</w:t>
            </w:r>
          </w:p>
        </w:tc>
      </w:tr>
      <w:tr w:rsidR="00611FCA" w:rsidRPr="006A6E30" w14:paraId="750C0FE2" w14:textId="77777777" w:rsidTr="007C52FA">
        <w:trPr>
          <w:cantSplit/>
          <w:trHeight w:val="20"/>
        </w:trPr>
        <w:tc>
          <w:tcPr>
            <w:tcW w:w="3119" w:type="dxa"/>
          </w:tcPr>
          <w:p w14:paraId="59FC88B4" w14:textId="77777777" w:rsidR="00611FCA" w:rsidRPr="006A6E30" w:rsidRDefault="00611FCA" w:rsidP="006F5698">
            <w:pPr>
              <w:pStyle w:val="Teksttabeli"/>
              <w:ind w:left="179" w:hanging="179"/>
              <w:rPr>
                <w:rStyle w:val="NazwaProgramowa"/>
                <w:szCs w:val="16"/>
              </w:rPr>
            </w:pPr>
            <w:r w:rsidRPr="006A6E30">
              <w:rPr>
                <w:rStyle w:val="NazwaProgramowa"/>
                <w:szCs w:val="16"/>
              </w:rPr>
              <w:t>FromMappings(XmlMapping[], Type)</w:t>
            </w:r>
          </w:p>
        </w:tc>
        <w:tc>
          <w:tcPr>
            <w:tcW w:w="5244" w:type="dxa"/>
          </w:tcPr>
          <w:p w14:paraId="48155288" w14:textId="77777777" w:rsidR="00611FCA" w:rsidRPr="006A6E30" w:rsidRDefault="00611FCA" w:rsidP="007C52FA">
            <w:pPr>
              <w:pStyle w:val="Teksttabeli"/>
              <w:rPr>
                <w:rStyle w:val="NazwaProgramowa"/>
                <w:szCs w:val="16"/>
              </w:rPr>
            </w:pPr>
            <w:r w:rsidRPr="006A6E30">
              <w:rPr>
                <w:rStyle w:val="NazwaProgramowa"/>
                <w:szCs w:val="16"/>
              </w:rPr>
              <w:t>Metoda statyczna. Zwraca instancję klasy XmlSerializer utworzoną na podstawie tablicy mapowania XML oraz podanego typu.</w:t>
            </w:r>
          </w:p>
        </w:tc>
      </w:tr>
      <w:tr w:rsidR="00611FCA" w:rsidRPr="006A6E30" w14:paraId="1EC40AB3" w14:textId="77777777" w:rsidTr="007C52FA">
        <w:trPr>
          <w:cantSplit/>
          <w:trHeight w:val="20"/>
        </w:trPr>
        <w:tc>
          <w:tcPr>
            <w:tcW w:w="3119" w:type="dxa"/>
          </w:tcPr>
          <w:p w14:paraId="6ACA4131" w14:textId="77777777" w:rsidR="00611FCA" w:rsidRPr="006A6E30" w:rsidRDefault="00611FCA" w:rsidP="006F5698">
            <w:pPr>
              <w:pStyle w:val="Teksttabeli"/>
              <w:ind w:left="179" w:hanging="179"/>
              <w:rPr>
                <w:rStyle w:val="NazwaProgramowa"/>
                <w:szCs w:val="16"/>
              </w:rPr>
            </w:pPr>
            <w:r w:rsidRPr="006A6E30">
              <w:rPr>
                <w:rStyle w:val="NazwaProgramowa"/>
                <w:szCs w:val="16"/>
              </w:rPr>
              <w:t>FromMappings(XmlMapping[])</w:t>
            </w:r>
          </w:p>
        </w:tc>
        <w:tc>
          <w:tcPr>
            <w:tcW w:w="5244" w:type="dxa"/>
          </w:tcPr>
          <w:p w14:paraId="6C33EACF" w14:textId="77777777" w:rsidR="00611FCA" w:rsidRPr="006A6E30" w:rsidRDefault="00611FCA" w:rsidP="007C52FA">
            <w:pPr>
              <w:pStyle w:val="Teksttabeli"/>
              <w:rPr>
                <w:rStyle w:val="NazwaProgramowa"/>
                <w:szCs w:val="16"/>
              </w:rPr>
            </w:pPr>
            <w:r w:rsidRPr="006A6E30">
              <w:rPr>
                <w:rStyle w:val="NazwaProgramowa"/>
                <w:szCs w:val="16"/>
              </w:rPr>
              <w:t>Metoda statyczna. Zwraca tablicę instancji klasy XmlSerializer utworzoną na podstawie tablicy mapowania XML.</w:t>
            </w:r>
          </w:p>
        </w:tc>
      </w:tr>
      <w:tr w:rsidR="00611FCA" w:rsidRPr="006A6E30" w14:paraId="03130B6E" w14:textId="77777777" w:rsidTr="007C52FA">
        <w:trPr>
          <w:cantSplit/>
          <w:trHeight w:val="20"/>
        </w:trPr>
        <w:tc>
          <w:tcPr>
            <w:tcW w:w="3119" w:type="dxa"/>
          </w:tcPr>
          <w:p w14:paraId="61DB4679" w14:textId="77777777" w:rsidR="00611FCA" w:rsidRPr="006A6E30" w:rsidRDefault="00611FCA" w:rsidP="006F5698">
            <w:pPr>
              <w:pStyle w:val="Teksttabeli"/>
              <w:ind w:left="179" w:hanging="179"/>
              <w:rPr>
                <w:rStyle w:val="NazwaProgramowa"/>
                <w:szCs w:val="16"/>
              </w:rPr>
            </w:pPr>
            <w:r w:rsidRPr="006A6E30">
              <w:rPr>
                <w:rStyle w:val="NazwaProgramowa"/>
                <w:szCs w:val="16"/>
              </w:rPr>
              <w:t>FromTypes (Type[]? types)</w:t>
            </w:r>
          </w:p>
        </w:tc>
        <w:tc>
          <w:tcPr>
            <w:tcW w:w="5244" w:type="dxa"/>
          </w:tcPr>
          <w:p w14:paraId="342B7ACE" w14:textId="77777777" w:rsidR="00611FCA" w:rsidRPr="006A6E30" w:rsidRDefault="00611FCA" w:rsidP="007C52FA">
            <w:pPr>
              <w:pStyle w:val="Teksttabeli"/>
              <w:rPr>
                <w:rStyle w:val="NazwaProgramowa"/>
                <w:szCs w:val="16"/>
              </w:rPr>
            </w:pPr>
            <w:r w:rsidRPr="006A6E30">
              <w:rPr>
                <w:rStyle w:val="NazwaProgramowa"/>
                <w:szCs w:val="16"/>
              </w:rPr>
              <w:t>Metoda statyczna. Zwraca tablicę instancji klasy XmlSerializer utworzoną na podstawie tablicy typów.</w:t>
            </w:r>
          </w:p>
        </w:tc>
      </w:tr>
    </w:tbl>
    <w:p w14:paraId="2D636A94" w14:textId="258A822C" w:rsidR="00611FCA" w:rsidRDefault="00611FCA" w:rsidP="00E9414F"/>
    <w:p w14:paraId="1A66156C" w14:textId="750465AD" w:rsidR="00D117AD" w:rsidRDefault="002261DA" w:rsidP="00CA2DF6">
      <w:pPr>
        <w:pStyle w:val="Wcicienormalne"/>
      </w:pPr>
      <w:r>
        <w:t xml:space="preserve">Metody publiczne klasy </w:t>
      </w:r>
      <w:r w:rsidRPr="002261DA">
        <w:rPr>
          <w:rStyle w:val="NazwaProgramowa"/>
        </w:rPr>
        <w:t>XmlSerializer</w:t>
      </w:r>
      <w:r>
        <w:t xml:space="preserve"> to przede wszystkim szereg przeciążonych metod </w:t>
      </w:r>
      <w:r w:rsidRPr="002261DA">
        <w:rPr>
          <w:rStyle w:val="NazwaProgramowa"/>
        </w:rPr>
        <w:t>Serialize</w:t>
      </w:r>
      <w:r>
        <w:t xml:space="preserve"> i </w:t>
      </w:r>
      <w:r w:rsidRPr="002261DA">
        <w:rPr>
          <w:rStyle w:val="NazwaProgramowa"/>
        </w:rPr>
        <w:t>Deserialize</w:t>
      </w:r>
      <w:r>
        <w:t xml:space="preserve"> o różnych zestawach parametrów. Zapis dokumentu XML tworzonego przy serializacji następuje przez </w:t>
      </w:r>
      <w:r w:rsidR="00CA2DF6">
        <w:t xml:space="preserve">obiekty typu </w:t>
      </w:r>
      <w:r w:rsidR="00CA2DF6" w:rsidRPr="00D117AD">
        <w:rPr>
          <w:rStyle w:val="NazwaProgramowa"/>
        </w:rPr>
        <w:t>Stream</w:t>
      </w:r>
      <w:r w:rsidR="00CA2DF6">
        <w:t>,</w:t>
      </w:r>
      <w:r>
        <w:t xml:space="preserve"> </w:t>
      </w:r>
      <w:r w:rsidR="00CA2DF6" w:rsidRPr="00D117AD">
        <w:rPr>
          <w:rStyle w:val="NazwaProgramowa"/>
        </w:rPr>
        <w:t>TextWriter</w:t>
      </w:r>
      <w:r w:rsidR="00CA2DF6">
        <w:t xml:space="preserve"> </w:t>
      </w:r>
      <w:r w:rsidRPr="002261DA">
        <w:rPr>
          <w:rStyle w:val="NazwaProgramowa"/>
        </w:rPr>
        <w:t>XmlWriter</w:t>
      </w:r>
      <w:r>
        <w:t xml:space="preserve">, </w:t>
      </w:r>
      <w:r w:rsidR="00CA2DF6">
        <w:t>albo</w:t>
      </w:r>
      <w:r>
        <w:t xml:space="preserve"> </w:t>
      </w:r>
      <w:r w:rsidRPr="002261DA">
        <w:rPr>
          <w:rStyle w:val="NazwaProgramowa"/>
        </w:rPr>
        <w:t>XmlSerializerWriter</w:t>
      </w:r>
      <w:r>
        <w:t>.</w:t>
      </w:r>
      <w:r w:rsidR="00CA2DF6">
        <w:t xml:space="preserve"> Odczyt dokumentu XML przy deserializacji następuje z obiektów typu </w:t>
      </w:r>
      <w:r w:rsidR="00CA2DF6" w:rsidRPr="00CA2DF6">
        <w:rPr>
          <w:rStyle w:val="NazwaProgramowa"/>
        </w:rPr>
        <w:t>Stream</w:t>
      </w:r>
      <w:r w:rsidR="00CA2DF6">
        <w:t xml:space="preserve">, </w:t>
      </w:r>
      <w:r w:rsidR="00CA2DF6" w:rsidRPr="002261DA">
        <w:rPr>
          <w:rStyle w:val="NazwaProgramowa"/>
        </w:rPr>
        <w:t>Text</w:t>
      </w:r>
      <w:r w:rsidR="00CA2DF6">
        <w:rPr>
          <w:rStyle w:val="NazwaProgramowa"/>
        </w:rPr>
        <w:t>Reader</w:t>
      </w:r>
      <w:r w:rsidR="00CA2DF6" w:rsidRPr="00CA2DF6">
        <w:t>,</w:t>
      </w:r>
      <w:r w:rsidR="00CA2DF6">
        <w:t xml:space="preserve"> </w:t>
      </w:r>
      <w:r w:rsidR="00CA2DF6" w:rsidRPr="002261DA">
        <w:rPr>
          <w:rStyle w:val="NazwaProgramowa"/>
        </w:rPr>
        <w:t>Xml</w:t>
      </w:r>
      <w:r w:rsidR="00CA2DF6">
        <w:rPr>
          <w:rStyle w:val="NazwaProgramowa"/>
        </w:rPr>
        <w:t>Reader</w:t>
      </w:r>
      <w:r w:rsidR="00CA2DF6">
        <w:t xml:space="preserve">, albo </w:t>
      </w:r>
      <w:r w:rsidR="00CA2DF6" w:rsidRPr="002261DA">
        <w:rPr>
          <w:rStyle w:val="NazwaProgramowa"/>
        </w:rPr>
        <w:t>XmlSerializer</w:t>
      </w:r>
      <w:r w:rsidR="00CA2DF6">
        <w:rPr>
          <w:rStyle w:val="NazwaProgramowa"/>
        </w:rPr>
        <w:t>Reader</w:t>
      </w:r>
      <w:r w:rsidR="00CA2DF6">
        <w:t>.</w:t>
      </w:r>
      <w:r w:rsidR="00B27D3F">
        <w:t xml:space="preserve"> </w:t>
      </w:r>
      <w:r w:rsidR="00D117AD">
        <w:t xml:space="preserve">Tak elastyczny dobór przeznaczenia/źródła dokumentu XML umożliwia </w:t>
      </w:r>
      <w:r w:rsidR="00CF1E80">
        <w:t>serializację/deserializację do/z pliku, pamięci, łańcucha znaków, przy zapisie tekstowym lub binarnym</w:t>
      </w:r>
      <w:r w:rsidR="00B7741F">
        <w:t>. Umożliwia też podawanie opcji zapisu/odczytu XML (np. serializację z wcięciami).</w:t>
      </w:r>
    </w:p>
    <w:p w14:paraId="4DB098F1" w14:textId="60A44E8B" w:rsidR="002261DA" w:rsidRDefault="0057366D" w:rsidP="00CA2DF6">
      <w:pPr>
        <w:pStyle w:val="Wcicienormalne"/>
      </w:pPr>
      <w:r>
        <w:t xml:space="preserve">Metodą </w:t>
      </w:r>
      <w:r w:rsidRPr="0057366D">
        <w:rPr>
          <w:rStyle w:val="NazwaProgramowa"/>
        </w:rPr>
        <w:t>CanDeserialize</w:t>
      </w:r>
      <w:r>
        <w:t xml:space="preserve"> m</w:t>
      </w:r>
      <w:r w:rsidR="00B27D3F">
        <w:t xml:space="preserve">ożna też sprawdzić, czy dokument XML </w:t>
      </w:r>
      <w:r>
        <w:t>nadaje się do deserializacji.</w:t>
      </w:r>
    </w:p>
    <w:p w14:paraId="6F74DE54" w14:textId="6CD821EC" w:rsidR="0049276D" w:rsidRDefault="0049276D" w:rsidP="0049276D">
      <w:pPr>
        <w:pStyle w:val="Legenda"/>
        <w:keepNext/>
      </w:pPr>
      <w:bookmarkStart w:id="6" w:name="_Ref113099667"/>
      <w:r>
        <w:t xml:space="preserve">Tab. </w:t>
      </w:r>
      <w:fldSimple w:instr=" SEQ Tab. \* ARABIC ">
        <w:r w:rsidR="00DD5F20">
          <w:rPr>
            <w:noProof/>
          </w:rPr>
          <w:t>8</w:t>
        </w:r>
      </w:fldSimple>
      <w:bookmarkEnd w:id="6"/>
      <w:r>
        <w:t xml:space="preserve">. </w:t>
      </w:r>
      <w:r w:rsidR="00AC65D3">
        <w:t>Metody publiczne</w:t>
      </w:r>
      <w:r>
        <w:t xml:space="preserve"> klasy XmlSerializer</w:t>
      </w:r>
    </w:p>
    <w:tbl>
      <w:tblPr>
        <w:tblStyle w:val="Standardowatabela"/>
        <w:tblW w:w="8363" w:type="dxa"/>
        <w:tblInd w:w="704" w:type="dxa"/>
        <w:tblLook w:val="0420" w:firstRow="1" w:lastRow="0" w:firstColumn="0" w:lastColumn="0" w:noHBand="0" w:noVBand="1"/>
      </w:tblPr>
      <w:tblGrid>
        <w:gridCol w:w="3119"/>
        <w:gridCol w:w="5244"/>
      </w:tblGrid>
      <w:tr w:rsidR="00084A6E" w:rsidRPr="006A6E30" w14:paraId="3E98D568" w14:textId="77777777" w:rsidTr="006A6E30">
        <w:trPr>
          <w:cnfStyle w:val="100000000000" w:firstRow="1" w:lastRow="0" w:firstColumn="0" w:lastColumn="0" w:oddVBand="0" w:evenVBand="0" w:oddHBand="0" w:evenHBand="0" w:firstRowFirstColumn="0" w:firstRowLastColumn="0" w:lastRowFirstColumn="0" w:lastRowLastColumn="0"/>
          <w:cantSplit/>
          <w:trHeight w:val="20"/>
        </w:trPr>
        <w:tc>
          <w:tcPr>
            <w:tcW w:w="3119" w:type="dxa"/>
          </w:tcPr>
          <w:p w14:paraId="51045FAA" w14:textId="2E61DFDD" w:rsidR="007F3232" w:rsidRPr="006A6E30" w:rsidRDefault="007F3232" w:rsidP="006F5698">
            <w:pPr>
              <w:pStyle w:val="Teksttabeli"/>
              <w:ind w:left="179" w:hanging="179"/>
              <w:rPr>
                <w:rStyle w:val="NazwaProgramowa"/>
                <w:szCs w:val="16"/>
              </w:rPr>
            </w:pPr>
            <w:r w:rsidRPr="006A6E30">
              <w:rPr>
                <w:rStyle w:val="NazwaProgramowa"/>
                <w:szCs w:val="16"/>
              </w:rPr>
              <w:t>Metoda</w:t>
            </w:r>
          </w:p>
        </w:tc>
        <w:tc>
          <w:tcPr>
            <w:tcW w:w="5244" w:type="dxa"/>
          </w:tcPr>
          <w:p w14:paraId="2A4F4863" w14:textId="55FC743E" w:rsidR="007F3232" w:rsidRPr="006A6E30" w:rsidRDefault="007F3232" w:rsidP="00B07283">
            <w:pPr>
              <w:pStyle w:val="Teksttabeli"/>
              <w:rPr>
                <w:rStyle w:val="NazwaProgramowa"/>
                <w:szCs w:val="16"/>
              </w:rPr>
            </w:pPr>
            <w:r w:rsidRPr="006A6E30">
              <w:rPr>
                <w:rStyle w:val="NazwaProgramowa"/>
                <w:szCs w:val="16"/>
              </w:rPr>
              <w:t>Znaczenie</w:t>
            </w:r>
          </w:p>
        </w:tc>
      </w:tr>
      <w:tr w:rsidR="00084A6E" w:rsidRPr="006A6E30" w14:paraId="15025C23" w14:textId="77777777" w:rsidTr="006A6E30">
        <w:trPr>
          <w:cantSplit/>
          <w:trHeight w:val="20"/>
        </w:trPr>
        <w:tc>
          <w:tcPr>
            <w:tcW w:w="3119" w:type="dxa"/>
          </w:tcPr>
          <w:p w14:paraId="618BAAE3" w14:textId="7E358F90" w:rsidR="007F3232" w:rsidRPr="006A6E30" w:rsidRDefault="007F3232" w:rsidP="006F5698">
            <w:pPr>
              <w:pStyle w:val="Teksttabeli"/>
              <w:ind w:left="179" w:hanging="179"/>
              <w:rPr>
                <w:rStyle w:val="NazwaProgramowa"/>
                <w:szCs w:val="16"/>
              </w:rPr>
            </w:pPr>
            <w:r w:rsidRPr="006A6E30">
              <w:rPr>
                <w:rStyle w:val="NazwaProgramowa"/>
                <w:szCs w:val="16"/>
              </w:rPr>
              <w:t>bool CanDeserialize (XmlReader)</w:t>
            </w:r>
          </w:p>
        </w:tc>
        <w:tc>
          <w:tcPr>
            <w:tcW w:w="5244" w:type="dxa"/>
            <w:hideMark/>
          </w:tcPr>
          <w:p w14:paraId="130DD71E" w14:textId="3C2BEA4C" w:rsidR="007F3232" w:rsidRPr="006A6E30" w:rsidRDefault="003F2248" w:rsidP="00B07283">
            <w:pPr>
              <w:pStyle w:val="Teksttabeli"/>
              <w:rPr>
                <w:rStyle w:val="NazwaProgramowa"/>
                <w:szCs w:val="16"/>
              </w:rPr>
            </w:pPr>
            <w:r w:rsidRPr="006A6E30">
              <w:rPr>
                <w:rStyle w:val="NazwaProgramowa"/>
                <w:szCs w:val="16"/>
              </w:rPr>
              <w:t xml:space="preserve">Określa czy ten serializator może deserializować dokument dostępny przez dany </w:t>
            </w:r>
            <w:r w:rsidR="00DA29C0" w:rsidRPr="006A6E30">
              <w:rPr>
                <w:rStyle w:val="NazwaProgramowa"/>
                <w:szCs w:val="16"/>
              </w:rPr>
              <w:t>element</w:t>
            </w:r>
            <w:r w:rsidRPr="006A6E30">
              <w:rPr>
                <w:rStyle w:val="NazwaProgramowa"/>
                <w:szCs w:val="16"/>
              </w:rPr>
              <w:t xml:space="preserve"> </w:t>
            </w:r>
            <w:r w:rsidR="00DA29C0" w:rsidRPr="006A6E30">
              <w:rPr>
                <w:rStyle w:val="NazwaProgramowa"/>
                <w:szCs w:val="16"/>
              </w:rPr>
              <w:t>XmlReader</w:t>
            </w:r>
            <w:r w:rsidRPr="006A6E30">
              <w:rPr>
                <w:rStyle w:val="NazwaProgramowa"/>
                <w:szCs w:val="16"/>
              </w:rPr>
              <w:t>.</w:t>
            </w:r>
          </w:p>
        </w:tc>
      </w:tr>
      <w:tr w:rsidR="00D779B6" w:rsidRPr="006A6E30" w14:paraId="41575907" w14:textId="77777777" w:rsidTr="006A6E30">
        <w:trPr>
          <w:cantSplit/>
          <w:trHeight w:val="20"/>
        </w:trPr>
        <w:tc>
          <w:tcPr>
            <w:tcW w:w="3119" w:type="dxa"/>
          </w:tcPr>
          <w:p w14:paraId="2A269FA4" w14:textId="581A7BF0" w:rsidR="00D779B6" w:rsidRPr="006A6E30" w:rsidRDefault="00D779B6" w:rsidP="006F5698">
            <w:pPr>
              <w:pStyle w:val="Teksttabeli"/>
              <w:keepNext w:val="0"/>
              <w:ind w:left="179" w:hanging="179"/>
              <w:rPr>
                <w:rStyle w:val="NazwaProgramowa"/>
                <w:szCs w:val="16"/>
              </w:rPr>
            </w:pPr>
            <w:r w:rsidRPr="006A6E30">
              <w:rPr>
                <w:rStyle w:val="NazwaProgramowa"/>
                <w:szCs w:val="16"/>
              </w:rPr>
              <w:t>XmlSerializationReader CreateReader ()</w:t>
            </w:r>
          </w:p>
        </w:tc>
        <w:tc>
          <w:tcPr>
            <w:tcW w:w="5244" w:type="dxa"/>
          </w:tcPr>
          <w:p w14:paraId="26C72807" w14:textId="77483545" w:rsidR="00D779B6" w:rsidRPr="006A6E30" w:rsidRDefault="00D779B6" w:rsidP="00B27D3F">
            <w:pPr>
              <w:pStyle w:val="Teksttabeli"/>
              <w:keepNext w:val="0"/>
              <w:rPr>
                <w:rStyle w:val="NazwaProgramowa"/>
                <w:szCs w:val="16"/>
              </w:rPr>
            </w:pPr>
            <w:r w:rsidRPr="006A6E30">
              <w:rPr>
                <w:rStyle w:val="NazwaProgramowa"/>
                <w:szCs w:val="16"/>
              </w:rPr>
              <w:t>Po przesłonięciu w klasie pochodnej zwraca obiekt używany do deserializacji. W klasie standardowego serializatora nie zaimplementowana.</w:t>
            </w:r>
          </w:p>
        </w:tc>
      </w:tr>
      <w:tr w:rsidR="00084A6E" w:rsidRPr="006A6E30" w14:paraId="13CFF87A" w14:textId="77777777" w:rsidTr="006A6E30">
        <w:trPr>
          <w:cantSplit/>
          <w:trHeight w:val="20"/>
        </w:trPr>
        <w:tc>
          <w:tcPr>
            <w:tcW w:w="3119" w:type="dxa"/>
          </w:tcPr>
          <w:p w14:paraId="7166CD52" w14:textId="0B1188C2" w:rsidR="00AC65D3" w:rsidRPr="006A6E30" w:rsidRDefault="00AC65D3" w:rsidP="006F5698">
            <w:pPr>
              <w:pStyle w:val="Teksttabeli"/>
              <w:keepNext w:val="0"/>
              <w:ind w:left="179" w:hanging="179"/>
              <w:rPr>
                <w:rStyle w:val="NazwaProgramowa"/>
                <w:szCs w:val="16"/>
              </w:rPr>
            </w:pPr>
            <w:r w:rsidRPr="006A6E30">
              <w:rPr>
                <w:rStyle w:val="NazwaProgramowa"/>
                <w:szCs w:val="16"/>
              </w:rPr>
              <w:t>XmlSerializationWriter CreateWriter ()</w:t>
            </w:r>
          </w:p>
        </w:tc>
        <w:tc>
          <w:tcPr>
            <w:tcW w:w="5244" w:type="dxa"/>
          </w:tcPr>
          <w:p w14:paraId="0FDFB283" w14:textId="28308803" w:rsidR="00AC65D3" w:rsidRPr="006A6E30" w:rsidRDefault="00AC65D3" w:rsidP="00B27D3F">
            <w:pPr>
              <w:pStyle w:val="Teksttabeli"/>
              <w:keepNext w:val="0"/>
              <w:rPr>
                <w:rStyle w:val="NazwaProgramowa"/>
                <w:szCs w:val="16"/>
              </w:rPr>
            </w:pPr>
            <w:r w:rsidRPr="006A6E30">
              <w:rPr>
                <w:rStyle w:val="NazwaProgramowa"/>
                <w:szCs w:val="16"/>
              </w:rPr>
              <w:t xml:space="preserve">Po przesłonięciu w klasie pochodnej zwraca </w:t>
            </w:r>
            <w:r w:rsidR="00D779B6" w:rsidRPr="006A6E30">
              <w:rPr>
                <w:rStyle w:val="NazwaProgramowa"/>
                <w:szCs w:val="16"/>
              </w:rPr>
              <w:t>obiekt</w:t>
            </w:r>
            <w:r w:rsidRPr="006A6E30">
              <w:rPr>
                <w:rStyle w:val="NazwaProgramowa"/>
                <w:szCs w:val="16"/>
              </w:rPr>
              <w:t xml:space="preserve"> używany do serializacji. W klasie standardowego serializatora nie zaimplementowana.</w:t>
            </w:r>
          </w:p>
        </w:tc>
      </w:tr>
      <w:tr w:rsidR="00084A6E" w:rsidRPr="006A6E30" w14:paraId="2AB62602" w14:textId="77777777" w:rsidTr="006A6E30">
        <w:trPr>
          <w:cantSplit/>
          <w:trHeight w:val="20"/>
        </w:trPr>
        <w:tc>
          <w:tcPr>
            <w:tcW w:w="3119" w:type="dxa"/>
            <w:hideMark/>
          </w:tcPr>
          <w:p w14:paraId="203237F3" w14:textId="6EA183CF" w:rsidR="00DA29C0" w:rsidRPr="006A6E30" w:rsidRDefault="00DA29C0" w:rsidP="006F5698">
            <w:pPr>
              <w:pStyle w:val="Teksttabeli"/>
              <w:keepNext w:val="0"/>
              <w:ind w:left="179" w:hanging="179"/>
              <w:rPr>
                <w:rStyle w:val="NazwaProgramowa"/>
                <w:szCs w:val="16"/>
              </w:rPr>
            </w:pPr>
            <w:r w:rsidRPr="006A6E30">
              <w:rPr>
                <w:rStyle w:val="NazwaProgramowa"/>
                <w:szCs w:val="16"/>
              </w:rPr>
              <w:t>Deserialize</w:t>
            </w:r>
            <w:r w:rsidR="00084A6E" w:rsidRPr="006A6E30">
              <w:rPr>
                <w:rStyle w:val="NazwaProgramowa"/>
                <w:szCs w:val="16"/>
              </w:rPr>
              <w:t xml:space="preserve"> (</w:t>
            </w:r>
            <w:r w:rsidRPr="006A6E30">
              <w:rPr>
                <w:rStyle w:val="NazwaProgramowa"/>
                <w:szCs w:val="16"/>
              </w:rPr>
              <w:t xml:space="preserve">Stream) </w:t>
            </w:r>
          </w:p>
        </w:tc>
        <w:tc>
          <w:tcPr>
            <w:tcW w:w="5244" w:type="dxa"/>
            <w:hideMark/>
          </w:tcPr>
          <w:p w14:paraId="419921E5" w14:textId="2ECE06A3" w:rsidR="00DA29C0" w:rsidRPr="006A6E30" w:rsidRDefault="00AD57BA" w:rsidP="00B27D3F">
            <w:pPr>
              <w:pStyle w:val="Teksttabeli"/>
              <w:keepNext w:val="0"/>
              <w:rPr>
                <w:rStyle w:val="NazwaProgramowa"/>
                <w:szCs w:val="16"/>
              </w:rPr>
            </w:pPr>
            <w:r w:rsidRPr="006A6E30">
              <w:rPr>
                <w:rStyle w:val="NazwaProgramowa"/>
                <w:szCs w:val="16"/>
              </w:rPr>
              <w:t>D</w:t>
            </w:r>
            <w:r w:rsidR="00DA29C0" w:rsidRPr="006A6E30">
              <w:rPr>
                <w:rStyle w:val="NazwaProgramowa"/>
                <w:szCs w:val="16"/>
              </w:rPr>
              <w:t xml:space="preserve">eserializuje dokument XML </w:t>
            </w:r>
            <w:r w:rsidRPr="006A6E30">
              <w:rPr>
                <w:rStyle w:val="NazwaProgramowa"/>
                <w:szCs w:val="16"/>
              </w:rPr>
              <w:t>dostępny</w:t>
            </w:r>
            <w:r w:rsidR="00DA29C0" w:rsidRPr="006A6E30">
              <w:rPr>
                <w:rStyle w:val="NazwaProgramowa"/>
                <w:szCs w:val="16"/>
              </w:rPr>
              <w:t xml:space="preserve"> przez określony </w:t>
            </w:r>
            <w:r w:rsidRPr="006A6E30">
              <w:rPr>
                <w:rStyle w:val="NazwaProgramowa"/>
                <w:szCs w:val="16"/>
              </w:rPr>
              <w:t xml:space="preserve">element </w:t>
            </w:r>
            <w:r w:rsidR="00DA29C0" w:rsidRPr="006A6E30">
              <w:rPr>
                <w:rStyle w:val="NazwaProgramowa"/>
                <w:szCs w:val="16"/>
              </w:rPr>
              <w:t>Stream.</w:t>
            </w:r>
          </w:p>
        </w:tc>
      </w:tr>
      <w:tr w:rsidR="00084A6E" w:rsidRPr="006A6E30" w14:paraId="008DCE49" w14:textId="77777777" w:rsidTr="006A6E30">
        <w:trPr>
          <w:cantSplit/>
          <w:trHeight w:val="20"/>
        </w:trPr>
        <w:tc>
          <w:tcPr>
            <w:tcW w:w="3119" w:type="dxa"/>
            <w:hideMark/>
          </w:tcPr>
          <w:p w14:paraId="28DCF012" w14:textId="454A8925" w:rsidR="00DA29C0" w:rsidRPr="006A6E30" w:rsidRDefault="00DA29C0" w:rsidP="006F5698">
            <w:pPr>
              <w:pStyle w:val="Teksttabeli"/>
              <w:keepNext w:val="0"/>
              <w:ind w:left="179" w:hanging="179"/>
              <w:rPr>
                <w:rStyle w:val="NazwaProgramowa"/>
                <w:szCs w:val="16"/>
              </w:rPr>
            </w:pPr>
            <w:r w:rsidRPr="006A6E30">
              <w:rPr>
                <w:rStyle w:val="NazwaProgramowa"/>
                <w:szCs w:val="16"/>
              </w:rPr>
              <w:t>Deserialize</w:t>
            </w:r>
            <w:r w:rsidR="00084A6E" w:rsidRPr="006A6E30">
              <w:rPr>
                <w:rStyle w:val="NazwaProgramowa"/>
                <w:szCs w:val="16"/>
              </w:rPr>
              <w:t xml:space="preserve"> (</w:t>
            </w:r>
            <w:r w:rsidRPr="006A6E30">
              <w:rPr>
                <w:rStyle w:val="NazwaProgramowa"/>
                <w:szCs w:val="16"/>
              </w:rPr>
              <w:t xml:space="preserve">TextReader) </w:t>
            </w:r>
          </w:p>
        </w:tc>
        <w:tc>
          <w:tcPr>
            <w:tcW w:w="5244" w:type="dxa"/>
            <w:hideMark/>
          </w:tcPr>
          <w:p w14:paraId="3EF2B81C" w14:textId="0A228047" w:rsidR="00DA29C0" w:rsidRPr="006A6E30" w:rsidRDefault="00DA29C0" w:rsidP="00B27D3F">
            <w:pPr>
              <w:pStyle w:val="Teksttabeli"/>
              <w:keepNext w:val="0"/>
              <w:rPr>
                <w:rStyle w:val="NazwaProgramowa"/>
                <w:szCs w:val="16"/>
              </w:rPr>
            </w:pPr>
            <w:r w:rsidRPr="006A6E30">
              <w:rPr>
                <w:rStyle w:val="NazwaProgramowa"/>
                <w:szCs w:val="16"/>
              </w:rPr>
              <w:t xml:space="preserve">Deserializuje dokument XML </w:t>
            </w:r>
            <w:r w:rsidR="00E26956" w:rsidRPr="006A6E30">
              <w:rPr>
                <w:rStyle w:val="NazwaProgramowa"/>
                <w:szCs w:val="16"/>
              </w:rPr>
              <w:t>dostępny</w:t>
            </w:r>
            <w:r w:rsidRPr="006A6E30">
              <w:rPr>
                <w:rStyle w:val="NazwaProgramowa"/>
                <w:szCs w:val="16"/>
              </w:rPr>
              <w:t xml:space="preserve"> przez określony </w:t>
            </w:r>
            <w:r w:rsidR="00E26956" w:rsidRPr="006A6E30">
              <w:rPr>
                <w:rStyle w:val="NazwaProgramowa"/>
                <w:szCs w:val="16"/>
              </w:rPr>
              <w:t xml:space="preserve">element </w:t>
            </w:r>
            <w:r w:rsidRPr="006A6E30">
              <w:rPr>
                <w:rStyle w:val="NazwaProgramowa"/>
                <w:szCs w:val="16"/>
              </w:rPr>
              <w:t>TextReader.</w:t>
            </w:r>
          </w:p>
        </w:tc>
      </w:tr>
      <w:tr w:rsidR="00084A6E" w:rsidRPr="006A6E30" w14:paraId="091B3853" w14:textId="77777777" w:rsidTr="006A6E30">
        <w:trPr>
          <w:cantSplit/>
          <w:trHeight w:val="20"/>
        </w:trPr>
        <w:tc>
          <w:tcPr>
            <w:tcW w:w="3119" w:type="dxa"/>
            <w:hideMark/>
          </w:tcPr>
          <w:p w14:paraId="5B2F7E44" w14:textId="3226050E" w:rsidR="00DA29C0" w:rsidRPr="006A6E30" w:rsidRDefault="00DA29C0" w:rsidP="006F5698">
            <w:pPr>
              <w:pStyle w:val="Teksttabeli"/>
              <w:keepNext w:val="0"/>
              <w:ind w:left="179" w:hanging="179"/>
              <w:rPr>
                <w:rStyle w:val="NazwaProgramowa"/>
                <w:szCs w:val="16"/>
              </w:rPr>
            </w:pPr>
            <w:r w:rsidRPr="006A6E30">
              <w:rPr>
                <w:rStyle w:val="NazwaProgramowa"/>
                <w:szCs w:val="16"/>
              </w:rPr>
              <w:t>Deserialize</w:t>
            </w:r>
            <w:r w:rsidR="00084A6E" w:rsidRPr="006A6E30">
              <w:rPr>
                <w:rStyle w:val="NazwaProgramowa"/>
                <w:szCs w:val="16"/>
              </w:rPr>
              <w:t xml:space="preserve"> (</w:t>
            </w:r>
            <w:r w:rsidRPr="006A6E30">
              <w:rPr>
                <w:rStyle w:val="NazwaProgramowa"/>
                <w:szCs w:val="16"/>
              </w:rPr>
              <w:t xml:space="preserve">XmlSerializationReader) </w:t>
            </w:r>
          </w:p>
        </w:tc>
        <w:tc>
          <w:tcPr>
            <w:tcW w:w="5244" w:type="dxa"/>
            <w:hideMark/>
          </w:tcPr>
          <w:p w14:paraId="480BD5F0" w14:textId="145CF280" w:rsidR="00DA29C0" w:rsidRPr="006A6E30" w:rsidRDefault="00DA29C0" w:rsidP="00B27D3F">
            <w:pPr>
              <w:pStyle w:val="Teksttabeli"/>
              <w:keepNext w:val="0"/>
              <w:rPr>
                <w:rStyle w:val="NazwaProgramowa"/>
                <w:szCs w:val="16"/>
              </w:rPr>
            </w:pPr>
            <w:r w:rsidRPr="006A6E30">
              <w:rPr>
                <w:rStyle w:val="NazwaProgramowa"/>
                <w:szCs w:val="16"/>
              </w:rPr>
              <w:t xml:space="preserve">Deserializuje dokument XML </w:t>
            </w:r>
            <w:r w:rsidR="00B8083B" w:rsidRPr="006A6E30">
              <w:rPr>
                <w:rStyle w:val="NazwaProgramowa"/>
                <w:szCs w:val="16"/>
              </w:rPr>
              <w:t>dostępny</w:t>
            </w:r>
            <w:r w:rsidRPr="006A6E30">
              <w:rPr>
                <w:rStyle w:val="NazwaProgramowa"/>
                <w:szCs w:val="16"/>
              </w:rPr>
              <w:t xml:space="preserve"> przez określony element XmlSerializationReader.</w:t>
            </w:r>
          </w:p>
        </w:tc>
      </w:tr>
      <w:tr w:rsidR="00084A6E" w:rsidRPr="006A6E30" w14:paraId="6799FED8" w14:textId="77777777" w:rsidTr="006A6E30">
        <w:trPr>
          <w:cantSplit/>
          <w:trHeight w:val="20"/>
        </w:trPr>
        <w:tc>
          <w:tcPr>
            <w:tcW w:w="3119" w:type="dxa"/>
            <w:hideMark/>
          </w:tcPr>
          <w:p w14:paraId="744C7D59" w14:textId="520FD696" w:rsidR="00DA29C0" w:rsidRPr="006A6E30" w:rsidRDefault="00DA29C0" w:rsidP="006F5698">
            <w:pPr>
              <w:pStyle w:val="Teksttabeli"/>
              <w:keepNext w:val="0"/>
              <w:ind w:left="179" w:hanging="179"/>
              <w:rPr>
                <w:rStyle w:val="NazwaProgramowa"/>
                <w:szCs w:val="16"/>
              </w:rPr>
            </w:pPr>
            <w:r w:rsidRPr="006A6E30">
              <w:rPr>
                <w:rStyle w:val="NazwaProgramowa"/>
                <w:szCs w:val="16"/>
              </w:rPr>
              <w:t>Deserialize</w:t>
            </w:r>
            <w:r w:rsidR="00084A6E" w:rsidRPr="006A6E30">
              <w:rPr>
                <w:rStyle w:val="NazwaProgramowa"/>
                <w:szCs w:val="16"/>
              </w:rPr>
              <w:t xml:space="preserve"> (</w:t>
            </w:r>
            <w:r w:rsidRPr="006A6E30">
              <w:rPr>
                <w:rStyle w:val="NazwaProgramowa"/>
                <w:szCs w:val="16"/>
              </w:rPr>
              <w:t>XmlReader</w:t>
            </w:r>
            <w:r w:rsidR="00B8083B" w:rsidRPr="006A6E30">
              <w:rPr>
                <w:rStyle w:val="NazwaProgramowa"/>
                <w:szCs w:val="16"/>
              </w:rPr>
              <w:t xml:space="preserve">  </w:t>
            </w:r>
            <w:r w:rsidRPr="006A6E30">
              <w:rPr>
                <w:rStyle w:val="NazwaProgramowa"/>
                <w:szCs w:val="16"/>
              </w:rPr>
              <w:t xml:space="preserve">) </w:t>
            </w:r>
          </w:p>
        </w:tc>
        <w:tc>
          <w:tcPr>
            <w:tcW w:w="5244" w:type="dxa"/>
            <w:hideMark/>
          </w:tcPr>
          <w:p w14:paraId="3571BE30" w14:textId="707FABFC" w:rsidR="00DA29C0" w:rsidRPr="006A6E30" w:rsidRDefault="00DA29C0" w:rsidP="00B27D3F">
            <w:pPr>
              <w:pStyle w:val="Teksttabeli"/>
              <w:keepNext w:val="0"/>
              <w:rPr>
                <w:rStyle w:val="NazwaProgramowa"/>
                <w:szCs w:val="16"/>
              </w:rPr>
            </w:pPr>
            <w:r w:rsidRPr="006A6E30">
              <w:rPr>
                <w:rStyle w:val="NazwaProgramowa"/>
                <w:szCs w:val="16"/>
              </w:rPr>
              <w:t xml:space="preserve">Deserializuje dokument XML </w:t>
            </w:r>
            <w:r w:rsidR="00B8083B" w:rsidRPr="006A6E30">
              <w:rPr>
                <w:rStyle w:val="NazwaProgramowa"/>
                <w:szCs w:val="16"/>
              </w:rPr>
              <w:t>dostępny</w:t>
            </w:r>
            <w:r w:rsidRPr="006A6E30">
              <w:rPr>
                <w:rStyle w:val="NazwaProgramowa"/>
                <w:szCs w:val="16"/>
              </w:rPr>
              <w:t xml:space="preserve"> przez określony element XmlReader.</w:t>
            </w:r>
          </w:p>
        </w:tc>
      </w:tr>
      <w:tr w:rsidR="00084A6E" w:rsidRPr="006A6E30" w14:paraId="1FDEF81C" w14:textId="77777777" w:rsidTr="006A6E30">
        <w:trPr>
          <w:cantSplit/>
          <w:trHeight w:val="20"/>
        </w:trPr>
        <w:tc>
          <w:tcPr>
            <w:tcW w:w="3119" w:type="dxa"/>
            <w:hideMark/>
          </w:tcPr>
          <w:p w14:paraId="19D28248" w14:textId="21E4E825" w:rsidR="00DA29C0" w:rsidRPr="006A6E30" w:rsidRDefault="00DA29C0" w:rsidP="006F5698">
            <w:pPr>
              <w:pStyle w:val="Teksttabeli"/>
              <w:keepNext w:val="0"/>
              <w:ind w:left="179" w:hanging="179"/>
              <w:rPr>
                <w:rStyle w:val="NazwaProgramowa"/>
                <w:szCs w:val="16"/>
              </w:rPr>
            </w:pPr>
            <w:r w:rsidRPr="006A6E30">
              <w:rPr>
                <w:rStyle w:val="NazwaProgramowa"/>
                <w:szCs w:val="16"/>
              </w:rPr>
              <w:t>Deserialize</w:t>
            </w:r>
            <w:r w:rsidR="00084A6E" w:rsidRPr="006A6E30">
              <w:rPr>
                <w:rStyle w:val="NazwaProgramowa"/>
                <w:szCs w:val="16"/>
              </w:rPr>
              <w:t xml:space="preserve"> (</w:t>
            </w:r>
            <w:r w:rsidRPr="006A6E30">
              <w:rPr>
                <w:rStyle w:val="NazwaProgramowa"/>
                <w:szCs w:val="16"/>
              </w:rPr>
              <w:t>XmlReader, String</w:t>
            </w:r>
            <w:r w:rsidR="00084A6E" w:rsidRPr="006A6E30">
              <w:rPr>
                <w:rStyle w:val="NazwaProgramowa"/>
                <w:szCs w:val="16"/>
              </w:rPr>
              <w:t> style</w:t>
            </w:r>
            <w:r w:rsidRPr="006A6E30">
              <w:rPr>
                <w:rStyle w:val="NazwaProgramowa"/>
                <w:szCs w:val="16"/>
              </w:rPr>
              <w:t xml:space="preserve">) </w:t>
            </w:r>
          </w:p>
        </w:tc>
        <w:tc>
          <w:tcPr>
            <w:tcW w:w="5244" w:type="dxa"/>
            <w:hideMark/>
          </w:tcPr>
          <w:p w14:paraId="3BDCC784" w14:textId="7CABDF66" w:rsidR="00DA29C0" w:rsidRPr="006A6E30" w:rsidRDefault="00DA29C0" w:rsidP="00B27D3F">
            <w:pPr>
              <w:pStyle w:val="Teksttabeli"/>
              <w:keepNext w:val="0"/>
              <w:rPr>
                <w:rStyle w:val="NazwaProgramowa"/>
                <w:szCs w:val="16"/>
              </w:rPr>
            </w:pPr>
            <w:r w:rsidRPr="006A6E30">
              <w:rPr>
                <w:rStyle w:val="NazwaProgramowa"/>
                <w:szCs w:val="16"/>
              </w:rPr>
              <w:t xml:space="preserve">Deserializuje dokument XML </w:t>
            </w:r>
            <w:r w:rsidR="00B8083B" w:rsidRPr="006A6E30">
              <w:rPr>
                <w:rStyle w:val="NazwaProgramowa"/>
                <w:szCs w:val="16"/>
              </w:rPr>
              <w:t>dostępny</w:t>
            </w:r>
            <w:r w:rsidRPr="006A6E30">
              <w:rPr>
                <w:rStyle w:val="NazwaProgramowa"/>
                <w:szCs w:val="16"/>
              </w:rPr>
              <w:t xml:space="preserve"> </w:t>
            </w:r>
            <w:r w:rsidR="00B8083B" w:rsidRPr="006A6E30">
              <w:rPr>
                <w:rStyle w:val="NazwaProgramowa"/>
                <w:szCs w:val="16"/>
              </w:rPr>
              <w:t xml:space="preserve">przez </w:t>
            </w:r>
            <w:r w:rsidRPr="006A6E30">
              <w:rPr>
                <w:rStyle w:val="NazwaProgramowa"/>
                <w:szCs w:val="16"/>
              </w:rPr>
              <w:t>określony</w:t>
            </w:r>
            <w:r w:rsidR="00B8083B" w:rsidRPr="006A6E30">
              <w:rPr>
                <w:rStyle w:val="NazwaProgramowa"/>
                <w:szCs w:val="16"/>
              </w:rPr>
              <w:t xml:space="preserve"> element</w:t>
            </w:r>
            <w:r w:rsidRPr="006A6E30">
              <w:rPr>
                <w:rStyle w:val="NazwaProgramowa"/>
                <w:szCs w:val="16"/>
              </w:rPr>
              <w:t xml:space="preserve"> XmlReader </w:t>
            </w:r>
            <w:r w:rsidR="00B8083B" w:rsidRPr="006A6E30">
              <w:rPr>
                <w:rStyle w:val="NazwaProgramowa"/>
                <w:szCs w:val="16"/>
              </w:rPr>
              <w:t xml:space="preserve"> w określonym </w:t>
            </w:r>
            <w:r w:rsidRPr="006A6E30">
              <w:rPr>
                <w:rStyle w:val="NazwaProgramowa"/>
                <w:szCs w:val="16"/>
              </w:rPr>
              <w:t>stylu kodowania.</w:t>
            </w:r>
          </w:p>
        </w:tc>
      </w:tr>
      <w:tr w:rsidR="00084A6E" w:rsidRPr="006A6E30" w14:paraId="3FDAC22F" w14:textId="77777777" w:rsidTr="006A6E30">
        <w:trPr>
          <w:cantSplit/>
          <w:trHeight w:val="20"/>
        </w:trPr>
        <w:tc>
          <w:tcPr>
            <w:tcW w:w="3119" w:type="dxa"/>
            <w:hideMark/>
          </w:tcPr>
          <w:p w14:paraId="47E105E4" w14:textId="7974B095" w:rsidR="00DA29C0" w:rsidRPr="006A6E30" w:rsidRDefault="00DA29C0" w:rsidP="006F5698">
            <w:pPr>
              <w:pStyle w:val="Teksttabeli"/>
              <w:keepNext w:val="0"/>
              <w:ind w:left="179" w:hanging="179"/>
              <w:rPr>
                <w:rStyle w:val="NazwaProgramowa"/>
                <w:szCs w:val="16"/>
              </w:rPr>
            </w:pPr>
            <w:r w:rsidRPr="006A6E30">
              <w:rPr>
                <w:rStyle w:val="NazwaProgramowa"/>
                <w:szCs w:val="16"/>
              </w:rPr>
              <w:lastRenderedPageBreak/>
              <w:t>Deserialize</w:t>
            </w:r>
            <w:r w:rsidR="00084A6E" w:rsidRPr="006A6E30">
              <w:rPr>
                <w:rStyle w:val="NazwaProgramowa"/>
                <w:szCs w:val="16"/>
              </w:rPr>
              <w:t xml:space="preserve"> (</w:t>
            </w:r>
            <w:r w:rsidRPr="006A6E30">
              <w:rPr>
                <w:rStyle w:val="NazwaProgramowa"/>
                <w:szCs w:val="16"/>
              </w:rPr>
              <w:t>XmlReader</w:t>
            </w:r>
            <w:r w:rsidR="00B8083B" w:rsidRPr="006A6E30">
              <w:rPr>
                <w:rStyle w:val="NazwaProgramowa"/>
                <w:szCs w:val="16"/>
              </w:rPr>
              <w:t xml:space="preserve"> </w:t>
            </w:r>
            <w:r w:rsidRPr="006A6E30">
              <w:rPr>
                <w:rStyle w:val="NazwaProgramowa"/>
                <w:szCs w:val="16"/>
              </w:rPr>
              <w:t xml:space="preserve">, XmlDeserializationEvents) </w:t>
            </w:r>
          </w:p>
        </w:tc>
        <w:tc>
          <w:tcPr>
            <w:tcW w:w="5244" w:type="dxa"/>
            <w:hideMark/>
          </w:tcPr>
          <w:p w14:paraId="1EABCCC1" w14:textId="10987BF2" w:rsidR="00DA29C0" w:rsidRPr="006A6E30" w:rsidRDefault="00DA29C0" w:rsidP="00B27D3F">
            <w:pPr>
              <w:pStyle w:val="Teksttabeli"/>
              <w:keepNext w:val="0"/>
              <w:rPr>
                <w:rStyle w:val="NazwaProgramowa"/>
                <w:szCs w:val="16"/>
              </w:rPr>
            </w:pPr>
            <w:r w:rsidRPr="006A6E30">
              <w:rPr>
                <w:rStyle w:val="NazwaProgramowa"/>
                <w:szCs w:val="16"/>
              </w:rPr>
              <w:t xml:space="preserve">Deserializuje dokument XML </w:t>
            </w:r>
            <w:r w:rsidR="00084A6E" w:rsidRPr="006A6E30">
              <w:rPr>
                <w:rStyle w:val="NazwaProgramowa"/>
                <w:szCs w:val="16"/>
              </w:rPr>
              <w:t>dostępny</w:t>
            </w:r>
            <w:r w:rsidRPr="006A6E30">
              <w:rPr>
                <w:rStyle w:val="NazwaProgramowa"/>
                <w:szCs w:val="16"/>
              </w:rPr>
              <w:t xml:space="preserve"> przez określony </w:t>
            </w:r>
            <w:r w:rsidR="00084A6E" w:rsidRPr="006A6E30">
              <w:rPr>
                <w:rStyle w:val="NazwaProgramowa"/>
                <w:szCs w:val="16"/>
              </w:rPr>
              <w:t xml:space="preserve">element </w:t>
            </w:r>
            <w:r w:rsidRPr="006A6E30">
              <w:rPr>
                <w:rStyle w:val="NazwaProgramowa"/>
                <w:szCs w:val="16"/>
              </w:rPr>
              <w:t>XmlReader</w:t>
            </w:r>
            <w:r w:rsidR="00084A6E" w:rsidRPr="006A6E30">
              <w:rPr>
                <w:rStyle w:val="NazwaProgramowa"/>
                <w:szCs w:val="16"/>
              </w:rPr>
              <w:t xml:space="preserve"> </w:t>
            </w:r>
            <w:r w:rsidRPr="006A6E30">
              <w:rPr>
                <w:rStyle w:val="NazwaProgramowa"/>
                <w:szCs w:val="16"/>
              </w:rPr>
              <w:t>umożliwia</w:t>
            </w:r>
            <w:r w:rsidR="00084A6E" w:rsidRPr="006A6E30">
              <w:rPr>
                <w:rStyle w:val="NazwaProgramowa"/>
                <w:szCs w:val="16"/>
              </w:rPr>
              <w:t>jąc</w:t>
            </w:r>
            <w:r w:rsidRPr="006A6E30">
              <w:rPr>
                <w:rStyle w:val="NazwaProgramowa"/>
                <w:szCs w:val="16"/>
              </w:rPr>
              <w:t xml:space="preserve"> zastępowanie zdarzeń występujących podczas deserializacji.</w:t>
            </w:r>
          </w:p>
        </w:tc>
      </w:tr>
      <w:tr w:rsidR="00084A6E" w:rsidRPr="006A6E30" w14:paraId="4BB16F64" w14:textId="77777777" w:rsidTr="006A6E30">
        <w:trPr>
          <w:cantSplit/>
          <w:trHeight w:val="20"/>
        </w:trPr>
        <w:tc>
          <w:tcPr>
            <w:tcW w:w="3119" w:type="dxa"/>
            <w:hideMark/>
          </w:tcPr>
          <w:p w14:paraId="46585626" w14:textId="48F8B76D" w:rsidR="00DA29C0" w:rsidRPr="006A6E30" w:rsidRDefault="00DA29C0" w:rsidP="006F5698">
            <w:pPr>
              <w:pStyle w:val="Teksttabeli"/>
              <w:keepNext w:val="0"/>
              <w:ind w:left="179" w:hanging="179"/>
              <w:rPr>
                <w:rStyle w:val="NazwaProgramowa"/>
                <w:szCs w:val="16"/>
              </w:rPr>
            </w:pPr>
            <w:r w:rsidRPr="006A6E30">
              <w:rPr>
                <w:rStyle w:val="NazwaProgramowa"/>
                <w:szCs w:val="16"/>
              </w:rPr>
              <w:t>Deserialize</w:t>
            </w:r>
            <w:r w:rsidR="00084A6E" w:rsidRPr="006A6E30">
              <w:rPr>
                <w:rStyle w:val="NazwaProgramowa"/>
                <w:szCs w:val="16"/>
              </w:rPr>
              <w:t xml:space="preserve"> (</w:t>
            </w:r>
            <w:r w:rsidRPr="006A6E30">
              <w:rPr>
                <w:rStyle w:val="NazwaProgramowa"/>
                <w:szCs w:val="16"/>
              </w:rPr>
              <w:t>XmlReader</w:t>
            </w:r>
            <w:r w:rsidR="00B8083B" w:rsidRPr="006A6E30">
              <w:rPr>
                <w:rStyle w:val="NazwaProgramowa"/>
                <w:szCs w:val="16"/>
              </w:rPr>
              <w:t xml:space="preserve"> </w:t>
            </w:r>
            <w:r w:rsidRPr="006A6E30">
              <w:rPr>
                <w:rStyle w:val="NazwaProgramowa"/>
                <w:szCs w:val="16"/>
              </w:rPr>
              <w:t>, String</w:t>
            </w:r>
            <w:r w:rsidR="00084A6E" w:rsidRPr="006A6E30">
              <w:rPr>
                <w:rStyle w:val="NazwaProgramowa"/>
                <w:szCs w:val="16"/>
              </w:rPr>
              <w:t> style</w:t>
            </w:r>
            <w:r w:rsidRPr="006A6E30">
              <w:rPr>
                <w:rStyle w:val="NazwaProgramowa"/>
                <w:szCs w:val="16"/>
              </w:rPr>
              <w:t xml:space="preserve">, XmlDeserializationEvents) </w:t>
            </w:r>
          </w:p>
        </w:tc>
        <w:tc>
          <w:tcPr>
            <w:tcW w:w="5244" w:type="dxa"/>
            <w:hideMark/>
          </w:tcPr>
          <w:p w14:paraId="45EDB7D0" w14:textId="44245CED" w:rsidR="00DA29C0" w:rsidRPr="006A6E30" w:rsidRDefault="00084A6E" w:rsidP="00B27D3F">
            <w:pPr>
              <w:pStyle w:val="Teksttabeli"/>
              <w:keepNext w:val="0"/>
              <w:rPr>
                <w:rStyle w:val="NazwaProgramowa"/>
                <w:szCs w:val="16"/>
              </w:rPr>
            </w:pPr>
            <w:r w:rsidRPr="006A6E30">
              <w:rPr>
                <w:rStyle w:val="NazwaProgramowa"/>
                <w:szCs w:val="16"/>
              </w:rPr>
              <w:t>Deserializuje dokument XML dostępny przez określony element XmlReader w określonym stylu kodowania umożliwiając zastępowanie zdarzeń występujących podczas deserializacji.</w:t>
            </w:r>
          </w:p>
        </w:tc>
      </w:tr>
      <w:tr w:rsidR="00B96E27" w:rsidRPr="006A6E30" w14:paraId="5B80EAB6" w14:textId="77777777" w:rsidTr="006A6E30">
        <w:trPr>
          <w:cantSplit/>
          <w:trHeight w:val="20"/>
        </w:trPr>
        <w:tc>
          <w:tcPr>
            <w:tcW w:w="3119" w:type="dxa"/>
          </w:tcPr>
          <w:p w14:paraId="032750EE" w14:textId="35EA8575" w:rsidR="00B96E27" w:rsidRPr="006A6E30" w:rsidRDefault="00B96E27" w:rsidP="006F5698">
            <w:pPr>
              <w:pStyle w:val="Teksttabeli"/>
              <w:keepNext w:val="0"/>
              <w:ind w:left="179" w:hanging="179"/>
              <w:rPr>
                <w:rStyle w:val="NazwaProgramowa"/>
                <w:szCs w:val="16"/>
              </w:rPr>
            </w:pPr>
            <w:bookmarkStart w:id="7" w:name="_Hlk113630874"/>
            <w:r w:rsidRPr="006A6E30">
              <w:rPr>
                <w:rStyle w:val="NazwaProgramowa"/>
                <w:szCs w:val="16"/>
              </w:rPr>
              <w:t>GetXmlSerializerAssemblyName</w:t>
            </w:r>
            <w:bookmarkEnd w:id="7"/>
            <w:r w:rsidRPr="006A6E30">
              <w:rPr>
                <w:rStyle w:val="NazwaProgramowa"/>
                <w:szCs w:val="16"/>
              </w:rPr>
              <w:t>(Type)</w:t>
            </w:r>
          </w:p>
        </w:tc>
        <w:tc>
          <w:tcPr>
            <w:tcW w:w="5244" w:type="dxa"/>
          </w:tcPr>
          <w:p w14:paraId="16587B5A" w14:textId="5D2A0350" w:rsidR="00B96E27" w:rsidRPr="006A6E30" w:rsidRDefault="00B96E27" w:rsidP="00B27D3F">
            <w:pPr>
              <w:pStyle w:val="Teksttabeli"/>
              <w:keepNext w:val="0"/>
              <w:rPr>
                <w:rStyle w:val="NazwaProgramowa"/>
                <w:szCs w:val="16"/>
              </w:rPr>
            </w:pPr>
            <w:r w:rsidRPr="006A6E30">
              <w:rPr>
                <w:rStyle w:val="NazwaProgramowa"/>
                <w:szCs w:val="16"/>
              </w:rPr>
              <w:t>Zwraca nazwę asemblatu zawierającego jedną lub kilka wersji klasy XmlSerializer utworzonej specjalnie do serializowania i deserializowania określonego typu.</w:t>
            </w:r>
          </w:p>
        </w:tc>
      </w:tr>
      <w:tr w:rsidR="00B96E27" w:rsidRPr="006A6E30" w14:paraId="4FF8DBD1" w14:textId="77777777" w:rsidTr="006A6E30">
        <w:trPr>
          <w:cantSplit/>
          <w:trHeight w:val="20"/>
        </w:trPr>
        <w:tc>
          <w:tcPr>
            <w:tcW w:w="3119" w:type="dxa"/>
          </w:tcPr>
          <w:p w14:paraId="34B64A7D" w14:textId="221EDDD6" w:rsidR="00B96E27" w:rsidRPr="006A6E30" w:rsidRDefault="00B96E27" w:rsidP="006F5698">
            <w:pPr>
              <w:pStyle w:val="Teksttabeli"/>
              <w:keepNext w:val="0"/>
              <w:ind w:left="179" w:hanging="179"/>
              <w:rPr>
                <w:rStyle w:val="NazwaProgramowa"/>
                <w:szCs w:val="16"/>
              </w:rPr>
            </w:pPr>
            <w:r w:rsidRPr="006A6E30">
              <w:rPr>
                <w:rStyle w:val="NazwaProgramowa"/>
                <w:szCs w:val="16"/>
              </w:rPr>
              <w:t>GetXmlSerializerAssemblyName(Type, String)</w:t>
            </w:r>
          </w:p>
        </w:tc>
        <w:tc>
          <w:tcPr>
            <w:tcW w:w="5244" w:type="dxa"/>
          </w:tcPr>
          <w:p w14:paraId="50546022" w14:textId="36037463" w:rsidR="00B96E27" w:rsidRPr="006A6E30" w:rsidRDefault="00815ACD" w:rsidP="00B27D3F">
            <w:pPr>
              <w:pStyle w:val="Teksttabeli"/>
              <w:keepNext w:val="0"/>
              <w:rPr>
                <w:rStyle w:val="NazwaProgramowa"/>
                <w:szCs w:val="16"/>
              </w:rPr>
            </w:pPr>
            <w:r w:rsidRPr="006A6E30">
              <w:rPr>
                <w:rStyle w:val="NazwaProgramowa"/>
                <w:szCs w:val="16"/>
              </w:rPr>
              <w:t>Zwraca nazwę asemblatu zawierającego jedną lub kilka wersji klasy XmlSerializer</w:t>
            </w:r>
            <w:r w:rsidR="00611FCA">
              <w:rPr>
                <w:rStyle w:val="NazwaProgramowa"/>
                <w:szCs w:val="16"/>
              </w:rPr>
              <w:t>Implementation</w:t>
            </w:r>
            <w:r w:rsidRPr="006A6E30">
              <w:rPr>
                <w:rStyle w:val="NazwaProgramowa"/>
                <w:szCs w:val="16"/>
              </w:rPr>
              <w:t xml:space="preserve"> utworzonej specjalnie do serializowania i deserializowania określonego typu w określonej przestrzeni nazw.</w:t>
            </w:r>
          </w:p>
        </w:tc>
      </w:tr>
      <w:tr w:rsidR="006A6E30" w:rsidRPr="006A6E30" w14:paraId="6E5E07EA" w14:textId="77777777" w:rsidTr="006A6E30">
        <w:trPr>
          <w:cantSplit/>
          <w:trHeight w:val="20"/>
        </w:trPr>
        <w:tc>
          <w:tcPr>
            <w:tcW w:w="3119" w:type="dxa"/>
            <w:noWrap/>
            <w:hideMark/>
          </w:tcPr>
          <w:p w14:paraId="446AB772" w14:textId="77777777" w:rsidR="006A6E30" w:rsidRPr="006A6E30" w:rsidRDefault="006A6E30" w:rsidP="006F5698">
            <w:pPr>
              <w:keepNext w:val="0"/>
              <w:keepLines/>
              <w:ind w:left="179" w:hanging="179"/>
              <w:rPr>
                <w:rStyle w:val="NazwaProgramowa"/>
                <w:sz w:val="16"/>
                <w:szCs w:val="16"/>
              </w:rPr>
            </w:pPr>
            <w:r w:rsidRPr="006A6E30">
              <w:rPr>
                <w:rStyle w:val="NazwaProgramowa"/>
                <w:sz w:val="16"/>
                <w:szCs w:val="16"/>
              </w:rPr>
              <w:t xml:space="preserve">Serialize(XmlWriter, Object) </w:t>
            </w:r>
          </w:p>
        </w:tc>
        <w:tc>
          <w:tcPr>
            <w:tcW w:w="5244" w:type="dxa"/>
            <w:hideMark/>
          </w:tcPr>
          <w:p w14:paraId="4D0C5D24" w14:textId="6E45FF99" w:rsidR="006A6E30" w:rsidRPr="006A6E30" w:rsidRDefault="006A6E30" w:rsidP="00B27D3F">
            <w:pPr>
              <w:keepNext w:val="0"/>
              <w:keepLines/>
              <w:rPr>
                <w:rStyle w:val="NazwaProgramowa"/>
                <w:sz w:val="16"/>
                <w:szCs w:val="16"/>
              </w:rPr>
            </w:pPr>
            <w:r w:rsidRPr="006A6E30">
              <w:rPr>
                <w:rStyle w:val="NazwaProgramowa"/>
                <w:sz w:val="16"/>
                <w:szCs w:val="16"/>
              </w:rPr>
              <w:t xml:space="preserve">Serializuje określony </w:t>
            </w:r>
            <w:r w:rsidR="00F10834">
              <w:rPr>
                <w:rStyle w:val="NazwaProgramowa"/>
                <w:sz w:val="16"/>
                <w:szCs w:val="16"/>
              </w:rPr>
              <w:t>obiekt</w:t>
            </w:r>
            <w:r w:rsidRPr="006A6E30">
              <w:rPr>
                <w:rStyle w:val="NazwaProgramowa"/>
                <w:sz w:val="16"/>
                <w:szCs w:val="16"/>
              </w:rPr>
              <w:t xml:space="preserve"> i zapisuje dokument XML w pliku przy użyciu określonego </w:t>
            </w:r>
            <w:r w:rsidR="00F10834" w:rsidRPr="006A6E30">
              <w:rPr>
                <w:rStyle w:val="NazwaProgramowa"/>
                <w:sz w:val="16"/>
                <w:szCs w:val="16"/>
              </w:rPr>
              <w:t xml:space="preserve">elementu </w:t>
            </w:r>
            <w:r w:rsidRPr="006A6E30">
              <w:rPr>
                <w:rStyle w:val="NazwaProgramowa"/>
                <w:sz w:val="16"/>
                <w:szCs w:val="16"/>
              </w:rPr>
              <w:t>XmlWriter.</w:t>
            </w:r>
          </w:p>
        </w:tc>
      </w:tr>
      <w:tr w:rsidR="006A6E30" w:rsidRPr="006A6E30" w14:paraId="7EE9BAEE" w14:textId="77777777" w:rsidTr="006A6E30">
        <w:trPr>
          <w:cantSplit/>
          <w:trHeight w:val="20"/>
        </w:trPr>
        <w:tc>
          <w:tcPr>
            <w:tcW w:w="3119" w:type="dxa"/>
            <w:noWrap/>
            <w:hideMark/>
          </w:tcPr>
          <w:p w14:paraId="2862940B" w14:textId="2AC42BDF" w:rsidR="006A6E30" w:rsidRPr="006A6E30" w:rsidRDefault="006A6E30" w:rsidP="006F5698">
            <w:pPr>
              <w:keepNext w:val="0"/>
              <w:keepLines/>
              <w:ind w:left="179" w:hanging="179"/>
              <w:rPr>
                <w:rStyle w:val="NazwaProgramowa"/>
                <w:sz w:val="16"/>
                <w:szCs w:val="16"/>
              </w:rPr>
            </w:pPr>
            <w:r w:rsidRPr="006A6E30">
              <w:rPr>
                <w:rStyle w:val="NazwaProgramowa"/>
                <w:sz w:val="16"/>
                <w:szCs w:val="16"/>
              </w:rPr>
              <w:t>Serialize(XmlWriter, Object, XmlSerializerNamespaces, String</w:t>
            </w:r>
            <w:r w:rsidR="00F10834">
              <w:rPr>
                <w:rStyle w:val="NazwaProgramowa"/>
                <w:sz w:val="16"/>
                <w:szCs w:val="16"/>
              </w:rPr>
              <w:t xml:space="preserve"> </w:t>
            </w:r>
            <w:r w:rsidR="00F10834" w:rsidRPr="00F10834">
              <w:rPr>
                <w:rStyle w:val="NazwaProgramowa"/>
                <w:sz w:val="16"/>
                <w:szCs w:val="16"/>
              </w:rPr>
              <w:t>encodingStyle</w:t>
            </w:r>
            <w:r w:rsidRPr="006A6E30">
              <w:rPr>
                <w:rStyle w:val="NazwaProgramowa"/>
                <w:sz w:val="16"/>
                <w:szCs w:val="16"/>
              </w:rPr>
              <w:t>, String</w:t>
            </w:r>
            <w:r w:rsidR="00F10834">
              <w:rPr>
                <w:rStyle w:val="NazwaProgramowa"/>
                <w:sz w:val="16"/>
                <w:szCs w:val="16"/>
              </w:rPr>
              <w:t xml:space="preserve"> id</w:t>
            </w:r>
            <w:r w:rsidRPr="006A6E30">
              <w:rPr>
                <w:rStyle w:val="NazwaProgramowa"/>
                <w:sz w:val="16"/>
                <w:szCs w:val="16"/>
              </w:rPr>
              <w:t>)</w:t>
            </w:r>
          </w:p>
        </w:tc>
        <w:tc>
          <w:tcPr>
            <w:tcW w:w="5244" w:type="dxa"/>
            <w:hideMark/>
          </w:tcPr>
          <w:p w14:paraId="68D64389" w14:textId="5E26C34E" w:rsidR="006A6E30" w:rsidRPr="006A6E30" w:rsidRDefault="006A6E30" w:rsidP="00B27D3F">
            <w:pPr>
              <w:keepNext w:val="0"/>
              <w:keepLines/>
              <w:rPr>
                <w:rStyle w:val="NazwaProgramowa"/>
                <w:sz w:val="16"/>
                <w:szCs w:val="16"/>
              </w:rPr>
            </w:pPr>
            <w:r w:rsidRPr="006A6E30">
              <w:rPr>
                <w:rStyle w:val="NazwaProgramowa"/>
                <w:sz w:val="16"/>
                <w:szCs w:val="16"/>
              </w:rPr>
              <w:t xml:space="preserve">Serializuje określony </w:t>
            </w:r>
            <w:r w:rsidR="00F10834">
              <w:rPr>
                <w:rStyle w:val="NazwaProgramowa"/>
                <w:sz w:val="16"/>
                <w:szCs w:val="16"/>
              </w:rPr>
              <w:t>obiekt</w:t>
            </w:r>
            <w:r w:rsidRPr="006A6E30">
              <w:rPr>
                <w:rStyle w:val="NazwaProgramowa"/>
                <w:sz w:val="16"/>
                <w:szCs w:val="16"/>
              </w:rPr>
              <w:t xml:space="preserve"> i zapisuje dokument XML w pliku przy użyciu </w:t>
            </w:r>
            <w:r w:rsidR="00F10834" w:rsidRPr="006A6E30">
              <w:rPr>
                <w:rStyle w:val="NazwaProgramowa"/>
                <w:sz w:val="16"/>
                <w:szCs w:val="16"/>
              </w:rPr>
              <w:t>elementu XmlWriter</w:t>
            </w:r>
            <w:r w:rsidR="00F10834">
              <w:rPr>
                <w:rStyle w:val="NazwaProgramowa"/>
                <w:sz w:val="16"/>
                <w:szCs w:val="16"/>
              </w:rPr>
              <w:t xml:space="preserve">, </w:t>
            </w:r>
            <w:r w:rsidRPr="006A6E30">
              <w:rPr>
                <w:rStyle w:val="NazwaProgramowa"/>
                <w:sz w:val="16"/>
                <w:szCs w:val="16"/>
              </w:rPr>
              <w:t>przestrzeni nazw XML i kodowania.</w:t>
            </w:r>
            <w:r w:rsidR="00F10834">
              <w:rPr>
                <w:rStyle w:val="NazwaProgramowa"/>
                <w:sz w:val="16"/>
                <w:szCs w:val="16"/>
              </w:rPr>
              <w:t xml:space="preserve"> </w:t>
            </w:r>
            <w:r w:rsidR="00F10834" w:rsidRPr="00F10834">
              <w:rPr>
                <w:rStyle w:val="NazwaProgramowa"/>
                <w:sz w:val="16"/>
                <w:szCs w:val="16"/>
              </w:rPr>
              <w:t>W przypadku komunikatów zakodowanych za pomocą protokołu SOAP używa</w:t>
            </w:r>
            <w:r w:rsidR="00F10834">
              <w:rPr>
                <w:rStyle w:val="NazwaProgramowa"/>
                <w:sz w:val="16"/>
                <w:szCs w:val="16"/>
              </w:rPr>
              <w:t xml:space="preserve"> bazowego id</w:t>
            </w:r>
            <w:r w:rsidR="00F10834" w:rsidRPr="00F10834">
              <w:rPr>
                <w:rStyle w:val="NazwaProgramowa"/>
                <w:sz w:val="16"/>
                <w:szCs w:val="16"/>
              </w:rPr>
              <w:t xml:space="preserve"> do generowania atrybutów identyfikatorów.</w:t>
            </w:r>
          </w:p>
        </w:tc>
      </w:tr>
      <w:tr w:rsidR="006A6E30" w:rsidRPr="006A6E30" w14:paraId="47CC4CCE" w14:textId="77777777" w:rsidTr="006A6E30">
        <w:trPr>
          <w:cantSplit/>
          <w:trHeight w:val="20"/>
        </w:trPr>
        <w:tc>
          <w:tcPr>
            <w:tcW w:w="3119" w:type="dxa"/>
            <w:noWrap/>
            <w:hideMark/>
          </w:tcPr>
          <w:p w14:paraId="67B52655" w14:textId="77777777" w:rsidR="006A6E30" w:rsidRPr="006A6E30" w:rsidRDefault="006A6E30" w:rsidP="006F5698">
            <w:pPr>
              <w:keepNext w:val="0"/>
              <w:keepLines/>
              <w:ind w:left="179" w:hanging="179"/>
              <w:rPr>
                <w:rStyle w:val="NazwaProgramowa"/>
                <w:sz w:val="16"/>
                <w:szCs w:val="16"/>
              </w:rPr>
            </w:pPr>
            <w:r w:rsidRPr="006A6E30">
              <w:rPr>
                <w:rStyle w:val="NazwaProgramowa"/>
                <w:sz w:val="16"/>
                <w:szCs w:val="16"/>
              </w:rPr>
              <w:t>Serialize(XmlWriter, Object, XmlSerializerNamespaces, String)</w:t>
            </w:r>
          </w:p>
        </w:tc>
        <w:tc>
          <w:tcPr>
            <w:tcW w:w="5244" w:type="dxa"/>
            <w:noWrap/>
            <w:hideMark/>
          </w:tcPr>
          <w:p w14:paraId="2B8C7E0C" w14:textId="072869BA" w:rsidR="006A6E30" w:rsidRPr="006A6E30" w:rsidRDefault="00F10834" w:rsidP="00B27D3F">
            <w:pPr>
              <w:keepNext w:val="0"/>
              <w:keepLines/>
              <w:rPr>
                <w:rStyle w:val="NazwaProgramowa"/>
                <w:sz w:val="16"/>
                <w:szCs w:val="16"/>
              </w:rPr>
            </w:pPr>
            <w:r w:rsidRPr="006A6E30">
              <w:rPr>
                <w:rStyle w:val="NazwaProgramowa"/>
                <w:sz w:val="16"/>
                <w:szCs w:val="16"/>
              </w:rPr>
              <w:t xml:space="preserve">Serializuje określony </w:t>
            </w:r>
            <w:r>
              <w:rPr>
                <w:rStyle w:val="NazwaProgramowa"/>
                <w:sz w:val="16"/>
                <w:szCs w:val="16"/>
              </w:rPr>
              <w:t>obiekt</w:t>
            </w:r>
            <w:r w:rsidRPr="006A6E30">
              <w:rPr>
                <w:rStyle w:val="NazwaProgramowa"/>
                <w:sz w:val="16"/>
                <w:szCs w:val="16"/>
              </w:rPr>
              <w:t xml:space="preserve"> i zapisuje dokument XML w pliku przy użyciu elementu XmlWriter</w:t>
            </w:r>
            <w:r>
              <w:rPr>
                <w:rStyle w:val="NazwaProgramowa"/>
                <w:sz w:val="16"/>
                <w:szCs w:val="16"/>
              </w:rPr>
              <w:t xml:space="preserve">, </w:t>
            </w:r>
            <w:r w:rsidRPr="006A6E30">
              <w:rPr>
                <w:rStyle w:val="NazwaProgramowa"/>
                <w:sz w:val="16"/>
                <w:szCs w:val="16"/>
              </w:rPr>
              <w:t>przestrzeni nazw XML i kodowania.</w:t>
            </w:r>
          </w:p>
        </w:tc>
      </w:tr>
      <w:tr w:rsidR="006A6E30" w:rsidRPr="006A6E30" w14:paraId="1DD4EBA4" w14:textId="77777777" w:rsidTr="006A6E30">
        <w:trPr>
          <w:cantSplit/>
          <w:trHeight w:val="20"/>
        </w:trPr>
        <w:tc>
          <w:tcPr>
            <w:tcW w:w="3119" w:type="dxa"/>
            <w:noWrap/>
            <w:hideMark/>
          </w:tcPr>
          <w:p w14:paraId="03AB4864" w14:textId="77777777" w:rsidR="006A6E30" w:rsidRPr="006A6E30" w:rsidRDefault="006A6E30" w:rsidP="006F5698">
            <w:pPr>
              <w:keepNext w:val="0"/>
              <w:keepLines/>
              <w:ind w:left="179" w:hanging="179"/>
              <w:rPr>
                <w:rStyle w:val="NazwaProgramowa"/>
                <w:sz w:val="16"/>
                <w:szCs w:val="16"/>
              </w:rPr>
            </w:pPr>
            <w:r w:rsidRPr="006A6E30">
              <w:rPr>
                <w:rStyle w:val="NazwaProgramowa"/>
                <w:sz w:val="16"/>
                <w:szCs w:val="16"/>
              </w:rPr>
              <w:t>Serialize(XmlWriter, Object, XmlSerializerNamespaces)</w:t>
            </w:r>
          </w:p>
        </w:tc>
        <w:tc>
          <w:tcPr>
            <w:tcW w:w="5244" w:type="dxa"/>
            <w:hideMark/>
          </w:tcPr>
          <w:p w14:paraId="5D04D7BA" w14:textId="2A2EF6A3" w:rsidR="006A6E30" w:rsidRPr="006A6E30" w:rsidRDefault="00F10834" w:rsidP="00B27D3F">
            <w:pPr>
              <w:keepNext w:val="0"/>
              <w:keepLines/>
              <w:rPr>
                <w:rStyle w:val="NazwaProgramowa"/>
                <w:sz w:val="16"/>
                <w:szCs w:val="16"/>
              </w:rPr>
            </w:pPr>
            <w:r w:rsidRPr="006A6E30">
              <w:rPr>
                <w:rStyle w:val="NazwaProgramowa"/>
                <w:sz w:val="16"/>
                <w:szCs w:val="16"/>
              </w:rPr>
              <w:t xml:space="preserve">Serializuje określony </w:t>
            </w:r>
            <w:r>
              <w:rPr>
                <w:rStyle w:val="NazwaProgramowa"/>
                <w:sz w:val="16"/>
                <w:szCs w:val="16"/>
              </w:rPr>
              <w:t>obiekt</w:t>
            </w:r>
            <w:r w:rsidRPr="006A6E30">
              <w:rPr>
                <w:rStyle w:val="NazwaProgramowa"/>
                <w:sz w:val="16"/>
                <w:szCs w:val="16"/>
              </w:rPr>
              <w:t xml:space="preserve"> i zapisuje dokument XML w pliku przy użyciu elementu XmlWriter</w:t>
            </w:r>
            <w:r>
              <w:rPr>
                <w:rStyle w:val="NazwaProgramowa"/>
                <w:sz w:val="16"/>
                <w:szCs w:val="16"/>
              </w:rPr>
              <w:t xml:space="preserve"> i </w:t>
            </w:r>
            <w:r w:rsidRPr="006A6E30">
              <w:rPr>
                <w:rStyle w:val="NazwaProgramowa"/>
                <w:sz w:val="16"/>
                <w:szCs w:val="16"/>
              </w:rPr>
              <w:t>przestrzeni nazw XML.</w:t>
            </w:r>
          </w:p>
        </w:tc>
      </w:tr>
      <w:tr w:rsidR="006A6E30" w:rsidRPr="006A6E30" w14:paraId="2E3B8883" w14:textId="77777777" w:rsidTr="006A6E30">
        <w:trPr>
          <w:cantSplit/>
          <w:trHeight w:val="20"/>
        </w:trPr>
        <w:tc>
          <w:tcPr>
            <w:tcW w:w="3119" w:type="dxa"/>
            <w:noWrap/>
            <w:hideMark/>
          </w:tcPr>
          <w:p w14:paraId="0C60A9BB" w14:textId="77777777" w:rsidR="006A6E30" w:rsidRPr="006A6E30" w:rsidRDefault="006A6E30" w:rsidP="006F5698">
            <w:pPr>
              <w:keepNext w:val="0"/>
              <w:keepLines/>
              <w:ind w:left="179" w:hanging="179"/>
              <w:rPr>
                <w:rStyle w:val="NazwaProgramowa"/>
                <w:sz w:val="16"/>
                <w:szCs w:val="16"/>
              </w:rPr>
            </w:pPr>
            <w:r w:rsidRPr="006A6E30">
              <w:rPr>
                <w:rStyle w:val="NazwaProgramowa"/>
                <w:sz w:val="16"/>
                <w:szCs w:val="16"/>
              </w:rPr>
              <w:t>Serialize(TextWriter, Object, XmlSerializerNamespaces)</w:t>
            </w:r>
          </w:p>
        </w:tc>
        <w:tc>
          <w:tcPr>
            <w:tcW w:w="5244" w:type="dxa"/>
            <w:hideMark/>
          </w:tcPr>
          <w:p w14:paraId="735C126B" w14:textId="3EEB0270" w:rsidR="006A6E30" w:rsidRPr="006A6E30" w:rsidRDefault="00C53862" w:rsidP="00B27D3F">
            <w:pPr>
              <w:keepNext w:val="0"/>
              <w:keepLines/>
              <w:rPr>
                <w:rStyle w:val="NazwaProgramowa"/>
                <w:sz w:val="16"/>
                <w:szCs w:val="16"/>
              </w:rPr>
            </w:pPr>
            <w:r w:rsidRPr="006A6E30">
              <w:rPr>
                <w:rStyle w:val="NazwaProgramowa"/>
                <w:sz w:val="16"/>
                <w:szCs w:val="16"/>
              </w:rPr>
              <w:t xml:space="preserve">Serializuje określony </w:t>
            </w:r>
            <w:r>
              <w:rPr>
                <w:rStyle w:val="NazwaProgramowa"/>
                <w:sz w:val="16"/>
                <w:szCs w:val="16"/>
              </w:rPr>
              <w:t>obiekt</w:t>
            </w:r>
            <w:r w:rsidRPr="006A6E30">
              <w:rPr>
                <w:rStyle w:val="NazwaProgramowa"/>
                <w:sz w:val="16"/>
                <w:szCs w:val="16"/>
              </w:rPr>
              <w:t xml:space="preserve"> i zapisuje dokument XML w pliku przy użyciu elementu </w:t>
            </w:r>
            <w:r>
              <w:rPr>
                <w:rStyle w:val="NazwaProgramowa"/>
                <w:sz w:val="16"/>
                <w:szCs w:val="16"/>
              </w:rPr>
              <w:t>Text</w:t>
            </w:r>
            <w:r w:rsidRPr="006A6E30">
              <w:rPr>
                <w:rStyle w:val="NazwaProgramowa"/>
                <w:sz w:val="16"/>
                <w:szCs w:val="16"/>
              </w:rPr>
              <w:t>Writer</w:t>
            </w:r>
            <w:r>
              <w:rPr>
                <w:rStyle w:val="NazwaProgramowa"/>
                <w:sz w:val="16"/>
                <w:szCs w:val="16"/>
              </w:rPr>
              <w:t xml:space="preserve"> i </w:t>
            </w:r>
            <w:r w:rsidRPr="006A6E30">
              <w:rPr>
                <w:rStyle w:val="NazwaProgramowa"/>
                <w:sz w:val="16"/>
                <w:szCs w:val="16"/>
              </w:rPr>
              <w:t>przestrzeni nazw XML.</w:t>
            </w:r>
          </w:p>
        </w:tc>
      </w:tr>
      <w:tr w:rsidR="00C53862" w:rsidRPr="006A6E30" w14:paraId="706B9A29" w14:textId="77777777" w:rsidTr="006A6E30">
        <w:trPr>
          <w:cantSplit/>
          <w:trHeight w:val="20"/>
        </w:trPr>
        <w:tc>
          <w:tcPr>
            <w:tcW w:w="3119" w:type="dxa"/>
            <w:noWrap/>
            <w:hideMark/>
          </w:tcPr>
          <w:p w14:paraId="3CF0C3F6" w14:textId="77777777" w:rsidR="00C53862" w:rsidRPr="006A6E30" w:rsidRDefault="00C53862" w:rsidP="006F5698">
            <w:pPr>
              <w:keepNext w:val="0"/>
              <w:keepLines/>
              <w:ind w:left="179" w:hanging="179"/>
              <w:rPr>
                <w:rStyle w:val="NazwaProgramowa"/>
                <w:sz w:val="16"/>
                <w:szCs w:val="16"/>
              </w:rPr>
            </w:pPr>
            <w:r w:rsidRPr="006A6E30">
              <w:rPr>
                <w:rStyle w:val="NazwaProgramowa"/>
                <w:sz w:val="16"/>
                <w:szCs w:val="16"/>
              </w:rPr>
              <w:t>Serialize(Object, XmlSerializationWriter)</w:t>
            </w:r>
          </w:p>
        </w:tc>
        <w:tc>
          <w:tcPr>
            <w:tcW w:w="5244" w:type="dxa"/>
            <w:hideMark/>
          </w:tcPr>
          <w:p w14:paraId="7B9A7AF2" w14:textId="0A0E0B57" w:rsidR="00C53862" w:rsidRPr="006A6E30" w:rsidRDefault="00C53862" w:rsidP="00B27D3F">
            <w:pPr>
              <w:keepNext w:val="0"/>
              <w:keepLines/>
              <w:rPr>
                <w:rStyle w:val="NazwaProgramowa"/>
                <w:sz w:val="16"/>
                <w:szCs w:val="16"/>
              </w:rPr>
            </w:pPr>
            <w:r w:rsidRPr="006A6E30">
              <w:rPr>
                <w:rStyle w:val="NazwaProgramowa"/>
                <w:sz w:val="16"/>
                <w:szCs w:val="16"/>
              </w:rPr>
              <w:t xml:space="preserve">Serializuje określony </w:t>
            </w:r>
            <w:r>
              <w:rPr>
                <w:rStyle w:val="NazwaProgramowa"/>
                <w:sz w:val="16"/>
                <w:szCs w:val="16"/>
              </w:rPr>
              <w:t>obiekt</w:t>
            </w:r>
            <w:r w:rsidRPr="006A6E30">
              <w:rPr>
                <w:rStyle w:val="NazwaProgramowa"/>
                <w:sz w:val="16"/>
                <w:szCs w:val="16"/>
              </w:rPr>
              <w:t xml:space="preserve"> i zapisuje dokument XML przy użyciu elementu </w:t>
            </w:r>
            <w:r>
              <w:rPr>
                <w:rStyle w:val="NazwaProgramowa"/>
                <w:sz w:val="16"/>
                <w:szCs w:val="16"/>
              </w:rPr>
              <w:t>XmlSerializationWriter</w:t>
            </w:r>
            <w:r w:rsidRPr="006A6E30">
              <w:rPr>
                <w:rStyle w:val="NazwaProgramowa"/>
                <w:sz w:val="16"/>
                <w:szCs w:val="16"/>
              </w:rPr>
              <w:t>.</w:t>
            </w:r>
          </w:p>
        </w:tc>
      </w:tr>
      <w:tr w:rsidR="00C53862" w:rsidRPr="006A6E30" w14:paraId="58AACEF8" w14:textId="77777777" w:rsidTr="006A6E30">
        <w:trPr>
          <w:cantSplit/>
          <w:trHeight w:val="20"/>
        </w:trPr>
        <w:tc>
          <w:tcPr>
            <w:tcW w:w="3119" w:type="dxa"/>
            <w:noWrap/>
            <w:hideMark/>
          </w:tcPr>
          <w:p w14:paraId="6B0607A9" w14:textId="77777777" w:rsidR="00C53862" w:rsidRPr="006A6E30" w:rsidRDefault="00C53862" w:rsidP="006F5698">
            <w:pPr>
              <w:keepNext w:val="0"/>
              <w:keepLines/>
              <w:ind w:left="179" w:hanging="179"/>
              <w:rPr>
                <w:rStyle w:val="NazwaProgramowa"/>
                <w:sz w:val="16"/>
                <w:szCs w:val="16"/>
              </w:rPr>
            </w:pPr>
            <w:r w:rsidRPr="006A6E30">
              <w:rPr>
                <w:rStyle w:val="NazwaProgramowa"/>
                <w:sz w:val="16"/>
                <w:szCs w:val="16"/>
              </w:rPr>
              <w:t>Serialize(TextWriter, Object)</w:t>
            </w:r>
          </w:p>
        </w:tc>
        <w:tc>
          <w:tcPr>
            <w:tcW w:w="5244" w:type="dxa"/>
            <w:hideMark/>
          </w:tcPr>
          <w:p w14:paraId="6160C678" w14:textId="21D546BB" w:rsidR="00C53862" w:rsidRPr="006A6E30" w:rsidRDefault="00C53862" w:rsidP="00B27D3F">
            <w:pPr>
              <w:keepNext w:val="0"/>
              <w:keepLines/>
              <w:rPr>
                <w:rStyle w:val="NazwaProgramowa"/>
                <w:sz w:val="16"/>
                <w:szCs w:val="16"/>
              </w:rPr>
            </w:pPr>
            <w:r w:rsidRPr="006A6E30">
              <w:rPr>
                <w:rStyle w:val="NazwaProgramowa"/>
                <w:sz w:val="16"/>
                <w:szCs w:val="16"/>
              </w:rPr>
              <w:t xml:space="preserve">Serializuje określony </w:t>
            </w:r>
            <w:r>
              <w:rPr>
                <w:rStyle w:val="NazwaProgramowa"/>
                <w:sz w:val="16"/>
                <w:szCs w:val="16"/>
              </w:rPr>
              <w:t>obiekt</w:t>
            </w:r>
            <w:r w:rsidRPr="006A6E30">
              <w:rPr>
                <w:rStyle w:val="NazwaProgramowa"/>
                <w:sz w:val="16"/>
                <w:szCs w:val="16"/>
              </w:rPr>
              <w:t xml:space="preserve"> i zapisuje dokument XML w pliku przy użyciu określonego elementu TextWriter.</w:t>
            </w:r>
          </w:p>
        </w:tc>
      </w:tr>
      <w:tr w:rsidR="00C53862" w:rsidRPr="006A6E30" w14:paraId="3E9703FF" w14:textId="77777777" w:rsidTr="006A6E30">
        <w:trPr>
          <w:cantSplit/>
          <w:trHeight w:val="20"/>
        </w:trPr>
        <w:tc>
          <w:tcPr>
            <w:tcW w:w="3119" w:type="dxa"/>
            <w:noWrap/>
            <w:hideMark/>
          </w:tcPr>
          <w:p w14:paraId="2BD2F715" w14:textId="77777777" w:rsidR="00C53862" w:rsidRPr="006A6E30" w:rsidRDefault="00C53862" w:rsidP="006F5698">
            <w:pPr>
              <w:keepNext w:val="0"/>
              <w:keepLines/>
              <w:ind w:left="179" w:hanging="179"/>
              <w:rPr>
                <w:rStyle w:val="NazwaProgramowa"/>
                <w:sz w:val="16"/>
                <w:szCs w:val="16"/>
              </w:rPr>
            </w:pPr>
            <w:r w:rsidRPr="006A6E30">
              <w:rPr>
                <w:rStyle w:val="NazwaProgramowa"/>
                <w:sz w:val="16"/>
                <w:szCs w:val="16"/>
              </w:rPr>
              <w:t>Serialize(Stream, Object)</w:t>
            </w:r>
          </w:p>
        </w:tc>
        <w:tc>
          <w:tcPr>
            <w:tcW w:w="5244" w:type="dxa"/>
            <w:hideMark/>
          </w:tcPr>
          <w:p w14:paraId="575DA530" w14:textId="68B0CBDE" w:rsidR="00C53862" w:rsidRPr="006A6E30" w:rsidRDefault="00C53862" w:rsidP="00B27D3F">
            <w:pPr>
              <w:keepNext w:val="0"/>
              <w:keepLines/>
              <w:rPr>
                <w:rStyle w:val="NazwaProgramowa"/>
                <w:sz w:val="16"/>
                <w:szCs w:val="16"/>
              </w:rPr>
            </w:pPr>
            <w:r w:rsidRPr="006A6E30">
              <w:rPr>
                <w:rStyle w:val="NazwaProgramowa"/>
                <w:sz w:val="16"/>
                <w:szCs w:val="16"/>
              </w:rPr>
              <w:t xml:space="preserve">Serializuje określony </w:t>
            </w:r>
            <w:r>
              <w:rPr>
                <w:rStyle w:val="NazwaProgramowa"/>
                <w:sz w:val="16"/>
                <w:szCs w:val="16"/>
              </w:rPr>
              <w:t>obiekt</w:t>
            </w:r>
            <w:r w:rsidRPr="006A6E30">
              <w:rPr>
                <w:rStyle w:val="NazwaProgramowa"/>
                <w:sz w:val="16"/>
                <w:szCs w:val="16"/>
              </w:rPr>
              <w:t xml:space="preserve"> i zapisuje dokument XML w pliku przy użyciu określonego </w:t>
            </w:r>
            <w:r w:rsidR="001235F4">
              <w:rPr>
                <w:rStyle w:val="NazwaProgramowa"/>
                <w:sz w:val="16"/>
                <w:szCs w:val="16"/>
              </w:rPr>
              <w:t>strumienia</w:t>
            </w:r>
            <w:r w:rsidRPr="006A6E30">
              <w:rPr>
                <w:rStyle w:val="NazwaProgramowa"/>
                <w:sz w:val="16"/>
                <w:szCs w:val="16"/>
              </w:rPr>
              <w:t>.</w:t>
            </w:r>
          </w:p>
        </w:tc>
      </w:tr>
      <w:tr w:rsidR="00C53862" w:rsidRPr="006A6E30" w14:paraId="1A70E5E0" w14:textId="77777777" w:rsidTr="006A6E30">
        <w:trPr>
          <w:cantSplit/>
          <w:trHeight w:val="20"/>
        </w:trPr>
        <w:tc>
          <w:tcPr>
            <w:tcW w:w="3119" w:type="dxa"/>
            <w:noWrap/>
            <w:hideMark/>
          </w:tcPr>
          <w:p w14:paraId="42811425" w14:textId="77777777" w:rsidR="00C53862" w:rsidRPr="006A6E30" w:rsidRDefault="00C53862" w:rsidP="006F5698">
            <w:pPr>
              <w:keepNext w:val="0"/>
              <w:keepLines/>
              <w:ind w:left="179" w:hanging="179"/>
              <w:rPr>
                <w:rStyle w:val="NazwaProgramowa"/>
                <w:sz w:val="16"/>
                <w:szCs w:val="16"/>
              </w:rPr>
            </w:pPr>
            <w:r w:rsidRPr="006A6E30">
              <w:rPr>
                <w:rStyle w:val="NazwaProgramowa"/>
                <w:sz w:val="16"/>
                <w:szCs w:val="16"/>
              </w:rPr>
              <w:t>Serialize(Stream, Object, XmlSerializerNamespaces)</w:t>
            </w:r>
          </w:p>
        </w:tc>
        <w:tc>
          <w:tcPr>
            <w:tcW w:w="5244" w:type="dxa"/>
            <w:hideMark/>
          </w:tcPr>
          <w:p w14:paraId="6CEEA65B" w14:textId="0A55E49C" w:rsidR="00C53862" w:rsidRPr="006A6E30" w:rsidRDefault="00C53862" w:rsidP="00B27D3F">
            <w:pPr>
              <w:keepNext w:val="0"/>
              <w:keepLines/>
              <w:rPr>
                <w:rStyle w:val="NazwaProgramowa"/>
                <w:sz w:val="16"/>
                <w:szCs w:val="16"/>
              </w:rPr>
            </w:pPr>
            <w:r w:rsidRPr="006A6E30">
              <w:rPr>
                <w:rStyle w:val="NazwaProgramowa"/>
                <w:sz w:val="16"/>
                <w:szCs w:val="16"/>
              </w:rPr>
              <w:t xml:space="preserve">Serializuje określony </w:t>
            </w:r>
            <w:r>
              <w:rPr>
                <w:rStyle w:val="NazwaProgramowa"/>
                <w:sz w:val="16"/>
                <w:szCs w:val="16"/>
              </w:rPr>
              <w:t>obiekt</w:t>
            </w:r>
            <w:r w:rsidRPr="006A6E30">
              <w:rPr>
                <w:rStyle w:val="NazwaProgramowa"/>
                <w:sz w:val="16"/>
                <w:szCs w:val="16"/>
              </w:rPr>
              <w:t xml:space="preserve"> i zapisuje dokument XML w pliku przy użyciu określonego </w:t>
            </w:r>
            <w:r w:rsidR="001235F4">
              <w:rPr>
                <w:rStyle w:val="NazwaProgramowa"/>
                <w:sz w:val="16"/>
                <w:szCs w:val="16"/>
              </w:rPr>
              <w:t>strumienia</w:t>
            </w:r>
            <w:r w:rsidRPr="006A6E30">
              <w:rPr>
                <w:rStyle w:val="NazwaProgramowa"/>
                <w:sz w:val="16"/>
                <w:szCs w:val="16"/>
              </w:rPr>
              <w:t xml:space="preserve">  </w:t>
            </w:r>
            <w:r w:rsidR="001235F4">
              <w:rPr>
                <w:rStyle w:val="NazwaProgramowa"/>
                <w:sz w:val="16"/>
                <w:szCs w:val="16"/>
              </w:rPr>
              <w:t>i</w:t>
            </w:r>
            <w:r w:rsidRPr="006A6E30">
              <w:rPr>
                <w:rStyle w:val="NazwaProgramowa"/>
                <w:sz w:val="16"/>
                <w:szCs w:val="16"/>
              </w:rPr>
              <w:t xml:space="preserve"> określonych przestrzeni nazw.</w:t>
            </w:r>
          </w:p>
        </w:tc>
      </w:tr>
    </w:tbl>
    <w:p w14:paraId="59CF90A2" w14:textId="6FFD3678" w:rsidR="00E9414F" w:rsidRDefault="00E9414F" w:rsidP="0057366D">
      <w:pPr>
        <w:pStyle w:val="Wcicienormalne"/>
      </w:pPr>
    </w:p>
    <w:p w14:paraId="601F8D35" w14:textId="0025F7D7" w:rsidR="00FB1FB7" w:rsidRDefault="00FB1FB7" w:rsidP="00FB1FB7">
      <w:pPr>
        <w:pStyle w:val="Wcicienormalne"/>
      </w:pPr>
      <w:r>
        <w:t xml:space="preserve">Parametr id podany dla jednej z metod serializacji oznacza łańcuch bazowy używany do tworzenia identyfikatorów protokołu SOAP. Domyślnie są to </w:t>
      </w:r>
      <w:r w:rsidRPr="005726F7">
        <w:rPr>
          <w:rStyle w:val="NazwaProgramowa"/>
        </w:rPr>
        <w:t>"id1"</w:t>
      </w:r>
      <w:r>
        <w:t xml:space="preserve">, </w:t>
      </w:r>
      <w:r w:rsidRPr="005726F7">
        <w:rPr>
          <w:rStyle w:val="NazwaProgramowa"/>
        </w:rPr>
        <w:t>"id2"</w:t>
      </w:r>
      <w:r>
        <w:t xml:space="preserve"> itd. Jeśli jednak parametr ma wartość </w:t>
      </w:r>
      <w:r w:rsidRPr="00FB1FB7">
        <w:rPr>
          <w:rStyle w:val="NazwaProgramowa"/>
        </w:rPr>
        <w:t>"myBase"</w:t>
      </w:r>
      <w:r>
        <w:t xml:space="preserve">, to generowane są </w:t>
      </w:r>
      <w:r w:rsidR="005726F7">
        <w:t>identyfikatory</w:t>
      </w:r>
      <w:r>
        <w:t xml:space="preserve"> </w:t>
      </w:r>
      <w:r w:rsidRPr="00FB1FB7">
        <w:rPr>
          <w:rStyle w:val="NazwaProgramowa"/>
        </w:rPr>
        <w:t>"myBaseid1"</w:t>
      </w:r>
      <w:r>
        <w:t xml:space="preserve">, </w:t>
      </w:r>
      <w:r w:rsidRPr="00FB1FB7">
        <w:rPr>
          <w:rStyle w:val="NazwaProgramowa"/>
        </w:rPr>
        <w:t>"myBaseid2"</w:t>
      </w:r>
      <w:r>
        <w:t xml:space="preserve"> itd. </w:t>
      </w:r>
    </w:p>
    <w:p w14:paraId="4AA2821A" w14:textId="1D179846" w:rsidR="005726F7" w:rsidRDefault="005726F7" w:rsidP="00FB1FB7">
      <w:pPr>
        <w:pStyle w:val="Wcicienormalne"/>
      </w:pPr>
      <w:r w:rsidRPr="005726F7">
        <w:t xml:space="preserve">Parametr </w:t>
      </w:r>
      <w:r w:rsidRPr="005726F7">
        <w:rPr>
          <w:rStyle w:val="NazwaProgramowa"/>
        </w:rPr>
        <w:t>encodingStyle</w:t>
      </w:r>
      <w:r w:rsidRPr="005726F7">
        <w:t xml:space="preserve"> </w:t>
      </w:r>
      <w:r>
        <w:t xml:space="preserve">podawany dla niektórych metod przeciążonych powinien mieć wartość </w:t>
      </w:r>
      <w:r w:rsidRPr="005726F7">
        <w:rPr>
          <w:rStyle w:val="NazwaProgramowa"/>
        </w:rPr>
        <w:t>"http://schemas.xmlsoap.org/soap/encoding/"</w:t>
      </w:r>
      <w:r>
        <w:t xml:space="preserve"> dla kodowania SOAP w wersji 1.1. albo </w:t>
      </w:r>
      <w:r w:rsidRPr="005726F7">
        <w:rPr>
          <w:rStyle w:val="NazwaProgramowa"/>
        </w:rPr>
        <w:t>"http://www.w3.org/2001/12/soap-encoding"</w:t>
      </w:r>
      <w:r>
        <w:t xml:space="preserve"> dla kodowania SOAP w wersji 1.2.</w:t>
      </w:r>
    </w:p>
    <w:p w14:paraId="6E514190" w14:textId="2372D420" w:rsidR="0057366D" w:rsidRDefault="0057366D" w:rsidP="0057366D">
      <w:pPr>
        <w:pStyle w:val="Wcicienormalne"/>
      </w:pPr>
      <w:r>
        <w:t xml:space="preserve">Klasy </w:t>
      </w:r>
      <w:r w:rsidRPr="006E525D">
        <w:rPr>
          <w:rStyle w:val="NazwaProgramowa"/>
        </w:rPr>
        <w:t>XmlSerializationReader</w:t>
      </w:r>
      <w:r>
        <w:t xml:space="preserve"> i </w:t>
      </w:r>
      <w:r w:rsidRPr="006E525D">
        <w:rPr>
          <w:rStyle w:val="NazwaProgramowa"/>
        </w:rPr>
        <w:t>XmlSerializationWriter</w:t>
      </w:r>
      <w:r w:rsidR="006E525D">
        <w:t xml:space="preserve"> należą do infrastruktury serializatora tworzonymi podczas inicjacji instancji klasy </w:t>
      </w:r>
      <w:r w:rsidR="006E525D" w:rsidRPr="006E525D">
        <w:rPr>
          <w:rStyle w:val="NazwaProgramowa"/>
        </w:rPr>
        <w:t>XmlSerializer</w:t>
      </w:r>
      <w:r w:rsidR="006E525D" w:rsidRPr="006E525D">
        <w:t>. Nie</w:t>
      </w:r>
      <w:r w:rsidR="006E525D">
        <w:t xml:space="preserve"> powinny być używane bezpośrednio przez programistów. Dwie wirtualne metody, </w:t>
      </w:r>
      <w:r w:rsidR="006E525D" w:rsidRPr="006E525D">
        <w:rPr>
          <w:rStyle w:val="NazwaProgramowa"/>
        </w:rPr>
        <w:t>CreateReader</w:t>
      </w:r>
      <w:r w:rsidR="006E525D">
        <w:t xml:space="preserve"> i </w:t>
      </w:r>
      <w:r w:rsidR="006E525D" w:rsidRPr="006E525D">
        <w:rPr>
          <w:rStyle w:val="NazwaProgramowa"/>
        </w:rPr>
        <w:t>CreateWriter</w:t>
      </w:r>
      <w:r w:rsidR="006E525D" w:rsidRPr="006E525D">
        <w:t>,</w:t>
      </w:r>
      <w:r w:rsidR="006E525D">
        <w:t xml:space="preserve"> umożliwiają utworzenie własnych instancji </w:t>
      </w:r>
      <w:r w:rsidR="006E525D" w:rsidRPr="006E525D">
        <w:rPr>
          <w:rStyle w:val="NazwaProgramowa"/>
        </w:rPr>
        <w:t>XmlSerializerReader</w:t>
      </w:r>
      <w:r w:rsidR="006E525D">
        <w:t xml:space="preserve"> i </w:t>
      </w:r>
      <w:r w:rsidR="006E525D" w:rsidRPr="006E525D">
        <w:rPr>
          <w:rStyle w:val="NazwaProgramowa"/>
        </w:rPr>
        <w:t>XmlSerializerWriter</w:t>
      </w:r>
      <w:r w:rsidR="006E525D">
        <w:t xml:space="preserve"> w klasach potomnych od XmlSerializer, ale z kolei klasy </w:t>
      </w:r>
      <w:r w:rsidR="00632FBE" w:rsidRPr="006E525D">
        <w:rPr>
          <w:rStyle w:val="NazwaProgramowa"/>
        </w:rPr>
        <w:t>XmlSerializerReader</w:t>
      </w:r>
      <w:r w:rsidR="00632FBE">
        <w:t xml:space="preserve"> i </w:t>
      </w:r>
      <w:r w:rsidR="00632FBE" w:rsidRPr="006E525D">
        <w:rPr>
          <w:rStyle w:val="NazwaProgramowa"/>
        </w:rPr>
        <w:t>XmlSerializerWriter</w:t>
      </w:r>
      <w:r w:rsidR="00632FBE">
        <w:rPr>
          <w:rStyle w:val="NazwaProgramowa"/>
        </w:rPr>
        <w:t xml:space="preserve"> </w:t>
      </w:r>
      <w:r w:rsidR="00632FBE" w:rsidRPr="00632FBE">
        <w:t>nie</w:t>
      </w:r>
      <w:r w:rsidR="00632FBE">
        <w:t xml:space="preserve"> są przeznaczone do tworzenia klas potomnych.</w:t>
      </w:r>
    </w:p>
    <w:p w14:paraId="0740867A" w14:textId="3E9A7F3C" w:rsidR="00632FBE" w:rsidRDefault="00632FBE" w:rsidP="00192802">
      <w:pPr>
        <w:pStyle w:val="Wcicienormalne"/>
      </w:pPr>
      <w:r>
        <w:t xml:space="preserve">Klasa </w:t>
      </w:r>
      <w:r w:rsidRPr="00632FBE">
        <w:rPr>
          <w:rStyle w:val="NazwaProgramowa"/>
        </w:rPr>
        <w:t>XmlNamespaces</w:t>
      </w:r>
      <w:r>
        <w:t xml:space="preserve">, podawana często przy serializacji, umożliwia utrzymanie jednolitego odwzorowania prefiksów nazw XML na przestrzenie nazw XML przy wielokrotnej serializacji różnych </w:t>
      </w:r>
      <w:r w:rsidR="008B3596">
        <w:t>obiektów</w:t>
      </w:r>
      <w:r>
        <w:t xml:space="preserve">. </w:t>
      </w:r>
      <w:r w:rsidR="008B3596">
        <w:t>Domyślnie serializer, jeśli ma używać nazwy kwalifikowane w elementach XML, samodzielnie przypisuje prefiksy różnym przestrzeniom nazw XML.</w:t>
      </w:r>
      <w:r w:rsidR="00192802">
        <w:t xml:space="preserve"> Programista może jednak utworzyć obiekt </w:t>
      </w:r>
      <w:r w:rsidR="00192802" w:rsidRPr="00192802">
        <w:rPr>
          <w:rStyle w:val="NazwaProgramowa"/>
        </w:rPr>
        <w:t>XmlNamespaces</w:t>
      </w:r>
      <w:r w:rsidR="00192802">
        <w:t xml:space="preserve">, który jest </w:t>
      </w:r>
      <w:r w:rsidR="008B3596">
        <w:t>kolekcj</w:t>
      </w:r>
      <w:r w:rsidR="00192802">
        <w:t>ą</w:t>
      </w:r>
      <w:r w:rsidR="008B3596">
        <w:t xml:space="preserve"> nazw kwalifikowanych typu </w:t>
      </w:r>
      <w:r w:rsidR="008B3596" w:rsidRPr="008B3596">
        <w:rPr>
          <w:rStyle w:val="NazwaProgramowa"/>
        </w:rPr>
        <w:t>XmlQualifiedName</w:t>
      </w:r>
      <w:r w:rsidR="008B3596">
        <w:t xml:space="preserve">, </w:t>
      </w:r>
      <w:r w:rsidR="00192802">
        <w:t>może go wypełnić i podać przy serializacji</w:t>
      </w:r>
      <w:r w:rsidR="008B3596">
        <w:t>.</w:t>
      </w:r>
      <w:r w:rsidR="00192802">
        <w:t xml:space="preserve"> </w:t>
      </w:r>
      <w:r w:rsidR="008B3596">
        <w:t>W ten sposób różne dokumenty XML mają t</w:t>
      </w:r>
      <w:r w:rsidR="00FE52A7">
        <w:t>akie</w:t>
      </w:r>
      <w:r w:rsidR="008B3596">
        <w:t xml:space="preserve"> same </w:t>
      </w:r>
      <w:r w:rsidR="00192802">
        <w:t>prefiks</w:t>
      </w:r>
      <w:r w:rsidR="00FE52A7">
        <w:t>y</w:t>
      </w:r>
      <w:r w:rsidR="00192802">
        <w:t xml:space="preserve"> nazw XML </w:t>
      </w:r>
      <w:r w:rsidR="00FE52A7">
        <w:t>dla takich samych</w:t>
      </w:r>
      <w:r w:rsidR="00192802">
        <w:t xml:space="preserve"> przestrzeni nazw XML</w:t>
      </w:r>
      <w:r w:rsidR="008B3596">
        <w:t>.</w:t>
      </w:r>
    </w:p>
    <w:p w14:paraId="0896629C" w14:textId="6BF30E14" w:rsidR="006A6E30" w:rsidRPr="00E30F76" w:rsidRDefault="00E30F76" w:rsidP="00E30F76">
      <w:pPr>
        <w:pStyle w:val="Wcicienormalne"/>
      </w:pPr>
      <w:r>
        <w:lastRenderedPageBreak/>
        <w:t xml:space="preserve">Obiekt klasy </w:t>
      </w:r>
      <w:r w:rsidRPr="00E30F76">
        <w:rPr>
          <w:rStyle w:val="NazwaProgramowa"/>
        </w:rPr>
        <w:t>XmlDeserializationEvents</w:t>
      </w:r>
      <w:r>
        <w:rPr>
          <w:rStyle w:val="NazwaProgramowa"/>
        </w:rPr>
        <w:t xml:space="preserve"> </w:t>
      </w:r>
      <w:r>
        <w:t xml:space="preserve">podawany przy pewnych metodach Deserializacji umożliwia pewną reakcję aplikacji na napotykane w dokumencie XML nieznane atrybuty, elementy i węzły XML. Zdarzenia przekazywane w ten sposób są wyszczególnione w </w:t>
      </w:r>
      <w:r>
        <w:fldChar w:fldCharType="begin"/>
      </w:r>
      <w:r>
        <w:instrText xml:space="preserve"> REF  _Ref113099259 \* Lower \h </w:instrText>
      </w:r>
      <w:r>
        <w:fldChar w:fldCharType="separate"/>
      </w:r>
      <w:r w:rsidR="00DD5F20">
        <w:t xml:space="preserve">tab. </w:t>
      </w:r>
      <w:r w:rsidR="00DD5F20">
        <w:rPr>
          <w:noProof/>
        </w:rPr>
        <w:t>9</w:t>
      </w:r>
      <w:r>
        <w:fldChar w:fldCharType="end"/>
      </w:r>
    </w:p>
    <w:p w14:paraId="5BBAB403" w14:textId="37E58DBC" w:rsidR="00F30FED" w:rsidRDefault="00F30FED" w:rsidP="00E9414F">
      <w:pPr>
        <w:pStyle w:val="Legenda"/>
        <w:keepNext/>
        <w:keepLines/>
      </w:pPr>
      <w:bookmarkStart w:id="8" w:name="_Ref113099259"/>
      <w:r>
        <w:t xml:space="preserve">Tab. </w:t>
      </w:r>
      <w:fldSimple w:instr=" SEQ Tab. \* ARABIC ">
        <w:r w:rsidR="00DD5F20">
          <w:rPr>
            <w:noProof/>
          </w:rPr>
          <w:t>9</w:t>
        </w:r>
      </w:fldSimple>
      <w:bookmarkEnd w:id="8"/>
      <w:r>
        <w:t xml:space="preserve">. Zdarzenia </w:t>
      </w:r>
      <w:r w:rsidR="0052782B">
        <w:t>przekazywane przez klasę</w:t>
      </w:r>
      <w:r w:rsidR="0052782B" w:rsidRPr="0052782B">
        <w:rPr>
          <w:rStyle w:val="NazwaProgramowa"/>
        </w:rPr>
        <w:t xml:space="preserve"> </w:t>
      </w:r>
      <w:r w:rsidR="0052782B" w:rsidRPr="00E30F76">
        <w:rPr>
          <w:rStyle w:val="NazwaProgramowa"/>
        </w:rPr>
        <w:t>XmlDeserializationEvents</w:t>
      </w:r>
    </w:p>
    <w:tbl>
      <w:tblPr>
        <w:tblStyle w:val="Standardowatabela"/>
        <w:tblW w:w="8363" w:type="dxa"/>
        <w:tblInd w:w="704" w:type="dxa"/>
        <w:tblLook w:val="0420" w:firstRow="1" w:lastRow="0" w:firstColumn="0" w:lastColumn="0" w:noHBand="0" w:noVBand="1"/>
      </w:tblPr>
      <w:tblGrid>
        <w:gridCol w:w="2693"/>
        <w:gridCol w:w="5670"/>
      </w:tblGrid>
      <w:tr w:rsidR="00F30FED" w:rsidRPr="00BA2350" w14:paraId="7D6BA20F" w14:textId="77777777" w:rsidTr="00E0290D">
        <w:trPr>
          <w:cnfStyle w:val="100000000000" w:firstRow="1" w:lastRow="0" w:firstColumn="0" w:lastColumn="0" w:oddVBand="0" w:evenVBand="0" w:oddHBand="0" w:evenHBand="0" w:firstRowFirstColumn="0" w:firstRowLastColumn="0" w:lastRowFirstColumn="0" w:lastRowLastColumn="0"/>
          <w:trHeight w:val="20"/>
        </w:trPr>
        <w:tc>
          <w:tcPr>
            <w:tcW w:w="2693" w:type="dxa"/>
          </w:tcPr>
          <w:p w14:paraId="2498BE6B" w14:textId="77777777" w:rsidR="00F30FED" w:rsidRDefault="00F30FED" w:rsidP="006F5698">
            <w:pPr>
              <w:pStyle w:val="Teksttabeli"/>
              <w:ind w:left="179" w:hanging="179"/>
            </w:pPr>
            <w:r>
              <w:t>Metoda</w:t>
            </w:r>
          </w:p>
        </w:tc>
        <w:tc>
          <w:tcPr>
            <w:tcW w:w="5670" w:type="dxa"/>
          </w:tcPr>
          <w:p w14:paraId="12CDD4DB" w14:textId="77777777" w:rsidR="00F30FED" w:rsidRPr="00BA2350" w:rsidRDefault="00F30FED" w:rsidP="00E9414F">
            <w:pPr>
              <w:pStyle w:val="Teksttabeli"/>
            </w:pPr>
            <w:r>
              <w:t>Znaczenie</w:t>
            </w:r>
          </w:p>
        </w:tc>
      </w:tr>
      <w:tr w:rsidR="00F30FED" w:rsidRPr="00BA2350" w14:paraId="7851947F" w14:textId="77777777" w:rsidTr="00E0290D">
        <w:trPr>
          <w:trHeight w:val="20"/>
        </w:trPr>
        <w:tc>
          <w:tcPr>
            <w:tcW w:w="2693" w:type="dxa"/>
          </w:tcPr>
          <w:p w14:paraId="253504C0" w14:textId="19C75FB9" w:rsidR="00F30FED" w:rsidRPr="00BA2350" w:rsidRDefault="004D0169" w:rsidP="006F5698">
            <w:pPr>
              <w:pStyle w:val="Teksttabeli"/>
              <w:ind w:left="179" w:hanging="179"/>
              <w:rPr>
                <w:noProof/>
              </w:rPr>
            </w:pPr>
            <w:r w:rsidRPr="004D0169">
              <w:rPr>
                <w:rStyle w:val="NazwaProgramowa"/>
              </w:rPr>
              <w:t>XmlAttributeEventHandler UnknownAttribute</w:t>
            </w:r>
          </w:p>
        </w:tc>
        <w:tc>
          <w:tcPr>
            <w:tcW w:w="5670" w:type="dxa"/>
            <w:hideMark/>
          </w:tcPr>
          <w:p w14:paraId="7E03F16B" w14:textId="1C340AD1" w:rsidR="00F30FED" w:rsidRPr="00BA2350" w:rsidRDefault="00092E00" w:rsidP="00E9414F">
            <w:pPr>
              <w:pStyle w:val="Teksttabeli"/>
            </w:pPr>
            <w:r>
              <w:t>Występuje, gdy serializator napotka atrybut XML nieznanego typu podczas deserializacji.</w:t>
            </w:r>
          </w:p>
        </w:tc>
      </w:tr>
      <w:tr w:rsidR="00092E00" w:rsidRPr="00BA2350" w14:paraId="492C2A78" w14:textId="77777777" w:rsidTr="00E0290D">
        <w:trPr>
          <w:trHeight w:val="20"/>
        </w:trPr>
        <w:tc>
          <w:tcPr>
            <w:tcW w:w="2693" w:type="dxa"/>
          </w:tcPr>
          <w:p w14:paraId="5604A848" w14:textId="4E7DC3E4" w:rsidR="00092E00" w:rsidRPr="004D0169" w:rsidRDefault="00092E00" w:rsidP="006F5698">
            <w:pPr>
              <w:pStyle w:val="Teksttabeli"/>
              <w:ind w:left="179" w:hanging="179"/>
              <w:rPr>
                <w:rStyle w:val="NazwaProgramowa"/>
              </w:rPr>
            </w:pPr>
            <w:r w:rsidRPr="00092E00">
              <w:rPr>
                <w:rStyle w:val="NazwaProgramowa"/>
              </w:rPr>
              <w:t>XmlElementEventHandler UnknownElement</w:t>
            </w:r>
          </w:p>
        </w:tc>
        <w:tc>
          <w:tcPr>
            <w:tcW w:w="5670" w:type="dxa"/>
          </w:tcPr>
          <w:p w14:paraId="0BB8BCB5" w14:textId="75B2268C" w:rsidR="00092E00" w:rsidRDefault="00092E00" w:rsidP="00E9414F">
            <w:pPr>
              <w:pStyle w:val="Teksttabeli"/>
            </w:pPr>
            <w:r>
              <w:t>Występuje, gdy serializator napotka element XML nieznanego typu podczas deserializacji.</w:t>
            </w:r>
          </w:p>
        </w:tc>
      </w:tr>
      <w:tr w:rsidR="00092E00" w:rsidRPr="00BA2350" w14:paraId="2A0B5EE2" w14:textId="77777777" w:rsidTr="00E0290D">
        <w:trPr>
          <w:trHeight w:val="20"/>
        </w:trPr>
        <w:tc>
          <w:tcPr>
            <w:tcW w:w="2693" w:type="dxa"/>
          </w:tcPr>
          <w:p w14:paraId="14E1DEB5" w14:textId="5CB56340" w:rsidR="00092E00" w:rsidRPr="00092E00" w:rsidRDefault="00092E00" w:rsidP="006F5698">
            <w:pPr>
              <w:pStyle w:val="Teksttabeli"/>
              <w:ind w:left="179" w:hanging="179"/>
              <w:rPr>
                <w:rStyle w:val="NazwaProgramowa"/>
              </w:rPr>
            </w:pPr>
            <w:r w:rsidRPr="00092E00">
              <w:rPr>
                <w:rStyle w:val="NazwaProgramowa"/>
              </w:rPr>
              <w:t>XmlNodeEventHandler UnknownNode</w:t>
            </w:r>
          </w:p>
        </w:tc>
        <w:tc>
          <w:tcPr>
            <w:tcW w:w="5670" w:type="dxa"/>
          </w:tcPr>
          <w:p w14:paraId="382978C8" w14:textId="197B204E" w:rsidR="00092E00" w:rsidRDefault="00092E00" w:rsidP="00E9414F">
            <w:pPr>
              <w:pStyle w:val="Teksttabeli"/>
            </w:pPr>
            <w:r>
              <w:t>Występuje, gdy serializator napotka węzeł XML nieznanego typu podczas deserializacji.</w:t>
            </w:r>
          </w:p>
        </w:tc>
      </w:tr>
      <w:tr w:rsidR="00092E00" w:rsidRPr="00BA2350" w14:paraId="086ED2E0" w14:textId="77777777" w:rsidTr="00E0290D">
        <w:trPr>
          <w:trHeight w:val="20"/>
        </w:trPr>
        <w:tc>
          <w:tcPr>
            <w:tcW w:w="2693" w:type="dxa"/>
          </w:tcPr>
          <w:p w14:paraId="7B045558" w14:textId="5B7C7AC6" w:rsidR="00092E00" w:rsidRPr="00092E00" w:rsidRDefault="00092E00" w:rsidP="006F5698">
            <w:pPr>
              <w:pStyle w:val="Teksttabeli"/>
              <w:ind w:left="179" w:hanging="179"/>
              <w:rPr>
                <w:rStyle w:val="NazwaProgramowa"/>
              </w:rPr>
            </w:pPr>
            <w:r w:rsidRPr="00092E00">
              <w:rPr>
                <w:rStyle w:val="NazwaProgramowa"/>
              </w:rPr>
              <w:t>UnreferencedObjectEventHandler UnreferencedObject</w:t>
            </w:r>
          </w:p>
        </w:tc>
        <w:tc>
          <w:tcPr>
            <w:tcW w:w="5670" w:type="dxa"/>
          </w:tcPr>
          <w:p w14:paraId="704B00E9" w14:textId="4AD66B59" w:rsidR="00092E00" w:rsidRDefault="00092E00" w:rsidP="00E9414F">
            <w:pPr>
              <w:pStyle w:val="Teksttabeli"/>
            </w:pPr>
            <w:r>
              <w:t>Występuje podczas deserializacji strumienia XML zakodowanego przy użyciu protokołu SOAP, gdy serializator napotka rozpoznany typ, który nie jest używany lub do którego nie ma odwołań.</w:t>
            </w:r>
          </w:p>
        </w:tc>
      </w:tr>
    </w:tbl>
    <w:p w14:paraId="6B8EDEE4" w14:textId="4197BB13" w:rsidR="00817D5A" w:rsidRDefault="00817D5A" w:rsidP="00F8416A">
      <w:pPr>
        <w:pStyle w:val="Wcicienormalne"/>
      </w:pPr>
    </w:p>
    <w:p w14:paraId="74F09D3E" w14:textId="19A5FD0C" w:rsidR="00F8416A" w:rsidRDefault="000B37B1" w:rsidP="009A2658">
      <w:pPr>
        <w:pStyle w:val="Nagwek2"/>
      </w:pPr>
      <w:r>
        <w:t>Interfejs klasy DataContractSerializer</w:t>
      </w:r>
    </w:p>
    <w:p w14:paraId="0FE9780C" w14:textId="58B4847A" w:rsidR="000B37B1" w:rsidRDefault="000B37B1" w:rsidP="000B37B1">
      <w:pPr>
        <w:pStyle w:val="Wcicienormalne"/>
      </w:pPr>
      <w:r>
        <w:t xml:space="preserve">Wprawdzie w wymaganiach dotyczących własnego serializatora nie ma utrzymania zgodności z serializatorem </w:t>
      </w:r>
      <w:r w:rsidRPr="000B37B1">
        <w:rPr>
          <w:rStyle w:val="NazwaProgramowa"/>
        </w:rPr>
        <w:t>DataContractSerializer</w:t>
      </w:r>
      <w:r>
        <w:t xml:space="preserve"> z przestrzeni nazw </w:t>
      </w:r>
      <w:r w:rsidRPr="000B37B1">
        <w:rPr>
          <w:rStyle w:val="NazwaProgramowa"/>
        </w:rPr>
        <w:t>System.Runtime.Serialization</w:t>
      </w:r>
      <w:r>
        <w:t xml:space="preserve">, ale ten serializator obsługuje sytuacje nieobsługiwane przez </w:t>
      </w:r>
      <w:r w:rsidRPr="003A2F57">
        <w:rPr>
          <w:rStyle w:val="NazwaProgramowa"/>
        </w:rPr>
        <w:t>XmlSerializer</w:t>
      </w:r>
      <w:r w:rsidR="003A2F57">
        <w:t>, więc warto zapoznać się z interfejsem tego serializatora.</w:t>
      </w:r>
    </w:p>
    <w:p w14:paraId="52332B1D" w14:textId="21A6075F" w:rsidR="003A2F57" w:rsidRDefault="00FA5547" w:rsidP="000B37B1">
      <w:pPr>
        <w:pStyle w:val="Wcicienormalne"/>
      </w:pPr>
      <w:r>
        <w:t xml:space="preserve">Konstruktory klasy </w:t>
      </w:r>
      <w:r w:rsidRPr="00FA5547">
        <w:rPr>
          <w:rStyle w:val="NazwaProgramowa"/>
        </w:rPr>
        <w:t>DataContractSerializer</w:t>
      </w:r>
      <w:r>
        <w:t xml:space="preserve"> (</w:t>
      </w:r>
      <w:r>
        <w:fldChar w:fldCharType="begin"/>
      </w:r>
      <w:r>
        <w:instrText xml:space="preserve"> REF  _Ref113637296 \* Lower \h </w:instrText>
      </w:r>
      <w:r>
        <w:fldChar w:fldCharType="separate"/>
      </w:r>
      <w:r w:rsidR="00DD5F20">
        <w:t xml:space="preserve">tab. </w:t>
      </w:r>
      <w:r w:rsidR="00DD5F20">
        <w:rPr>
          <w:noProof/>
        </w:rPr>
        <w:t>10</w:t>
      </w:r>
      <w:r>
        <w:fldChar w:fldCharType="end"/>
      </w:r>
      <w:r>
        <w:t xml:space="preserve">) są podobne do konstruktorów klasy </w:t>
      </w:r>
      <w:r w:rsidRPr="00FA5547">
        <w:rPr>
          <w:rStyle w:val="NazwaProgramowa"/>
        </w:rPr>
        <w:t>XmlSerializer</w:t>
      </w:r>
      <w:r>
        <w:t xml:space="preserve"> (</w:t>
      </w:r>
      <w:r w:rsidR="00253CC4">
        <w:fldChar w:fldCharType="begin"/>
      </w:r>
      <w:r w:rsidR="00253CC4">
        <w:instrText xml:space="preserve"> REF  _Ref113099623 \* Lower \h </w:instrText>
      </w:r>
      <w:r w:rsidR="00253CC4">
        <w:fldChar w:fldCharType="separate"/>
      </w:r>
      <w:r w:rsidR="00DD5F20">
        <w:t xml:space="preserve">tab. </w:t>
      </w:r>
      <w:r w:rsidR="00DD5F20">
        <w:rPr>
          <w:noProof/>
        </w:rPr>
        <w:t>6</w:t>
      </w:r>
      <w:r w:rsidR="00253CC4">
        <w:fldChar w:fldCharType="end"/>
      </w:r>
      <w:r>
        <w:t>).</w:t>
      </w:r>
      <w:r w:rsidR="00C2030B">
        <w:t xml:space="preserve"> Parametry klasy </w:t>
      </w:r>
      <w:r w:rsidR="00C2030B" w:rsidRPr="00C2030B">
        <w:rPr>
          <w:rStyle w:val="NazwaProgramowa"/>
        </w:rPr>
        <w:t>XmlDictionaryString</w:t>
      </w:r>
      <w:r w:rsidR="00C2030B">
        <w:t xml:space="preserve"> wyrażają łańcuchy znaków przechowywane w słowniku i identyfikowane przez klucz.</w:t>
      </w:r>
    </w:p>
    <w:p w14:paraId="0F56DA54" w14:textId="3136F39C" w:rsidR="00C95C88" w:rsidRDefault="00C95C88" w:rsidP="00C95C88">
      <w:pPr>
        <w:pStyle w:val="Legenda"/>
        <w:keepNext/>
      </w:pPr>
      <w:bookmarkStart w:id="9" w:name="_Ref113637296"/>
      <w:r>
        <w:t xml:space="preserve">Tab. </w:t>
      </w:r>
      <w:fldSimple w:instr=" SEQ Tab. \* ARABIC ">
        <w:r w:rsidR="00DD5F20">
          <w:rPr>
            <w:noProof/>
          </w:rPr>
          <w:t>10</w:t>
        </w:r>
      </w:fldSimple>
      <w:bookmarkEnd w:id="9"/>
      <w:r>
        <w:t>. Konstruktory klasy DataContractSerializer</w:t>
      </w:r>
    </w:p>
    <w:tbl>
      <w:tblPr>
        <w:tblStyle w:val="Standardowatabela"/>
        <w:tblW w:w="8363" w:type="dxa"/>
        <w:tblInd w:w="704" w:type="dxa"/>
        <w:tblLook w:val="0420" w:firstRow="1" w:lastRow="0" w:firstColumn="0" w:lastColumn="0" w:noHBand="0" w:noVBand="1"/>
      </w:tblPr>
      <w:tblGrid>
        <w:gridCol w:w="3005"/>
        <w:gridCol w:w="5358"/>
      </w:tblGrid>
      <w:tr w:rsidR="00C95C88" w:rsidRPr="00C95C88" w14:paraId="56FEAE2B" w14:textId="77777777" w:rsidTr="00C95C88">
        <w:trPr>
          <w:cnfStyle w:val="100000000000" w:firstRow="1" w:lastRow="0" w:firstColumn="0" w:lastColumn="0" w:oddVBand="0" w:evenVBand="0" w:oddHBand="0" w:evenHBand="0" w:firstRowFirstColumn="0" w:firstRowLastColumn="0" w:lastRowFirstColumn="0" w:lastRowLastColumn="0"/>
          <w:trHeight w:val="20"/>
        </w:trPr>
        <w:tc>
          <w:tcPr>
            <w:tcW w:w="3005" w:type="dxa"/>
            <w:noWrap/>
          </w:tcPr>
          <w:p w14:paraId="0DFF4973" w14:textId="707BB738" w:rsidR="00C95C88" w:rsidRPr="00C95C88" w:rsidRDefault="00C95C88" w:rsidP="00C95C88">
            <w:pPr>
              <w:pStyle w:val="Teksttabeli"/>
            </w:pPr>
            <w:r>
              <w:t>Konstruktor</w:t>
            </w:r>
          </w:p>
        </w:tc>
        <w:tc>
          <w:tcPr>
            <w:tcW w:w="5358" w:type="dxa"/>
            <w:noWrap/>
          </w:tcPr>
          <w:p w14:paraId="15B189C3" w14:textId="3EF4266A" w:rsidR="00C95C88" w:rsidRPr="00C95C88" w:rsidRDefault="00C95C88" w:rsidP="00C95C88">
            <w:pPr>
              <w:pStyle w:val="Teksttabeli"/>
            </w:pPr>
            <w:r>
              <w:t>Znaczenie</w:t>
            </w:r>
          </w:p>
        </w:tc>
      </w:tr>
      <w:tr w:rsidR="00C95C88" w:rsidRPr="00C95C88" w14:paraId="6AE328BD" w14:textId="77777777" w:rsidTr="00C95C88">
        <w:trPr>
          <w:trHeight w:val="20"/>
        </w:trPr>
        <w:tc>
          <w:tcPr>
            <w:tcW w:w="3005" w:type="dxa"/>
            <w:noWrap/>
            <w:hideMark/>
          </w:tcPr>
          <w:p w14:paraId="0924463F" w14:textId="77777777" w:rsidR="00C95C88" w:rsidRPr="00C95C88" w:rsidRDefault="00C95C88" w:rsidP="00C95C88">
            <w:pPr>
              <w:pStyle w:val="Teksttabeli"/>
              <w:rPr>
                <w:rStyle w:val="NazwaProgramowa"/>
              </w:rPr>
            </w:pPr>
            <w:r w:rsidRPr="00C95C88">
              <w:rPr>
                <w:rStyle w:val="NazwaProgramowa"/>
              </w:rPr>
              <w:t>DataContractSerializer(Type)</w:t>
            </w:r>
          </w:p>
        </w:tc>
        <w:tc>
          <w:tcPr>
            <w:tcW w:w="5358" w:type="dxa"/>
            <w:noWrap/>
            <w:hideMark/>
          </w:tcPr>
          <w:p w14:paraId="4FA793EF" w14:textId="5B24EB5C" w:rsidR="00C95C88" w:rsidRPr="00C95C88" w:rsidRDefault="00C95C88" w:rsidP="00C95C88">
            <w:pPr>
              <w:pStyle w:val="Teksttabeli"/>
            </w:pPr>
            <w:r w:rsidRPr="00C95C88">
              <w:t>Inicjuje nowe wystąpienie klasy DataContractSerializer w celu serializacji lub deserializacji obiektu określonego typu.</w:t>
            </w:r>
          </w:p>
        </w:tc>
      </w:tr>
      <w:tr w:rsidR="00C95C88" w:rsidRPr="00C95C88" w14:paraId="515DA21D" w14:textId="77777777" w:rsidTr="00C95C88">
        <w:trPr>
          <w:trHeight w:val="20"/>
        </w:trPr>
        <w:tc>
          <w:tcPr>
            <w:tcW w:w="3005" w:type="dxa"/>
            <w:noWrap/>
            <w:hideMark/>
          </w:tcPr>
          <w:p w14:paraId="279ED099" w14:textId="77777777" w:rsidR="00C95C88" w:rsidRPr="00C95C88" w:rsidRDefault="00C95C88" w:rsidP="00C95C88">
            <w:pPr>
              <w:pStyle w:val="Teksttabeli"/>
              <w:rPr>
                <w:rStyle w:val="NazwaProgramowa"/>
              </w:rPr>
            </w:pPr>
            <w:r w:rsidRPr="00C95C88">
              <w:rPr>
                <w:rStyle w:val="NazwaProgramowa"/>
              </w:rPr>
              <w:t>DataContractSerializer(Type, String, String, IEnumerable&lt;Type&gt;)</w:t>
            </w:r>
          </w:p>
        </w:tc>
        <w:tc>
          <w:tcPr>
            <w:tcW w:w="5358" w:type="dxa"/>
            <w:noWrap/>
            <w:hideMark/>
          </w:tcPr>
          <w:p w14:paraId="12B553D4" w14:textId="0A6BC13A" w:rsidR="00C95C88" w:rsidRPr="00C95C88" w:rsidRDefault="00C95C88" w:rsidP="00C95C88">
            <w:pPr>
              <w:pStyle w:val="Teksttabeli"/>
            </w:pPr>
            <w:r w:rsidRPr="00C95C88">
              <w:t xml:space="preserve">Inicjuje nowe wystąpienie klasy DataContractSerializer w celu serializacji lub deserializacji obiektu określonego typu. Ta metoda określa również główny element XML i przestrzeń nazw w dwóch parametrach ciągu, a także listę znanych typów, które mogą być obecne </w:t>
            </w:r>
            <w:r>
              <w:t>w</w:t>
            </w:r>
            <w:r w:rsidRPr="00C95C88">
              <w:t xml:space="preserve"> grafie obiektu.</w:t>
            </w:r>
          </w:p>
        </w:tc>
      </w:tr>
      <w:tr w:rsidR="00C95C88" w:rsidRPr="00C95C88" w14:paraId="61E4C028" w14:textId="77777777" w:rsidTr="00C95C88">
        <w:trPr>
          <w:trHeight w:val="20"/>
        </w:trPr>
        <w:tc>
          <w:tcPr>
            <w:tcW w:w="3005" w:type="dxa"/>
            <w:noWrap/>
            <w:hideMark/>
          </w:tcPr>
          <w:p w14:paraId="102111EC" w14:textId="77777777" w:rsidR="00C95C88" w:rsidRPr="00C95C88" w:rsidRDefault="00C95C88" w:rsidP="00C95C88">
            <w:pPr>
              <w:pStyle w:val="Teksttabeli"/>
              <w:rPr>
                <w:rStyle w:val="NazwaProgramowa"/>
              </w:rPr>
            </w:pPr>
            <w:r w:rsidRPr="00C95C88">
              <w:rPr>
                <w:rStyle w:val="NazwaProgramowa"/>
              </w:rPr>
              <w:t>DataContractSerializer(Type, XmlDictionaryString, XmlDictionaryString)</w:t>
            </w:r>
          </w:p>
        </w:tc>
        <w:tc>
          <w:tcPr>
            <w:tcW w:w="5358" w:type="dxa"/>
            <w:hideMark/>
          </w:tcPr>
          <w:p w14:paraId="5FB946FA" w14:textId="24FAC808" w:rsidR="00C95C88" w:rsidRPr="00C95C88" w:rsidRDefault="00C95C88" w:rsidP="00C95C88">
            <w:pPr>
              <w:pStyle w:val="Teksttabeli"/>
            </w:pPr>
            <w:r w:rsidRPr="00C95C88">
              <w:t>Inicjuje nowe wystąpienie klasy</w:t>
            </w:r>
            <w:r>
              <w:t xml:space="preserve"> </w:t>
            </w:r>
            <w:r w:rsidRPr="00C95C88">
              <w:t xml:space="preserve">DataContractSerializer w celu serializacji lub deserializacji obiektu określonego typu przy użyciu elementu głównego XML i przestrzeni nazw określonej za pomocą parametrów typu </w:t>
            </w:r>
            <w:r w:rsidRPr="00C95C88">
              <w:rPr>
                <w:rStyle w:val="NazwaProgramowa"/>
              </w:rPr>
              <w:t>XmlDictionaryString</w:t>
            </w:r>
            <w:r w:rsidRPr="00C95C88">
              <w:t>.</w:t>
            </w:r>
          </w:p>
        </w:tc>
      </w:tr>
      <w:tr w:rsidR="00C95C88" w:rsidRPr="00C95C88" w14:paraId="47DA40F5" w14:textId="77777777" w:rsidTr="00C95C88">
        <w:trPr>
          <w:trHeight w:val="20"/>
        </w:trPr>
        <w:tc>
          <w:tcPr>
            <w:tcW w:w="3005" w:type="dxa"/>
            <w:noWrap/>
            <w:hideMark/>
          </w:tcPr>
          <w:p w14:paraId="1FACA87B" w14:textId="77777777" w:rsidR="00C95C88" w:rsidRPr="00C95C88" w:rsidRDefault="00C95C88" w:rsidP="00C95C88">
            <w:pPr>
              <w:pStyle w:val="Teksttabeli"/>
              <w:rPr>
                <w:rStyle w:val="NazwaProgramowa"/>
              </w:rPr>
            </w:pPr>
            <w:r w:rsidRPr="00C95C88">
              <w:rPr>
                <w:rStyle w:val="NazwaProgramowa"/>
              </w:rPr>
              <w:t>DataContractSerializer(Type, String, String)</w:t>
            </w:r>
          </w:p>
        </w:tc>
        <w:tc>
          <w:tcPr>
            <w:tcW w:w="5358" w:type="dxa"/>
            <w:noWrap/>
            <w:hideMark/>
          </w:tcPr>
          <w:p w14:paraId="3DC84A61" w14:textId="226B289B" w:rsidR="00C95C88" w:rsidRPr="00C95C88" w:rsidRDefault="00C95C88" w:rsidP="00C95C88">
            <w:pPr>
              <w:pStyle w:val="Teksttabeli"/>
            </w:pPr>
            <w:r w:rsidRPr="00C95C88">
              <w:t>Inicjuje nowe wystąpienie klasy DataContractSerializer w celu serializacji lub deserializacji obiektu określonego typu przy użyciu podanego elementu głównego XML i przestrzeni nazw.</w:t>
            </w:r>
          </w:p>
        </w:tc>
      </w:tr>
      <w:tr w:rsidR="00C95C88" w:rsidRPr="00C95C88" w14:paraId="6D7EF9D6" w14:textId="77777777" w:rsidTr="00C95C88">
        <w:trPr>
          <w:trHeight w:val="20"/>
        </w:trPr>
        <w:tc>
          <w:tcPr>
            <w:tcW w:w="3005" w:type="dxa"/>
            <w:noWrap/>
            <w:hideMark/>
          </w:tcPr>
          <w:p w14:paraId="1AFAC90E" w14:textId="77777777" w:rsidR="00C95C88" w:rsidRPr="00C95C88" w:rsidRDefault="00C95C88" w:rsidP="00C95C88">
            <w:pPr>
              <w:pStyle w:val="Teksttabeli"/>
              <w:rPr>
                <w:rStyle w:val="NazwaProgramowa"/>
              </w:rPr>
            </w:pPr>
            <w:r w:rsidRPr="00C95C88">
              <w:rPr>
                <w:rStyle w:val="NazwaProgramowa"/>
              </w:rPr>
              <w:t>DataContractSerializer(Type, DataContractSerializerSettings)</w:t>
            </w:r>
          </w:p>
        </w:tc>
        <w:tc>
          <w:tcPr>
            <w:tcW w:w="5358" w:type="dxa"/>
            <w:noWrap/>
            <w:hideMark/>
          </w:tcPr>
          <w:p w14:paraId="21FFCD98" w14:textId="152E5B09" w:rsidR="00C95C88" w:rsidRPr="00C95C88" w:rsidRDefault="00C95C88" w:rsidP="00C95C88">
            <w:pPr>
              <w:pStyle w:val="Teksttabeli"/>
            </w:pPr>
            <w:r w:rsidRPr="00C95C88">
              <w:t>Inicjuje nowe wystąpienie klasy</w:t>
            </w:r>
            <w:r>
              <w:t xml:space="preserve"> </w:t>
            </w:r>
            <w:r w:rsidRPr="00C95C88">
              <w:t>DataContractSerializer, aby serializować lub deserializować obiekt określonego typu i ustawień.</w:t>
            </w:r>
          </w:p>
        </w:tc>
      </w:tr>
      <w:tr w:rsidR="00C95C88" w:rsidRPr="00C95C88" w14:paraId="6A32BEB4" w14:textId="77777777" w:rsidTr="00C95C88">
        <w:trPr>
          <w:trHeight w:val="20"/>
        </w:trPr>
        <w:tc>
          <w:tcPr>
            <w:tcW w:w="3005" w:type="dxa"/>
            <w:noWrap/>
            <w:hideMark/>
          </w:tcPr>
          <w:p w14:paraId="3B437ABB" w14:textId="77777777" w:rsidR="00C95C88" w:rsidRPr="00C95C88" w:rsidRDefault="00C95C88" w:rsidP="00C95C88">
            <w:pPr>
              <w:pStyle w:val="Teksttabeli"/>
              <w:rPr>
                <w:rStyle w:val="NazwaProgramowa"/>
              </w:rPr>
            </w:pPr>
            <w:r w:rsidRPr="00C95C88">
              <w:rPr>
                <w:rStyle w:val="NazwaProgramowa"/>
              </w:rPr>
              <w:t>DataContractSerializer(Type, IEnumerable&lt;Type&gt;)</w:t>
            </w:r>
          </w:p>
        </w:tc>
        <w:tc>
          <w:tcPr>
            <w:tcW w:w="5358" w:type="dxa"/>
            <w:noWrap/>
            <w:hideMark/>
          </w:tcPr>
          <w:p w14:paraId="26C838AB" w14:textId="651BC6E9" w:rsidR="00C95C88" w:rsidRPr="00C95C88" w:rsidRDefault="00C95C88" w:rsidP="00C95C88">
            <w:pPr>
              <w:pStyle w:val="Teksttabeli"/>
            </w:pPr>
            <w:r w:rsidRPr="00C95C88">
              <w:t xml:space="preserve">Inicjuje nowe wystąpienie klasy DataContractSerializer w celu serializacji lub deserializacji obiektu określonego typu oraz kolekcji znanych typów, które mogą znajdować się </w:t>
            </w:r>
            <w:r>
              <w:t>w</w:t>
            </w:r>
            <w:r w:rsidRPr="00C95C88">
              <w:t xml:space="preserve"> grafie obiektu.</w:t>
            </w:r>
          </w:p>
        </w:tc>
      </w:tr>
      <w:tr w:rsidR="00C95C88" w:rsidRPr="00C95C88" w14:paraId="6359014B" w14:textId="77777777" w:rsidTr="00C95C88">
        <w:trPr>
          <w:trHeight w:val="20"/>
        </w:trPr>
        <w:tc>
          <w:tcPr>
            <w:tcW w:w="3005" w:type="dxa"/>
            <w:noWrap/>
            <w:hideMark/>
          </w:tcPr>
          <w:p w14:paraId="37CADD47" w14:textId="77777777" w:rsidR="00C95C88" w:rsidRPr="00C95C88" w:rsidRDefault="00C95C88" w:rsidP="00C95C88">
            <w:pPr>
              <w:pStyle w:val="Teksttabeli"/>
              <w:rPr>
                <w:rStyle w:val="NazwaProgramowa"/>
              </w:rPr>
            </w:pPr>
            <w:r w:rsidRPr="00C95C88">
              <w:rPr>
                <w:rStyle w:val="NazwaProgramowa"/>
              </w:rPr>
              <w:t>DataContractSerializer(Type, XmlDictionaryString, XmlDictionaryString, IEnumerable&lt;Type&gt;)</w:t>
            </w:r>
          </w:p>
        </w:tc>
        <w:tc>
          <w:tcPr>
            <w:tcW w:w="5358" w:type="dxa"/>
            <w:hideMark/>
          </w:tcPr>
          <w:p w14:paraId="7C97B71E" w14:textId="01F8AE5E" w:rsidR="00C95C88" w:rsidRPr="00C95C88" w:rsidRDefault="00C95C88" w:rsidP="00C95C88">
            <w:pPr>
              <w:pStyle w:val="Teksttabeli"/>
            </w:pPr>
            <w:r w:rsidRPr="00C95C88">
              <w:t xml:space="preserve">Inicjuje nowe wystąpienie klasy DataContractSerializer w celu serializacji lub deserializacji obiektu określonego typu. Ta metoda określa również główny element XML i przestrzeń nazw w dwóch </w:t>
            </w:r>
            <w:r w:rsidRPr="00C95C88">
              <w:rPr>
                <w:rStyle w:val="NazwaProgramowa"/>
              </w:rPr>
              <w:t>XmlDictionaryString</w:t>
            </w:r>
            <w:r w:rsidRPr="00C95C88">
              <w:t xml:space="preserve"> parametrach, a także listę znanych typów, które mogą być obecne </w:t>
            </w:r>
            <w:r>
              <w:t>w</w:t>
            </w:r>
            <w:r w:rsidRPr="00C95C88">
              <w:t xml:space="preserve"> grafie obiektu.</w:t>
            </w:r>
          </w:p>
        </w:tc>
      </w:tr>
    </w:tbl>
    <w:p w14:paraId="1A7B36E6" w14:textId="5C33A326" w:rsidR="00C95C88" w:rsidRDefault="00C95C88" w:rsidP="000B37B1">
      <w:pPr>
        <w:pStyle w:val="Wcicienormalne"/>
      </w:pPr>
    </w:p>
    <w:p w14:paraId="4406D680" w14:textId="07B1B7A7" w:rsidR="00E9409C" w:rsidRDefault="00E9409C" w:rsidP="000B37B1">
      <w:pPr>
        <w:pStyle w:val="Wcicienormalne"/>
      </w:pPr>
      <w:r>
        <w:t xml:space="preserve">Klasa </w:t>
      </w:r>
      <w:r w:rsidRPr="007F5948">
        <w:rPr>
          <w:rStyle w:val="NazwaProgramowa"/>
        </w:rPr>
        <w:t>DataContract</w:t>
      </w:r>
      <w:r w:rsidR="007F5948" w:rsidRPr="007F5948">
        <w:rPr>
          <w:rStyle w:val="NazwaProgramowa"/>
        </w:rPr>
        <w:t>SerializerSettinges</w:t>
      </w:r>
      <w:r w:rsidR="007F5948">
        <w:t xml:space="preserve"> reprezentuje ustawienia serializacji (</w:t>
      </w:r>
      <w:r w:rsidR="0002716C">
        <w:fldChar w:fldCharType="begin"/>
      </w:r>
      <w:r w:rsidR="0002716C">
        <w:instrText xml:space="preserve"> REF  _Ref113638574 \* Lower \h </w:instrText>
      </w:r>
      <w:r w:rsidR="0002716C">
        <w:fldChar w:fldCharType="separate"/>
      </w:r>
      <w:r w:rsidR="00DD5F20">
        <w:t xml:space="preserve">tab. </w:t>
      </w:r>
      <w:r w:rsidR="00DD5F20">
        <w:rPr>
          <w:noProof/>
        </w:rPr>
        <w:t>11</w:t>
      </w:r>
      <w:r w:rsidR="0002716C">
        <w:fldChar w:fldCharType="end"/>
      </w:r>
      <w:r w:rsidR="007F5948">
        <w:t>).</w:t>
      </w:r>
      <w:r w:rsidR="0002716C">
        <w:t xml:space="preserve"> Ustawienia</w:t>
      </w:r>
      <w:r w:rsidR="00DD5743">
        <w:t xml:space="preserve"> te</w:t>
      </w:r>
      <w:r w:rsidR="0002716C">
        <w:t xml:space="preserve">, z wyjątkiem </w:t>
      </w:r>
      <w:r w:rsidR="0002716C" w:rsidRPr="0002716C">
        <w:rPr>
          <w:rStyle w:val="NazwaProgramowa"/>
        </w:rPr>
        <w:t>RootName</w:t>
      </w:r>
      <w:r w:rsidR="0002716C">
        <w:t xml:space="preserve"> i </w:t>
      </w:r>
      <w:r w:rsidR="0002716C" w:rsidRPr="0002716C">
        <w:rPr>
          <w:rStyle w:val="NazwaProgramowa"/>
        </w:rPr>
        <w:t>RootNamespace</w:t>
      </w:r>
      <w:r w:rsidR="0002716C">
        <w:t xml:space="preserve">, są też właściwościami klasy </w:t>
      </w:r>
      <w:r w:rsidR="0002716C" w:rsidRPr="0002716C">
        <w:rPr>
          <w:rStyle w:val="NazwaProgramowa"/>
        </w:rPr>
        <w:t>DataContractSerializer</w:t>
      </w:r>
      <w:r w:rsidR="0002716C">
        <w:t>.</w:t>
      </w:r>
    </w:p>
    <w:p w14:paraId="248F1CF9" w14:textId="564ED913" w:rsidR="00484B86" w:rsidRDefault="00484B86" w:rsidP="00484B86">
      <w:pPr>
        <w:pStyle w:val="Legenda"/>
        <w:keepNext/>
      </w:pPr>
      <w:bookmarkStart w:id="10" w:name="_Ref113638574"/>
      <w:r>
        <w:lastRenderedPageBreak/>
        <w:t xml:space="preserve">Tab. </w:t>
      </w:r>
      <w:fldSimple w:instr=" SEQ Tab. \* ARABIC ">
        <w:r w:rsidR="00DD5F20">
          <w:rPr>
            <w:noProof/>
          </w:rPr>
          <w:t>11</w:t>
        </w:r>
      </w:fldSimple>
      <w:bookmarkEnd w:id="10"/>
      <w:r>
        <w:t xml:space="preserve">. Ustawienia serializacji reprezentowane przez klas </w:t>
      </w:r>
      <w:r w:rsidRPr="001F4FDD">
        <w:rPr>
          <w:rStyle w:val="NazwaProgramowa"/>
        </w:rPr>
        <w:t>DataContractSerializer</w:t>
      </w:r>
      <w:r w:rsidR="001F4FDD" w:rsidRPr="001F4FDD">
        <w:rPr>
          <w:rStyle w:val="NazwaProgramowa"/>
        </w:rPr>
        <w:t>Settings</w:t>
      </w:r>
    </w:p>
    <w:tbl>
      <w:tblPr>
        <w:tblStyle w:val="Standardowatabela"/>
        <w:tblW w:w="8363" w:type="dxa"/>
        <w:tblInd w:w="704" w:type="dxa"/>
        <w:tblLook w:val="0420" w:firstRow="1" w:lastRow="0" w:firstColumn="0" w:lastColumn="0" w:noHBand="0" w:noVBand="1"/>
      </w:tblPr>
      <w:tblGrid>
        <w:gridCol w:w="2410"/>
        <w:gridCol w:w="5953"/>
      </w:tblGrid>
      <w:tr w:rsidR="007F5948" w:rsidRPr="007F5948" w14:paraId="648F8FB2" w14:textId="77777777" w:rsidTr="001F4FDD">
        <w:trPr>
          <w:cnfStyle w:val="100000000000" w:firstRow="1" w:lastRow="0" w:firstColumn="0" w:lastColumn="0" w:oddVBand="0" w:evenVBand="0" w:oddHBand="0" w:evenHBand="0" w:firstRowFirstColumn="0" w:firstRowLastColumn="0" w:lastRowFirstColumn="0" w:lastRowLastColumn="0"/>
          <w:trHeight w:val="20"/>
        </w:trPr>
        <w:tc>
          <w:tcPr>
            <w:tcW w:w="2410" w:type="dxa"/>
            <w:noWrap/>
          </w:tcPr>
          <w:p w14:paraId="756F083E" w14:textId="22A652D6" w:rsidR="007F5948" w:rsidRPr="00484B86" w:rsidRDefault="00484B86" w:rsidP="006F5698">
            <w:pPr>
              <w:pStyle w:val="Teksttabeli"/>
              <w:ind w:left="179" w:hanging="179"/>
              <w:rPr>
                <w:rStyle w:val="NazwaProgramowa"/>
              </w:rPr>
            </w:pPr>
            <w:r w:rsidRPr="00484B86">
              <w:rPr>
                <w:rStyle w:val="NazwaProgramowa"/>
              </w:rPr>
              <w:t>Właściwość</w:t>
            </w:r>
          </w:p>
        </w:tc>
        <w:tc>
          <w:tcPr>
            <w:tcW w:w="5953" w:type="dxa"/>
          </w:tcPr>
          <w:p w14:paraId="3F9C26F6" w14:textId="1D2908D0" w:rsidR="007F5948" w:rsidRPr="007F5948" w:rsidRDefault="00484B86" w:rsidP="00484B86">
            <w:pPr>
              <w:pStyle w:val="Teksttabeli"/>
            </w:pPr>
            <w:r>
              <w:t>Znaczenie</w:t>
            </w:r>
          </w:p>
        </w:tc>
      </w:tr>
      <w:tr w:rsidR="00484B86" w:rsidRPr="007F5948" w14:paraId="04EAE61C" w14:textId="77777777" w:rsidTr="001F4FDD">
        <w:trPr>
          <w:trHeight w:val="20"/>
        </w:trPr>
        <w:tc>
          <w:tcPr>
            <w:tcW w:w="2410" w:type="dxa"/>
            <w:noWrap/>
            <w:hideMark/>
          </w:tcPr>
          <w:p w14:paraId="083335AE" w14:textId="77777777" w:rsidR="007F5948" w:rsidRPr="00484B86" w:rsidRDefault="007F5948" w:rsidP="006F5698">
            <w:pPr>
              <w:pStyle w:val="Teksttabeli"/>
              <w:keepNext w:val="0"/>
              <w:ind w:left="179" w:hanging="179"/>
              <w:rPr>
                <w:rStyle w:val="NazwaProgramowa"/>
              </w:rPr>
            </w:pPr>
            <w:r w:rsidRPr="00484B86">
              <w:rPr>
                <w:rStyle w:val="NazwaProgramowa"/>
              </w:rPr>
              <w:t xml:space="preserve">DataContractResolver </w:t>
            </w:r>
          </w:p>
        </w:tc>
        <w:tc>
          <w:tcPr>
            <w:tcW w:w="5953" w:type="dxa"/>
            <w:hideMark/>
          </w:tcPr>
          <w:p w14:paraId="2F9F14BA" w14:textId="77777777" w:rsidR="007F5948" w:rsidRPr="007F5948" w:rsidRDefault="007F5948" w:rsidP="00C737E6">
            <w:pPr>
              <w:pStyle w:val="Teksttabeli"/>
              <w:keepNext w:val="0"/>
            </w:pPr>
            <w:r w:rsidRPr="007F5948">
              <w:t xml:space="preserve">Pobiera lub ustawia składnik używany do dynamicznego mapowania deklaracji </w:t>
            </w:r>
            <w:r w:rsidRPr="001F4FDD">
              <w:rPr>
                <w:rStyle w:val="NazwaProgramowa"/>
              </w:rPr>
              <w:t>xsi:type</w:t>
            </w:r>
            <w:r w:rsidRPr="007F5948">
              <w:t xml:space="preserve"> na znane typy kontraktów.</w:t>
            </w:r>
          </w:p>
        </w:tc>
      </w:tr>
      <w:tr w:rsidR="007F5948" w:rsidRPr="007F5948" w14:paraId="4C93C797" w14:textId="77777777" w:rsidTr="001F4FDD">
        <w:trPr>
          <w:trHeight w:val="20"/>
        </w:trPr>
        <w:tc>
          <w:tcPr>
            <w:tcW w:w="2410" w:type="dxa"/>
            <w:noWrap/>
            <w:hideMark/>
          </w:tcPr>
          <w:p w14:paraId="428A7F09" w14:textId="77777777" w:rsidR="007F5948" w:rsidRPr="00484B86" w:rsidRDefault="007F5948" w:rsidP="006F5698">
            <w:pPr>
              <w:pStyle w:val="Teksttabeli"/>
              <w:keepNext w:val="0"/>
              <w:ind w:left="179" w:hanging="179"/>
              <w:rPr>
                <w:rStyle w:val="NazwaProgramowa"/>
              </w:rPr>
            </w:pPr>
            <w:r w:rsidRPr="00484B86">
              <w:rPr>
                <w:rStyle w:val="NazwaProgramowa"/>
              </w:rPr>
              <w:t xml:space="preserve">IgnoreExtensionDataObject </w:t>
            </w:r>
          </w:p>
        </w:tc>
        <w:tc>
          <w:tcPr>
            <w:tcW w:w="5953" w:type="dxa"/>
            <w:hideMark/>
          </w:tcPr>
          <w:p w14:paraId="56386551" w14:textId="77777777" w:rsidR="007F5948" w:rsidRPr="007F5948" w:rsidRDefault="007F5948" w:rsidP="001F4FDD">
            <w:pPr>
              <w:pStyle w:val="Teksttabeli"/>
              <w:keepNext w:val="0"/>
            </w:pPr>
            <w:r w:rsidRPr="007F5948">
              <w:t>Pobiera lub ustawia wartość określającą, czy ignorować dane dostarczone przez rozszerzenie klasy, gdy klasa jest serializowana lub deserializacji.</w:t>
            </w:r>
          </w:p>
        </w:tc>
      </w:tr>
      <w:tr w:rsidR="007F5948" w:rsidRPr="007F5948" w14:paraId="6202A776" w14:textId="77777777" w:rsidTr="001F4FDD">
        <w:trPr>
          <w:trHeight w:val="20"/>
        </w:trPr>
        <w:tc>
          <w:tcPr>
            <w:tcW w:w="2410" w:type="dxa"/>
            <w:noWrap/>
            <w:hideMark/>
          </w:tcPr>
          <w:p w14:paraId="5C5CCCA9" w14:textId="77777777" w:rsidR="007F5948" w:rsidRPr="00484B86" w:rsidRDefault="007F5948" w:rsidP="006F5698">
            <w:pPr>
              <w:pStyle w:val="Teksttabeli"/>
              <w:keepNext w:val="0"/>
              <w:ind w:left="179" w:hanging="179"/>
              <w:rPr>
                <w:rStyle w:val="NazwaProgramowa"/>
              </w:rPr>
            </w:pPr>
            <w:r w:rsidRPr="00484B86">
              <w:rPr>
                <w:rStyle w:val="NazwaProgramowa"/>
              </w:rPr>
              <w:t xml:space="preserve">KnownTypes </w:t>
            </w:r>
          </w:p>
        </w:tc>
        <w:tc>
          <w:tcPr>
            <w:tcW w:w="5953" w:type="dxa"/>
            <w:hideMark/>
          </w:tcPr>
          <w:p w14:paraId="6F24634E" w14:textId="77777777" w:rsidR="007F5948" w:rsidRPr="007F5948" w:rsidRDefault="007F5948" w:rsidP="001F4FDD">
            <w:pPr>
              <w:pStyle w:val="Teksttabeli"/>
              <w:keepNext w:val="0"/>
            </w:pPr>
            <w:r w:rsidRPr="007F5948">
              <w:t xml:space="preserve">Pobiera lub ustawia kolekcję typów, które mogą być obecne w grafie obiektu serializowane przy użyciu tego wystąpienia elementu </w:t>
            </w:r>
            <w:r w:rsidRPr="001F4FDD">
              <w:rPr>
                <w:rStyle w:val="NazwaProgramowa"/>
              </w:rPr>
              <w:t>DataContractSerializerSettings</w:t>
            </w:r>
            <w:r w:rsidRPr="007F5948">
              <w:t>.</w:t>
            </w:r>
          </w:p>
        </w:tc>
      </w:tr>
      <w:tr w:rsidR="007F5948" w:rsidRPr="007F5948" w14:paraId="3B1CD4E0" w14:textId="77777777" w:rsidTr="001F4FDD">
        <w:trPr>
          <w:trHeight w:val="20"/>
        </w:trPr>
        <w:tc>
          <w:tcPr>
            <w:tcW w:w="2410" w:type="dxa"/>
            <w:noWrap/>
            <w:hideMark/>
          </w:tcPr>
          <w:p w14:paraId="1ADF4B16" w14:textId="77777777" w:rsidR="007F5948" w:rsidRPr="00484B86" w:rsidRDefault="007F5948" w:rsidP="006F5698">
            <w:pPr>
              <w:pStyle w:val="Teksttabeli"/>
              <w:keepNext w:val="0"/>
              <w:ind w:left="179" w:hanging="179"/>
              <w:rPr>
                <w:rStyle w:val="NazwaProgramowa"/>
              </w:rPr>
            </w:pPr>
            <w:r w:rsidRPr="00484B86">
              <w:rPr>
                <w:rStyle w:val="NazwaProgramowa"/>
              </w:rPr>
              <w:t xml:space="preserve">MaxItemsInObjectGraph </w:t>
            </w:r>
          </w:p>
        </w:tc>
        <w:tc>
          <w:tcPr>
            <w:tcW w:w="5953" w:type="dxa"/>
            <w:hideMark/>
          </w:tcPr>
          <w:p w14:paraId="03505015" w14:textId="45C92316" w:rsidR="007F5948" w:rsidRPr="007F5948" w:rsidRDefault="007F5948" w:rsidP="001F4FDD">
            <w:pPr>
              <w:pStyle w:val="Teksttabeli"/>
              <w:keepNext w:val="0"/>
            </w:pPr>
            <w:r w:rsidRPr="007F5948">
              <w:t xml:space="preserve">Pobiera lub ustawia maksymalną liczbę elementów </w:t>
            </w:r>
            <w:r w:rsidR="00361C16">
              <w:t>w</w:t>
            </w:r>
            <w:r w:rsidRPr="007F5948">
              <w:t xml:space="preserve"> </w:t>
            </w:r>
            <w:r w:rsidR="00361C16">
              <w:t xml:space="preserve">grafie </w:t>
            </w:r>
            <w:r w:rsidRPr="007F5948">
              <w:t>obiektu w celu serializacji lub deserializacji.</w:t>
            </w:r>
          </w:p>
        </w:tc>
      </w:tr>
      <w:tr w:rsidR="007F5948" w:rsidRPr="007F5948" w14:paraId="0211C2AE" w14:textId="77777777" w:rsidTr="001F4FDD">
        <w:trPr>
          <w:trHeight w:val="20"/>
        </w:trPr>
        <w:tc>
          <w:tcPr>
            <w:tcW w:w="2410" w:type="dxa"/>
            <w:noWrap/>
            <w:hideMark/>
          </w:tcPr>
          <w:p w14:paraId="5C1F6566" w14:textId="77777777" w:rsidR="007F5948" w:rsidRPr="00484B86" w:rsidRDefault="007F5948" w:rsidP="006F5698">
            <w:pPr>
              <w:pStyle w:val="Teksttabeli"/>
              <w:keepNext w:val="0"/>
              <w:ind w:left="179" w:hanging="179"/>
              <w:rPr>
                <w:rStyle w:val="NazwaProgramowa"/>
              </w:rPr>
            </w:pPr>
            <w:r w:rsidRPr="00484B86">
              <w:rPr>
                <w:rStyle w:val="NazwaProgramowa"/>
              </w:rPr>
              <w:t xml:space="preserve">PreserveObjectReferences </w:t>
            </w:r>
          </w:p>
        </w:tc>
        <w:tc>
          <w:tcPr>
            <w:tcW w:w="5953" w:type="dxa"/>
            <w:hideMark/>
          </w:tcPr>
          <w:p w14:paraId="3B81EA99" w14:textId="77777777" w:rsidR="007F5948" w:rsidRPr="007F5948" w:rsidRDefault="007F5948" w:rsidP="001F4FDD">
            <w:pPr>
              <w:pStyle w:val="Teksttabeli"/>
              <w:keepNext w:val="0"/>
            </w:pPr>
            <w:r w:rsidRPr="007F5948">
              <w:t>Pobiera lub ustawia wartość określającą, czy używać nietypowych konstrukcji XML w celu zachowania danych referencyjnych obiektów.</w:t>
            </w:r>
          </w:p>
        </w:tc>
      </w:tr>
      <w:tr w:rsidR="007F5948" w:rsidRPr="007F5948" w14:paraId="31126F77" w14:textId="77777777" w:rsidTr="001F4FDD">
        <w:trPr>
          <w:trHeight w:val="20"/>
        </w:trPr>
        <w:tc>
          <w:tcPr>
            <w:tcW w:w="2410" w:type="dxa"/>
            <w:noWrap/>
            <w:hideMark/>
          </w:tcPr>
          <w:p w14:paraId="7E66518B" w14:textId="77777777" w:rsidR="007F5948" w:rsidRPr="00484B86" w:rsidRDefault="007F5948" w:rsidP="006F5698">
            <w:pPr>
              <w:pStyle w:val="Teksttabeli"/>
              <w:keepNext w:val="0"/>
              <w:ind w:left="179" w:hanging="179"/>
              <w:rPr>
                <w:rStyle w:val="NazwaProgramowa"/>
              </w:rPr>
            </w:pPr>
            <w:r w:rsidRPr="00484B86">
              <w:rPr>
                <w:rStyle w:val="NazwaProgramowa"/>
              </w:rPr>
              <w:t xml:space="preserve">RootName </w:t>
            </w:r>
          </w:p>
        </w:tc>
        <w:tc>
          <w:tcPr>
            <w:tcW w:w="5953" w:type="dxa"/>
            <w:hideMark/>
          </w:tcPr>
          <w:p w14:paraId="36533484" w14:textId="77777777" w:rsidR="007F5948" w:rsidRPr="007F5948" w:rsidRDefault="007F5948" w:rsidP="001F4FDD">
            <w:pPr>
              <w:pStyle w:val="Teksttabeli"/>
              <w:keepNext w:val="0"/>
            </w:pPr>
            <w:r w:rsidRPr="007F5948">
              <w:t>Pobiera lub ustawia nazwę główną wybranego obiektu.</w:t>
            </w:r>
          </w:p>
        </w:tc>
      </w:tr>
      <w:tr w:rsidR="007F5948" w:rsidRPr="007F5948" w14:paraId="378C1424" w14:textId="77777777" w:rsidTr="001F4FDD">
        <w:trPr>
          <w:trHeight w:val="20"/>
        </w:trPr>
        <w:tc>
          <w:tcPr>
            <w:tcW w:w="2410" w:type="dxa"/>
            <w:noWrap/>
            <w:hideMark/>
          </w:tcPr>
          <w:p w14:paraId="2B4AF4F5" w14:textId="77777777" w:rsidR="007F5948" w:rsidRPr="00484B86" w:rsidRDefault="007F5948" w:rsidP="006F5698">
            <w:pPr>
              <w:pStyle w:val="Teksttabeli"/>
              <w:keepNext w:val="0"/>
              <w:ind w:left="179" w:hanging="179"/>
              <w:rPr>
                <w:rStyle w:val="NazwaProgramowa"/>
              </w:rPr>
            </w:pPr>
            <w:r w:rsidRPr="00484B86">
              <w:rPr>
                <w:rStyle w:val="NazwaProgramowa"/>
              </w:rPr>
              <w:t xml:space="preserve">RootNamespace </w:t>
            </w:r>
          </w:p>
        </w:tc>
        <w:tc>
          <w:tcPr>
            <w:tcW w:w="5953" w:type="dxa"/>
            <w:hideMark/>
          </w:tcPr>
          <w:p w14:paraId="75A434D7" w14:textId="77777777" w:rsidR="007F5948" w:rsidRPr="007F5948" w:rsidRDefault="007F5948" w:rsidP="001F4FDD">
            <w:pPr>
              <w:pStyle w:val="Teksttabeli"/>
              <w:keepNext w:val="0"/>
            </w:pPr>
            <w:r w:rsidRPr="007F5948">
              <w:t>Pobiera lub ustawia przestrzeń nazw katalogu głównego dla określonego obiektu.</w:t>
            </w:r>
          </w:p>
        </w:tc>
      </w:tr>
      <w:tr w:rsidR="007F5948" w:rsidRPr="007F5948" w14:paraId="60332ED2" w14:textId="77777777" w:rsidTr="001F4FDD">
        <w:trPr>
          <w:trHeight w:val="20"/>
        </w:trPr>
        <w:tc>
          <w:tcPr>
            <w:tcW w:w="2410" w:type="dxa"/>
            <w:noWrap/>
            <w:hideMark/>
          </w:tcPr>
          <w:p w14:paraId="13ED829F" w14:textId="77777777" w:rsidR="007F5948" w:rsidRPr="00484B86" w:rsidRDefault="007F5948" w:rsidP="006F5698">
            <w:pPr>
              <w:pStyle w:val="Teksttabeli"/>
              <w:keepNext w:val="0"/>
              <w:ind w:left="179" w:hanging="179"/>
              <w:rPr>
                <w:rStyle w:val="NazwaProgramowa"/>
              </w:rPr>
            </w:pPr>
            <w:r w:rsidRPr="00484B86">
              <w:rPr>
                <w:rStyle w:val="NazwaProgramowa"/>
              </w:rPr>
              <w:t xml:space="preserve">SerializeReadOnlyTypes </w:t>
            </w:r>
          </w:p>
        </w:tc>
        <w:tc>
          <w:tcPr>
            <w:tcW w:w="5953" w:type="dxa"/>
            <w:hideMark/>
          </w:tcPr>
          <w:p w14:paraId="19B8C390" w14:textId="77777777" w:rsidR="007F5948" w:rsidRPr="007F5948" w:rsidRDefault="007F5948" w:rsidP="001F4FDD">
            <w:pPr>
              <w:pStyle w:val="Teksttabeli"/>
              <w:keepNext w:val="0"/>
            </w:pPr>
            <w:r w:rsidRPr="007F5948">
              <w:t>Pobiera lub ustawia wartość określającą, czy serializować typy tylko do odczytu.</w:t>
            </w:r>
          </w:p>
        </w:tc>
      </w:tr>
    </w:tbl>
    <w:p w14:paraId="4603ED5C" w14:textId="1A985EB9" w:rsidR="007F5948" w:rsidRDefault="007F5948" w:rsidP="000B37B1">
      <w:pPr>
        <w:pStyle w:val="Wcicienormalne"/>
      </w:pPr>
    </w:p>
    <w:p w14:paraId="62769EAB" w14:textId="05533B13" w:rsidR="00B80EFD" w:rsidRDefault="00B80EFD" w:rsidP="00B80EFD">
      <w:pPr>
        <w:pStyle w:val="Wcicienormalne"/>
      </w:pPr>
      <w:r>
        <w:t xml:space="preserve">Metody klasy </w:t>
      </w:r>
      <w:r w:rsidRPr="00B80EFD">
        <w:rPr>
          <w:rStyle w:val="NazwaProgramowa"/>
        </w:rPr>
        <w:t>DataContractSerializer</w:t>
      </w:r>
      <w:r>
        <w:t xml:space="preserve"> </w:t>
      </w:r>
      <w:r w:rsidR="00E138B2">
        <w:t>(</w:t>
      </w:r>
      <w:r w:rsidR="00E138B2">
        <w:fldChar w:fldCharType="begin"/>
      </w:r>
      <w:r w:rsidR="00E138B2">
        <w:instrText xml:space="preserve"> REF  _Ref113641573 \* Lower \h </w:instrText>
      </w:r>
      <w:r w:rsidR="00E138B2">
        <w:fldChar w:fldCharType="separate"/>
      </w:r>
      <w:r w:rsidR="00DD5F20">
        <w:t xml:space="preserve">tab. </w:t>
      </w:r>
      <w:r w:rsidR="00DD5F20">
        <w:rPr>
          <w:noProof/>
        </w:rPr>
        <w:t>12</w:t>
      </w:r>
      <w:r w:rsidR="00E138B2">
        <w:fldChar w:fldCharType="end"/>
      </w:r>
      <w:r w:rsidR="00E138B2">
        <w:t xml:space="preserve">) </w:t>
      </w:r>
      <w:r>
        <w:t xml:space="preserve">to szereg przeciążonych metod </w:t>
      </w:r>
      <w:r w:rsidRPr="00B80EFD">
        <w:rPr>
          <w:rStyle w:val="NazwaProgramowa"/>
        </w:rPr>
        <w:t>WriteObject</w:t>
      </w:r>
      <w:r>
        <w:t xml:space="preserve"> i </w:t>
      </w:r>
      <w:r w:rsidRPr="00B80EFD">
        <w:rPr>
          <w:rStyle w:val="NazwaProgramowa"/>
        </w:rPr>
        <w:t>ReadObject</w:t>
      </w:r>
      <w:r>
        <w:t xml:space="preserve"> odpowiadających metodom </w:t>
      </w:r>
      <w:r w:rsidRPr="00B80EFD">
        <w:rPr>
          <w:rStyle w:val="NazwaProgramowa"/>
        </w:rPr>
        <w:t>Serialize</w:t>
      </w:r>
      <w:r>
        <w:t xml:space="preserve"> i </w:t>
      </w:r>
      <w:r w:rsidRPr="00B80EFD">
        <w:rPr>
          <w:rStyle w:val="NazwaProgramowa"/>
        </w:rPr>
        <w:t>Deserialize</w:t>
      </w:r>
      <w:r>
        <w:t xml:space="preserve"> klasy </w:t>
      </w:r>
      <w:r w:rsidRPr="00E138B2">
        <w:rPr>
          <w:rStyle w:val="NazwaProgramowa"/>
        </w:rPr>
        <w:t>XmlSerializer</w:t>
      </w:r>
      <w:r>
        <w:t xml:space="preserve"> oraz metody </w:t>
      </w:r>
      <w:r w:rsidRPr="00B80EFD">
        <w:rPr>
          <w:rStyle w:val="NazwaProgramowa"/>
        </w:rPr>
        <w:t>IsStartObject</w:t>
      </w:r>
      <w:r>
        <w:t xml:space="preserve"> odpowiadające metodom </w:t>
      </w:r>
      <w:r w:rsidRPr="00B80EFD">
        <w:rPr>
          <w:rStyle w:val="NazwaProgramowa"/>
        </w:rPr>
        <w:t>CanDeserialize</w:t>
      </w:r>
      <w:r>
        <w:t>.</w:t>
      </w:r>
    </w:p>
    <w:p w14:paraId="140B7121" w14:textId="0FD655B7" w:rsidR="00B80EFD" w:rsidRDefault="00E138B2" w:rsidP="00B80EFD">
      <w:pPr>
        <w:pStyle w:val="Wcicienormalne"/>
      </w:pPr>
      <w:r>
        <w:t xml:space="preserve">W odróżnieniu od metod </w:t>
      </w:r>
      <w:r w:rsidRPr="00B80EFD">
        <w:rPr>
          <w:rStyle w:val="NazwaProgramowa"/>
        </w:rPr>
        <w:t>Serialize</w:t>
      </w:r>
      <w:r>
        <w:t xml:space="preserve"> i </w:t>
      </w:r>
      <w:r w:rsidRPr="00B80EFD">
        <w:rPr>
          <w:rStyle w:val="NazwaProgramowa"/>
        </w:rPr>
        <w:t>Deserialize</w:t>
      </w:r>
      <w:r>
        <w:t xml:space="preserve"> klasy </w:t>
      </w:r>
      <w:r w:rsidRPr="00E138B2">
        <w:rPr>
          <w:rStyle w:val="NazwaProgramowa"/>
        </w:rPr>
        <w:t>XmlSerializer</w:t>
      </w:r>
      <w:r>
        <w:t xml:space="preserve"> metody </w:t>
      </w:r>
      <w:r w:rsidRPr="00B80EFD">
        <w:rPr>
          <w:rStyle w:val="NazwaProgramowa"/>
        </w:rPr>
        <w:t>WriteObject</w:t>
      </w:r>
      <w:r>
        <w:t xml:space="preserve"> i </w:t>
      </w:r>
      <w:r w:rsidRPr="00B80EFD">
        <w:rPr>
          <w:rStyle w:val="NazwaProgramowa"/>
        </w:rPr>
        <w:t>ReadObject</w:t>
      </w:r>
      <w:r>
        <w:rPr>
          <w:rStyle w:val="NazwaProgramowa"/>
        </w:rPr>
        <w:t xml:space="preserve"> </w:t>
      </w:r>
      <w:r>
        <w:t xml:space="preserve">klasy </w:t>
      </w:r>
      <w:r w:rsidRPr="00B80EFD">
        <w:rPr>
          <w:rStyle w:val="NazwaProgramowa"/>
        </w:rPr>
        <w:t>DataContractSerializer</w:t>
      </w:r>
      <w:r>
        <w:rPr>
          <w:rStyle w:val="NazwaProgramowa"/>
        </w:rPr>
        <w:t xml:space="preserve"> </w:t>
      </w:r>
      <w:r w:rsidR="006A5E7A">
        <w:t>mają wersje wywołania z</w:t>
      </w:r>
      <w:r>
        <w:t xml:space="preserve"> parametr</w:t>
      </w:r>
      <w:r w:rsidR="006A5E7A">
        <w:t>em</w:t>
      </w:r>
      <w:r>
        <w:t xml:space="preserve"> </w:t>
      </w:r>
      <w:r w:rsidRPr="00E138B2">
        <w:rPr>
          <w:rStyle w:val="NazwaProgramowa"/>
        </w:rPr>
        <w:t>XmlDictionaryWriter</w:t>
      </w:r>
      <w:r>
        <w:t xml:space="preserve"> i </w:t>
      </w:r>
      <w:r w:rsidRPr="00E138B2">
        <w:rPr>
          <w:rStyle w:val="NazwaProgramowa"/>
        </w:rPr>
        <w:t>XmlDictionaryReader</w:t>
      </w:r>
      <w:r>
        <w:t xml:space="preserve"> dla zapisu/odczytu binarnych wersji XML.</w:t>
      </w:r>
    </w:p>
    <w:p w14:paraId="2E72636D" w14:textId="6A9605F1" w:rsidR="00E138B2" w:rsidRDefault="00E138B2" w:rsidP="00B80EFD">
      <w:pPr>
        <w:pStyle w:val="Wcicienormalne"/>
      </w:pPr>
      <w:r>
        <w:t xml:space="preserve">Parametr klasy </w:t>
      </w:r>
      <w:r w:rsidRPr="00F829DD">
        <w:rPr>
          <w:rStyle w:val="NazwaProgramowa"/>
        </w:rPr>
        <w:t>DataContractResolver</w:t>
      </w:r>
      <w:r>
        <w:t xml:space="preserve"> </w:t>
      </w:r>
      <w:r w:rsidR="00F829DD">
        <w:t xml:space="preserve">reprezentuje </w:t>
      </w:r>
      <w:r w:rsidR="00F829DD" w:rsidRPr="00F829DD">
        <w:t xml:space="preserve">narzędzie rozpoznawania dla deklaracji mapowania </w:t>
      </w:r>
      <w:r w:rsidR="00F829DD" w:rsidRPr="00F829DD">
        <w:rPr>
          <w:rStyle w:val="NazwaProgramowa"/>
        </w:rPr>
        <w:t>xsi:type</w:t>
      </w:r>
      <w:r w:rsidR="00F829DD" w:rsidRPr="00F829DD">
        <w:t xml:space="preserve"> w czasie wykonania.</w:t>
      </w:r>
    </w:p>
    <w:p w14:paraId="186EEBC2" w14:textId="68A508C2" w:rsidR="001460D7" w:rsidRPr="001460D7" w:rsidRDefault="001460D7" w:rsidP="00B80EFD">
      <w:pPr>
        <w:pStyle w:val="Wcicienormalne"/>
      </w:pPr>
      <w:r>
        <w:t xml:space="preserve">Klasa DataContractSerializer jest klasą pochodną od abstrakcyjnej klasy </w:t>
      </w:r>
      <w:r w:rsidRPr="001460D7">
        <w:rPr>
          <w:rStyle w:val="NazwaProgramowa"/>
        </w:rPr>
        <w:t>XmlObjectSerializer</w:t>
      </w:r>
      <w:r>
        <w:t xml:space="preserve"> i wiele z jej metod </w:t>
      </w:r>
      <w:r w:rsidR="00E15501">
        <w:t>(</w:t>
      </w:r>
      <w:r w:rsidR="00E15501">
        <w:fldChar w:fldCharType="begin"/>
      </w:r>
      <w:r w:rsidR="00E15501">
        <w:instrText xml:space="preserve"> REF  _Ref113641573 \* Lower \h </w:instrText>
      </w:r>
      <w:r w:rsidR="00E15501">
        <w:fldChar w:fldCharType="separate"/>
      </w:r>
      <w:r w:rsidR="00DD5F20">
        <w:t xml:space="preserve">tab. </w:t>
      </w:r>
      <w:r w:rsidR="00DD5F20">
        <w:rPr>
          <w:noProof/>
        </w:rPr>
        <w:t>12</w:t>
      </w:r>
      <w:r w:rsidR="00E15501">
        <w:fldChar w:fldCharType="end"/>
      </w:r>
      <w:r w:rsidR="00E15501">
        <w:t xml:space="preserve">) </w:t>
      </w:r>
      <w:r>
        <w:t xml:space="preserve">to implementacje abstrakcyjnych metod klasy </w:t>
      </w:r>
      <w:r w:rsidRPr="006F5698">
        <w:rPr>
          <w:rStyle w:val="NazwaProgramowa"/>
        </w:rPr>
        <w:t>XmlObjectSerializer</w:t>
      </w:r>
      <w:r w:rsidR="00E15501">
        <w:t xml:space="preserve"> (co pokazano w ostatniej kolumnie).</w:t>
      </w:r>
    </w:p>
    <w:p w14:paraId="72074DC2" w14:textId="3F108721" w:rsidR="00DD5743" w:rsidRDefault="00DD5743" w:rsidP="00DD5743">
      <w:pPr>
        <w:pStyle w:val="Legenda"/>
        <w:keepNext/>
        <w:keepLines/>
      </w:pPr>
      <w:bookmarkStart w:id="11" w:name="_Ref113641573"/>
      <w:r>
        <w:t xml:space="preserve">Tab. </w:t>
      </w:r>
      <w:fldSimple w:instr=" SEQ Tab. \* ARABIC ">
        <w:r w:rsidR="00DD5F20">
          <w:rPr>
            <w:noProof/>
          </w:rPr>
          <w:t>12</w:t>
        </w:r>
      </w:fldSimple>
      <w:bookmarkEnd w:id="11"/>
      <w:r>
        <w:t xml:space="preserve">. </w:t>
      </w:r>
      <w:r w:rsidR="00F922C2">
        <w:t>Metody</w:t>
      </w:r>
      <w:r>
        <w:t xml:space="preserve"> klas</w:t>
      </w:r>
      <w:r w:rsidR="00F922C2">
        <w:t>y</w:t>
      </w:r>
      <w:r w:rsidRPr="0052782B">
        <w:rPr>
          <w:rStyle w:val="NazwaProgramowa"/>
        </w:rPr>
        <w:t xml:space="preserve"> </w:t>
      </w:r>
      <w:r w:rsidR="00F922C2">
        <w:rPr>
          <w:rStyle w:val="NazwaProgramowa"/>
        </w:rPr>
        <w:t>DataContractSerializer</w:t>
      </w:r>
    </w:p>
    <w:tbl>
      <w:tblPr>
        <w:tblStyle w:val="Standardowatabela"/>
        <w:tblW w:w="0" w:type="auto"/>
        <w:tblInd w:w="704" w:type="dxa"/>
        <w:tblLook w:val="0420" w:firstRow="1" w:lastRow="0" w:firstColumn="0" w:lastColumn="0" w:noHBand="0" w:noVBand="1"/>
      </w:tblPr>
      <w:tblGrid>
        <w:gridCol w:w="1985"/>
        <w:gridCol w:w="6059"/>
        <w:gridCol w:w="296"/>
      </w:tblGrid>
      <w:tr w:rsidR="000F72CF" w:rsidRPr="000F72CF" w14:paraId="754582C9" w14:textId="7F79367F" w:rsidTr="00E15501">
        <w:trPr>
          <w:cnfStyle w:val="100000000000" w:firstRow="1" w:lastRow="0" w:firstColumn="0" w:lastColumn="0" w:oddVBand="0" w:evenVBand="0" w:oddHBand="0" w:evenHBand="0" w:firstRowFirstColumn="0" w:firstRowLastColumn="0" w:lastRowFirstColumn="0" w:lastRowLastColumn="0"/>
          <w:cantSplit/>
          <w:trHeight w:val="20"/>
        </w:trPr>
        <w:tc>
          <w:tcPr>
            <w:tcW w:w="1985" w:type="dxa"/>
          </w:tcPr>
          <w:p w14:paraId="1D3EF833" w14:textId="77777777" w:rsidR="000F72CF" w:rsidRPr="000F72CF" w:rsidRDefault="000F72CF" w:rsidP="006F5698">
            <w:pPr>
              <w:pStyle w:val="Teksttabeli"/>
              <w:ind w:left="179" w:hanging="179"/>
              <w:rPr>
                <w:rStyle w:val="NazwaProgramowa"/>
              </w:rPr>
            </w:pPr>
            <w:r w:rsidRPr="000F72CF">
              <w:rPr>
                <w:rStyle w:val="NazwaProgramowa"/>
              </w:rPr>
              <w:t>Metoda</w:t>
            </w:r>
          </w:p>
        </w:tc>
        <w:tc>
          <w:tcPr>
            <w:tcW w:w="6059" w:type="dxa"/>
          </w:tcPr>
          <w:p w14:paraId="13C48596" w14:textId="77777777" w:rsidR="000F72CF" w:rsidRPr="000F72CF" w:rsidRDefault="000F72CF" w:rsidP="000F72CF">
            <w:pPr>
              <w:pStyle w:val="Teksttabeli"/>
              <w:rPr>
                <w:szCs w:val="16"/>
              </w:rPr>
            </w:pPr>
            <w:r w:rsidRPr="000F72CF">
              <w:rPr>
                <w:szCs w:val="16"/>
              </w:rPr>
              <w:t>Znaczenie</w:t>
            </w:r>
          </w:p>
        </w:tc>
        <w:tc>
          <w:tcPr>
            <w:tcW w:w="296" w:type="dxa"/>
          </w:tcPr>
          <w:p w14:paraId="682C916F" w14:textId="5E4113EE" w:rsidR="000F72CF" w:rsidRPr="000F72CF" w:rsidRDefault="00E15501" w:rsidP="000F72CF">
            <w:pPr>
              <w:pStyle w:val="Teksttabeli"/>
              <w:rPr>
                <w:szCs w:val="16"/>
              </w:rPr>
            </w:pPr>
            <w:r>
              <w:rPr>
                <w:szCs w:val="16"/>
              </w:rPr>
              <w:t>^</w:t>
            </w:r>
          </w:p>
        </w:tc>
      </w:tr>
      <w:tr w:rsidR="000F72CF" w:rsidRPr="000F72CF" w14:paraId="6A34B6BE" w14:textId="77777777" w:rsidTr="00E15501">
        <w:trPr>
          <w:cantSplit/>
          <w:trHeight w:val="20"/>
        </w:trPr>
        <w:tc>
          <w:tcPr>
            <w:tcW w:w="1985" w:type="dxa"/>
            <w:hideMark/>
          </w:tcPr>
          <w:p w14:paraId="14D4F537" w14:textId="41EEA050" w:rsidR="000F72CF" w:rsidRPr="000F72CF" w:rsidRDefault="000F72CF" w:rsidP="006F5698">
            <w:pPr>
              <w:pStyle w:val="Teksttabeli"/>
              <w:ind w:left="179" w:hanging="179"/>
              <w:rPr>
                <w:rStyle w:val="NazwaProgramowa"/>
              </w:rPr>
            </w:pPr>
            <w:r w:rsidRPr="000F72CF">
              <w:rPr>
                <w:rStyle w:val="NazwaProgramowa"/>
              </w:rPr>
              <w:t>IsStartObject</w:t>
            </w:r>
            <w:r>
              <w:rPr>
                <w:rStyle w:val="NazwaProgramowa"/>
              </w:rPr>
              <w:t xml:space="preserve"> </w:t>
            </w:r>
            <w:r w:rsidR="006F5698">
              <w:rPr>
                <w:rStyle w:val="NazwaProgramowa"/>
              </w:rPr>
              <w:t xml:space="preserve"> (</w:t>
            </w:r>
            <w:r w:rsidRPr="000F72CF">
              <w:rPr>
                <w:rStyle w:val="NazwaProgramowa"/>
              </w:rPr>
              <w:t xml:space="preserve">XmlDictionaryReader) </w:t>
            </w:r>
          </w:p>
        </w:tc>
        <w:tc>
          <w:tcPr>
            <w:tcW w:w="6059" w:type="dxa"/>
            <w:hideMark/>
          </w:tcPr>
          <w:p w14:paraId="48D000D8" w14:textId="43C52777" w:rsidR="000F72CF" w:rsidRPr="000F72CF" w:rsidRDefault="000F72CF" w:rsidP="000F72CF">
            <w:pPr>
              <w:pStyle w:val="Teksttabeli"/>
              <w:rPr>
                <w:rFonts w:ascii="Calibri" w:eastAsia="Times New Roman" w:hAnsi="Calibri" w:cs="Calibri"/>
                <w:color w:val="000000"/>
                <w:szCs w:val="16"/>
              </w:rPr>
            </w:pPr>
            <w:r w:rsidRPr="000F72CF">
              <w:rPr>
                <w:rFonts w:ascii="Calibri" w:eastAsia="Times New Roman" w:hAnsi="Calibri" w:cs="Calibri"/>
                <w:color w:val="000000"/>
                <w:szCs w:val="16"/>
              </w:rPr>
              <w:t>Określa, czy</w:t>
            </w:r>
            <w:r w:rsidR="006F5698" w:rsidRPr="000F72CF">
              <w:rPr>
                <w:rFonts w:ascii="Calibri" w:eastAsia="Times New Roman" w:hAnsi="Calibri" w:cs="Calibri"/>
                <w:color w:val="000000"/>
                <w:szCs w:val="16"/>
              </w:rPr>
              <w:t xml:space="preserve"> obiekt</w:t>
            </w:r>
            <w:r w:rsidRPr="000F72CF">
              <w:rPr>
                <w:rFonts w:ascii="Calibri" w:eastAsia="Times New Roman" w:hAnsi="Calibri" w:cs="Calibri"/>
                <w:color w:val="000000"/>
                <w:szCs w:val="16"/>
              </w:rPr>
              <w:t xml:space="preserve"> </w:t>
            </w:r>
            <w:r w:rsidRPr="006F5698">
              <w:rPr>
                <w:rStyle w:val="NazwaProgramowa"/>
              </w:rPr>
              <w:t>XmlDictionaryReader</w:t>
            </w:r>
            <w:r w:rsidRPr="000F72CF">
              <w:rPr>
                <w:rFonts w:ascii="Calibri" w:eastAsia="Times New Roman" w:hAnsi="Calibri" w:cs="Calibri"/>
                <w:color w:val="000000"/>
                <w:szCs w:val="16"/>
              </w:rPr>
              <w:t xml:space="preserve"> jest umieszczony na obiekcie, który można deserializować.</w:t>
            </w:r>
          </w:p>
        </w:tc>
        <w:tc>
          <w:tcPr>
            <w:tcW w:w="296" w:type="dxa"/>
            <w:noWrap/>
            <w:hideMark/>
          </w:tcPr>
          <w:p w14:paraId="6EBD2B58" w14:textId="69DC4A38" w:rsidR="000F72CF" w:rsidRPr="000F72CF" w:rsidRDefault="00E15501" w:rsidP="000F72CF">
            <w:pPr>
              <w:pStyle w:val="Teksttabeli"/>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42C64A88" w14:textId="77777777" w:rsidTr="00E15501">
        <w:trPr>
          <w:cantSplit/>
          <w:trHeight w:val="20"/>
        </w:trPr>
        <w:tc>
          <w:tcPr>
            <w:tcW w:w="1985" w:type="dxa"/>
            <w:hideMark/>
          </w:tcPr>
          <w:p w14:paraId="035386E5" w14:textId="72B9F5FE" w:rsidR="000F72CF" w:rsidRPr="000F72CF" w:rsidRDefault="000F72CF" w:rsidP="006F5698">
            <w:pPr>
              <w:pStyle w:val="Teksttabeli"/>
              <w:ind w:left="179" w:hanging="179"/>
              <w:rPr>
                <w:rStyle w:val="NazwaProgramowa"/>
              </w:rPr>
            </w:pPr>
            <w:r w:rsidRPr="000F72CF">
              <w:rPr>
                <w:rStyle w:val="NazwaProgramowa"/>
              </w:rPr>
              <w:t>IsStartObject</w:t>
            </w:r>
            <w:r w:rsidR="006F5698">
              <w:rPr>
                <w:rStyle w:val="NazwaProgramowa"/>
              </w:rPr>
              <w:t xml:space="preserve"> (</w:t>
            </w:r>
            <w:r w:rsidRPr="000F72CF">
              <w:rPr>
                <w:rStyle w:val="NazwaProgramowa"/>
              </w:rPr>
              <w:t xml:space="preserve">XmlReader) </w:t>
            </w:r>
          </w:p>
        </w:tc>
        <w:tc>
          <w:tcPr>
            <w:tcW w:w="6059" w:type="dxa"/>
            <w:hideMark/>
          </w:tcPr>
          <w:p w14:paraId="366AB9F0" w14:textId="7E441952" w:rsidR="000F72CF" w:rsidRPr="000F72CF" w:rsidRDefault="000F72CF" w:rsidP="000F72CF">
            <w:pPr>
              <w:pStyle w:val="Teksttabeli"/>
              <w:rPr>
                <w:rFonts w:ascii="Calibri" w:eastAsia="Times New Roman" w:hAnsi="Calibri" w:cs="Calibri"/>
                <w:color w:val="000000"/>
                <w:szCs w:val="16"/>
              </w:rPr>
            </w:pPr>
            <w:r w:rsidRPr="000F72CF">
              <w:rPr>
                <w:rFonts w:ascii="Calibri" w:eastAsia="Times New Roman" w:hAnsi="Calibri" w:cs="Calibri"/>
                <w:color w:val="000000"/>
                <w:szCs w:val="16"/>
              </w:rPr>
              <w:t xml:space="preserve">Określa, czy </w:t>
            </w:r>
            <w:r w:rsidR="006F5698" w:rsidRPr="000F72CF">
              <w:rPr>
                <w:rFonts w:ascii="Calibri" w:eastAsia="Times New Roman" w:hAnsi="Calibri" w:cs="Calibri"/>
                <w:color w:val="000000"/>
                <w:szCs w:val="16"/>
              </w:rPr>
              <w:t xml:space="preserve">obiekt </w:t>
            </w:r>
            <w:r w:rsidRPr="006F5698">
              <w:rPr>
                <w:rStyle w:val="NazwaProgramowa"/>
              </w:rPr>
              <w:t>XmlReader</w:t>
            </w:r>
            <w:r w:rsidRPr="000F72CF">
              <w:rPr>
                <w:rFonts w:ascii="Calibri" w:eastAsia="Times New Roman" w:hAnsi="Calibri" w:cs="Calibri"/>
                <w:color w:val="000000"/>
                <w:szCs w:val="16"/>
              </w:rPr>
              <w:t xml:space="preserve"> jest umieszczony na obiekcie, który można deserializować.</w:t>
            </w:r>
          </w:p>
        </w:tc>
        <w:tc>
          <w:tcPr>
            <w:tcW w:w="296" w:type="dxa"/>
            <w:noWrap/>
            <w:hideMark/>
          </w:tcPr>
          <w:p w14:paraId="376BEF40" w14:textId="1FB2D087" w:rsidR="000F72CF" w:rsidRPr="000F72CF" w:rsidRDefault="00E15501" w:rsidP="000F72CF">
            <w:pPr>
              <w:pStyle w:val="Teksttabeli"/>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59FF805B" w14:textId="77777777" w:rsidTr="00E15501">
        <w:trPr>
          <w:cantSplit/>
          <w:trHeight w:val="20"/>
        </w:trPr>
        <w:tc>
          <w:tcPr>
            <w:tcW w:w="1985" w:type="dxa"/>
            <w:hideMark/>
          </w:tcPr>
          <w:p w14:paraId="4C262CE8" w14:textId="39C608E1" w:rsidR="000F72CF" w:rsidRPr="000F72CF" w:rsidRDefault="000F72CF" w:rsidP="006F5698">
            <w:pPr>
              <w:pStyle w:val="Teksttabeli"/>
              <w:keepNext w:val="0"/>
              <w:ind w:left="179" w:hanging="179"/>
              <w:rPr>
                <w:rStyle w:val="NazwaProgramowa"/>
              </w:rPr>
            </w:pPr>
            <w:r w:rsidRPr="000F72CF">
              <w:rPr>
                <w:rStyle w:val="NazwaProgramowa"/>
              </w:rPr>
              <w:t>ReadObject</w:t>
            </w:r>
            <w:r w:rsidR="006F5698">
              <w:rPr>
                <w:rStyle w:val="NazwaProgramowa"/>
              </w:rPr>
              <w:t xml:space="preserve"> (</w:t>
            </w:r>
            <w:r w:rsidRPr="000F72CF">
              <w:rPr>
                <w:rStyle w:val="NazwaProgramowa"/>
              </w:rPr>
              <w:t xml:space="preserve">Stream) </w:t>
            </w:r>
          </w:p>
        </w:tc>
        <w:tc>
          <w:tcPr>
            <w:tcW w:w="6059" w:type="dxa"/>
            <w:hideMark/>
          </w:tcPr>
          <w:p w14:paraId="6F959087"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Odczytuje strumień XML lub dokument z obiektem </w:t>
            </w:r>
            <w:r w:rsidRPr="006F5698">
              <w:rPr>
                <w:rStyle w:val="NazwaProgramowa"/>
              </w:rPr>
              <w:t>Stream</w:t>
            </w:r>
            <w:r w:rsidRPr="000F72CF">
              <w:rPr>
                <w:rFonts w:ascii="Calibri" w:eastAsia="Times New Roman" w:hAnsi="Calibri" w:cs="Calibri"/>
                <w:color w:val="000000"/>
                <w:szCs w:val="16"/>
              </w:rPr>
              <w:t xml:space="preserve"> i zwraca zdeserializowany obiekt.</w:t>
            </w:r>
          </w:p>
        </w:tc>
        <w:tc>
          <w:tcPr>
            <w:tcW w:w="296" w:type="dxa"/>
            <w:hideMark/>
          </w:tcPr>
          <w:p w14:paraId="57D6797C" w14:textId="71CD9590"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67A4E03D" w14:textId="77777777" w:rsidTr="00E15501">
        <w:trPr>
          <w:cantSplit/>
          <w:trHeight w:val="20"/>
        </w:trPr>
        <w:tc>
          <w:tcPr>
            <w:tcW w:w="1985" w:type="dxa"/>
            <w:hideMark/>
          </w:tcPr>
          <w:p w14:paraId="39EC1BFE" w14:textId="6B17EA08" w:rsidR="000F72CF" w:rsidRPr="000F72CF" w:rsidRDefault="000F72CF" w:rsidP="006F5698">
            <w:pPr>
              <w:pStyle w:val="Teksttabeli"/>
              <w:keepNext w:val="0"/>
              <w:ind w:left="179" w:hanging="179"/>
              <w:rPr>
                <w:rStyle w:val="NazwaProgramowa"/>
              </w:rPr>
            </w:pPr>
            <w:r w:rsidRPr="000F72CF">
              <w:rPr>
                <w:rStyle w:val="NazwaProgramowa"/>
              </w:rPr>
              <w:t>ReadObject</w:t>
            </w:r>
            <w:r w:rsidR="006F5698">
              <w:rPr>
                <w:rStyle w:val="NazwaProgramowa"/>
              </w:rPr>
              <w:t xml:space="preserve"> (</w:t>
            </w:r>
            <w:r w:rsidRPr="000F72CF">
              <w:rPr>
                <w:rStyle w:val="NazwaProgramowa"/>
              </w:rPr>
              <w:t xml:space="preserve">XmlDictionaryReader) </w:t>
            </w:r>
          </w:p>
        </w:tc>
        <w:tc>
          <w:tcPr>
            <w:tcW w:w="6059" w:type="dxa"/>
            <w:hideMark/>
          </w:tcPr>
          <w:p w14:paraId="31FABF8F"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Odczytuje dokument XML lub strumień za pomocą obiektu </w:t>
            </w:r>
            <w:r w:rsidRPr="006F5698">
              <w:rPr>
                <w:rStyle w:val="NazwaProgramowa"/>
              </w:rPr>
              <w:t>XmlDictionaryReader</w:t>
            </w:r>
            <w:r w:rsidRPr="000F72CF">
              <w:rPr>
                <w:rFonts w:ascii="Calibri" w:eastAsia="Times New Roman" w:hAnsi="Calibri" w:cs="Calibri"/>
                <w:color w:val="000000"/>
                <w:szCs w:val="16"/>
              </w:rPr>
              <w:t xml:space="preserve"> i zwraca obiekt deserializowany.</w:t>
            </w:r>
          </w:p>
        </w:tc>
        <w:tc>
          <w:tcPr>
            <w:tcW w:w="296" w:type="dxa"/>
            <w:hideMark/>
          </w:tcPr>
          <w:p w14:paraId="7B939415" w14:textId="615065F3"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680C89A3" w14:textId="77777777" w:rsidTr="00E15501">
        <w:trPr>
          <w:cantSplit/>
          <w:trHeight w:val="20"/>
        </w:trPr>
        <w:tc>
          <w:tcPr>
            <w:tcW w:w="1985" w:type="dxa"/>
            <w:hideMark/>
          </w:tcPr>
          <w:p w14:paraId="3B3B72AE" w14:textId="5DECC993" w:rsidR="000F72CF" w:rsidRPr="000F72CF" w:rsidRDefault="000F72CF" w:rsidP="006F5698">
            <w:pPr>
              <w:pStyle w:val="Teksttabeli"/>
              <w:keepNext w:val="0"/>
              <w:ind w:left="179" w:hanging="179"/>
              <w:rPr>
                <w:rStyle w:val="NazwaProgramowa"/>
              </w:rPr>
            </w:pPr>
            <w:r w:rsidRPr="000F72CF">
              <w:rPr>
                <w:rStyle w:val="NazwaProgramowa"/>
              </w:rPr>
              <w:t>ReadObject</w:t>
            </w:r>
            <w:r w:rsidR="006F5698">
              <w:rPr>
                <w:rStyle w:val="NazwaProgramowa"/>
              </w:rPr>
              <w:t xml:space="preserve"> (</w:t>
            </w:r>
            <w:r w:rsidRPr="000F72CF">
              <w:rPr>
                <w:rStyle w:val="NazwaProgramowa"/>
              </w:rPr>
              <w:t xml:space="preserve">XmlDictionaryReader, Boolean) </w:t>
            </w:r>
          </w:p>
        </w:tc>
        <w:tc>
          <w:tcPr>
            <w:tcW w:w="6059" w:type="dxa"/>
            <w:hideMark/>
          </w:tcPr>
          <w:p w14:paraId="72AB53FA"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Odczytuje strumień XML z obiektem </w:t>
            </w:r>
            <w:r w:rsidRPr="006F5698">
              <w:rPr>
                <w:rStyle w:val="NazwaProgramowa"/>
              </w:rPr>
              <w:t>XmlDictionaryReader</w:t>
            </w:r>
            <w:r w:rsidRPr="000F72CF">
              <w:rPr>
                <w:rFonts w:ascii="Calibri" w:eastAsia="Times New Roman" w:hAnsi="Calibri" w:cs="Calibri"/>
                <w:color w:val="000000"/>
                <w:szCs w:val="16"/>
              </w:rPr>
              <w:t xml:space="preserve"> i zwraca obiekt deserializowany, a także określa, czy jest wykonywane sprawdzenie nazwy obiektu przed odczytaniem jego wartości.</w:t>
            </w:r>
          </w:p>
        </w:tc>
        <w:tc>
          <w:tcPr>
            <w:tcW w:w="296" w:type="dxa"/>
            <w:noWrap/>
            <w:hideMark/>
          </w:tcPr>
          <w:p w14:paraId="31C184B3" w14:textId="699CD31F"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7B58298C" w14:textId="77777777" w:rsidTr="00E15501">
        <w:trPr>
          <w:cantSplit/>
          <w:trHeight w:val="20"/>
        </w:trPr>
        <w:tc>
          <w:tcPr>
            <w:tcW w:w="1985" w:type="dxa"/>
            <w:hideMark/>
          </w:tcPr>
          <w:p w14:paraId="44091E69" w14:textId="2AAD47BD" w:rsidR="000F72CF" w:rsidRPr="000F72CF" w:rsidRDefault="000F72CF" w:rsidP="006F5698">
            <w:pPr>
              <w:pStyle w:val="Teksttabeli"/>
              <w:keepNext w:val="0"/>
              <w:ind w:left="179" w:hanging="179"/>
              <w:rPr>
                <w:rStyle w:val="NazwaProgramowa"/>
              </w:rPr>
            </w:pPr>
            <w:r w:rsidRPr="000F72CF">
              <w:rPr>
                <w:rStyle w:val="NazwaProgramowa"/>
              </w:rPr>
              <w:t>ReadObject</w:t>
            </w:r>
            <w:r w:rsidR="006F5698">
              <w:rPr>
                <w:rStyle w:val="NazwaProgramowa"/>
              </w:rPr>
              <w:t xml:space="preserve"> (</w:t>
            </w:r>
            <w:r w:rsidRPr="000F72CF">
              <w:rPr>
                <w:rStyle w:val="NazwaProgramowa"/>
              </w:rPr>
              <w:t xml:space="preserve">XmlDictionaryReader, Boolean, DataContractResolver) </w:t>
            </w:r>
          </w:p>
        </w:tc>
        <w:tc>
          <w:tcPr>
            <w:tcW w:w="6059" w:type="dxa"/>
            <w:hideMark/>
          </w:tcPr>
          <w:p w14:paraId="2CE08713" w14:textId="5BD43E2A"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Odczytuje dokument XML lub strumień dokumentu i zwraca obiekt deserializowany. Metoda zawiera parametr określający, czy nazwa obiektu jest weryfikowana, oraz narzędzie rozpoznawania deklaracji mapowania </w:t>
            </w:r>
            <w:r w:rsidRPr="006F5698">
              <w:rPr>
                <w:rStyle w:val="NazwaProgramowa"/>
              </w:rPr>
              <w:t>xsi:type</w:t>
            </w:r>
            <w:r w:rsidRPr="000F72CF">
              <w:rPr>
                <w:rFonts w:ascii="Calibri" w:eastAsia="Times New Roman" w:hAnsi="Calibri" w:cs="Calibri"/>
                <w:color w:val="000000"/>
                <w:szCs w:val="16"/>
              </w:rPr>
              <w:t xml:space="preserve"> w czasie wyko</w:t>
            </w:r>
            <w:r w:rsidR="006F5698">
              <w:rPr>
                <w:rFonts w:ascii="Calibri" w:eastAsia="Times New Roman" w:hAnsi="Calibri" w:cs="Calibri"/>
                <w:color w:val="000000"/>
                <w:szCs w:val="16"/>
              </w:rPr>
              <w:t>n</w:t>
            </w:r>
            <w:r w:rsidRPr="000F72CF">
              <w:rPr>
                <w:rFonts w:ascii="Calibri" w:eastAsia="Times New Roman" w:hAnsi="Calibri" w:cs="Calibri"/>
                <w:color w:val="000000"/>
                <w:szCs w:val="16"/>
              </w:rPr>
              <w:t>ania.</w:t>
            </w:r>
          </w:p>
        </w:tc>
        <w:tc>
          <w:tcPr>
            <w:tcW w:w="296" w:type="dxa"/>
            <w:noWrap/>
            <w:hideMark/>
          </w:tcPr>
          <w:p w14:paraId="3CAAB114" w14:textId="77777777" w:rsidR="000F72CF" w:rsidRPr="000F72CF" w:rsidRDefault="000F72CF" w:rsidP="000F72CF">
            <w:pPr>
              <w:pStyle w:val="Teksttabeli"/>
              <w:keepNext w:val="0"/>
              <w:rPr>
                <w:rFonts w:ascii="Calibri" w:eastAsia="Times New Roman" w:hAnsi="Calibri" w:cs="Calibri"/>
                <w:color w:val="000000"/>
                <w:szCs w:val="16"/>
              </w:rPr>
            </w:pPr>
          </w:p>
        </w:tc>
      </w:tr>
      <w:tr w:rsidR="000F72CF" w:rsidRPr="000F72CF" w14:paraId="54670917" w14:textId="77777777" w:rsidTr="00E15501">
        <w:trPr>
          <w:cantSplit/>
          <w:trHeight w:val="20"/>
        </w:trPr>
        <w:tc>
          <w:tcPr>
            <w:tcW w:w="1985" w:type="dxa"/>
            <w:hideMark/>
          </w:tcPr>
          <w:p w14:paraId="003EE589" w14:textId="7DC71EA9" w:rsidR="000F72CF" w:rsidRPr="000F72CF" w:rsidRDefault="000F72CF" w:rsidP="006F5698">
            <w:pPr>
              <w:pStyle w:val="Teksttabeli"/>
              <w:keepNext w:val="0"/>
              <w:ind w:left="179" w:hanging="179"/>
              <w:rPr>
                <w:rStyle w:val="NazwaProgramowa"/>
              </w:rPr>
            </w:pPr>
            <w:r w:rsidRPr="000F72CF">
              <w:rPr>
                <w:rStyle w:val="NazwaProgramowa"/>
              </w:rPr>
              <w:t>ReadObject</w:t>
            </w:r>
            <w:r w:rsidR="006F5698">
              <w:rPr>
                <w:rStyle w:val="NazwaProgramowa"/>
              </w:rPr>
              <w:t xml:space="preserve"> (</w:t>
            </w:r>
            <w:r w:rsidRPr="000F72CF">
              <w:rPr>
                <w:rStyle w:val="NazwaProgramowa"/>
              </w:rPr>
              <w:t xml:space="preserve">XmlReader) </w:t>
            </w:r>
          </w:p>
        </w:tc>
        <w:tc>
          <w:tcPr>
            <w:tcW w:w="6059" w:type="dxa"/>
            <w:hideMark/>
          </w:tcPr>
          <w:p w14:paraId="07F86E0C"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Odczytuje strumień XML z obiektem </w:t>
            </w:r>
            <w:r w:rsidRPr="006F5698">
              <w:rPr>
                <w:rStyle w:val="NazwaProgramowa"/>
              </w:rPr>
              <w:t>XmlReader</w:t>
            </w:r>
            <w:r w:rsidRPr="000F72CF">
              <w:rPr>
                <w:rFonts w:ascii="Calibri" w:eastAsia="Times New Roman" w:hAnsi="Calibri" w:cs="Calibri"/>
                <w:color w:val="000000"/>
                <w:szCs w:val="16"/>
              </w:rPr>
              <w:t xml:space="preserve"> i zwraca obiekt deserializowany.</w:t>
            </w:r>
          </w:p>
        </w:tc>
        <w:tc>
          <w:tcPr>
            <w:tcW w:w="296" w:type="dxa"/>
            <w:noWrap/>
            <w:hideMark/>
          </w:tcPr>
          <w:p w14:paraId="60A27B74" w14:textId="2BC6B2C1"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6C469C1A" w14:textId="77777777" w:rsidTr="00E15501">
        <w:trPr>
          <w:cantSplit/>
          <w:trHeight w:val="20"/>
        </w:trPr>
        <w:tc>
          <w:tcPr>
            <w:tcW w:w="1985" w:type="dxa"/>
            <w:hideMark/>
          </w:tcPr>
          <w:p w14:paraId="0FD4A0DC" w14:textId="4C3A9BC6" w:rsidR="000F72CF" w:rsidRPr="000F72CF" w:rsidRDefault="000F72CF" w:rsidP="006F5698">
            <w:pPr>
              <w:pStyle w:val="Teksttabeli"/>
              <w:keepNext w:val="0"/>
              <w:ind w:left="179" w:hanging="179"/>
              <w:rPr>
                <w:rStyle w:val="NazwaProgramowa"/>
              </w:rPr>
            </w:pPr>
            <w:r w:rsidRPr="000F72CF">
              <w:rPr>
                <w:rStyle w:val="NazwaProgramowa"/>
              </w:rPr>
              <w:t>ReadObject</w:t>
            </w:r>
            <w:r w:rsidR="006F5698">
              <w:rPr>
                <w:rStyle w:val="NazwaProgramowa"/>
              </w:rPr>
              <w:t xml:space="preserve"> (</w:t>
            </w:r>
            <w:r w:rsidRPr="000F72CF">
              <w:rPr>
                <w:rStyle w:val="NazwaProgramowa"/>
              </w:rPr>
              <w:t xml:space="preserve">XmlReader, Boolean) </w:t>
            </w:r>
          </w:p>
        </w:tc>
        <w:tc>
          <w:tcPr>
            <w:tcW w:w="6059" w:type="dxa"/>
            <w:hideMark/>
          </w:tcPr>
          <w:p w14:paraId="6B2BC1CE"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Odczytuje strumień XML z obiektem </w:t>
            </w:r>
            <w:r w:rsidRPr="006F5698">
              <w:rPr>
                <w:rStyle w:val="NazwaProgramowa"/>
              </w:rPr>
              <w:t>XmlReader</w:t>
            </w:r>
            <w:r w:rsidRPr="000F72CF">
              <w:rPr>
                <w:rFonts w:ascii="Calibri" w:eastAsia="Times New Roman" w:hAnsi="Calibri" w:cs="Calibri"/>
                <w:color w:val="000000"/>
                <w:szCs w:val="16"/>
              </w:rPr>
              <w:t xml:space="preserve"> i zwraca obiekt deserializowany, a także określa, czy jest wykonywane sprawdzenie nazwy obiektu przed odczytaniem jego wartości.</w:t>
            </w:r>
          </w:p>
        </w:tc>
        <w:tc>
          <w:tcPr>
            <w:tcW w:w="296" w:type="dxa"/>
            <w:noWrap/>
            <w:hideMark/>
          </w:tcPr>
          <w:p w14:paraId="08B6EA49" w14:textId="0980C6E8"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0BCC13E8" w14:textId="77777777" w:rsidTr="00E15501">
        <w:trPr>
          <w:cantSplit/>
          <w:trHeight w:val="20"/>
        </w:trPr>
        <w:tc>
          <w:tcPr>
            <w:tcW w:w="1985" w:type="dxa"/>
            <w:hideMark/>
          </w:tcPr>
          <w:p w14:paraId="6BDF8A61" w14:textId="0F87DBD1" w:rsidR="000F72CF" w:rsidRPr="000F72CF" w:rsidRDefault="000F72CF" w:rsidP="006F5698">
            <w:pPr>
              <w:pStyle w:val="Teksttabeli"/>
              <w:keepNext w:val="0"/>
              <w:ind w:left="179" w:hanging="179"/>
              <w:rPr>
                <w:rStyle w:val="NazwaProgramowa"/>
              </w:rPr>
            </w:pPr>
            <w:r w:rsidRPr="000F72CF">
              <w:rPr>
                <w:rStyle w:val="NazwaProgramowa"/>
              </w:rPr>
              <w:t>WriteEndObject</w:t>
            </w:r>
            <w:r w:rsidR="006F5698">
              <w:rPr>
                <w:rStyle w:val="NazwaProgramowa"/>
              </w:rPr>
              <w:t xml:space="preserve"> (</w:t>
            </w:r>
            <w:r w:rsidRPr="000F72CF">
              <w:rPr>
                <w:rStyle w:val="NazwaProgramowa"/>
              </w:rPr>
              <w:t xml:space="preserve">XmlDictionaryWriter) </w:t>
            </w:r>
          </w:p>
        </w:tc>
        <w:tc>
          <w:tcPr>
            <w:tcW w:w="6059" w:type="dxa"/>
            <w:hideMark/>
          </w:tcPr>
          <w:p w14:paraId="79CC8BAB"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zamykający element XML przy użyciu elementu </w:t>
            </w:r>
            <w:r w:rsidRPr="006F5698">
              <w:rPr>
                <w:rStyle w:val="NazwaProgramowa"/>
              </w:rPr>
              <w:t>XmlDictionaryWriter</w:t>
            </w:r>
            <w:r w:rsidRPr="000F72CF">
              <w:rPr>
                <w:rFonts w:ascii="Calibri" w:eastAsia="Times New Roman" w:hAnsi="Calibri" w:cs="Calibri"/>
                <w:color w:val="000000"/>
                <w:szCs w:val="16"/>
              </w:rPr>
              <w:t>.</w:t>
            </w:r>
          </w:p>
        </w:tc>
        <w:tc>
          <w:tcPr>
            <w:tcW w:w="296" w:type="dxa"/>
            <w:noWrap/>
            <w:hideMark/>
          </w:tcPr>
          <w:p w14:paraId="371716A2" w14:textId="470B7B4A"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6E796F10" w14:textId="77777777" w:rsidTr="00E15501">
        <w:trPr>
          <w:cantSplit/>
          <w:trHeight w:val="20"/>
        </w:trPr>
        <w:tc>
          <w:tcPr>
            <w:tcW w:w="1985" w:type="dxa"/>
            <w:hideMark/>
          </w:tcPr>
          <w:p w14:paraId="2F245099" w14:textId="658B4C97" w:rsidR="000F72CF" w:rsidRPr="000F72CF" w:rsidRDefault="000F72CF" w:rsidP="006F5698">
            <w:pPr>
              <w:pStyle w:val="Teksttabeli"/>
              <w:keepNext w:val="0"/>
              <w:ind w:left="179" w:hanging="179"/>
              <w:rPr>
                <w:rStyle w:val="NazwaProgramowa"/>
              </w:rPr>
            </w:pPr>
            <w:r w:rsidRPr="000F72CF">
              <w:rPr>
                <w:rStyle w:val="NazwaProgramowa"/>
              </w:rPr>
              <w:t>WriteEndObject</w:t>
            </w:r>
            <w:r w:rsidR="006F5698">
              <w:rPr>
                <w:rStyle w:val="NazwaProgramowa"/>
              </w:rPr>
              <w:t xml:space="preserve"> (</w:t>
            </w:r>
            <w:r w:rsidRPr="000F72CF">
              <w:rPr>
                <w:rStyle w:val="NazwaProgramowa"/>
              </w:rPr>
              <w:t xml:space="preserve">XmlWriter) </w:t>
            </w:r>
          </w:p>
        </w:tc>
        <w:tc>
          <w:tcPr>
            <w:tcW w:w="6059" w:type="dxa"/>
            <w:hideMark/>
          </w:tcPr>
          <w:p w14:paraId="1F34C298"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zamykający element XML przy użyciu elementu </w:t>
            </w:r>
            <w:r w:rsidRPr="006F5698">
              <w:rPr>
                <w:rStyle w:val="NazwaProgramowa"/>
              </w:rPr>
              <w:t>XmlWriter</w:t>
            </w:r>
            <w:r w:rsidRPr="000F72CF">
              <w:rPr>
                <w:rFonts w:ascii="Calibri" w:eastAsia="Times New Roman" w:hAnsi="Calibri" w:cs="Calibri"/>
                <w:color w:val="000000"/>
                <w:szCs w:val="16"/>
              </w:rPr>
              <w:t>.</w:t>
            </w:r>
          </w:p>
        </w:tc>
        <w:tc>
          <w:tcPr>
            <w:tcW w:w="296" w:type="dxa"/>
            <w:noWrap/>
            <w:hideMark/>
          </w:tcPr>
          <w:p w14:paraId="4619FFDC" w14:textId="0A2BBCE1"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5623FAC9" w14:textId="77777777" w:rsidTr="00E15501">
        <w:trPr>
          <w:cantSplit/>
          <w:trHeight w:val="20"/>
        </w:trPr>
        <w:tc>
          <w:tcPr>
            <w:tcW w:w="1985" w:type="dxa"/>
            <w:hideMark/>
          </w:tcPr>
          <w:p w14:paraId="43A6B857" w14:textId="01E36DDB" w:rsidR="000F72CF" w:rsidRPr="000F72CF" w:rsidRDefault="000F72CF" w:rsidP="006F5698">
            <w:pPr>
              <w:pStyle w:val="Teksttabeli"/>
              <w:keepNext w:val="0"/>
              <w:ind w:left="179" w:hanging="179"/>
              <w:rPr>
                <w:rStyle w:val="NazwaProgramowa"/>
              </w:rPr>
            </w:pPr>
            <w:r w:rsidRPr="000F72CF">
              <w:rPr>
                <w:rStyle w:val="NazwaProgramowa"/>
              </w:rPr>
              <w:t>WriteObject</w:t>
            </w:r>
            <w:r w:rsidR="006F5698">
              <w:rPr>
                <w:rStyle w:val="NazwaProgramowa"/>
              </w:rPr>
              <w:t xml:space="preserve"> (</w:t>
            </w:r>
            <w:r w:rsidRPr="000F72CF">
              <w:rPr>
                <w:rStyle w:val="NazwaProgramowa"/>
              </w:rPr>
              <w:t xml:space="preserve">Stream, Object) </w:t>
            </w:r>
          </w:p>
        </w:tc>
        <w:tc>
          <w:tcPr>
            <w:tcW w:w="6059" w:type="dxa"/>
            <w:hideMark/>
          </w:tcPr>
          <w:p w14:paraId="6DFAC170" w14:textId="4C34A6CC"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Zapisuje pełną zawartość (początek, zawartość i koniec) obiektu w dokumencie XML lub strumieniu przy użyciu określonego</w:t>
            </w:r>
            <w:r w:rsidR="006F5698">
              <w:rPr>
                <w:rFonts w:ascii="Calibri" w:eastAsia="Times New Roman" w:hAnsi="Calibri" w:cs="Calibri"/>
                <w:color w:val="000000"/>
                <w:szCs w:val="16"/>
              </w:rPr>
              <w:t xml:space="preserve"> </w:t>
            </w:r>
            <w:r w:rsidR="006F5698" w:rsidRPr="006F5698">
              <w:t>elementu</w:t>
            </w:r>
            <w:r w:rsidRPr="000F72CF">
              <w:rPr>
                <w:rFonts w:ascii="Calibri" w:eastAsia="Times New Roman" w:hAnsi="Calibri" w:cs="Calibri"/>
                <w:color w:val="000000"/>
                <w:szCs w:val="16"/>
              </w:rPr>
              <w:t xml:space="preserve"> </w:t>
            </w:r>
            <w:r w:rsidRPr="006F5698">
              <w:rPr>
                <w:rStyle w:val="NazwaProgramowa"/>
              </w:rPr>
              <w:t>Stream</w:t>
            </w:r>
            <w:r w:rsidRPr="000F72CF">
              <w:rPr>
                <w:rFonts w:ascii="Calibri" w:eastAsia="Times New Roman" w:hAnsi="Calibri" w:cs="Calibri"/>
                <w:color w:val="000000"/>
                <w:szCs w:val="16"/>
              </w:rPr>
              <w:t>.</w:t>
            </w:r>
          </w:p>
        </w:tc>
        <w:tc>
          <w:tcPr>
            <w:tcW w:w="296" w:type="dxa"/>
            <w:noWrap/>
            <w:hideMark/>
          </w:tcPr>
          <w:p w14:paraId="47DBCBBD" w14:textId="66DA22F7"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32DCFEAF" w14:textId="77777777" w:rsidTr="00E15501">
        <w:trPr>
          <w:cantSplit/>
          <w:trHeight w:val="20"/>
        </w:trPr>
        <w:tc>
          <w:tcPr>
            <w:tcW w:w="1985" w:type="dxa"/>
            <w:hideMark/>
          </w:tcPr>
          <w:p w14:paraId="400C4B6B" w14:textId="721FD3C9" w:rsidR="000F72CF" w:rsidRPr="000F72CF" w:rsidRDefault="000F72CF" w:rsidP="006F5698">
            <w:pPr>
              <w:pStyle w:val="Teksttabeli"/>
              <w:keepNext w:val="0"/>
              <w:ind w:left="179" w:hanging="179"/>
              <w:rPr>
                <w:rStyle w:val="NazwaProgramowa"/>
              </w:rPr>
            </w:pPr>
            <w:r w:rsidRPr="000F72CF">
              <w:rPr>
                <w:rStyle w:val="NazwaProgramowa"/>
              </w:rPr>
              <w:t>WriteObject</w:t>
            </w:r>
            <w:r w:rsidR="006F5698">
              <w:rPr>
                <w:rStyle w:val="NazwaProgramowa"/>
              </w:rPr>
              <w:t xml:space="preserve"> (</w:t>
            </w:r>
            <w:r w:rsidRPr="000F72CF">
              <w:rPr>
                <w:rStyle w:val="NazwaProgramowa"/>
              </w:rPr>
              <w:t xml:space="preserve">XmlDictionaryWriter, Object) </w:t>
            </w:r>
          </w:p>
        </w:tc>
        <w:tc>
          <w:tcPr>
            <w:tcW w:w="6059" w:type="dxa"/>
            <w:hideMark/>
          </w:tcPr>
          <w:p w14:paraId="32B62742" w14:textId="5806E72D"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pełną zawartość (początek, zawartość i koniec) obiektu w dokumencie XML lub strumieniu przy użyciu określonego </w:t>
            </w:r>
            <w:r w:rsidR="00B80EFD" w:rsidRPr="000F72CF">
              <w:rPr>
                <w:rFonts w:ascii="Calibri" w:eastAsia="Times New Roman" w:hAnsi="Calibri" w:cs="Calibri"/>
                <w:color w:val="000000"/>
                <w:szCs w:val="16"/>
              </w:rPr>
              <w:t xml:space="preserve">elementu </w:t>
            </w:r>
            <w:r w:rsidRPr="00B80EFD">
              <w:rPr>
                <w:rStyle w:val="NazwaProgramowa"/>
              </w:rPr>
              <w:t>XmlDictionaryWriter</w:t>
            </w:r>
            <w:r w:rsidRPr="000F72CF">
              <w:rPr>
                <w:rFonts w:ascii="Calibri" w:eastAsia="Times New Roman" w:hAnsi="Calibri" w:cs="Calibri"/>
                <w:color w:val="000000"/>
                <w:szCs w:val="16"/>
              </w:rPr>
              <w:t>.</w:t>
            </w:r>
          </w:p>
        </w:tc>
        <w:tc>
          <w:tcPr>
            <w:tcW w:w="296" w:type="dxa"/>
            <w:noWrap/>
            <w:hideMark/>
          </w:tcPr>
          <w:p w14:paraId="110CCB39" w14:textId="0E7AE18F"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7E417ACF" w14:textId="77777777" w:rsidTr="00E15501">
        <w:trPr>
          <w:cantSplit/>
          <w:trHeight w:val="20"/>
        </w:trPr>
        <w:tc>
          <w:tcPr>
            <w:tcW w:w="1985" w:type="dxa"/>
            <w:hideMark/>
          </w:tcPr>
          <w:p w14:paraId="6AD017A5" w14:textId="66D511BF" w:rsidR="000F72CF" w:rsidRPr="000F72CF" w:rsidRDefault="000F72CF" w:rsidP="006F5698">
            <w:pPr>
              <w:pStyle w:val="Teksttabeli"/>
              <w:keepNext w:val="0"/>
              <w:ind w:left="179" w:hanging="179"/>
              <w:rPr>
                <w:rStyle w:val="NazwaProgramowa"/>
              </w:rPr>
            </w:pPr>
            <w:r w:rsidRPr="000F72CF">
              <w:rPr>
                <w:rStyle w:val="NazwaProgramowa"/>
              </w:rPr>
              <w:lastRenderedPageBreak/>
              <w:t>WriteObject</w:t>
            </w:r>
            <w:r w:rsidR="006F5698">
              <w:rPr>
                <w:rStyle w:val="NazwaProgramowa"/>
              </w:rPr>
              <w:t xml:space="preserve"> (</w:t>
            </w:r>
            <w:r w:rsidRPr="000F72CF">
              <w:rPr>
                <w:rStyle w:val="NazwaProgramowa"/>
              </w:rPr>
              <w:t xml:space="preserve">XmlDictionaryWriter, Object, DataContractResolver) </w:t>
            </w:r>
          </w:p>
        </w:tc>
        <w:tc>
          <w:tcPr>
            <w:tcW w:w="6059" w:type="dxa"/>
            <w:hideMark/>
          </w:tcPr>
          <w:p w14:paraId="4C27F4ED" w14:textId="1BDF9399"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wszystkie dane obiektu (początkowy element XML, zawartość i element otaczający) do dokumentu XML lub strumienia przy użyciu określonego elementu </w:t>
            </w:r>
            <w:r w:rsidRPr="00B80EFD">
              <w:rPr>
                <w:rStyle w:val="NazwaProgramowa"/>
              </w:rPr>
              <w:t>XmlDictionaryWriter</w:t>
            </w:r>
            <w:r w:rsidRPr="000F72CF">
              <w:rPr>
                <w:rFonts w:ascii="Calibri" w:eastAsia="Times New Roman" w:hAnsi="Calibri" w:cs="Calibri"/>
                <w:color w:val="000000"/>
                <w:szCs w:val="16"/>
              </w:rPr>
              <w:t xml:space="preserve">. Metoda zawiera narzędzie rozpoznawania dla deklaracji mapowania </w:t>
            </w:r>
            <w:r w:rsidRPr="00B80EFD">
              <w:rPr>
                <w:rStyle w:val="NazwaProgramowa"/>
              </w:rPr>
              <w:t>xsi:type</w:t>
            </w:r>
            <w:r w:rsidRPr="000F72CF">
              <w:rPr>
                <w:rFonts w:ascii="Calibri" w:eastAsia="Times New Roman" w:hAnsi="Calibri" w:cs="Calibri"/>
                <w:color w:val="000000"/>
                <w:szCs w:val="16"/>
              </w:rPr>
              <w:t xml:space="preserve"> w czasie wykonania.</w:t>
            </w:r>
          </w:p>
        </w:tc>
        <w:tc>
          <w:tcPr>
            <w:tcW w:w="296" w:type="dxa"/>
            <w:noWrap/>
            <w:hideMark/>
          </w:tcPr>
          <w:p w14:paraId="33EBF5CD" w14:textId="269FC40B" w:rsidR="000F72CF" w:rsidRPr="000F72CF" w:rsidRDefault="000F72CF" w:rsidP="000F72CF">
            <w:pPr>
              <w:pStyle w:val="Teksttabeli"/>
              <w:keepNext w:val="0"/>
              <w:rPr>
                <w:rFonts w:ascii="Calibri" w:eastAsia="Times New Roman" w:hAnsi="Calibri" w:cs="Calibri"/>
                <w:color w:val="000000"/>
                <w:szCs w:val="16"/>
              </w:rPr>
            </w:pPr>
          </w:p>
        </w:tc>
      </w:tr>
      <w:tr w:rsidR="000F72CF" w:rsidRPr="000F72CF" w14:paraId="1EF61364" w14:textId="77777777" w:rsidTr="00E15501">
        <w:trPr>
          <w:cantSplit/>
          <w:trHeight w:val="20"/>
        </w:trPr>
        <w:tc>
          <w:tcPr>
            <w:tcW w:w="1985" w:type="dxa"/>
            <w:hideMark/>
          </w:tcPr>
          <w:p w14:paraId="31114006" w14:textId="6099AFB1" w:rsidR="000F72CF" w:rsidRPr="000F72CF" w:rsidRDefault="000F72CF" w:rsidP="006F5698">
            <w:pPr>
              <w:pStyle w:val="Teksttabeli"/>
              <w:keepNext w:val="0"/>
              <w:ind w:left="179" w:hanging="179"/>
              <w:rPr>
                <w:rStyle w:val="NazwaProgramowa"/>
              </w:rPr>
            </w:pPr>
            <w:r w:rsidRPr="000F72CF">
              <w:rPr>
                <w:rStyle w:val="NazwaProgramowa"/>
              </w:rPr>
              <w:t>WriteObject</w:t>
            </w:r>
            <w:r w:rsidR="006F5698">
              <w:rPr>
                <w:rStyle w:val="NazwaProgramowa"/>
              </w:rPr>
              <w:t xml:space="preserve"> (</w:t>
            </w:r>
            <w:r w:rsidRPr="000F72CF">
              <w:rPr>
                <w:rStyle w:val="NazwaProgramowa"/>
              </w:rPr>
              <w:t xml:space="preserve">XmlWriter, Object) </w:t>
            </w:r>
          </w:p>
        </w:tc>
        <w:tc>
          <w:tcPr>
            <w:tcW w:w="6059" w:type="dxa"/>
            <w:hideMark/>
          </w:tcPr>
          <w:p w14:paraId="7DD20483"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wszystkie dane obiektu (początkowy element XML, zawartość i element zamykający) do dokumentu XML lub strumienia za pomocą elementu </w:t>
            </w:r>
            <w:r w:rsidRPr="00B80EFD">
              <w:rPr>
                <w:rStyle w:val="NazwaProgramowa"/>
              </w:rPr>
              <w:t>XmlWriter</w:t>
            </w:r>
            <w:r w:rsidRPr="000F72CF">
              <w:rPr>
                <w:rFonts w:ascii="Calibri" w:eastAsia="Times New Roman" w:hAnsi="Calibri" w:cs="Calibri"/>
                <w:color w:val="000000"/>
                <w:szCs w:val="16"/>
              </w:rPr>
              <w:t>.</w:t>
            </w:r>
          </w:p>
        </w:tc>
        <w:tc>
          <w:tcPr>
            <w:tcW w:w="296" w:type="dxa"/>
            <w:noWrap/>
            <w:hideMark/>
          </w:tcPr>
          <w:p w14:paraId="7D0409BA" w14:textId="77777777" w:rsidR="000F72CF" w:rsidRPr="000F72CF" w:rsidRDefault="000F72CF" w:rsidP="000F72CF">
            <w:pPr>
              <w:pStyle w:val="Teksttabeli"/>
              <w:keepNext w:val="0"/>
              <w:rPr>
                <w:rFonts w:ascii="Calibri" w:eastAsia="Times New Roman" w:hAnsi="Calibri" w:cs="Calibri"/>
                <w:color w:val="000000"/>
                <w:szCs w:val="16"/>
              </w:rPr>
            </w:pPr>
          </w:p>
        </w:tc>
      </w:tr>
      <w:tr w:rsidR="000F72CF" w:rsidRPr="000F72CF" w14:paraId="7D5D20F0" w14:textId="77777777" w:rsidTr="00E15501">
        <w:trPr>
          <w:cantSplit/>
          <w:trHeight w:val="20"/>
        </w:trPr>
        <w:tc>
          <w:tcPr>
            <w:tcW w:w="1985" w:type="dxa"/>
            <w:hideMark/>
          </w:tcPr>
          <w:p w14:paraId="6152AFAE" w14:textId="303B60BA" w:rsidR="000F72CF" w:rsidRPr="000F72CF" w:rsidRDefault="000F72CF" w:rsidP="006F5698">
            <w:pPr>
              <w:pStyle w:val="Teksttabeli"/>
              <w:keepNext w:val="0"/>
              <w:ind w:left="179" w:hanging="179"/>
              <w:rPr>
                <w:rStyle w:val="NazwaProgramowa"/>
              </w:rPr>
            </w:pPr>
            <w:r w:rsidRPr="000F72CF">
              <w:rPr>
                <w:rStyle w:val="NazwaProgramowa"/>
              </w:rPr>
              <w:t>WriteObjectContent</w:t>
            </w:r>
            <w:r w:rsidR="006F5698">
              <w:rPr>
                <w:rStyle w:val="NazwaProgramowa"/>
              </w:rPr>
              <w:t xml:space="preserve"> (</w:t>
            </w:r>
            <w:r w:rsidRPr="000F72CF">
              <w:rPr>
                <w:rStyle w:val="NazwaProgramowa"/>
              </w:rPr>
              <w:t xml:space="preserve">XmlDictionaryWriter, Object) </w:t>
            </w:r>
          </w:p>
        </w:tc>
        <w:tc>
          <w:tcPr>
            <w:tcW w:w="6059" w:type="dxa"/>
            <w:hideMark/>
          </w:tcPr>
          <w:p w14:paraId="3C2A8392"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zawartość XML przy użyciu elementu </w:t>
            </w:r>
            <w:r w:rsidRPr="00B80EFD">
              <w:rPr>
                <w:rStyle w:val="NazwaProgramowa"/>
              </w:rPr>
              <w:t>XmlDictionaryWriter</w:t>
            </w:r>
            <w:r w:rsidRPr="000F72CF">
              <w:rPr>
                <w:rFonts w:ascii="Calibri" w:eastAsia="Times New Roman" w:hAnsi="Calibri" w:cs="Calibri"/>
                <w:color w:val="000000"/>
                <w:szCs w:val="16"/>
              </w:rPr>
              <w:t>.</w:t>
            </w:r>
          </w:p>
        </w:tc>
        <w:tc>
          <w:tcPr>
            <w:tcW w:w="296" w:type="dxa"/>
            <w:noWrap/>
            <w:hideMark/>
          </w:tcPr>
          <w:p w14:paraId="46065E51" w14:textId="77777777" w:rsidR="000F72CF" w:rsidRPr="000F72CF" w:rsidRDefault="000F72CF" w:rsidP="000F72CF">
            <w:pPr>
              <w:pStyle w:val="Teksttabeli"/>
              <w:keepNext w:val="0"/>
              <w:rPr>
                <w:rFonts w:ascii="Calibri" w:eastAsia="Times New Roman" w:hAnsi="Calibri" w:cs="Calibri"/>
                <w:color w:val="000000"/>
                <w:szCs w:val="16"/>
              </w:rPr>
            </w:pPr>
          </w:p>
        </w:tc>
      </w:tr>
      <w:tr w:rsidR="000F72CF" w:rsidRPr="000F72CF" w14:paraId="7DDDAA88" w14:textId="77777777" w:rsidTr="00E15501">
        <w:trPr>
          <w:cantSplit/>
          <w:trHeight w:val="20"/>
        </w:trPr>
        <w:tc>
          <w:tcPr>
            <w:tcW w:w="1985" w:type="dxa"/>
            <w:hideMark/>
          </w:tcPr>
          <w:p w14:paraId="78C59D62" w14:textId="55BFFDA4" w:rsidR="000F72CF" w:rsidRPr="000F72CF" w:rsidRDefault="000F72CF" w:rsidP="006F5698">
            <w:pPr>
              <w:pStyle w:val="Teksttabeli"/>
              <w:keepNext w:val="0"/>
              <w:ind w:left="179" w:hanging="179"/>
              <w:rPr>
                <w:rStyle w:val="NazwaProgramowa"/>
              </w:rPr>
            </w:pPr>
            <w:r w:rsidRPr="000F72CF">
              <w:rPr>
                <w:rStyle w:val="NazwaProgramowa"/>
              </w:rPr>
              <w:t>WriteObjectContent</w:t>
            </w:r>
            <w:r w:rsidR="006F5698">
              <w:rPr>
                <w:rStyle w:val="NazwaProgramowa"/>
              </w:rPr>
              <w:t xml:space="preserve"> (</w:t>
            </w:r>
            <w:r w:rsidRPr="000F72CF">
              <w:rPr>
                <w:rStyle w:val="NazwaProgramowa"/>
              </w:rPr>
              <w:t xml:space="preserve">XmlWriter, Object) </w:t>
            </w:r>
          </w:p>
        </w:tc>
        <w:tc>
          <w:tcPr>
            <w:tcW w:w="6059" w:type="dxa"/>
            <w:hideMark/>
          </w:tcPr>
          <w:p w14:paraId="50339EBA"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zawartość XML przy użyciu elementu </w:t>
            </w:r>
            <w:r w:rsidRPr="00B80EFD">
              <w:rPr>
                <w:rStyle w:val="NazwaProgramowa"/>
              </w:rPr>
              <w:t>XmlWriter</w:t>
            </w:r>
            <w:r w:rsidRPr="000F72CF">
              <w:rPr>
                <w:rFonts w:ascii="Calibri" w:eastAsia="Times New Roman" w:hAnsi="Calibri" w:cs="Calibri"/>
                <w:color w:val="000000"/>
                <w:szCs w:val="16"/>
              </w:rPr>
              <w:t>.</w:t>
            </w:r>
          </w:p>
        </w:tc>
        <w:tc>
          <w:tcPr>
            <w:tcW w:w="296" w:type="dxa"/>
            <w:noWrap/>
            <w:hideMark/>
          </w:tcPr>
          <w:p w14:paraId="675D3596" w14:textId="7C5FD482"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1884EB69" w14:textId="77777777" w:rsidTr="00E15501">
        <w:trPr>
          <w:cantSplit/>
          <w:trHeight w:val="20"/>
        </w:trPr>
        <w:tc>
          <w:tcPr>
            <w:tcW w:w="1985" w:type="dxa"/>
            <w:hideMark/>
          </w:tcPr>
          <w:p w14:paraId="3BE42AF4" w14:textId="5D5576EB" w:rsidR="000F72CF" w:rsidRPr="000F72CF" w:rsidRDefault="000F72CF" w:rsidP="006F5698">
            <w:pPr>
              <w:pStyle w:val="Teksttabeli"/>
              <w:keepNext w:val="0"/>
              <w:ind w:left="179" w:hanging="179"/>
              <w:rPr>
                <w:rStyle w:val="NazwaProgramowa"/>
              </w:rPr>
            </w:pPr>
            <w:r w:rsidRPr="000F72CF">
              <w:rPr>
                <w:rStyle w:val="NazwaProgramowa"/>
              </w:rPr>
              <w:t>WriteStartObject</w:t>
            </w:r>
            <w:r w:rsidR="006F5698">
              <w:rPr>
                <w:rStyle w:val="NazwaProgramowa"/>
              </w:rPr>
              <w:t xml:space="preserve"> (</w:t>
            </w:r>
            <w:r w:rsidRPr="000F72CF">
              <w:rPr>
                <w:rStyle w:val="NazwaProgramowa"/>
              </w:rPr>
              <w:t xml:space="preserve">XmlDictionaryWriter, Object) </w:t>
            </w:r>
          </w:p>
        </w:tc>
        <w:tc>
          <w:tcPr>
            <w:tcW w:w="6059" w:type="dxa"/>
            <w:hideMark/>
          </w:tcPr>
          <w:p w14:paraId="3B509CBF"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otwierający element XML przy użyciu elementu </w:t>
            </w:r>
            <w:r w:rsidRPr="00B80EFD">
              <w:rPr>
                <w:rStyle w:val="NazwaProgramowa"/>
              </w:rPr>
              <w:t>XmlDictionaryWriter</w:t>
            </w:r>
            <w:r w:rsidRPr="000F72CF">
              <w:rPr>
                <w:rFonts w:ascii="Calibri" w:eastAsia="Times New Roman" w:hAnsi="Calibri" w:cs="Calibri"/>
                <w:color w:val="000000"/>
                <w:szCs w:val="16"/>
              </w:rPr>
              <w:t>.</w:t>
            </w:r>
          </w:p>
        </w:tc>
        <w:tc>
          <w:tcPr>
            <w:tcW w:w="296" w:type="dxa"/>
            <w:noWrap/>
            <w:hideMark/>
          </w:tcPr>
          <w:p w14:paraId="1E9A1784" w14:textId="77777777" w:rsidR="000F72CF" w:rsidRPr="000F72CF" w:rsidRDefault="000F72CF" w:rsidP="000F72CF">
            <w:pPr>
              <w:pStyle w:val="Teksttabeli"/>
              <w:keepNext w:val="0"/>
              <w:rPr>
                <w:rFonts w:ascii="Calibri" w:eastAsia="Times New Roman" w:hAnsi="Calibri" w:cs="Calibri"/>
                <w:color w:val="000000"/>
                <w:szCs w:val="16"/>
              </w:rPr>
            </w:pPr>
          </w:p>
        </w:tc>
      </w:tr>
      <w:tr w:rsidR="000F72CF" w:rsidRPr="000F72CF" w14:paraId="2BB92FD3" w14:textId="77777777" w:rsidTr="00E15501">
        <w:trPr>
          <w:cantSplit/>
          <w:trHeight w:val="20"/>
        </w:trPr>
        <w:tc>
          <w:tcPr>
            <w:tcW w:w="1985" w:type="dxa"/>
            <w:hideMark/>
          </w:tcPr>
          <w:p w14:paraId="3E47E76C" w14:textId="089EF86A" w:rsidR="000F72CF" w:rsidRPr="000F72CF" w:rsidRDefault="000F72CF" w:rsidP="006F5698">
            <w:pPr>
              <w:pStyle w:val="Teksttabeli"/>
              <w:keepNext w:val="0"/>
              <w:ind w:left="179" w:hanging="179"/>
              <w:rPr>
                <w:rStyle w:val="NazwaProgramowa"/>
              </w:rPr>
            </w:pPr>
            <w:r w:rsidRPr="000F72CF">
              <w:rPr>
                <w:rStyle w:val="NazwaProgramowa"/>
              </w:rPr>
              <w:t>WriteStartObject</w:t>
            </w:r>
            <w:r w:rsidR="006F5698">
              <w:rPr>
                <w:rStyle w:val="NazwaProgramowa"/>
              </w:rPr>
              <w:t xml:space="preserve"> (</w:t>
            </w:r>
            <w:r w:rsidRPr="000F72CF">
              <w:rPr>
                <w:rStyle w:val="NazwaProgramowa"/>
              </w:rPr>
              <w:t xml:space="preserve">XmlWriter, Object) </w:t>
            </w:r>
          </w:p>
        </w:tc>
        <w:tc>
          <w:tcPr>
            <w:tcW w:w="6059" w:type="dxa"/>
            <w:hideMark/>
          </w:tcPr>
          <w:p w14:paraId="6785F0A0"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otwierający element XML przy użyciu elementu </w:t>
            </w:r>
            <w:r w:rsidRPr="00B80EFD">
              <w:rPr>
                <w:rStyle w:val="NazwaProgramowa"/>
              </w:rPr>
              <w:t>XmlWriter</w:t>
            </w:r>
            <w:r w:rsidRPr="000F72CF">
              <w:rPr>
                <w:rFonts w:ascii="Calibri" w:eastAsia="Times New Roman" w:hAnsi="Calibri" w:cs="Calibri"/>
                <w:color w:val="000000"/>
                <w:szCs w:val="16"/>
              </w:rPr>
              <w:t>.</w:t>
            </w:r>
          </w:p>
        </w:tc>
        <w:tc>
          <w:tcPr>
            <w:tcW w:w="296" w:type="dxa"/>
            <w:noWrap/>
            <w:hideMark/>
          </w:tcPr>
          <w:p w14:paraId="186D1487" w14:textId="77777777" w:rsidR="000F72CF" w:rsidRPr="000F72CF" w:rsidRDefault="000F72CF" w:rsidP="000F72CF">
            <w:pPr>
              <w:pStyle w:val="Teksttabeli"/>
              <w:keepNext w:val="0"/>
              <w:rPr>
                <w:rFonts w:ascii="Calibri" w:eastAsia="Times New Roman" w:hAnsi="Calibri" w:cs="Calibri"/>
                <w:color w:val="000000"/>
                <w:szCs w:val="16"/>
              </w:rPr>
            </w:pPr>
          </w:p>
        </w:tc>
      </w:tr>
    </w:tbl>
    <w:p w14:paraId="79489EF6" w14:textId="7C90F2CD" w:rsidR="00DD5743" w:rsidRDefault="0055760B" w:rsidP="0055760B">
      <w:pPr>
        <w:pStyle w:val="Nagwek2"/>
      </w:pPr>
      <w:r>
        <w:t xml:space="preserve">Klasa </w:t>
      </w:r>
      <w:r w:rsidRPr="0055760B">
        <w:rPr>
          <w:rStyle w:val="NazwaProgramowa"/>
        </w:rPr>
        <w:t>XmlDictionaryWriter</w:t>
      </w:r>
    </w:p>
    <w:p w14:paraId="2B2C1B42" w14:textId="6345541B" w:rsidR="0055760B" w:rsidRDefault="0055760B" w:rsidP="000B37B1">
      <w:pPr>
        <w:pStyle w:val="Wcicienormalne"/>
      </w:pPr>
      <w:r>
        <w:t xml:space="preserve">Klasa </w:t>
      </w:r>
      <w:r w:rsidRPr="0055760B">
        <w:rPr>
          <w:rStyle w:val="NazwaProgramowa"/>
        </w:rPr>
        <w:t>XmlDictionaryWriter</w:t>
      </w:r>
      <w:r>
        <w:t xml:space="preserve"> jest klasą abstrakcyjną, pochodzącą od klasy </w:t>
      </w:r>
      <w:r w:rsidRPr="0055760B">
        <w:rPr>
          <w:rStyle w:val="NazwaProgramowa"/>
        </w:rPr>
        <w:t>XmlWriter</w:t>
      </w:r>
      <w:r>
        <w:t xml:space="preserve">, która ułatwia serializację w </w:t>
      </w:r>
      <w:r w:rsidRPr="0055760B">
        <w:rPr>
          <w:rStyle w:val="angielskawstawka"/>
        </w:rPr>
        <w:t>Windows Communication Foundation</w:t>
      </w:r>
      <w:r>
        <w:t xml:space="preserve"> (WCF).</w:t>
      </w:r>
      <w:r w:rsidR="007A1EBC">
        <w:t xml:space="preserve"> Większość właściwości (</w:t>
      </w:r>
      <w:r w:rsidR="00F64FA7">
        <w:fldChar w:fldCharType="begin"/>
      </w:r>
      <w:r w:rsidR="00F64FA7">
        <w:instrText xml:space="preserve"> REF  _Ref113648897 \* Lower \h </w:instrText>
      </w:r>
      <w:r w:rsidR="00F64FA7">
        <w:fldChar w:fldCharType="separate"/>
      </w:r>
      <w:r w:rsidR="00DD5F20">
        <w:t xml:space="preserve">tab. </w:t>
      </w:r>
      <w:r w:rsidR="00DD5F20">
        <w:rPr>
          <w:noProof/>
        </w:rPr>
        <w:t>13</w:t>
      </w:r>
      <w:r w:rsidR="00F64FA7">
        <w:fldChar w:fldCharType="end"/>
      </w:r>
      <w:r w:rsidR="007A1EBC">
        <w:t>) i metod (</w:t>
      </w:r>
      <w:r w:rsidR="00F64FA7">
        <w:fldChar w:fldCharType="begin"/>
      </w:r>
      <w:r w:rsidR="00F64FA7">
        <w:instrText xml:space="preserve"> REF  _Ref113648911 \* Lower \h </w:instrText>
      </w:r>
      <w:r w:rsidR="00F64FA7">
        <w:fldChar w:fldCharType="separate"/>
      </w:r>
      <w:r w:rsidR="00DD5F20">
        <w:t xml:space="preserve">tab. </w:t>
      </w:r>
      <w:r w:rsidR="00DD5F20">
        <w:rPr>
          <w:noProof/>
        </w:rPr>
        <w:t>14</w:t>
      </w:r>
      <w:r w:rsidR="00F64FA7">
        <w:fldChar w:fldCharType="end"/>
      </w:r>
      <w:r w:rsidR="007A1EBC">
        <w:t xml:space="preserve">) dziedziczy po klasie </w:t>
      </w:r>
      <w:r w:rsidR="007A1EBC" w:rsidRPr="007A1EBC">
        <w:rPr>
          <w:rStyle w:val="NazwaProgramowa"/>
        </w:rPr>
        <w:t>XmlWriter</w:t>
      </w:r>
      <w:r w:rsidR="005238DB">
        <w:t xml:space="preserve"> (co pokazano w ostatniej kolumnie)</w:t>
      </w:r>
      <w:r w:rsidR="00A41A82">
        <w:t>.</w:t>
      </w:r>
    </w:p>
    <w:p w14:paraId="53E0F7FF" w14:textId="5ADDE4D5" w:rsidR="0047643F" w:rsidRDefault="0047643F" w:rsidP="0047643F">
      <w:pPr>
        <w:pStyle w:val="Legenda"/>
        <w:keepNext/>
        <w:keepLines/>
      </w:pPr>
      <w:bookmarkStart w:id="12" w:name="_Ref113648897"/>
      <w:r>
        <w:t xml:space="preserve">Tab. </w:t>
      </w:r>
      <w:fldSimple w:instr=" SEQ Tab. \* ARABIC ">
        <w:r w:rsidR="00DD5F20">
          <w:rPr>
            <w:noProof/>
          </w:rPr>
          <w:t>13</w:t>
        </w:r>
      </w:fldSimple>
      <w:bookmarkEnd w:id="12"/>
      <w:r>
        <w:t>. Właściwości klasy</w:t>
      </w:r>
      <w:r w:rsidRPr="0052782B">
        <w:rPr>
          <w:rStyle w:val="NazwaProgramowa"/>
        </w:rPr>
        <w:t xml:space="preserve"> </w:t>
      </w:r>
      <w:r>
        <w:rPr>
          <w:rStyle w:val="NazwaProgramowa"/>
        </w:rPr>
        <w:t>XmlDictionaryWriter</w:t>
      </w:r>
    </w:p>
    <w:tbl>
      <w:tblPr>
        <w:tblStyle w:val="Standardowatabela"/>
        <w:tblW w:w="8363" w:type="dxa"/>
        <w:tblInd w:w="704" w:type="dxa"/>
        <w:tblLook w:val="0420" w:firstRow="1" w:lastRow="0" w:firstColumn="0" w:lastColumn="0" w:noHBand="0" w:noVBand="1"/>
      </w:tblPr>
      <w:tblGrid>
        <w:gridCol w:w="1418"/>
        <w:gridCol w:w="6649"/>
        <w:gridCol w:w="296"/>
      </w:tblGrid>
      <w:tr w:rsidR="009F5043" w:rsidRPr="009F5043" w14:paraId="3D17F504" w14:textId="77777777" w:rsidTr="005238DB">
        <w:trPr>
          <w:cnfStyle w:val="100000000000" w:firstRow="1" w:lastRow="0" w:firstColumn="0" w:lastColumn="0" w:oddVBand="0" w:evenVBand="0" w:oddHBand="0" w:evenHBand="0" w:firstRowFirstColumn="0" w:firstRowLastColumn="0" w:lastRowFirstColumn="0" w:lastRowLastColumn="0"/>
          <w:cantSplit/>
          <w:trHeight w:val="20"/>
        </w:trPr>
        <w:tc>
          <w:tcPr>
            <w:tcW w:w="1418" w:type="dxa"/>
            <w:noWrap/>
          </w:tcPr>
          <w:p w14:paraId="040C332D" w14:textId="55F3B79F" w:rsidR="009F5043" w:rsidRPr="009F5043" w:rsidRDefault="009F5043" w:rsidP="0047643F">
            <w:pPr>
              <w:pStyle w:val="Teksttabeli"/>
              <w:ind w:left="179" w:hanging="179"/>
              <w:rPr>
                <w:rStyle w:val="NazwaProgramowa"/>
              </w:rPr>
            </w:pPr>
            <w:r>
              <w:rPr>
                <w:rStyle w:val="NazwaProgramowa"/>
              </w:rPr>
              <w:t>Właściwość</w:t>
            </w:r>
          </w:p>
        </w:tc>
        <w:tc>
          <w:tcPr>
            <w:tcW w:w="6662" w:type="dxa"/>
          </w:tcPr>
          <w:p w14:paraId="6313FEAA" w14:textId="2FF9C0BF" w:rsidR="009F5043" w:rsidRPr="009F5043" w:rsidRDefault="009F5043" w:rsidP="009F5043">
            <w:pPr>
              <w:pStyle w:val="Teksttabeli"/>
            </w:pPr>
            <w:r>
              <w:t>Znaczenie</w:t>
            </w:r>
          </w:p>
        </w:tc>
        <w:tc>
          <w:tcPr>
            <w:tcW w:w="283" w:type="dxa"/>
            <w:noWrap/>
          </w:tcPr>
          <w:p w14:paraId="111DBE3D" w14:textId="18FC1772" w:rsidR="009F5043" w:rsidRPr="009F5043" w:rsidRDefault="00E15501" w:rsidP="009F5043">
            <w:pPr>
              <w:pStyle w:val="Teksttabeli"/>
            </w:pPr>
            <w:r>
              <w:t>^</w:t>
            </w:r>
          </w:p>
        </w:tc>
      </w:tr>
      <w:tr w:rsidR="009F5043" w:rsidRPr="009F5043" w14:paraId="571247DD" w14:textId="77777777" w:rsidTr="005238DB">
        <w:trPr>
          <w:cantSplit/>
          <w:trHeight w:val="20"/>
        </w:trPr>
        <w:tc>
          <w:tcPr>
            <w:tcW w:w="1418" w:type="dxa"/>
            <w:noWrap/>
            <w:hideMark/>
          </w:tcPr>
          <w:p w14:paraId="5BB34085" w14:textId="77777777" w:rsidR="009F5043" w:rsidRPr="009F5043" w:rsidRDefault="009F5043" w:rsidP="0047643F">
            <w:pPr>
              <w:pStyle w:val="Teksttabeli"/>
              <w:ind w:left="179" w:hanging="179"/>
              <w:rPr>
                <w:rStyle w:val="NazwaProgramowa"/>
              </w:rPr>
            </w:pPr>
            <w:r w:rsidRPr="009F5043">
              <w:rPr>
                <w:rStyle w:val="NazwaProgramowa"/>
              </w:rPr>
              <w:t xml:space="preserve">CanCanonicalize </w:t>
            </w:r>
          </w:p>
        </w:tc>
        <w:tc>
          <w:tcPr>
            <w:tcW w:w="6662" w:type="dxa"/>
            <w:hideMark/>
          </w:tcPr>
          <w:p w14:paraId="06BF1785" w14:textId="525FF0ED" w:rsidR="009F5043" w:rsidRPr="009F5043" w:rsidRDefault="009F5043" w:rsidP="009F5043">
            <w:pPr>
              <w:pStyle w:val="Teksttabeli"/>
            </w:pPr>
            <w:r w:rsidRPr="009F5043">
              <w:t xml:space="preserve">Ta właściwość zawsze zwraca wartość </w:t>
            </w:r>
            <w:r w:rsidRPr="009F5043">
              <w:rPr>
                <w:rStyle w:val="NazwaProgramowa"/>
              </w:rPr>
              <w:t>false</w:t>
            </w:r>
            <w:r w:rsidRPr="009F5043">
              <w:t xml:space="preserve">. </w:t>
            </w:r>
            <w:r>
              <w:t>K</w:t>
            </w:r>
            <w:r w:rsidRPr="009F5043">
              <w:t xml:space="preserve">lasy pochodne mogą </w:t>
            </w:r>
            <w:r>
              <w:t xml:space="preserve">ją </w:t>
            </w:r>
            <w:r w:rsidRPr="009F5043">
              <w:t xml:space="preserve">przesłonić, aby </w:t>
            </w:r>
            <w:r>
              <w:t>zw</w:t>
            </w:r>
            <w:r w:rsidRPr="009F5043">
              <w:t>r</w:t>
            </w:r>
            <w:r>
              <w:t>acać</w:t>
            </w:r>
            <w:r w:rsidRPr="009F5043">
              <w:t xml:space="preserve"> </w:t>
            </w:r>
            <w:r w:rsidRPr="009F5043">
              <w:rPr>
                <w:rStyle w:val="NazwaProgramowa"/>
              </w:rPr>
              <w:t>true</w:t>
            </w:r>
            <w:r w:rsidRPr="009F5043">
              <w:t xml:space="preserve"> , jeśli obsługują kanonizację.</w:t>
            </w:r>
          </w:p>
        </w:tc>
        <w:tc>
          <w:tcPr>
            <w:tcW w:w="283" w:type="dxa"/>
            <w:noWrap/>
            <w:hideMark/>
          </w:tcPr>
          <w:p w14:paraId="6BF5FDB0" w14:textId="77777777" w:rsidR="009F5043" w:rsidRPr="009F5043" w:rsidRDefault="009F5043" w:rsidP="009F5043">
            <w:pPr>
              <w:pStyle w:val="Teksttabeli"/>
            </w:pPr>
          </w:p>
        </w:tc>
      </w:tr>
      <w:tr w:rsidR="009F5043" w:rsidRPr="009F5043" w14:paraId="3E1F93F6" w14:textId="77777777" w:rsidTr="005238DB">
        <w:trPr>
          <w:cantSplit/>
          <w:trHeight w:val="20"/>
        </w:trPr>
        <w:tc>
          <w:tcPr>
            <w:tcW w:w="1418" w:type="dxa"/>
            <w:noWrap/>
            <w:hideMark/>
          </w:tcPr>
          <w:p w14:paraId="735BDE18" w14:textId="77777777" w:rsidR="009F5043" w:rsidRPr="009F5043" w:rsidRDefault="009F5043" w:rsidP="0047643F">
            <w:pPr>
              <w:pStyle w:val="Teksttabeli"/>
              <w:ind w:left="179" w:hanging="179"/>
              <w:rPr>
                <w:rStyle w:val="NazwaProgramowa"/>
              </w:rPr>
            </w:pPr>
            <w:r w:rsidRPr="009F5043">
              <w:rPr>
                <w:rStyle w:val="NazwaProgramowa"/>
              </w:rPr>
              <w:t xml:space="preserve">Settings </w:t>
            </w:r>
          </w:p>
        </w:tc>
        <w:tc>
          <w:tcPr>
            <w:tcW w:w="6662" w:type="dxa"/>
            <w:hideMark/>
          </w:tcPr>
          <w:p w14:paraId="266445BE" w14:textId="4399A984" w:rsidR="009F5043" w:rsidRPr="009F5043" w:rsidRDefault="009F5043" w:rsidP="009F5043">
            <w:pPr>
              <w:pStyle w:val="Teksttabeli"/>
            </w:pPr>
            <w:r>
              <w:t>O</w:t>
            </w:r>
            <w:r w:rsidRPr="009F5043">
              <w:t>biekt użyty do utworzenia</w:t>
            </w:r>
            <w:r>
              <w:t xml:space="preserve"> ustawień</w:t>
            </w:r>
            <w:r w:rsidRPr="009F5043">
              <w:t xml:space="preserve"> </w:t>
            </w:r>
            <w:r w:rsidRPr="009F5043">
              <w:rPr>
                <w:rStyle w:val="NazwaProgramowa"/>
              </w:rPr>
              <w:t>XmlWriterSettings</w:t>
            </w:r>
            <w:r w:rsidRPr="009F5043">
              <w:t xml:space="preserve"> tego wystąpienia </w:t>
            </w:r>
            <w:r w:rsidRPr="009F5043">
              <w:rPr>
                <w:rStyle w:val="NazwaProgramowa"/>
              </w:rPr>
              <w:t>XmlWriter</w:t>
            </w:r>
            <w:r w:rsidRPr="009F5043">
              <w:t>.</w:t>
            </w:r>
          </w:p>
        </w:tc>
        <w:tc>
          <w:tcPr>
            <w:tcW w:w="283" w:type="dxa"/>
            <w:noWrap/>
            <w:hideMark/>
          </w:tcPr>
          <w:p w14:paraId="6FD449C9" w14:textId="6C91D320" w:rsidR="009F5043" w:rsidRPr="009F5043" w:rsidRDefault="005238DB" w:rsidP="009F5043">
            <w:pPr>
              <w:pStyle w:val="Teksttabeli"/>
            </w:pPr>
            <w:r>
              <w:t>•</w:t>
            </w:r>
          </w:p>
        </w:tc>
      </w:tr>
      <w:tr w:rsidR="009F5043" w:rsidRPr="009F5043" w14:paraId="771E6190" w14:textId="77777777" w:rsidTr="005238DB">
        <w:trPr>
          <w:cantSplit/>
          <w:trHeight w:val="20"/>
        </w:trPr>
        <w:tc>
          <w:tcPr>
            <w:tcW w:w="1418" w:type="dxa"/>
            <w:noWrap/>
            <w:hideMark/>
          </w:tcPr>
          <w:p w14:paraId="5C7C2C97" w14:textId="77777777" w:rsidR="009F5043" w:rsidRPr="009F5043" w:rsidRDefault="009F5043" w:rsidP="0047643F">
            <w:pPr>
              <w:pStyle w:val="Teksttabeli"/>
              <w:ind w:left="179" w:hanging="179"/>
              <w:rPr>
                <w:rStyle w:val="NazwaProgramowa"/>
              </w:rPr>
            </w:pPr>
            <w:r w:rsidRPr="009F5043">
              <w:rPr>
                <w:rStyle w:val="NazwaProgramowa"/>
              </w:rPr>
              <w:t xml:space="preserve">WriteState </w:t>
            </w:r>
          </w:p>
        </w:tc>
        <w:tc>
          <w:tcPr>
            <w:tcW w:w="6662" w:type="dxa"/>
            <w:hideMark/>
          </w:tcPr>
          <w:p w14:paraId="22C79019" w14:textId="77777777" w:rsidR="009F5043" w:rsidRPr="009F5043" w:rsidRDefault="009F5043" w:rsidP="009F5043">
            <w:pPr>
              <w:pStyle w:val="Teksttabeli"/>
            </w:pPr>
            <w:r w:rsidRPr="009F5043">
              <w:t>Po zastąpieniu w klasie pochodnej pobiera stan składnika zapisywania.</w:t>
            </w:r>
          </w:p>
        </w:tc>
        <w:tc>
          <w:tcPr>
            <w:tcW w:w="283" w:type="dxa"/>
            <w:noWrap/>
            <w:hideMark/>
          </w:tcPr>
          <w:p w14:paraId="5CEFD07E" w14:textId="67F14D6F" w:rsidR="009F5043" w:rsidRPr="009F5043" w:rsidRDefault="005238DB" w:rsidP="009F5043">
            <w:pPr>
              <w:pStyle w:val="Teksttabeli"/>
            </w:pPr>
            <w:r>
              <w:t>•</w:t>
            </w:r>
          </w:p>
        </w:tc>
      </w:tr>
      <w:tr w:rsidR="009F5043" w:rsidRPr="009F5043" w14:paraId="0EF91E08" w14:textId="77777777" w:rsidTr="005238DB">
        <w:trPr>
          <w:cantSplit/>
          <w:trHeight w:val="20"/>
        </w:trPr>
        <w:tc>
          <w:tcPr>
            <w:tcW w:w="1418" w:type="dxa"/>
            <w:noWrap/>
            <w:hideMark/>
          </w:tcPr>
          <w:p w14:paraId="6391D1D0" w14:textId="77777777" w:rsidR="009F5043" w:rsidRPr="009F5043" w:rsidRDefault="009F5043" w:rsidP="0047643F">
            <w:pPr>
              <w:pStyle w:val="Teksttabeli"/>
              <w:ind w:left="179" w:hanging="179"/>
              <w:rPr>
                <w:rStyle w:val="NazwaProgramowa"/>
              </w:rPr>
            </w:pPr>
            <w:r w:rsidRPr="009F5043">
              <w:rPr>
                <w:rStyle w:val="NazwaProgramowa"/>
              </w:rPr>
              <w:t xml:space="preserve">XmlLang </w:t>
            </w:r>
          </w:p>
        </w:tc>
        <w:tc>
          <w:tcPr>
            <w:tcW w:w="6662" w:type="dxa"/>
            <w:hideMark/>
          </w:tcPr>
          <w:p w14:paraId="6C2B062E" w14:textId="30B3682C" w:rsidR="009F5043" w:rsidRPr="009F5043" w:rsidRDefault="009F5043" w:rsidP="009F5043">
            <w:pPr>
              <w:pStyle w:val="Teksttabeli"/>
            </w:pPr>
            <w:r w:rsidRPr="009F5043">
              <w:t xml:space="preserve">Po zastąpieniu w klasie pochodnej pobiera bieżący zakres </w:t>
            </w:r>
            <w:r w:rsidRPr="009F5043">
              <w:rPr>
                <w:rStyle w:val="NazwaProgramowa"/>
              </w:rPr>
              <w:t>xml:lang</w:t>
            </w:r>
            <w:r w:rsidRPr="009F5043">
              <w:t>.</w:t>
            </w:r>
          </w:p>
        </w:tc>
        <w:tc>
          <w:tcPr>
            <w:tcW w:w="283" w:type="dxa"/>
            <w:noWrap/>
            <w:hideMark/>
          </w:tcPr>
          <w:p w14:paraId="499908F3" w14:textId="0E81CFC3" w:rsidR="009F5043" w:rsidRPr="009F5043" w:rsidRDefault="005238DB" w:rsidP="009F5043">
            <w:pPr>
              <w:pStyle w:val="Teksttabeli"/>
            </w:pPr>
            <w:r>
              <w:t>•</w:t>
            </w:r>
          </w:p>
        </w:tc>
      </w:tr>
      <w:tr w:rsidR="009F5043" w:rsidRPr="009F5043" w14:paraId="1F233BD2" w14:textId="77777777" w:rsidTr="005238DB">
        <w:trPr>
          <w:cantSplit/>
          <w:trHeight w:val="20"/>
        </w:trPr>
        <w:tc>
          <w:tcPr>
            <w:tcW w:w="1418" w:type="dxa"/>
            <w:noWrap/>
            <w:hideMark/>
          </w:tcPr>
          <w:p w14:paraId="0601E4E3" w14:textId="77777777" w:rsidR="009F5043" w:rsidRPr="009F5043" w:rsidRDefault="009F5043" w:rsidP="0047643F">
            <w:pPr>
              <w:pStyle w:val="Teksttabeli"/>
              <w:ind w:left="179" w:hanging="179"/>
              <w:rPr>
                <w:rStyle w:val="NazwaProgramowa"/>
              </w:rPr>
            </w:pPr>
            <w:r w:rsidRPr="009F5043">
              <w:rPr>
                <w:rStyle w:val="NazwaProgramowa"/>
              </w:rPr>
              <w:t xml:space="preserve">XmlSpace </w:t>
            </w:r>
          </w:p>
        </w:tc>
        <w:tc>
          <w:tcPr>
            <w:tcW w:w="6662" w:type="dxa"/>
            <w:hideMark/>
          </w:tcPr>
          <w:p w14:paraId="11B692FD" w14:textId="6EED2E00" w:rsidR="009F5043" w:rsidRPr="009F5043" w:rsidRDefault="009F5043" w:rsidP="009F5043">
            <w:pPr>
              <w:pStyle w:val="Teksttabeli"/>
            </w:pPr>
            <w:r w:rsidRPr="009F5043">
              <w:t xml:space="preserve">Po zastąpieniu w klasie pochodnej pobiera element </w:t>
            </w:r>
            <w:r w:rsidRPr="009F5043">
              <w:rPr>
                <w:rStyle w:val="NazwaProgramowa"/>
              </w:rPr>
              <w:t>XmlSpace</w:t>
            </w:r>
            <w:r w:rsidRPr="009F5043">
              <w:t xml:space="preserve"> reprezentujący bieżący zakres </w:t>
            </w:r>
            <w:r w:rsidRPr="009F5043">
              <w:rPr>
                <w:rStyle w:val="NazwaProgramowa"/>
              </w:rPr>
              <w:t>xml:space</w:t>
            </w:r>
            <w:r w:rsidRPr="009F5043">
              <w:t>.</w:t>
            </w:r>
          </w:p>
        </w:tc>
        <w:tc>
          <w:tcPr>
            <w:tcW w:w="283" w:type="dxa"/>
            <w:noWrap/>
            <w:hideMark/>
          </w:tcPr>
          <w:p w14:paraId="2431A211" w14:textId="60C62DCE" w:rsidR="009F5043" w:rsidRPr="009F5043" w:rsidRDefault="005238DB" w:rsidP="009F5043">
            <w:pPr>
              <w:pStyle w:val="Teksttabeli"/>
            </w:pPr>
            <w:r>
              <w:t>•</w:t>
            </w:r>
          </w:p>
        </w:tc>
      </w:tr>
    </w:tbl>
    <w:p w14:paraId="566A61E2" w14:textId="5A059107" w:rsidR="0055760B" w:rsidRDefault="007A1EBC" w:rsidP="007A1EBC">
      <w:pPr>
        <w:pStyle w:val="Legenda"/>
        <w:keepNext/>
        <w:keepLines/>
      </w:pPr>
      <w:bookmarkStart w:id="13" w:name="_Ref113648911"/>
      <w:r>
        <w:t xml:space="preserve">Tab. </w:t>
      </w:r>
      <w:fldSimple w:instr=" SEQ Tab. \* ARABIC ">
        <w:r w:rsidR="00DD5F20">
          <w:rPr>
            <w:noProof/>
          </w:rPr>
          <w:t>14</w:t>
        </w:r>
      </w:fldSimple>
      <w:bookmarkEnd w:id="13"/>
      <w:r>
        <w:t>. Metody klasy</w:t>
      </w:r>
      <w:r w:rsidRPr="0052782B">
        <w:rPr>
          <w:rStyle w:val="NazwaProgramowa"/>
        </w:rPr>
        <w:t xml:space="preserve"> </w:t>
      </w:r>
      <w:r>
        <w:rPr>
          <w:rStyle w:val="NazwaProgramowa"/>
        </w:rPr>
        <w:t>XmlDictionaryWriter</w:t>
      </w:r>
    </w:p>
    <w:tbl>
      <w:tblPr>
        <w:tblStyle w:val="Standardowatabela"/>
        <w:tblW w:w="8393" w:type="dxa"/>
        <w:tblInd w:w="704" w:type="dxa"/>
        <w:tblLook w:val="0420" w:firstRow="1" w:lastRow="0" w:firstColumn="0" w:lastColumn="0" w:noHBand="0" w:noVBand="1"/>
      </w:tblPr>
      <w:tblGrid>
        <w:gridCol w:w="3402"/>
        <w:gridCol w:w="4665"/>
        <w:gridCol w:w="326"/>
      </w:tblGrid>
      <w:tr w:rsidR="00A41A82" w:rsidRPr="006040E1" w14:paraId="7578373B" w14:textId="77777777" w:rsidTr="00BC2696">
        <w:trPr>
          <w:cnfStyle w:val="100000000000" w:firstRow="1" w:lastRow="0" w:firstColumn="0" w:lastColumn="0" w:oddVBand="0" w:evenVBand="0" w:oddHBand="0" w:evenHBand="0" w:firstRowFirstColumn="0" w:firstRowLastColumn="0" w:lastRowFirstColumn="0" w:lastRowLastColumn="0"/>
          <w:cantSplit/>
          <w:trHeight w:val="20"/>
        </w:trPr>
        <w:tc>
          <w:tcPr>
            <w:tcW w:w="3402" w:type="dxa"/>
          </w:tcPr>
          <w:p w14:paraId="47E85BC9" w14:textId="614DCAA2" w:rsidR="006040E1" w:rsidRPr="006040E1" w:rsidRDefault="006040E1" w:rsidP="004C6871">
            <w:pPr>
              <w:pStyle w:val="Teksttabeli"/>
              <w:keepNext w:val="0"/>
              <w:ind w:left="176" w:hanging="176"/>
              <w:rPr>
                <w:rStyle w:val="NazwaProgramowa"/>
              </w:rPr>
            </w:pPr>
            <w:r w:rsidRPr="006040E1">
              <w:rPr>
                <w:rStyle w:val="NazwaProgramowa"/>
              </w:rPr>
              <w:t>Metoda</w:t>
            </w:r>
          </w:p>
        </w:tc>
        <w:tc>
          <w:tcPr>
            <w:tcW w:w="4665" w:type="dxa"/>
          </w:tcPr>
          <w:p w14:paraId="38160610" w14:textId="5706C669" w:rsidR="006040E1" w:rsidRPr="006040E1" w:rsidRDefault="006040E1" w:rsidP="006040E1">
            <w:pPr>
              <w:pStyle w:val="Teksttabeli"/>
              <w:keepNext w:val="0"/>
            </w:pPr>
            <w:r>
              <w:t>Znaczenie</w:t>
            </w:r>
          </w:p>
        </w:tc>
        <w:tc>
          <w:tcPr>
            <w:tcW w:w="326" w:type="dxa"/>
            <w:noWrap/>
          </w:tcPr>
          <w:p w14:paraId="3FF357B3" w14:textId="3F5CC809" w:rsidR="006040E1" w:rsidRPr="00650E33" w:rsidRDefault="00A41A82" w:rsidP="006040E1">
            <w:pPr>
              <w:pStyle w:val="Teksttabeli"/>
              <w:keepNext w:val="0"/>
              <w:rPr>
                <w:szCs w:val="16"/>
              </w:rPr>
            </w:pPr>
            <w:r w:rsidRPr="00650E33">
              <w:rPr>
                <w:szCs w:val="16"/>
              </w:rPr>
              <w:t>^</w:t>
            </w:r>
          </w:p>
        </w:tc>
      </w:tr>
      <w:tr w:rsidR="00A41A82" w:rsidRPr="006040E1" w14:paraId="18B71297" w14:textId="77777777" w:rsidTr="00BC2696">
        <w:trPr>
          <w:cantSplit/>
          <w:trHeight w:val="20"/>
        </w:trPr>
        <w:tc>
          <w:tcPr>
            <w:tcW w:w="3402" w:type="dxa"/>
            <w:hideMark/>
          </w:tcPr>
          <w:p w14:paraId="0908859B"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Close () </w:t>
            </w:r>
          </w:p>
        </w:tc>
        <w:tc>
          <w:tcPr>
            <w:tcW w:w="4665" w:type="dxa"/>
            <w:hideMark/>
          </w:tcPr>
          <w:p w14:paraId="26FA4D3F" w14:textId="644AA096" w:rsidR="006040E1" w:rsidRPr="006040E1" w:rsidRDefault="006040E1" w:rsidP="006040E1">
            <w:pPr>
              <w:pStyle w:val="Teksttabeli"/>
              <w:keepNext w:val="0"/>
            </w:pPr>
            <w:r w:rsidRPr="006040E1">
              <w:t>Gdy przesłonię</w:t>
            </w:r>
            <w:r>
              <w:t>ta</w:t>
            </w:r>
            <w:r w:rsidRPr="006040E1">
              <w:t xml:space="preserve"> w klasie pochodnej, zamyka ten strumień i bazowy strumień.</w:t>
            </w:r>
          </w:p>
        </w:tc>
        <w:tc>
          <w:tcPr>
            <w:tcW w:w="326" w:type="dxa"/>
            <w:noWrap/>
            <w:hideMark/>
          </w:tcPr>
          <w:p w14:paraId="6B723DBB" w14:textId="5A1E927C" w:rsidR="006040E1" w:rsidRPr="00650E33" w:rsidRDefault="005238DB" w:rsidP="006040E1">
            <w:pPr>
              <w:pStyle w:val="Teksttabeli"/>
              <w:keepNext w:val="0"/>
              <w:rPr>
                <w:szCs w:val="16"/>
              </w:rPr>
            </w:pPr>
            <w:r w:rsidRPr="00650E33">
              <w:rPr>
                <w:szCs w:val="16"/>
              </w:rPr>
              <w:t>•</w:t>
            </w:r>
          </w:p>
        </w:tc>
      </w:tr>
      <w:tr w:rsidR="006040E1" w:rsidRPr="006040E1" w14:paraId="68F0F817" w14:textId="77777777" w:rsidTr="00BC2696">
        <w:trPr>
          <w:cantSplit/>
          <w:trHeight w:val="20"/>
        </w:trPr>
        <w:tc>
          <w:tcPr>
            <w:tcW w:w="3402" w:type="dxa"/>
            <w:hideMark/>
          </w:tcPr>
          <w:p w14:paraId="4250F4C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CreateBinaryWriter (Stream) </w:t>
            </w:r>
          </w:p>
        </w:tc>
        <w:tc>
          <w:tcPr>
            <w:tcW w:w="4665" w:type="dxa"/>
            <w:hideMark/>
          </w:tcPr>
          <w:p w14:paraId="36CC8DC1" w14:textId="7C98926B" w:rsidR="006040E1" w:rsidRPr="006040E1" w:rsidRDefault="006040E1" w:rsidP="006040E1">
            <w:pPr>
              <w:pStyle w:val="Teksttabeli"/>
              <w:keepNext w:val="0"/>
            </w:pPr>
            <w:r w:rsidRPr="006040E1">
              <w:t>Tworzy wystąpienie</w:t>
            </w:r>
            <w:r w:rsidR="00A41A82">
              <w:t xml:space="preserve"> klasy</w:t>
            </w:r>
            <w:r w:rsidRPr="006040E1">
              <w:t xml:space="preserve"> </w:t>
            </w:r>
            <w:r w:rsidRPr="006040E1">
              <w:rPr>
                <w:rStyle w:val="NazwaProgramowa"/>
              </w:rPr>
              <w:t>XmlDictionaryWriter</w:t>
            </w:r>
            <w:r w:rsidR="00A41A82">
              <w:t>,</w:t>
            </w:r>
            <w:r w:rsidRPr="006040E1">
              <w:t xml:space="preserve"> które </w:t>
            </w:r>
            <w:r w:rsidR="00F40466">
              <w:t>zapisuje dane</w:t>
            </w:r>
            <w:r w:rsidRPr="006040E1">
              <w:t xml:space="preserve"> </w:t>
            </w:r>
            <w:r w:rsidR="00F40466">
              <w:t xml:space="preserve">w </w:t>
            </w:r>
            <w:r w:rsidRPr="006040E1">
              <w:t>binarny</w:t>
            </w:r>
            <w:r w:rsidR="00F40466">
              <w:t>m</w:t>
            </w:r>
            <w:r w:rsidRPr="006040E1">
              <w:t xml:space="preserve"> forma</w:t>
            </w:r>
            <w:r w:rsidR="00F40466">
              <w:t>cie</w:t>
            </w:r>
            <w:r w:rsidRPr="006040E1">
              <w:t xml:space="preserve"> XML.</w:t>
            </w:r>
          </w:p>
        </w:tc>
        <w:tc>
          <w:tcPr>
            <w:tcW w:w="326" w:type="dxa"/>
            <w:noWrap/>
            <w:hideMark/>
          </w:tcPr>
          <w:p w14:paraId="6066F5CF" w14:textId="77777777" w:rsidR="006040E1" w:rsidRPr="00650E33" w:rsidRDefault="006040E1" w:rsidP="006040E1">
            <w:pPr>
              <w:pStyle w:val="Teksttabeli"/>
              <w:keepNext w:val="0"/>
              <w:rPr>
                <w:szCs w:val="16"/>
              </w:rPr>
            </w:pPr>
          </w:p>
        </w:tc>
      </w:tr>
      <w:tr w:rsidR="006040E1" w:rsidRPr="006040E1" w14:paraId="7D130A0C" w14:textId="77777777" w:rsidTr="00BC2696">
        <w:trPr>
          <w:cantSplit/>
          <w:trHeight w:val="20"/>
        </w:trPr>
        <w:tc>
          <w:tcPr>
            <w:tcW w:w="3402" w:type="dxa"/>
            <w:hideMark/>
          </w:tcPr>
          <w:p w14:paraId="7F6A67CA"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CreateBinaryWriter (Stream, IXmlDictionary) </w:t>
            </w:r>
          </w:p>
        </w:tc>
        <w:tc>
          <w:tcPr>
            <w:tcW w:w="4665" w:type="dxa"/>
            <w:hideMark/>
          </w:tcPr>
          <w:p w14:paraId="301C9DA1" w14:textId="6B174FEB" w:rsidR="006040E1" w:rsidRPr="006040E1" w:rsidRDefault="00A41A82" w:rsidP="006040E1">
            <w:pPr>
              <w:pStyle w:val="Teksttabeli"/>
              <w:keepNext w:val="0"/>
            </w:pPr>
            <w:r w:rsidRPr="006040E1">
              <w:t>Tworzy wystąpienie</w:t>
            </w:r>
            <w:r>
              <w:t xml:space="preserve"> klasy</w:t>
            </w:r>
            <w:r w:rsidRPr="006040E1">
              <w:t xml:space="preserve"> </w:t>
            </w:r>
            <w:r w:rsidRPr="006040E1">
              <w:rPr>
                <w:rStyle w:val="NazwaProgramowa"/>
              </w:rPr>
              <w:t>XmlDictionaryWriter</w:t>
            </w:r>
            <w:r>
              <w:t>,</w:t>
            </w:r>
            <w:r w:rsidRPr="006040E1">
              <w:t xml:space="preserve"> </w:t>
            </w:r>
            <w:r w:rsidR="00F40466" w:rsidRPr="006040E1">
              <w:t xml:space="preserve">które </w:t>
            </w:r>
            <w:r w:rsidR="00F40466">
              <w:t>zapisuje dane</w:t>
            </w:r>
            <w:r w:rsidR="00F40466" w:rsidRPr="006040E1">
              <w:t xml:space="preserve"> </w:t>
            </w:r>
            <w:r w:rsidR="00F40466">
              <w:t xml:space="preserve">w </w:t>
            </w:r>
            <w:r w:rsidR="00F40466" w:rsidRPr="006040E1">
              <w:t>binarny</w:t>
            </w:r>
            <w:r w:rsidR="00F40466">
              <w:t>m</w:t>
            </w:r>
            <w:r w:rsidR="00F40466" w:rsidRPr="006040E1">
              <w:t xml:space="preserve"> forma</w:t>
            </w:r>
            <w:r w:rsidR="00F40466">
              <w:t>cie</w:t>
            </w:r>
            <w:r w:rsidR="00F40466" w:rsidRPr="006040E1">
              <w:t xml:space="preserve"> XML</w:t>
            </w:r>
            <w:r>
              <w:t xml:space="preserve"> z użyciem </w:t>
            </w:r>
            <w:r w:rsidR="00F40466">
              <w:t>słownika</w:t>
            </w:r>
            <w:r>
              <w:t xml:space="preserve"> </w:t>
            </w:r>
            <w:r w:rsidRPr="00A41A82">
              <w:rPr>
                <w:rStyle w:val="NazwaProgramowa"/>
              </w:rPr>
              <w:t>IXmlDictionary</w:t>
            </w:r>
            <w:r>
              <w:t>.</w:t>
            </w:r>
          </w:p>
        </w:tc>
        <w:tc>
          <w:tcPr>
            <w:tcW w:w="326" w:type="dxa"/>
            <w:noWrap/>
            <w:hideMark/>
          </w:tcPr>
          <w:p w14:paraId="54D7FD08" w14:textId="77777777" w:rsidR="006040E1" w:rsidRPr="00650E33" w:rsidRDefault="006040E1" w:rsidP="006040E1">
            <w:pPr>
              <w:pStyle w:val="Teksttabeli"/>
              <w:keepNext w:val="0"/>
              <w:rPr>
                <w:szCs w:val="16"/>
              </w:rPr>
            </w:pPr>
          </w:p>
        </w:tc>
      </w:tr>
      <w:tr w:rsidR="006040E1" w:rsidRPr="006040E1" w14:paraId="4F992F85" w14:textId="77777777" w:rsidTr="00BC2696">
        <w:trPr>
          <w:cantSplit/>
          <w:trHeight w:val="20"/>
        </w:trPr>
        <w:tc>
          <w:tcPr>
            <w:tcW w:w="3402" w:type="dxa"/>
            <w:hideMark/>
          </w:tcPr>
          <w:p w14:paraId="5E756F0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CreateBinaryWriter (Stream, IXmlDictionary, XmlBinaryWriterSession) </w:t>
            </w:r>
          </w:p>
        </w:tc>
        <w:tc>
          <w:tcPr>
            <w:tcW w:w="4665" w:type="dxa"/>
            <w:hideMark/>
          </w:tcPr>
          <w:p w14:paraId="5A309B48" w14:textId="0B83E659" w:rsidR="006040E1" w:rsidRPr="006040E1" w:rsidRDefault="00A41A82" w:rsidP="006040E1">
            <w:pPr>
              <w:pStyle w:val="Teksttabeli"/>
              <w:keepNext w:val="0"/>
            </w:pPr>
            <w:r w:rsidRPr="006040E1">
              <w:t>Tworzy wystąpienie</w:t>
            </w:r>
            <w:r>
              <w:t xml:space="preserve"> klasy</w:t>
            </w:r>
            <w:r w:rsidRPr="006040E1">
              <w:t xml:space="preserve"> </w:t>
            </w:r>
            <w:r w:rsidRPr="006040E1">
              <w:rPr>
                <w:rStyle w:val="NazwaProgramowa"/>
              </w:rPr>
              <w:t>XmlDictionaryWriter</w:t>
            </w:r>
            <w:r>
              <w:t>,</w:t>
            </w:r>
            <w:r w:rsidRPr="006040E1">
              <w:t xml:space="preserve"> </w:t>
            </w:r>
            <w:r w:rsidR="00F40466" w:rsidRPr="006040E1">
              <w:t xml:space="preserve">które </w:t>
            </w:r>
            <w:r w:rsidR="00F40466">
              <w:t>zapisuje dane</w:t>
            </w:r>
            <w:r w:rsidR="00F40466" w:rsidRPr="006040E1">
              <w:t xml:space="preserve"> </w:t>
            </w:r>
            <w:r w:rsidR="00F40466">
              <w:t xml:space="preserve">w </w:t>
            </w:r>
            <w:r w:rsidR="00F40466" w:rsidRPr="006040E1">
              <w:t>binarny</w:t>
            </w:r>
            <w:r w:rsidR="00F40466">
              <w:t>m</w:t>
            </w:r>
            <w:r w:rsidR="00F40466" w:rsidRPr="006040E1">
              <w:t xml:space="preserve"> forma</w:t>
            </w:r>
            <w:r w:rsidR="00F40466">
              <w:t>cie</w:t>
            </w:r>
            <w:r w:rsidR="00F40466" w:rsidRPr="006040E1">
              <w:t xml:space="preserve"> XML</w:t>
            </w:r>
            <w:r w:rsidR="00F40466">
              <w:t xml:space="preserve"> </w:t>
            </w:r>
            <w:r>
              <w:t xml:space="preserve">z użyciem </w:t>
            </w:r>
            <w:r w:rsidR="00F40466">
              <w:t xml:space="preserve">słownika </w:t>
            </w:r>
            <w:r w:rsidRPr="00A41A82">
              <w:rPr>
                <w:rStyle w:val="NazwaProgramowa"/>
              </w:rPr>
              <w:t>IXmlDictionary</w:t>
            </w:r>
            <w:r>
              <w:rPr>
                <w:rStyle w:val="NazwaProgramowa"/>
              </w:rPr>
              <w:t xml:space="preserve"> i poprzedniej sesji serializacji.</w:t>
            </w:r>
          </w:p>
        </w:tc>
        <w:tc>
          <w:tcPr>
            <w:tcW w:w="326" w:type="dxa"/>
            <w:noWrap/>
            <w:hideMark/>
          </w:tcPr>
          <w:p w14:paraId="15C20727" w14:textId="77777777" w:rsidR="006040E1" w:rsidRPr="00650E33" w:rsidRDefault="006040E1" w:rsidP="006040E1">
            <w:pPr>
              <w:pStyle w:val="Teksttabeli"/>
              <w:keepNext w:val="0"/>
              <w:rPr>
                <w:szCs w:val="16"/>
              </w:rPr>
            </w:pPr>
          </w:p>
        </w:tc>
      </w:tr>
      <w:tr w:rsidR="006040E1" w:rsidRPr="006040E1" w14:paraId="6C237CE9" w14:textId="77777777" w:rsidTr="00BC2696">
        <w:trPr>
          <w:cantSplit/>
          <w:trHeight w:val="20"/>
        </w:trPr>
        <w:tc>
          <w:tcPr>
            <w:tcW w:w="3402" w:type="dxa"/>
            <w:hideMark/>
          </w:tcPr>
          <w:p w14:paraId="42C0DEA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CreateBinaryWriter (Stream, IXmlDictionary, XmlBinaryWriterSession, Boolean) </w:t>
            </w:r>
          </w:p>
        </w:tc>
        <w:tc>
          <w:tcPr>
            <w:tcW w:w="4665" w:type="dxa"/>
            <w:hideMark/>
          </w:tcPr>
          <w:p w14:paraId="7C2B791F" w14:textId="4AE03F98" w:rsidR="006040E1" w:rsidRPr="006040E1" w:rsidRDefault="00A41A82" w:rsidP="006040E1">
            <w:pPr>
              <w:pStyle w:val="Teksttabeli"/>
              <w:keepNext w:val="0"/>
            </w:pPr>
            <w:r w:rsidRPr="006040E1">
              <w:t>Tworzy wystąpienie</w:t>
            </w:r>
            <w:r>
              <w:t xml:space="preserve"> klasy</w:t>
            </w:r>
            <w:r w:rsidRPr="006040E1">
              <w:t xml:space="preserve"> </w:t>
            </w:r>
            <w:r w:rsidRPr="006040E1">
              <w:rPr>
                <w:rStyle w:val="NazwaProgramowa"/>
              </w:rPr>
              <w:t>XmlDictionaryWriter</w:t>
            </w:r>
            <w:r>
              <w:t>,</w:t>
            </w:r>
            <w:r w:rsidRPr="006040E1">
              <w:t xml:space="preserve"> </w:t>
            </w:r>
            <w:r w:rsidR="00F40466" w:rsidRPr="006040E1">
              <w:t xml:space="preserve">które </w:t>
            </w:r>
            <w:r w:rsidR="00F40466">
              <w:t>zapisuje dane</w:t>
            </w:r>
            <w:r w:rsidR="00F40466" w:rsidRPr="006040E1">
              <w:t xml:space="preserve"> </w:t>
            </w:r>
            <w:r w:rsidR="00F40466">
              <w:t xml:space="preserve">w </w:t>
            </w:r>
            <w:r w:rsidR="00F40466" w:rsidRPr="006040E1">
              <w:t>binarny</w:t>
            </w:r>
            <w:r w:rsidR="00F40466">
              <w:t>m</w:t>
            </w:r>
            <w:r w:rsidR="00F40466" w:rsidRPr="006040E1">
              <w:t xml:space="preserve"> forma</w:t>
            </w:r>
            <w:r w:rsidR="00F40466">
              <w:t>cie</w:t>
            </w:r>
            <w:r w:rsidR="00F40466" w:rsidRPr="006040E1">
              <w:t xml:space="preserve"> XML</w:t>
            </w:r>
            <w:r w:rsidR="00F40466">
              <w:t xml:space="preserve"> </w:t>
            </w:r>
            <w:r>
              <w:t xml:space="preserve">z użyciem </w:t>
            </w:r>
            <w:r w:rsidR="00F40466">
              <w:t xml:space="preserve">słownika </w:t>
            </w:r>
            <w:r w:rsidRPr="00A41A82">
              <w:rPr>
                <w:rStyle w:val="NazwaProgramowa"/>
              </w:rPr>
              <w:t>IXmlDictionary</w:t>
            </w:r>
            <w:r w:rsidR="00F40466">
              <w:rPr>
                <w:rStyle w:val="NazwaProgramowa"/>
              </w:rPr>
              <w:t>,</w:t>
            </w:r>
            <w:r>
              <w:rPr>
                <w:rStyle w:val="NazwaProgramowa"/>
              </w:rPr>
              <w:t xml:space="preserve"> poprzedniej sesji serializacji</w:t>
            </w:r>
            <w:r w:rsidR="00F40466">
              <w:rPr>
                <w:rStyle w:val="NazwaProgramowa"/>
              </w:rPr>
              <w:t xml:space="preserve"> i możliwym zamknięciem strumienia po zakończeniu zapisywania.</w:t>
            </w:r>
          </w:p>
        </w:tc>
        <w:tc>
          <w:tcPr>
            <w:tcW w:w="326" w:type="dxa"/>
            <w:noWrap/>
            <w:hideMark/>
          </w:tcPr>
          <w:p w14:paraId="2AD29825" w14:textId="77777777" w:rsidR="006040E1" w:rsidRPr="00650E33" w:rsidRDefault="006040E1" w:rsidP="006040E1">
            <w:pPr>
              <w:pStyle w:val="Teksttabeli"/>
              <w:keepNext w:val="0"/>
              <w:rPr>
                <w:szCs w:val="16"/>
              </w:rPr>
            </w:pPr>
          </w:p>
        </w:tc>
      </w:tr>
      <w:tr w:rsidR="006040E1" w:rsidRPr="006040E1" w14:paraId="77D112DA" w14:textId="77777777" w:rsidTr="00BC2696">
        <w:trPr>
          <w:cantSplit/>
          <w:trHeight w:val="20"/>
        </w:trPr>
        <w:tc>
          <w:tcPr>
            <w:tcW w:w="3402" w:type="dxa"/>
            <w:hideMark/>
          </w:tcPr>
          <w:p w14:paraId="287BDCB3"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CreateDictionaryWriter (XmlWriter) </w:t>
            </w:r>
          </w:p>
        </w:tc>
        <w:tc>
          <w:tcPr>
            <w:tcW w:w="4665" w:type="dxa"/>
            <w:hideMark/>
          </w:tcPr>
          <w:p w14:paraId="32CE81CA" w14:textId="26EB3D9D" w:rsidR="006040E1" w:rsidRPr="006040E1" w:rsidRDefault="006040E1" w:rsidP="006040E1">
            <w:pPr>
              <w:pStyle w:val="Teksttabeli"/>
              <w:keepNext w:val="0"/>
            </w:pPr>
            <w:r w:rsidRPr="006040E1">
              <w:t xml:space="preserve">Tworzy wystąpienie klasy </w:t>
            </w:r>
            <w:r w:rsidRPr="006040E1">
              <w:rPr>
                <w:rStyle w:val="NazwaProgramowa"/>
              </w:rPr>
              <w:t>XmlDictionaryWriter</w:t>
            </w:r>
            <w:r w:rsidRPr="006040E1">
              <w:t xml:space="preserve"> na podstawie istniejącego </w:t>
            </w:r>
            <w:r w:rsidRPr="006040E1">
              <w:rPr>
                <w:rStyle w:val="NazwaProgramowa"/>
              </w:rPr>
              <w:t>elementu</w:t>
            </w:r>
            <w:r w:rsidRPr="006040E1">
              <w:t xml:space="preserve"> </w:t>
            </w:r>
            <w:r w:rsidRPr="006040E1">
              <w:rPr>
                <w:rStyle w:val="NazwaProgramowa"/>
              </w:rPr>
              <w:t>XmlWriter</w:t>
            </w:r>
            <w:r w:rsidRPr="006040E1">
              <w:t>.</w:t>
            </w:r>
          </w:p>
        </w:tc>
        <w:tc>
          <w:tcPr>
            <w:tcW w:w="326" w:type="dxa"/>
            <w:noWrap/>
            <w:hideMark/>
          </w:tcPr>
          <w:p w14:paraId="3755F627" w14:textId="77777777" w:rsidR="006040E1" w:rsidRPr="00650E33" w:rsidRDefault="006040E1" w:rsidP="006040E1">
            <w:pPr>
              <w:pStyle w:val="Teksttabeli"/>
              <w:keepNext w:val="0"/>
              <w:rPr>
                <w:szCs w:val="16"/>
              </w:rPr>
            </w:pPr>
          </w:p>
        </w:tc>
      </w:tr>
      <w:tr w:rsidR="006040E1" w:rsidRPr="006040E1" w14:paraId="3C93265A" w14:textId="77777777" w:rsidTr="00BC2696">
        <w:trPr>
          <w:cantSplit/>
          <w:trHeight w:val="20"/>
        </w:trPr>
        <w:tc>
          <w:tcPr>
            <w:tcW w:w="3402" w:type="dxa"/>
            <w:hideMark/>
          </w:tcPr>
          <w:p w14:paraId="2ACD297C"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CreateMtomWriter (Stream, Encoding, Int32, String) </w:t>
            </w:r>
          </w:p>
        </w:tc>
        <w:tc>
          <w:tcPr>
            <w:tcW w:w="4665" w:type="dxa"/>
            <w:hideMark/>
          </w:tcPr>
          <w:p w14:paraId="1BBD504B" w14:textId="3EA33657" w:rsidR="006040E1" w:rsidRPr="006040E1" w:rsidRDefault="006040E1" w:rsidP="006040E1">
            <w:pPr>
              <w:pStyle w:val="Teksttabeli"/>
              <w:keepNext w:val="0"/>
            </w:pPr>
            <w:r w:rsidRPr="006040E1">
              <w:t xml:space="preserve">Tworzy wystąpienie </w:t>
            </w:r>
            <w:r w:rsidR="00A41A82">
              <w:t>klasy</w:t>
            </w:r>
            <w:r w:rsidR="00A41A82" w:rsidRPr="006040E1">
              <w:t xml:space="preserve"> </w:t>
            </w:r>
            <w:r w:rsidRPr="006040E1">
              <w:rPr>
                <w:rStyle w:val="NazwaProgramowa"/>
              </w:rPr>
              <w:t>XmlDictionaryWriter</w:t>
            </w:r>
            <w:r w:rsidR="00A41A82">
              <w:t>,</w:t>
            </w:r>
            <w:r w:rsidRPr="006040E1">
              <w:t xml:space="preserve"> które zapisuje kod XML w formacie MTOM.</w:t>
            </w:r>
          </w:p>
        </w:tc>
        <w:tc>
          <w:tcPr>
            <w:tcW w:w="326" w:type="dxa"/>
            <w:noWrap/>
            <w:hideMark/>
          </w:tcPr>
          <w:p w14:paraId="48BE0358" w14:textId="77777777" w:rsidR="006040E1" w:rsidRPr="00650E33" w:rsidRDefault="006040E1" w:rsidP="006040E1">
            <w:pPr>
              <w:pStyle w:val="Teksttabeli"/>
              <w:keepNext w:val="0"/>
              <w:rPr>
                <w:szCs w:val="16"/>
              </w:rPr>
            </w:pPr>
          </w:p>
        </w:tc>
      </w:tr>
      <w:tr w:rsidR="006040E1" w:rsidRPr="006040E1" w14:paraId="1A8681DF" w14:textId="77777777" w:rsidTr="00BC2696">
        <w:trPr>
          <w:cantSplit/>
          <w:trHeight w:val="20"/>
        </w:trPr>
        <w:tc>
          <w:tcPr>
            <w:tcW w:w="3402" w:type="dxa"/>
            <w:hideMark/>
          </w:tcPr>
          <w:p w14:paraId="74332D4C"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CreateMtomWriter (Stream, Encoding, Int32, String, String, String, Boolean, Boolean) </w:t>
            </w:r>
          </w:p>
        </w:tc>
        <w:tc>
          <w:tcPr>
            <w:tcW w:w="4665" w:type="dxa"/>
            <w:hideMark/>
          </w:tcPr>
          <w:p w14:paraId="6A5DBE4F" w14:textId="3F524595" w:rsidR="006040E1" w:rsidRPr="006040E1" w:rsidRDefault="006040E1" w:rsidP="006040E1">
            <w:pPr>
              <w:pStyle w:val="Teksttabeli"/>
              <w:keepNext w:val="0"/>
            </w:pPr>
            <w:r w:rsidRPr="006040E1">
              <w:t xml:space="preserve">Tworzy wystąpienie </w:t>
            </w:r>
            <w:r w:rsidR="00A41A82">
              <w:t>klasy</w:t>
            </w:r>
            <w:r w:rsidR="00A41A82" w:rsidRPr="006040E1">
              <w:t xml:space="preserve"> </w:t>
            </w:r>
            <w:r w:rsidRPr="006040E1">
              <w:rPr>
                <w:rStyle w:val="NazwaProgramowa"/>
              </w:rPr>
              <w:t>XmlDictionaryWriter</w:t>
            </w:r>
            <w:r w:rsidR="00A41A82">
              <w:t>,</w:t>
            </w:r>
            <w:r w:rsidRPr="006040E1">
              <w:t xml:space="preserve"> które zapisuje kod XML w formacie MTOM.</w:t>
            </w:r>
          </w:p>
        </w:tc>
        <w:tc>
          <w:tcPr>
            <w:tcW w:w="326" w:type="dxa"/>
            <w:noWrap/>
            <w:hideMark/>
          </w:tcPr>
          <w:p w14:paraId="295AC6B9" w14:textId="77777777" w:rsidR="006040E1" w:rsidRPr="00650E33" w:rsidRDefault="006040E1" w:rsidP="006040E1">
            <w:pPr>
              <w:pStyle w:val="Teksttabeli"/>
              <w:keepNext w:val="0"/>
              <w:rPr>
                <w:szCs w:val="16"/>
              </w:rPr>
            </w:pPr>
          </w:p>
        </w:tc>
      </w:tr>
      <w:tr w:rsidR="006040E1" w:rsidRPr="006040E1" w14:paraId="7678BE8D" w14:textId="77777777" w:rsidTr="00BC2696">
        <w:trPr>
          <w:cantSplit/>
          <w:trHeight w:val="20"/>
        </w:trPr>
        <w:tc>
          <w:tcPr>
            <w:tcW w:w="3402" w:type="dxa"/>
            <w:hideMark/>
          </w:tcPr>
          <w:p w14:paraId="3531199C"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CreateTextWriter (Stream) </w:t>
            </w:r>
          </w:p>
        </w:tc>
        <w:tc>
          <w:tcPr>
            <w:tcW w:w="4665" w:type="dxa"/>
            <w:hideMark/>
          </w:tcPr>
          <w:p w14:paraId="37B04818" w14:textId="5808F2F4" w:rsidR="006040E1" w:rsidRPr="006040E1" w:rsidRDefault="006040E1" w:rsidP="006040E1">
            <w:pPr>
              <w:pStyle w:val="Teksttabeli"/>
              <w:keepNext w:val="0"/>
            </w:pPr>
            <w:r w:rsidRPr="006040E1">
              <w:t xml:space="preserve">Tworzy wystąpienie </w:t>
            </w:r>
            <w:r w:rsidR="00A41A82">
              <w:t>klasy</w:t>
            </w:r>
            <w:r w:rsidR="00A41A82" w:rsidRPr="006040E1">
              <w:t xml:space="preserve"> </w:t>
            </w:r>
            <w:r w:rsidRPr="006040E1">
              <w:rPr>
                <w:rStyle w:val="NazwaProgramowa"/>
              </w:rPr>
              <w:t>XmlDictionaryWriter</w:t>
            </w:r>
            <w:r w:rsidR="00A41A82">
              <w:t>,</w:t>
            </w:r>
            <w:r w:rsidRPr="006040E1">
              <w:t xml:space="preserve"> które zapisuje </w:t>
            </w:r>
            <w:r w:rsidR="00F40466">
              <w:t xml:space="preserve">dane w formacie </w:t>
            </w:r>
            <w:r w:rsidRPr="006040E1">
              <w:t>tekst</w:t>
            </w:r>
            <w:r w:rsidR="00F40466">
              <w:t>owym</w:t>
            </w:r>
            <w:r w:rsidRPr="006040E1">
              <w:t xml:space="preserve"> XML.</w:t>
            </w:r>
          </w:p>
        </w:tc>
        <w:tc>
          <w:tcPr>
            <w:tcW w:w="326" w:type="dxa"/>
            <w:noWrap/>
            <w:hideMark/>
          </w:tcPr>
          <w:p w14:paraId="00CA9312" w14:textId="77777777" w:rsidR="006040E1" w:rsidRPr="00650E33" w:rsidRDefault="006040E1" w:rsidP="006040E1">
            <w:pPr>
              <w:pStyle w:val="Teksttabeli"/>
              <w:keepNext w:val="0"/>
              <w:rPr>
                <w:szCs w:val="16"/>
              </w:rPr>
            </w:pPr>
          </w:p>
        </w:tc>
      </w:tr>
      <w:tr w:rsidR="006040E1" w:rsidRPr="006040E1" w14:paraId="3B5009F3" w14:textId="77777777" w:rsidTr="00BC2696">
        <w:trPr>
          <w:cantSplit/>
          <w:trHeight w:val="20"/>
        </w:trPr>
        <w:tc>
          <w:tcPr>
            <w:tcW w:w="3402" w:type="dxa"/>
            <w:hideMark/>
          </w:tcPr>
          <w:p w14:paraId="11331D17"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CreateTextWriter (Stream, Encoding) </w:t>
            </w:r>
          </w:p>
        </w:tc>
        <w:tc>
          <w:tcPr>
            <w:tcW w:w="4665" w:type="dxa"/>
            <w:hideMark/>
          </w:tcPr>
          <w:p w14:paraId="70EFAFBA" w14:textId="538D4155" w:rsidR="006040E1" w:rsidRPr="006040E1" w:rsidRDefault="00F40466" w:rsidP="006040E1">
            <w:pPr>
              <w:pStyle w:val="Teksttabeli"/>
              <w:keepNext w:val="0"/>
            </w:pPr>
            <w:r w:rsidRPr="006040E1">
              <w:t xml:space="preserve">Tworzy wystąpienie </w:t>
            </w:r>
            <w:r>
              <w:t>klasy</w:t>
            </w:r>
            <w:r w:rsidRPr="006040E1">
              <w:t xml:space="preserve"> </w:t>
            </w:r>
            <w:r w:rsidRPr="006040E1">
              <w:rPr>
                <w:rStyle w:val="NazwaProgramowa"/>
              </w:rPr>
              <w:t>XmlDictionaryWriter</w:t>
            </w:r>
            <w:r>
              <w:t>,</w:t>
            </w:r>
            <w:r w:rsidRPr="006040E1">
              <w:t xml:space="preserve"> które zapisuje </w:t>
            </w:r>
            <w:r>
              <w:t xml:space="preserve">dane w formacie </w:t>
            </w:r>
            <w:r w:rsidRPr="006040E1">
              <w:t>tekst</w:t>
            </w:r>
            <w:r>
              <w:t>owym</w:t>
            </w:r>
            <w:r w:rsidRPr="006040E1">
              <w:t xml:space="preserve"> XML</w:t>
            </w:r>
            <w:r>
              <w:t xml:space="preserve"> z użyciem podanego kodowania.</w:t>
            </w:r>
          </w:p>
        </w:tc>
        <w:tc>
          <w:tcPr>
            <w:tcW w:w="326" w:type="dxa"/>
            <w:noWrap/>
            <w:hideMark/>
          </w:tcPr>
          <w:p w14:paraId="36357180" w14:textId="77777777" w:rsidR="006040E1" w:rsidRPr="00650E33" w:rsidRDefault="006040E1" w:rsidP="006040E1">
            <w:pPr>
              <w:pStyle w:val="Teksttabeli"/>
              <w:keepNext w:val="0"/>
              <w:rPr>
                <w:szCs w:val="16"/>
              </w:rPr>
            </w:pPr>
          </w:p>
        </w:tc>
      </w:tr>
      <w:tr w:rsidR="006040E1" w:rsidRPr="006040E1" w14:paraId="542BDBA3" w14:textId="77777777" w:rsidTr="00BC2696">
        <w:trPr>
          <w:cantSplit/>
          <w:trHeight w:val="20"/>
        </w:trPr>
        <w:tc>
          <w:tcPr>
            <w:tcW w:w="3402" w:type="dxa"/>
            <w:hideMark/>
          </w:tcPr>
          <w:p w14:paraId="089A8FF0"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CreateTextWriter (Stream, Encoding, Boolean) </w:t>
            </w:r>
          </w:p>
        </w:tc>
        <w:tc>
          <w:tcPr>
            <w:tcW w:w="4665" w:type="dxa"/>
            <w:hideMark/>
          </w:tcPr>
          <w:p w14:paraId="2C90A9CE" w14:textId="4CE7361B" w:rsidR="006040E1" w:rsidRPr="006040E1" w:rsidRDefault="00F40466" w:rsidP="006040E1">
            <w:pPr>
              <w:pStyle w:val="Teksttabeli"/>
              <w:keepNext w:val="0"/>
            </w:pPr>
            <w:r w:rsidRPr="006040E1">
              <w:t xml:space="preserve">Tworzy wystąpienie </w:t>
            </w:r>
            <w:r>
              <w:t>klasy</w:t>
            </w:r>
            <w:r w:rsidRPr="006040E1">
              <w:t xml:space="preserve"> </w:t>
            </w:r>
            <w:r w:rsidRPr="006040E1">
              <w:rPr>
                <w:rStyle w:val="NazwaProgramowa"/>
              </w:rPr>
              <w:t>XmlDictionaryWriter</w:t>
            </w:r>
            <w:r>
              <w:t>,</w:t>
            </w:r>
            <w:r w:rsidRPr="006040E1">
              <w:t xml:space="preserve"> które zapisuje </w:t>
            </w:r>
            <w:r>
              <w:t xml:space="preserve">dane w formacie </w:t>
            </w:r>
            <w:r w:rsidRPr="006040E1">
              <w:t>tekst</w:t>
            </w:r>
            <w:r>
              <w:t>owym</w:t>
            </w:r>
            <w:r w:rsidRPr="006040E1">
              <w:t xml:space="preserve"> XML</w:t>
            </w:r>
            <w:r>
              <w:t xml:space="preserve"> z użyciem podanego kodowania i </w:t>
            </w:r>
            <w:r>
              <w:rPr>
                <w:rStyle w:val="NazwaProgramowa"/>
              </w:rPr>
              <w:t>możliwym zamknięciem strumienia po zakończeniu zapisywania.</w:t>
            </w:r>
          </w:p>
        </w:tc>
        <w:tc>
          <w:tcPr>
            <w:tcW w:w="326" w:type="dxa"/>
            <w:noWrap/>
            <w:hideMark/>
          </w:tcPr>
          <w:p w14:paraId="44CEFF7B" w14:textId="77777777" w:rsidR="006040E1" w:rsidRPr="00650E33" w:rsidRDefault="006040E1" w:rsidP="006040E1">
            <w:pPr>
              <w:pStyle w:val="Teksttabeli"/>
              <w:keepNext w:val="0"/>
              <w:rPr>
                <w:szCs w:val="16"/>
              </w:rPr>
            </w:pPr>
          </w:p>
        </w:tc>
      </w:tr>
      <w:tr w:rsidR="00BC2696" w:rsidRPr="00053AA7" w14:paraId="0099E61E" w14:textId="77777777" w:rsidTr="00BC2696">
        <w:trPr>
          <w:cantSplit/>
          <w:trHeight w:val="20"/>
        </w:trPr>
        <w:tc>
          <w:tcPr>
            <w:tcW w:w="3402" w:type="dxa"/>
            <w:noWrap/>
            <w:hideMark/>
          </w:tcPr>
          <w:p w14:paraId="7761822C" w14:textId="77777777" w:rsidR="00BC2696" w:rsidRPr="00053AA7" w:rsidRDefault="00BC2696" w:rsidP="007C52FA">
            <w:pPr>
              <w:pStyle w:val="Teksttabeli"/>
              <w:keepNext w:val="0"/>
              <w:rPr>
                <w:rStyle w:val="NazwaProgramowa"/>
              </w:rPr>
            </w:pPr>
            <w:r w:rsidRPr="00053AA7">
              <w:rPr>
                <w:rStyle w:val="NazwaProgramowa"/>
              </w:rPr>
              <w:t xml:space="preserve">Dispose() </w:t>
            </w:r>
          </w:p>
        </w:tc>
        <w:tc>
          <w:tcPr>
            <w:tcW w:w="4665" w:type="dxa"/>
            <w:noWrap/>
            <w:hideMark/>
          </w:tcPr>
          <w:p w14:paraId="72CBD51B" w14:textId="72EEC03A" w:rsidR="00BC2696" w:rsidRPr="00053AA7" w:rsidRDefault="00BC2696" w:rsidP="007C52FA">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Zwalnia wszystkie zasoby używane przez bieżące wystąpienie klasy </w:t>
            </w:r>
            <w:r w:rsidRPr="00820552">
              <w:rPr>
                <w:rStyle w:val="NazwaProgramowa"/>
              </w:rPr>
              <w:t>Xml</w:t>
            </w:r>
            <w:r>
              <w:rPr>
                <w:rStyle w:val="NazwaProgramowa"/>
              </w:rPr>
              <w:t>Writer</w:t>
            </w:r>
            <w:r w:rsidRPr="00053AA7">
              <w:rPr>
                <w:rFonts w:ascii="Calibri" w:eastAsia="Times New Roman" w:hAnsi="Calibri" w:cs="Calibri"/>
                <w:color w:val="000000"/>
                <w:szCs w:val="16"/>
              </w:rPr>
              <w:t>.</w:t>
            </w:r>
          </w:p>
        </w:tc>
        <w:tc>
          <w:tcPr>
            <w:tcW w:w="326" w:type="dxa"/>
            <w:noWrap/>
            <w:hideMark/>
          </w:tcPr>
          <w:p w14:paraId="10BB6838" w14:textId="77777777" w:rsidR="00BC2696" w:rsidRPr="00650E33" w:rsidRDefault="00BC2696" w:rsidP="007C52FA">
            <w:pPr>
              <w:pStyle w:val="Teksttabeli"/>
              <w:keepNext w:val="0"/>
              <w:rPr>
                <w:rFonts w:ascii="Calibri" w:eastAsia="Times New Roman" w:hAnsi="Calibri" w:cs="Calibri"/>
                <w:color w:val="000000"/>
                <w:szCs w:val="16"/>
              </w:rPr>
            </w:pPr>
            <w:r w:rsidRPr="00650E33">
              <w:rPr>
                <w:rFonts w:ascii="Calibri" w:eastAsia="Times New Roman" w:hAnsi="Calibri" w:cs="Calibri"/>
                <w:color w:val="000000"/>
                <w:szCs w:val="16"/>
              </w:rPr>
              <w:t>•</w:t>
            </w:r>
          </w:p>
        </w:tc>
      </w:tr>
      <w:tr w:rsidR="00BC2696" w:rsidRPr="00053AA7" w14:paraId="48C16E49" w14:textId="77777777" w:rsidTr="00BC2696">
        <w:trPr>
          <w:cantSplit/>
          <w:trHeight w:val="20"/>
        </w:trPr>
        <w:tc>
          <w:tcPr>
            <w:tcW w:w="3402" w:type="dxa"/>
            <w:noWrap/>
            <w:hideMark/>
          </w:tcPr>
          <w:p w14:paraId="2B1DC219" w14:textId="77777777" w:rsidR="00BC2696" w:rsidRPr="00053AA7" w:rsidRDefault="00BC2696" w:rsidP="007C52FA">
            <w:pPr>
              <w:pStyle w:val="Teksttabeli"/>
              <w:keepNext w:val="0"/>
              <w:rPr>
                <w:rStyle w:val="NazwaProgramowa"/>
              </w:rPr>
            </w:pPr>
            <w:r w:rsidRPr="00053AA7">
              <w:rPr>
                <w:rStyle w:val="NazwaProgramowa"/>
              </w:rPr>
              <w:t xml:space="preserve">Dispose(Boolean) </w:t>
            </w:r>
          </w:p>
        </w:tc>
        <w:tc>
          <w:tcPr>
            <w:tcW w:w="4665" w:type="dxa"/>
            <w:noWrap/>
            <w:hideMark/>
          </w:tcPr>
          <w:p w14:paraId="2FAC1193" w14:textId="173BF635" w:rsidR="00BC2696" w:rsidRPr="00053AA7" w:rsidRDefault="00BC2696" w:rsidP="007C52FA">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Zwalnia zasoby niezarządzane używane przez element </w:t>
            </w:r>
            <w:r w:rsidRPr="00820552">
              <w:rPr>
                <w:rStyle w:val="NazwaProgramowa"/>
              </w:rPr>
              <w:t>Xml</w:t>
            </w:r>
            <w:r>
              <w:rPr>
                <w:rStyle w:val="NazwaProgramowa"/>
              </w:rPr>
              <w:t>Writer</w:t>
            </w:r>
            <w:r w:rsidRPr="00053AA7">
              <w:rPr>
                <w:rFonts w:ascii="Calibri" w:eastAsia="Times New Roman" w:hAnsi="Calibri" w:cs="Calibri"/>
                <w:color w:val="000000"/>
                <w:szCs w:val="16"/>
              </w:rPr>
              <w:t xml:space="preserve"> i opcjonalnie zwalnia zasoby zarządzane.</w:t>
            </w:r>
          </w:p>
        </w:tc>
        <w:tc>
          <w:tcPr>
            <w:tcW w:w="326" w:type="dxa"/>
            <w:noWrap/>
            <w:hideMark/>
          </w:tcPr>
          <w:p w14:paraId="772B073C" w14:textId="77777777" w:rsidR="00BC2696" w:rsidRPr="00650E33" w:rsidRDefault="00BC2696" w:rsidP="007C52FA">
            <w:pPr>
              <w:pStyle w:val="Teksttabeli"/>
              <w:keepNext w:val="0"/>
              <w:rPr>
                <w:rFonts w:ascii="Calibri" w:eastAsia="Times New Roman" w:hAnsi="Calibri" w:cs="Calibri"/>
                <w:color w:val="000000"/>
                <w:szCs w:val="16"/>
              </w:rPr>
            </w:pPr>
            <w:r w:rsidRPr="00650E33">
              <w:rPr>
                <w:rFonts w:ascii="Calibri" w:eastAsia="Times New Roman" w:hAnsi="Calibri" w:cs="Calibri"/>
                <w:color w:val="000000"/>
                <w:szCs w:val="16"/>
              </w:rPr>
              <w:t>•</w:t>
            </w:r>
          </w:p>
        </w:tc>
      </w:tr>
      <w:tr w:rsidR="00BC2696" w:rsidRPr="00053AA7" w14:paraId="7091321A" w14:textId="77777777" w:rsidTr="00BC2696">
        <w:trPr>
          <w:cantSplit/>
          <w:trHeight w:val="20"/>
        </w:trPr>
        <w:tc>
          <w:tcPr>
            <w:tcW w:w="3402" w:type="dxa"/>
            <w:noWrap/>
            <w:hideMark/>
          </w:tcPr>
          <w:p w14:paraId="0AB226DA" w14:textId="7BD71A16" w:rsidR="00BC2696" w:rsidRPr="00053AA7" w:rsidRDefault="00BC2696" w:rsidP="007C52FA">
            <w:pPr>
              <w:pStyle w:val="Teksttabeli"/>
              <w:keepNext w:val="0"/>
              <w:rPr>
                <w:rStyle w:val="NazwaProgramowa"/>
              </w:rPr>
            </w:pPr>
            <w:r w:rsidRPr="00053AA7">
              <w:rPr>
                <w:rStyle w:val="NazwaProgramowa"/>
              </w:rPr>
              <w:lastRenderedPageBreak/>
              <w:t>Dispose</w:t>
            </w:r>
            <w:r>
              <w:rPr>
                <w:rStyle w:val="NazwaProgramowa"/>
              </w:rPr>
              <w:t>Async</w:t>
            </w:r>
            <w:r w:rsidRPr="00053AA7">
              <w:rPr>
                <w:rStyle w:val="NazwaProgramowa"/>
              </w:rPr>
              <w:t xml:space="preserve">() </w:t>
            </w:r>
          </w:p>
        </w:tc>
        <w:tc>
          <w:tcPr>
            <w:tcW w:w="4665" w:type="dxa"/>
            <w:noWrap/>
            <w:hideMark/>
          </w:tcPr>
          <w:p w14:paraId="6F892C98" w14:textId="545E23FD" w:rsidR="00BC2696" w:rsidRPr="00053AA7" w:rsidRDefault="00BC2696" w:rsidP="007C52FA">
            <w:pPr>
              <w:pStyle w:val="Teksttabeli"/>
              <w:keepNext w:val="0"/>
              <w:rPr>
                <w:rFonts w:ascii="Calibri" w:eastAsia="Times New Roman" w:hAnsi="Calibri" w:cs="Calibri"/>
                <w:color w:val="000000"/>
                <w:szCs w:val="16"/>
              </w:rPr>
            </w:pPr>
            <w:r>
              <w:t>Wykonuje zadania zdefiniowane przez aplikację skojarzone z zwalnianiem, zwalnianiem lub resetowaniem niezarządzanych zasobów asynchronicznie.</w:t>
            </w:r>
          </w:p>
        </w:tc>
        <w:tc>
          <w:tcPr>
            <w:tcW w:w="326" w:type="dxa"/>
            <w:noWrap/>
            <w:hideMark/>
          </w:tcPr>
          <w:p w14:paraId="7C80B448" w14:textId="77777777" w:rsidR="00BC2696" w:rsidRPr="00650E33" w:rsidRDefault="00BC2696" w:rsidP="007C52FA">
            <w:pPr>
              <w:pStyle w:val="Teksttabeli"/>
              <w:keepNext w:val="0"/>
              <w:rPr>
                <w:rFonts w:ascii="Calibri" w:eastAsia="Times New Roman" w:hAnsi="Calibri" w:cs="Calibri"/>
                <w:color w:val="000000"/>
                <w:szCs w:val="16"/>
              </w:rPr>
            </w:pPr>
            <w:r w:rsidRPr="00650E33">
              <w:rPr>
                <w:rFonts w:ascii="Calibri" w:eastAsia="Times New Roman" w:hAnsi="Calibri" w:cs="Calibri"/>
                <w:color w:val="000000"/>
                <w:szCs w:val="16"/>
              </w:rPr>
              <w:t>•</w:t>
            </w:r>
          </w:p>
        </w:tc>
      </w:tr>
      <w:tr w:rsidR="00BC2696" w:rsidRPr="00053AA7" w14:paraId="46FEF65A" w14:textId="77777777" w:rsidTr="00BC2696">
        <w:trPr>
          <w:cantSplit/>
          <w:trHeight w:val="20"/>
        </w:trPr>
        <w:tc>
          <w:tcPr>
            <w:tcW w:w="3402" w:type="dxa"/>
            <w:noWrap/>
            <w:hideMark/>
          </w:tcPr>
          <w:p w14:paraId="0D3C0AB5" w14:textId="261D47A4" w:rsidR="00BC2696" w:rsidRPr="00053AA7" w:rsidRDefault="00BC2696" w:rsidP="007C52FA">
            <w:pPr>
              <w:pStyle w:val="Teksttabeli"/>
              <w:keepNext w:val="0"/>
              <w:rPr>
                <w:rStyle w:val="NazwaProgramowa"/>
              </w:rPr>
            </w:pPr>
            <w:r w:rsidRPr="00053AA7">
              <w:rPr>
                <w:rStyle w:val="NazwaProgramowa"/>
              </w:rPr>
              <w:t>Dispose</w:t>
            </w:r>
            <w:r>
              <w:rPr>
                <w:rStyle w:val="NazwaProgramowa"/>
              </w:rPr>
              <w:t>AsyncCore()</w:t>
            </w:r>
            <w:r w:rsidRPr="00053AA7">
              <w:rPr>
                <w:rStyle w:val="NazwaProgramowa"/>
              </w:rPr>
              <w:t xml:space="preserve"> </w:t>
            </w:r>
          </w:p>
        </w:tc>
        <w:tc>
          <w:tcPr>
            <w:tcW w:w="4665" w:type="dxa"/>
            <w:noWrap/>
            <w:hideMark/>
          </w:tcPr>
          <w:p w14:paraId="53736D96" w14:textId="6EAF8E38" w:rsidR="00BC2696" w:rsidRPr="00053AA7" w:rsidRDefault="00BC2696" w:rsidP="007C52FA">
            <w:pPr>
              <w:pStyle w:val="Teksttabeli"/>
              <w:keepNext w:val="0"/>
              <w:rPr>
                <w:rFonts w:ascii="Calibri" w:eastAsia="Times New Roman" w:hAnsi="Calibri" w:cs="Calibri"/>
                <w:color w:val="000000"/>
                <w:szCs w:val="16"/>
              </w:rPr>
            </w:pPr>
            <w:r>
              <w:t>Wykonuje zadania zdefiniowane przez aplikację skojarzone z zwalnianiem, zwalnianiem lub resetowaniem niezarządzanych zasobów asynchronicznie.</w:t>
            </w:r>
          </w:p>
        </w:tc>
        <w:tc>
          <w:tcPr>
            <w:tcW w:w="326" w:type="dxa"/>
            <w:noWrap/>
            <w:hideMark/>
          </w:tcPr>
          <w:p w14:paraId="0E3FF74D" w14:textId="77777777" w:rsidR="00BC2696" w:rsidRPr="00650E33" w:rsidRDefault="00BC2696" w:rsidP="007C52FA">
            <w:pPr>
              <w:pStyle w:val="Teksttabeli"/>
              <w:keepNext w:val="0"/>
              <w:rPr>
                <w:rFonts w:ascii="Calibri" w:eastAsia="Times New Roman" w:hAnsi="Calibri" w:cs="Calibri"/>
                <w:color w:val="000000"/>
                <w:szCs w:val="16"/>
              </w:rPr>
            </w:pPr>
            <w:r w:rsidRPr="00650E33">
              <w:rPr>
                <w:rFonts w:ascii="Calibri" w:eastAsia="Times New Roman" w:hAnsi="Calibri" w:cs="Calibri"/>
                <w:color w:val="000000"/>
                <w:szCs w:val="16"/>
              </w:rPr>
              <w:t>•</w:t>
            </w:r>
          </w:p>
        </w:tc>
      </w:tr>
      <w:tr w:rsidR="006040E1" w:rsidRPr="006040E1" w14:paraId="4A8026DE" w14:textId="77777777" w:rsidTr="00BC2696">
        <w:trPr>
          <w:cantSplit/>
          <w:trHeight w:val="20"/>
        </w:trPr>
        <w:tc>
          <w:tcPr>
            <w:tcW w:w="3402" w:type="dxa"/>
            <w:hideMark/>
          </w:tcPr>
          <w:p w14:paraId="3195E0C5" w14:textId="77777777" w:rsidR="006040E1" w:rsidRPr="006040E1" w:rsidRDefault="006040E1" w:rsidP="004C6871">
            <w:pPr>
              <w:pStyle w:val="Teksttabeli"/>
              <w:keepNext w:val="0"/>
              <w:ind w:left="176" w:hanging="176"/>
              <w:rPr>
                <w:rStyle w:val="NazwaProgramowa"/>
              </w:rPr>
            </w:pPr>
            <w:r w:rsidRPr="006040E1">
              <w:rPr>
                <w:rStyle w:val="NazwaProgramowa"/>
              </w:rPr>
              <w:t xml:space="preserve">EndCanonicalization () </w:t>
            </w:r>
          </w:p>
        </w:tc>
        <w:tc>
          <w:tcPr>
            <w:tcW w:w="4665" w:type="dxa"/>
            <w:hideMark/>
          </w:tcPr>
          <w:p w14:paraId="5DDCB643" w14:textId="7DB19DA8" w:rsidR="006040E1" w:rsidRPr="006040E1" w:rsidRDefault="006040E1" w:rsidP="006040E1">
            <w:pPr>
              <w:pStyle w:val="Teksttabeli"/>
              <w:keepNext w:val="0"/>
            </w:pPr>
            <w:r w:rsidRPr="006040E1">
              <w:t>Po zaimplementowaniu przez klasę pochodną zatrzym</w:t>
            </w:r>
            <w:r w:rsidR="001E2113">
              <w:t>ywa</w:t>
            </w:r>
            <w:r w:rsidRPr="006040E1">
              <w:t>n</w:t>
            </w:r>
            <w:r w:rsidR="001E2113">
              <w:t>y</w:t>
            </w:r>
            <w:r w:rsidRPr="006040E1">
              <w:t xml:space="preserve"> jest </w:t>
            </w:r>
            <w:r w:rsidR="001E2113">
              <w:t xml:space="preserve">tryb zapisu </w:t>
            </w:r>
            <w:r w:rsidRPr="006040E1">
              <w:t>kanoni</w:t>
            </w:r>
            <w:r w:rsidR="001E2113">
              <w:t>cznego</w:t>
            </w:r>
            <w:r w:rsidRPr="006040E1">
              <w:t xml:space="preserve"> rozpoczęta przez </w:t>
            </w:r>
            <w:r w:rsidR="00672B90">
              <w:t xml:space="preserve">odpowiednie </w:t>
            </w:r>
            <w:r w:rsidR="00672B90" w:rsidRPr="006040E1">
              <w:t>wywołanie</w:t>
            </w:r>
            <w:r w:rsidRPr="006040E1">
              <w:t xml:space="preserve"> </w:t>
            </w:r>
            <w:r w:rsidRPr="00672B90">
              <w:rPr>
                <w:rStyle w:val="NazwaProgramowa"/>
              </w:rPr>
              <w:t>StartCanonicalization(Stream, Boolean, String[])</w:t>
            </w:r>
            <w:r w:rsidRPr="006040E1">
              <w:t>.</w:t>
            </w:r>
          </w:p>
        </w:tc>
        <w:tc>
          <w:tcPr>
            <w:tcW w:w="326" w:type="dxa"/>
            <w:noWrap/>
            <w:hideMark/>
          </w:tcPr>
          <w:p w14:paraId="77491A3A" w14:textId="77777777" w:rsidR="006040E1" w:rsidRPr="00650E33" w:rsidRDefault="006040E1" w:rsidP="006040E1">
            <w:pPr>
              <w:pStyle w:val="Teksttabeli"/>
              <w:keepNext w:val="0"/>
              <w:rPr>
                <w:szCs w:val="16"/>
              </w:rPr>
            </w:pPr>
          </w:p>
        </w:tc>
      </w:tr>
      <w:tr w:rsidR="006040E1" w:rsidRPr="006040E1" w14:paraId="5E56F6C2" w14:textId="77777777" w:rsidTr="00BC2696">
        <w:trPr>
          <w:cantSplit/>
          <w:trHeight w:val="20"/>
        </w:trPr>
        <w:tc>
          <w:tcPr>
            <w:tcW w:w="3402" w:type="dxa"/>
            <w:hideMark/>
          </w:tcPr>
          <w:p w14:paraId="315FFFF8" w14:textId="77777777" w:rsidR="006040E1" w:rsidRPr="006040E1" w:rsidRDefault="006040E1" w:rsidP="004C6871">
            <w:pPr>
              <w:pStyle w:val="Teksttabeli"/>
              <w:keepNext w:val="0"/>
              <w:ind w:left="176" w:hanging="176"/>
              <w:rPr>
                <w:rStyle w:val="NazwaProgramowa"/>
              </w:rPr>
            </w:pPr>
            <w:r w:rsidRPr="006040E1">
              <w:rPr>
                <w:rStyle w:val="NazwaProgramowa"/>
              </w:rPr>
              <w:t xml:space="preserve">Flush () </w:t>
            </w:r>
          </w:p>
        </w:tc>
        <w:tc>
          <w:tcPr>
            <w:tcW w:w="4665" w:type="dxa"/>
            <w:hideMark/>
          </w:tcPr>
          <w:p w14:paraId="4AEBA775" w14:textId="77777777" w:rsidR="006040E1" w:rsidRPr="006040E1" w:rsidRDefault="006040E1" w:rsidP="006040E1">
            <w:pPr>
              <w:pStyle w:val="Teksttabeli"/>
              <w:keepNext w:val="0"/>
            </w:pPr>
            <w:r w:rsidRPr="006040E1">
              <w:t>Po zastąpieniu w klasie pochodnej opróżnia wszystkie elementy w buforze do bazowych strumieni, a także opróżnia bazowy strumień.</w:t>
            </w:r>
          </w:p>
        </w:tc>
        <w:tc>
          <w:tcPr>
            <w:tcW w:w="326" w:type="dxa"/>
            <w:noWrap/>
            <w:hideMark/>
          </w:tcPr>
          <w:p w14:paraId="4D840F97" w14:textId="6541E566" w:rsidR="006040E1" w:rsidRPr="00650E33" w:rsidRDefault="005238DB" w:rsidP="006040E1">
            <w:pPr>
              <w:pStyle w:val="Teksttabeli"/>
              <w:keepNext w:val="0"/>
              <w:rPr>
                <w:szCs w:val="16"/>
              </w:rPr>
            </w:pPr>
            <w:r w:rsidRPr="00650E33">
              <w:rPr>
                <w:szCs w:val="16"/>
              </w:rPr>
              <w:t>•</w:t>
            </w:r>
          </w:p>
        </w:tc>
      </w:tr>
      <w:tr w:rsidR="006040E1" w:rsidRPr="006040E1" w14:paraId="0034C6AC" w14:textId="77777777" w:rsidTr="00BC2696">
        <w:trPr>
          <w:cantSplit/>
          <w:trHeight w:val="20"/>
        </w:trPr>
        <w:tc>
          <w:tcPr>
            <w:tcW w:w="3402" w:type="dxa"/>
            <w:hideMark/>
          </w:tcPr>
          <w:p w14:paraId="494567B0" w14:textId="77777777" w:rsidR="006040E1" w:rsidRPr="006040E1" w:rsidRDefault="006040E1" w:rsidP="004C6871">
            <w:pPr>
              <w:pStyle w:val="Teksttabeli"/>
              <w:keepNext w:val="0"/>
              <w:ind w:left="176" w:hanging="176"/>
              <w:rPr>
                <w:rStyle w:val="NazwaProgramowa"/>
              </w:rPr>
            </w:pPr>
            <w:r w:rsidRPr="006040E1">
              <w:rPr>
                <w:rStyle w:val="NazwaProgramowa"/>
              </w:rPr>
              <w:t xml:space="preserve">FlushAsync () </w:t>
            </w:r>
          </w:p>
        </w:tc>
        <w:tc>
          <w:tcPr>
            <w:tcW w:w="4665" w:type="dxa"/>
            <w:hideMark/>
          </w:tcPr>
          <w:p w14:paraId="06A7A468" w14:textId="77777777" w:rsidR="006040E1" w:rsidRPr="006040E1" w:rsidRDefault="006040E1" w:rsidP="006040E1">
            <w:pPr>
              <w:pStyle w:val="Teksttabeli"/>
              <w:keepNext w:val="0"/>
            </w:pPr>
            <w:r w:rsidRPr="006040E1">
              <w:t>Asynchronicznie opróżnia dowolny element w buforze do bazowych strumieni, a także opróżnia bazowy strumień.</w:t>
            </w:r>
          </w:p>
        </w:tc>
        <w:tc>
          <w:tcPr>
            <w:tcW w:w="326" w:type="dxa"/>
            <w:noWrap/>
            <w:hideMark/>
          </w:tcPr>
          <w:p w14:paraId="685AD89C" w14:textId="241E9FE8" w:rsidR="006040E1" w:rsidRPr="00650E33" w:rsidRDefault="005238DB" w:rsidP="006040E1">
            <w:pPr>
              <w:pStyle w:val="Teksttabeli"/>
              <w:keepNext w:val="0"/>
              <w:rPr>
                <w:szCs w:val="16"/>
              </w:rPr>
            </w:pPr>
            <w:r w:rsidRPr="00650E33">
              <w:rPr>
                <w:szCs w:val="16"/>
              </w:rPr>
              <w:t>•</w:t>
            </w:r>
          </w:p>
        </w:tc>
      </w:tr>
      <w:tr w:rsidR="006040E1" w:rsidRPr="006040E1" w14:paraId="52366C1A" w14:textId="77777777" w:rsidTr="00BC2696">
        <w:trPr>
          <w:cantSplit/>
          <w:trHeight w:val="20"/>
        </w:trPr>
        <w:tc>
          <w:tcPr>
            <w:tcW w:w="3402" w:type="dxa"/>
            <w:hideMark/>
          </w:tcPr>
          <w:p w14:paraId="03B65A7A" w14:textId="77777777" w:rsidR="006040E1" w:rsidRPr="006040E1" w:rsidRDefault="006040E1" w:rsidP="004C6871">
            <w:pPr>
              <w:pStyle w:val="Teksttabeli"/>
              <w:keepNext w:val="0"/>
              <w:ind w:left="176" w:hanging="176"/>
              <w:rPr>
                <w:rStyle w:val="NazwaProgramowa"/>
              </w:rPr>
            </w:pPr>
            <w:r w:rsidRPr="006040E1">
              <w:rPr>
                <w:rStyle w:val="NazwaProgramowa"/>
              </w:rPr>
              <w:t xml:space="preserve">LookupPrefix (String) </w:t>
            </w:r>
          </w:p>
        </w:tc>
        <w:tc>
          <w:tcPr>
            <w:tcW w:w="4665" w:type="dxa"/>
            <w:hideMark/>
          </w:tcPr>
          <w:p w14:paraId="05B9B153" w14:textId="77777777" w:rsidR="006040E1" w:rsidRPr="006040E1" w:rsidRDefault="006040E1" w:rsidP="006040E1">
            <w:pPr>
              <w:pStyle w:val="Teksttabeli"/>
              <w:keepNext w:val="0"/>
            </w:pPr>
            <w:r w:rsidRPr="006040E1">
              <w:t>Po zastąpieniu w klasie pochodnej zwraca najbliższy prefiks zdefiniowany w bieżącym zakresie przestrzeni nazw dla identyfikatora URI przestrzeni nazw.</w:t>
            </w:r>
          </w:p>
        </w:tc>
        <w:tc>
          <w:tcPr>
            <w:tcW w:w="326" w:type="dxa"/>
            <w:noWrap/>
            <w:hideMark/>
          </w:tcPr>
          <w:p w14:paraId="3FD46513" w14:textId="239EE6B0" w:rsidR="006040E1" w:rsidRPr="00650E33" w:rsidRDefault="005238DB" w:rsidP="006040E1">
            <w:pPr>
              <w:pStyle w:val="Teksttabeli"/>
              <w:keepNext w:val="0"/>
              <w:rPr>
                <w:szCs w:val="16"/>
              </w:rPr>
            </w:pPr>
            <w:r w:rsidRPr="00650E33">
              <w:rPr>
                <w:szCs w:val="16"/>
              </w:rPr>
              <w:t>•</w:t>
            </w:r>
          </w:p>
        </w:tc>
      </w:tr>
      <w:tr w:rsidR="006040E1" w:rsidRPr="006040E1" w14:paraId="520D30DB" w14:textId="77777777" w:rsidTr="00BC2696">
        <w:trPr>
          <w:cantSplit/>
          <w:trHeight w:val="20"/>
        </w:trPr>
        <w:tc>
          <w:tcPr>
            <w:tcW w:w="3402" w:type="dxa"/>
            <w:hideMark/>
          </w:tcPr>
          <w:p w14:paraId="0CDDF13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StartCanonicalization (Stream, Boolean, String[]) </w:t>
            </w:r>
          </w:p>
        </w:tc>
        <w:tc>
          <w:tcPr>
            <w:tcW w:w="4665" w:type="dxa"/>
            <w:hideMark/>
          </w:tcPr>
          <w:p w14:paraId="397CC286" w14:textId="4B73093A" w:rsidR="006040E1" w:rsidRPr="006040E1" w:rsidRDefault="006040E1" w:rsidP="006040E1">
            <w:pPr>
              <w:pStyle w:val="Teksttabeli"/>
              <w:keepNext w:val="0"/>
            </w:pPr>
            <w:r w:rsidRPr="006040E1">
              <w:t xml:space="preserve">Po zaimplementowaniu przez klasę pochodną </w:t>
            </w:r>
            <w:r w:rsidR="00FC254C">
              <w:t>wchodzi w tryb</w:t>
            </w:r>
            <w:r w:rsidRPr="006040E1">
              <w:t xml:space="preserve"> </w:t>
            </w:r>
            <w:r w:rsidR="00FC254C">
              <w:t>zapisu kanonicznego</w:t>
            </w:r>
            <w:r w:rsidR="00D77E9E">
              <w:t>.</w:t>
            </w:r>
          </w:p>
        </w:tc>
        <w:tc>
          <w:tcPr>
            <w:tcW w:w="326" w:type="dxa"/>
            <w:noWrap/>
            <w:hideMark/>
          </w:tcPr>
          <w:p w14:paraId="023F50D8" w14:textId="77777777" w:rsidR="006040E1" w:rsidRPr="00650E33" w:rsidRDefault="006040E1" w:rsidP="006040E1">
            <w:pPr>
              <w:pStyle w:val="Teksttabeli"/>
              <w:keepNext w:val="0"/>
              <w:rPr>
                <w:szCs w:val="16"/>
              </w:rPr>
            </w:pPr>
          </w:p>
        </w:tc>
      </w:tr>
      <w:tr w:rsidR="006040E1" w:rsidRPr="006040E1" w14:paraId="326DCA22" w14:textId="77777777" w:rsidTr="00BC2696">
        <w:trPr>
          <w:cantSplit/>
          <w:trHeight w:val="20"/>
        </w:trPr>
        <w:tc>
          <w:tcPr>
            <w:tcW w:w="3402" w:type="dxa"/>
            <w:hideMark/>
          </w:tcPr>
          <w:p w14:paraId="5F1818DA" w14:textId="5B4B207B"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Boolean[], Int32, Int32) </w:t>
            </w:r>
          </w:p>
        </w:tc>
        <w:tc>
          <w:tcPr>
            <w:tcW w:w="4665" w:type="dxa"/>
            <w:hideMark/>
          </w:tcPr>
          <w:p w14:paraId="3A7E4521" w14:textId="6709570B" w:rsidR="006040E1" w:rsidRPr="006040E1" w:rsidRDefault="006040E1" w:rsidP="006040E1">
            <w:pPr>
              <w:pStyle w:val="Teksttabeli"/>
              <w:keepNext w:val="0"/>
            </w:pPr>
            <w:r w:rsidRPr="006040E1">
              <w:t>Zapisuje węzły z tablicy Boolean.</w:t>
            </w:r>
          </w:p>
        </w:tc>
        <w:tc>
          <w:tcPr>
            <w:tcW w:w="326" w:type="dxa"/>
            <w:noWrap/>
            <w:hideMark/>
          </w:tcPr>
          <w:p w14:paraId="192EC5FA" w14:textId="77777777" w:rsidR="006040E1" w:rsidRPr="00650E33" w:rsidRDefault="006040E1" w:rsidP="006040E1">
            <w:pPr>
              <w:pStyle w:val="Teksttabeli"/>
              <w:keepNext w:val="0"/>
              <w:rPr>
                <w:szCs w:val="16"/>
              </w:rPr>
            </w:pPr>
          </w:p>
        </w:tc>
      </w:tr>
      <w:tr w:rsidR="006040E1" w:rsidRPr="006040E1" w14:paraId="422C5EF5" w14:textId="77777777" w:rsidTr="00BC2696">
        <w:trPr>
          <w:cantSplit/>
          <w:trHeight w:val="20"/>
        </w:trPr>
        <w:tc>
          <w:tcPr>
            <w:tcW w:w="3402" w:type="dxa"/>
            <w:hideMark/>
          </w:tcPr>
          <w:p w14:paraId="38F04AAD" w14:textId="05DC1F66"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DateTime[], Int32, Int32) </w:t>
            </w:r>
          </w:p>
        </w:tc>
        <w:tc>
          <w:tcPr>
            <w:tcW w:w="4665" w:type="dxa"/>
            <w:hideMark/>
          </w:tcPr>
          <w:p w14:paraId="756D9DE5" w14:textId="610EE7B4" w:rsidR="006040E1" w:rsidRPr="006040E1" w:rsidRDefault="006040E1" w:rsidP="006040E1">
            <w:pPr>
              <w:pStyle w:val="Teksttabeli"/>
              <w:keepNext w:val="0"/>
            </w:pPr>
            <w:r w:rsidRPr="006040E1">
              <w:t>Zapisuje węzły z</w:t>
            </w:r>
            <w:r w:rsidR="00672B90" w:rsidRPr="006040E1">
              <w:t xml:space="preserve"> tablicy</w:t>
            </w:r>
            <w:r w:rsidRPr="006040E1">
              <w:t xml:space="preserve"> </w:t>
            </w:r>
            <w:r w:rsidRPr="00672B90">
              <w:rPr>
                <w:rStyle w:val="NazwaProgramowa"/>
              </w:rPr>
              <w:t>DateTime</w:t>
            </w:r>
            <w:r w:rsidRPr="006040E1">
              <w:t>.</w:t>
            </w:r>
          </w:p>
        </w:tc>
        <w:tc>
          <w:tcPr>
            <w:tcW w:w="326" w:type="dxa"/>
            <w:noWrap/>
            <w:hideMark/>
          </w:tcPr>
          <w:p w14:paraId="094F4C3C" w14:textId="77777777" w:rsidR="006040E1" w:rsidRPr="00650E33" w:rsidRDefault="006040E1" w:rsidP="006040E1">
            <w:pPr>
              <w:pStyle w:val="Teksttabeli"/>
              <w:keepNext w:val="0"/>
              <w:rPr>
                <w:szCs w:val="16"/>
              </w:rPr>
            </w:pPr>
          </w:p>
        </w:tc>
      </w:tr>
      <w:tr w:rsidR="006040E1" w:rsidRPr="006040E1" w14:paraId="719D19ED" w14:textId="77777777" w:rsidTr="00BC2696">
        <w:trPr>
          <w:cantSplit/>
          <w:trHeight w:val="20"/>
        </w:trPr>
        <w:tc>
          <w:tcPr>
            <w:tcW w:w="3402" w:type="dxa"/>
            <w:hideMark/>
          </w:tcPr>
          <w:p w14:paraId="3B43A995" w14:textId="7D36DAA5"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Decimal[], Int32, Int32) </w:t>
            </w:r>
          </w:p>
        </w:tc>
        <w:tc>
          <w:tcPr>
            <w:tcW w:w="4665" w:type="dxa"/>
            <w:hideMark/>
          </w:tcPr>
          <w:p w14:paraId="2DCD8508" w14:textId="617332C6" w:rsidR="006040E1" w:rsidRPr="006040E1" w:rsidRDefault="006040E1" w:rsidP="006040E1">
            <w:pPr>
              <w:pStyle w:val="Teksttabeli"/>
              <w:keepNext w:val="0"/>
            </w:pPr>
            <w:r w:rsidRPr="006040E1">
              <w:t xml:space="preserve">Zapisuje węzły z </w:t>
            </w:r>
            <w:r w:rsidR="00672B90" w:rsidRPr="006040E1">
              <w:t xml:space="preserve">tablicy </w:t>
            </w:r>
            <w:r w:rsidRPr="00672B90">
              <w:rPr>
                <w:rStyle w:val="NazwaProgramowa"/>
              </w:rPr>
              <w:t>Decimal</w:t>
            </w:r>
            <w:r w:rsidRPr="006040E1">
              <w:t>.</w:t>
            </w:r>
          </w:p>
        </w:tc>
        <w:tc>
          <w:tcPr>
            <w:tcW w:w="326" w:type="dxa"/>
            <w:noWrap/>
            <w:hideMark/>
          </w:tcPr>
          <w:p w14:paraId="40755DD2" w14:textId="77777777" w:rsidR="006040E1" w:rsidRPr="00650E33" w:rsidRDefault="006040E1" w:rsidP="006040E1">
            <w:pPr>
              <w:pStyle w:val="Teksttabeli"/>
              <w:keepNext w:val="0"/>
              <w:rPr>
                <w:szCs w:val="16"/>
              </w:rPr>
            </w:pPr>
          </w:p>
        </w:tc>
      </w:tr>
      <w:tr w:rsidR="006040E1" w:rsidRPr="006040E1" w14:paraId="16A11985" w14:textId="77777777" w:rsidTr="00BC2696">
        <w:trPr>
          <w:cantSplit/>
          <w:trHeight w:val="20"/>
        </w:trPr>
        <w:tc>
          <w:tcPr>
            <w:tcW w:w="3402" w:type="dxa"/>
            <w:hideMark/>
          </w:tcPr>
          <w:p w14:paraId="32F894BB" w14:textId="3EE16B01"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Double[], Int32, Int32) </w:t>
            </w:r>
          </w:p>
        </w:tc>
        <w:tc>
          <w:tcPr>
            <w:tcW w:w="4665" w:type="dxa"/>
            <w:hideMark/>
          </w:tcPr>
          <w:p w14:paraId="056E98B0" w14:textId="7BBE5C35" w:rsidR="006040E1" w:rsidRPr="006040E1" w:rsidRDefault="006040E1" w:rsidP="006040E1">
            <w:pPr>
              <w:pStyle w:val="Teksttabeli"/>
              <w:keepNext w:val="0"/>
            </w:pPr>
            <w:r w:rsidRPr="006040E1">
              <w:t>Zapisuje węzły</w:t>
            </w:r>
            <w:r w:rsidR="00672B90">
              <w:t xml:space="preserve"> z tablicy </w:t>
            </w:r>
            <w:r w:rsidRPr="00672B90">
              <w:rPr>
                <w:rStyle w:val="NazwaProgramowa"/>
              </w:rPr>
              <w:t>Double</w:t>
            </w:r>
            <w:r w:rsidR="00672B90">
              <w:t>.</w:t>
            </w:r>
          </w:p>
        </w:tc>
        <w:tc>
          <w:tcPr>
            <w:tcW w:w="326" w:type="dxa"/>
            <w:noWrap/>
            <w:hideMark/>
          </w:tcPr>
          <w:p w14:paraId="7EE447BD" w14:textId="77777777" w:rsidR="006040E1" w:rsidRPr="00650E33" w:rsidRDefault="006040E1" w:rsidP="006040E1">
            <w:pPr>
              <w:pStyle w:val="Teksttabeli"/>
              <w:keepNext w:val="0"/>
              <w:rPr>
                <w:szCs w:val="16"/>
              </w:rPr>
            </w:pPr>
          </w:p>
        </w:tc>
      </w:tr>
      <w:tr w:rsidR="006040E1" w:rsidRPr="006040E1" w14:paraId="51DD1FED" w14:textId="77777777" w:rsidTr="00BC2696">
        <w:trPr>
          <w:cantSplit/>
          <w:trHeight w:val="20"/>
        </w:trPr>
        <w:tc>
          <w:tcPr>
            <w:tcW w:w="3402" w:type="dxa"/>
            <w:hideMark/>
          </w:tcPr>
          <w:p w14:paraId="3D5CC089" w14:textId="1D430FBD"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Guid[], Int32, Int32) </w:t>
            </w:r>
          </w:p>
        </w:tc>
        <w:tc>
          <w:tcPr>
            <w:tcW w:w="4665" w:type="dxa"/>
            <w:hideMark/>
          </w:tcPr>
          <w:p w14:paraId="2A530A9B" w14:textId="60F3E514" w:rsidR="006040E1" w:rsidRPr="006040E1" w:rsidRDefault="006040E1" w:rsidP="006040E1">
            <w:pPr>
              <w:pStyle w:val="Teksttabeli"/>
              <w:keepNext w:val="0"/>
            </w:pPr>
            <w:r w:rsidRPr="006040E1">
              <w:t>Zapisuje węzły</w:t>
            </w:r>
            <w:r w:rsidR="00672B90">
              <w:t xml:space="preserve"> z tablicy </w:t>
            </w:r>
            <w:r w:rsidRPr="00672B90">
              <w:rPr>
                <w:rStyle w:val="NazwaProgramowa"/>
              </w:rPr>
              <w:t>Guid</w:t>
            </w:r>
            <w:r w:rsidR="00672B90">
              <w:t>.</w:t>
            </w:r>
          </w:p>
        </w:tc>
        <w:tc>
          <w:tcPr>
            <w:tcW w:w="326" w:type="dxa"/>
            <w:noWrap/>
            <w:hideMark/>
          </w:tcPr>
          <w:p w14:paraId="4ECAB70C" w14:textId="77777777" w:rsidR="006040E1" w:rsidRPr="00650E33" w:rsidRDefault="006040E1" w:rsidP="006040E1">
            <w:pPr>
              <w:pStyle w:val="Teksttabeli"/>
              <w:keepNext w:val="0"/>
              <w:rPr>
                <w:szCs w:val="16"/>
              </w:rPr>
            </w:pPr>
          </w:p>
        </w:tc>
      </w:tr>
      <w:tr w:rsidR="006040E1" w:rsidRPr="006040E1" w14:paraId="0569A111" w14:textId="77777777" w:rsidTr="00BC2696">
        <w:trPr>
          <w:cantSplit/>
          <w:trHeight w:val="20"/>
        </w:trPr>
        <w:tc>
          <w:tcPr>
            <w:tcW w:w="3402" w:type="dxa"/>
            <w:hideMark/>
          </w:tcPr>
          <w:p w14:paraId="2B1E9566" w14:textId="25D20ACB"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Int16[], Int32, Int32) </w:t>
            </w:r>
          </w:p>
        </w:tc>
        <w:tc>
          <w:tcPr>
            <w:tcW w:w="4665" w:type="dxa"/>
            <w:hideMark/>
          </w:tcPr>
          <w:p w14:paraId="4F563CC6" w14:textId="56D485BE" w:rsidR="006040E1" w:rsidRPr="006040E1" w:rsidRDefault="006040E1" w:rsidP="006040E1">
            <w:pPr>
              <w:pStyle w:val="Teksttabeli"/>
              <w:keepNext w:val="0"/>
            </w:pPr>
            <w:r w:rsidRPr="006040E1">
              <w:t>Zapisuje węzły</w:t>
            </w:r>
            <w:r w:rsidR="00672B90">
              <w:t xml:space="preserve"> z tablicy </w:t>
            </w:r>
            <w:r w:rsidRPr="006040E1">
              <w:t>Int16</w:t>
            </w:r>
            <w:r w:rsidR="00672B90">
              <w:t>.</w:t>
            </w:r>
          </w:p>
        </w:tc>
        <w:tc>
          <w:tcPr>
            <w:tcW w:w="326" w:type="dxa"/>
            <w:noWrap/>
            <w:hideMark/>
          </w:tcPr>
          <w:p w14:paraId="3A666626" w14:textId="77777777" w:rsidR="006040E1" w:rsidRPr="00650E33" w:rsidRDefault="006040E1" w:rsidP="006040E1">
            <w:pPr>
              <w:pStyle w:val="Teksttabeli"/>
              <w:keepNext w:val="0"/>
              <w:rPr>
                <w:szCs w:val="16"/>
              </w:rPr>
            </w:pPr>
          </w:p>
        </w:tc>
      </w:tr>
      <w:tr w:rsidR="006040E1" w:rsidRPr="006040E1" w14:paraId="17AF6AF0" w14:textId="77777777" w:rsidTr="00BC2696">
        <w:trPr>
          <w:cantSplit/>
          <w:trHeight w:val="20"/>
        </w:trPr>
        <w:tc>
          <w:tcPr>
            <w:tcW w:w="3402" w:type="dxa"/>
            <w:hideMark/>
          </w:tcPr>
          <w:p w14:paraId="4054B3CF" w14:textId="2026D0E9"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Int32[], Int32, Int32) </w:t>
            </w:r>
          </w:p>
        </w:tc>
        <w:tc>
          <w:tcPr>
            <w:tcW w:w="4665" w:type="dxa"/>
            <w:hideMark/>
          </w:tcPr>
          <w:p w14:paraId="0C82F39B" w14:textId="6CEDDE7A" w:rsidR="006040E1" w:rsidRPr="006040E1" w:rsidRDefault="006040E1" w:rsidP="006040E1">
            <w:pPr>
              <w:pStyle w:val="Teksttabeli"/>
              <w:keepNext w:val="0"/>
            </w:pPr>
            <w:r w:rsidRPr="006040E1">
              <w:t>Zapisuje węzły</w:t>
            </w:r>
            <w:r w:rsidR="00672B90">
              <w:t xml:space="preserve"> z tablicy </w:t>
            </w:r>
            <w:r w:rsidRPr="00672B90">
              <w:rPr>
                <w:rStyle w:val="NazwaProgramowa"/>
              </w:rPr>
              <w:t>Int32</w:t>
            </w:r>
            <w:r w:rsidR="00672B90">
              <w:t>.</w:t>
            </w:r>
          </w:p>
        </w:tc>
        <w:tc>
          <w:tcPr>
            <w:tcW w:w="326" w:type="dxa"/>
            <w:noWrap/>
            <w:hideMark/>
          </w:tcPr>
          <w:p w14:paraId="16C827E6" w14:textId="77777777" w:rsidR="006040E1" w:rsidRPr="00650E33" w:rsidRDefault="006040E1" w:rsidP="006040E1">
            <w:pPr>
              <w:pStyle w:val="Teksttabeli"/>
              <w:keepNext w:val="0"/>
              <w:rPr>
                <w:szCs w:val="16"/>
              </w:rPr>
            </w:pPr>
          </w:p>
        </w:tc>
      </w:tr>
      <w:tr w:rsidR="006040E1" w:rsidRPr="006040E1" w14:paraId="40617B2E" w14:textId="77777777" w:rsidTr="00BC2696">
        <w:trPr>
          <w:cantSplit/>
          <w:trHeight w:val="20"/>
        </w:trPr>
        <w:tc>
          <w:tcPr>
            <w:tcW w:w="3402" w:type="dxa"/>
            <w:hideMark/>
          </w:tcPr>
          <w:p w14:paraId="3FA63E7F" w14:textId="035A104E"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Int64[], Int32, Int32) </w:t>
            </w:r>
          </w:p>
        </w:tc>
        <w:tc>
          <w:tcPr>
            <w:tcW w:w="4665" w:type="dxa"/>
            <w:hideMark/>
          </w:tcPr>
          <w:p w14:paraId="67B868A6" w14:textId="5C312688" w:rsidR="006040E1" w:rsidRPr="006040E1" w:rsidRDefault="006040E1" w:rsidP="006040E1">
            <w:pPr>
              <w:pStyle w:val="Teksttabeli"/>
              <w:keepNext w:val="0"/>
            </w:pPr>
            <w:r w:rsidRPr="006040E1">
              <w:t>Zapisuje węzły</w:t>
            </w:r>
            <w:r w:rsidR="00672B90">
              <w:t xml:space="preserve"> z tablicy </w:t>
            </w:r>
            <w:r w:rsidRPr="00672B90">
              <w:rPr>
                <w:rStyle w:val="NazwaProgramowa"/>
              </w:rPr>
              <w:t>Int64</w:t>
            </w:r>
            <w:r w:rsidR="00672B90">
              <w:t>.</w:t>
            </w:r>
          </w:p>
        </w:tc>
        <w:tc>
          <w:tcPr>
            <w:tcW w:w="326" w:type="dxa"/>
            <w:noWrap/>
            <w:hideMark/>
          </w:tcPr>
          <w:p w14:paraId="28939254" w14:textId="77777777" w:rsidR="006040E1" w:rsidRPr="00650E33" w:rsidRDefault="006040E1" w:rsidP="006040E1">
            <w:pPr>
              <w:pStyle w:val="Teksttabeli"/>
              <w:keepNext w:val="0"/>
              <w:rPr>
                <w:szCs w:val="16"/>
              </w:rPr>
            </w:pPr>
          </w:p>
        </w:tc>
      </w:tr>
      <w:tr w:rsidR="006040E1" w:rsidRPr="006040E1" w14:paraId="31ED110D" w14:textId="77777777" w:rsidTr="00BC2696">
        <w:trPr>
          <w:cantSplit/>
          <w:trHeight w:val="20"/>
        </w:trPr>
        <w:tc>
          <w:tcPr>
            <w:tcW w:w="3402" w:type="dxa"/>
            <w:hideMark/>
          </w:tcPr>
          <w:p w14:paraId="76BF654E" w14:textId="1B8019D9"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Single[], Int32, Int32) </w:t>
            </w:r>
          </w:p>
        </w:tc>
        <w:tc>
          <w:tcPr>
            <w:tcW w:w="4665" w:type="dxa"/>
            <w:hideMark/>
          </w:tcPr>
          <w:p w14:paraId="279E5A1F" w14:textId="6C1675F8" w:rsidR="006040E1" w:rsidRPr="006040E1" w:rsidRDefault="006040E1" w:rsidP="006040E1">
            <w:pPr>
              <w:pStyle w:val="Teksttabeli"/>
              <w:keepNext w:val="0"/>
            </w:pPr>
            <w:r w:rsidRPr="006040E1">
              <w:t>Zapisuje węzły</w:t>
            </w:r>
            <w:r w:rsidR="00672B90">
              <w:t xml:space="preserve"> z tablicy </w:t>
            </w:r>
            <w:r w:rsidRPr="00672B90">
              <w:rPr>
                <w:rStyle w:val="NazwaProgramowa"/>
              </w:rPr>
              <w:t>Single</w:t>
            </w:r>
            <w:r w:rsidR="00672B90">
              <w:t>.</w:t>
            </w:r>
          </w:p>
        </w:tc>
        <w:tc>
          <w:tcPr>
            <w:tcW w:w="326" w:type="dxa"/>
            <w:noWrap/>
            <w:hideMark/>
          </w:tcPr>
          <w:p w14:paraId="00F4299D" w14:textId="77777777" w:rsidR="006040E1" w:rsidRPr="00650E33" w:rsidRDefault="006040E1" w:rsidP="006040E1">
            <w:pPr>
              <w:pStyle w:val="Teksttabeli"/>
              <w:keepNext w:val="0"/>
              <w:rPr>
                <w:szCs w:val="16"/>
              </w:rPr>
            </w:pPr>
          </w:p>
        </w:tc>
      </w:tr>
      <w:tr w:rsidR="006040E1" w:rsidRPr="006040E1" w14:paraId="64704D95" w14:textId="77777777" w:rsidTr="00BC2696">
        <w:trPr>
          <w:cantSplit/>
          <w:trHeight w:val="20"/>
        </w:trPr>
        <w:tc>
          <w:tcPr>
            <w:tcW w:w="3402" w:type="dxa"/>
            <w:hideMark/>
          </w:tcPr>
          <w:p w14:paraId="6EB3EF38" w14:textId="6C724B4F"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TimeSpan[], Int32, Int32) </w:t>
            </w:r>
          </w:p>
        </w:tc>
        <w:tc>
          <w:tcPr>
            <w:tcW w:w="4665" w:type="dxa"/>
            <w:hideMark/>
          </w:tcPr>
          <w:p w14:paraId="07ED3856" w14:textId="27FE3D7C" w:rsidR="006040E1" w:rsidRPr="006040E1" w:rsidRDefault="006040E1" w:rsidP="006040E1">
            <w:pPr>
              <w:pStyle w:val="Teksttabeli"/>
              <w:keepNext w:val="0"/>
            </w:pPr>
            <w:r w:rsidRPr="006040E1">
              <w:t>Zapisuje węzły</w:t>
            </w:r>
            <w:r w:rsidR="00672B90">
              <w:t xml:space="preserve"> z tablicy </w:t>
            </w:r>
            <w:r w:rsidRPr="00672B90">
              <w:rPr>
                <w:rStyle w:val="NazwaProgramowa"/>
              </w:rPr>
              <w:t>TimeSpan</w:t>
            </w:r>
            <w:r w:rsidR="00672B90">
              <w:t>.</w:t>
            </w:r>
          </w:p>
        </w:tc>
        <w:tc>
          <w:tcPr>
            <w:tcW w:w="326" w:type="dxa"/>
            <w:noWrap/>
            <w:hideMark/>
          </w:tcPr>
          <w:p w14:paraId="3296F636" w14:textId="77777777" w:rsidR="006040E1" w:rsidRPr="00650E33" w:rsidRDefault="006040E1" w:rsidP="006040E1">
            <w:pPr>
              <w:pStyle w:val="Teksttabeli"/>
              <w:keepNext w:val="0"/>
              <w:rPr>
                <w:szCs w:val="16"/>
              </w:rPr>
            </w:pPr>
          </w:p>
        </w:tc>
      </w:tr>
      <w:tr w:rsidR="006040E1" w:rsidRPr="006040E1" w14:paraId="4B6837FE" w14:textId="77777777" w:rsidTr="00BC2696">
        <w:trPr>
          <w:cantSplit/>
          <w:trHeight w:val="20"/>
        </w:trPr>
        <w:tc>
          <w:tcPr>
            <w:tcW w:w="3402" w:type="dxa"/>
            <w:hideMark/>
          </w:tcPr>
          <w:p w14:paraId="435D3069" w14:textId="63B7A331"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Boolean[], Int32, Int32) </w:t>
            </w:r>
          </w:p>
        </w:tc>
        <w:tc>
          <w:tcPr>
            <w:tcW w:w="4665" w:type="dxa"/>
            <w:hideMark/>
          </w:tcPr>
          <w:p w14:paraId="6916F978" w14:textId="38BABD7F" w:rsidR="006040E1" w:rsidRPr="006040E1" w:rsidRDefault="006040E1" w:rsidP="006040E1">
            <w:pPr>
              <w:pStyle w:val="Teksttabeli"/>
              <w:keepNext w:val="0"/>
            </w:pPr>
            <w:r w:rsidRPr="006040E1">
              <w:t>Zapisuje węzły</w:t>
            </w:r>
            <w:r w:rsidR="00672B90">
              <w:t xml:space="preserve"> z tablicy </w:t>
            </w:r>
            <w:r w:rsidRPr="00672B90">
              <w:rPr>
                <w:rStyle w:val="NazwaProgramowa"/>
              </w:rPr>
              <w:t>Boolean</w:t>
            </w:r>
            <w:r w:rsidR="00672B90">
              <w:t>.</w:t>
            </w:r>
          </w:p>
        </w:tc>
        <w:tc>
          <w:tcPr>
            <w:tcW w:w="326" w:type="dxa"/>
            <w:noWrap/>
            <w:hideMark/>
          </w:tcPr>
          <w:p w14:paraId="316D5BD1" w14:textId="77777777" w:rsidR="006040E1" w:rsidRPr="00650E33" w:rsidRDefault="006040E1" w:rsidP="006040E1">
            <w:pPr>
              <w:pStyle w:val="Teksttabeli"/>
              <w:keepNext w:val="0"/>
              <w:rPr>
                <w:szCs w:val="16"/>
              </w:rPr>
            </w:pPr>
          </w:p>
        </w:tc>
      </w:tr>
      <w:tr w:rsidR="006040E1" w:rsidRPr="006040E1" w14:paraId="45520410" w14:textId="77777777" w:rsidTr="00BC2696">
        <w:trPr>
          <w:cantSplit/>
          <w:trHeight w:val="20"/>
        </w:trPr>
        <w:tc>
          <w:tcPr>
            <w:tcW w:w="3402" w:type="dxa"/>
            <w:hideMark/>
          </w:tcPr>
          <w:p w14:paraId="7838E7A8" w14:textId="7C83C7B7"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DateTime[], Int32, Int32) </w:t>
            </w:r>
          </w:p>
        </w:tc>
        <w:tc>
          <w:tcPr>
            <w:tcW w:w="4665" w:type="dxa"/>
            <w:hideMark/>
          </w:tcPr>
          <w:p w14:paraId="3A1C16D0" w14:textId="1B60157D" w:rsidR="006040E1" w:rsidRPr="006040E1" w:rsidRDefault="006040E1" w:rsidP="006040E1">
            <w:pPr>
              <w:pStyle w:val="Teksttabeli"/>
              <w:keepNext w:val="0"/>
            </w:pPr>
            <w:r w:rsidRPr="006040E1">
              <w:t>Zapisuje węzły</w:t>
            </w:r>
            <w:r w:rsidR="00672B90">
              <w:t xml:space="preserve"> z tablicy </w:t>
            </w:r>
            <w:r w:rsidRPr="00672B90">
              <w:rPr>
                <w:rStyle w:val="NazwaProgramowa"/>
              </w:rPr>
              <w:t>DateTime</w:t>
            </w:r>
            <w:r w:rsidR="00672B90">
              <w:t>.</w:t>
            </w:r>
          </w:p>
        </w:tc>
        <w:tc>
          <w:tcPr>
            <w:tcW w:w="326" w:type="dxa"/>
            <w:noWrap/>
            <w:hideMark/>
          </w:tcPr>
          <w:p w14:paraId="62A3E9ED" w14:textId="77777777" w:rsidR="006040E1" w:rsidRPr="00650E33" w:rsidRDefault="006040E1" w:rsidP="006040E1">
            <w:pPr>
              <w:pStyle w:val="Teksttabeli"/>
              <w:keepNext w:val="0"/>
              <w:rPr>
                <w:szCs w:val="16"/>
              </w:rPr>
            </w:pPr>
          </w:p>
        </w:tc>
      </w:tr>
      <w:tr w:rsidR="006040E1" w:rsidRPr="006040E1" w14:paraId="70E3E32B" w14:textId="77777777" w:rsidTr="00BC2696">
        <w:trPr>
          <w:cantSplit/>
          <w:trHeight w:val="20"/>
        </w:trPr>
        <w:tc>
          <w:tcPr>
            <w:tcW w:w="3402" w:type="dxa"/>
            <w:hideMark/>
          </w:tcPr>
          <w:p w14:paraId="7672A0EB" w14:textId="014E8EBC"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Decimal[], Int32, Int32) </w:t>
            </w:r>
          </w:p>
        </w:tc>
        <w:tc>
          <w:tcPr>
            <w:tcW w:w="4665" w:type="dxa"/>
            <w:hideMark/>
          </w:tcPr>
          <w:p w14:paraId="26943FAC" w14:textId="3991811F" w:rsidR="006040E1" w:rsidRPr="006040E1" w:rsidRDefault="006040E1" w:rsidP="006040E1">
            <w:pPr>
              <w:pStyle w:val="Teksttabeli"/>
              <w:keepNext w:val="0"/>
            </w:pPr>
            <w:r w:rsidRPr="006040E1">
              <w:t>Zapisuje węzły</w:t>
            </w:r>
            <w:r w:rsidR="00672B90">
              <w:t xml:space="preserve"> z tablicy </w:t>
            </w:r>
            <w:r w:rsidRPr="00672B90">
              <w:rPr>
                <w:rStyle w:val="NazwaProgramowa"/>
              </w:rPr>
              <w:t>Decimal</w:t>
            </w:r>
            <w:r w:rsidR="00672B90">
              <w:t>.</w:t>
            </w:r>
          </w:p>
        </w:tc>
        <w:tc>
          <w:tcPr>
            <w:tcW w:w="326" w:type="dxa"/>
            <w:noWrap/>
            <w:hideMark/>
          </w:tcPr>
          <w:p w14:paraId="205B7D55" w14:textId="77777777" w:rsidR="006040E1" w:rsidRPr="00650E33" w:rsidRDefault="006040E1" w:rsidP="006040E1">
            <w:pPr>
              <w:pStyle w:val="Teksttabeli"/>
              <w:keepNext w:val="0"/>
              <w:rPr>
                <w:szCs w:val="16"/>
              </w:rPr>
            </w:pPr>
          </w:p>
        </w:tc>
      </w:tr>
      <w:tr w:rsidR="006040E1" w:rsidRPr="006040E1" w14:paraId="2A43DE18" w14:textId="77777777" w:rsidTr="00BC2696">
        <w:trPr>
          <w:cantSplit/>
          <w:trHeight w:val="20"/>
        </w:trPr>
        <w:tc>
          <w:tcPr>
            <w:tcW w:w="3402" w:type="dxa"/>
            <w:hideMark/>
          </w:tcPr>
          <w:p w14:paraId="718ED8C9" w14:textId="7FDDB2E7"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Double[], Int32, Int32) </w:t>
            </w:r>
          </w:p>
        </w:tc>
        <w:tc>
          <w:tcPr>
            <w:tcW w:w="4665" w:type="dxa"/>
            <w:hideMark/>
          </w:tcPr>
          <w:p w14:paraId="101F9414" w14:textId="63E44F9A" w:rsidR="006040E1" w:rsidRPr="006040E1" w:rsidRDefault="006040E1" w:rsidP="006040E1">
            <w:pPr>
              <w:pStyle w:val="Teksttabeli"/>
              <w:keepNext w:val="0"/>
            </w:pPr>
            <w:r w:rsidRPr="006040E1">
              <w:t>Zapisuje węzły</w:t>
            </w:r>
            <w:r w:rsidR="00672B90">
              <w:t xml:space="preserve"> z tablicy </w:t>
            </w:r>
            <w:r w:rsidRPr="00672B90">
              <w:rPr>
                <w:rStyle w:val="NazwaProgramowa"/>
              </w:rPr>
              <w:t>Double</w:t>
            </w:r>
            <w:r w:rsidR="00672B90">
              <w:t>.</w:t>
            </w:r>
          </w:p>
        </w:tc>
        <w:tc>
          <w:tcPr>
            <w:tcW w:w="326" w:type="dxa"/>
            <w:noWrap/>
            <w:hideMark/>
          </w:tcPr>
          <w:p w14:paraId="26807CE3" w14:textId="77777777" w:rsidR="006040E1" w:rsidRPr="00650E33" w:rsidRDefault="006040E1" w:rsidP="006040E1">
            <w:pPr>
              <w:pStyle w:val="Teksttabeli"/>
              <w:keepNext w:val="0"/>
              <w:rPr>
                <w:szCs w:val="16"/>
              </w:rPr>
            </w:pPr>
          </w:p>
        </w:tc>
      </w:tr>
      <w:tr w:rsidR="006040E1" w:rsidRPr="006040E1" w14:paraId="7D62D93A" w14:textId="77777777" w:rsidTr="00BC2696">
        <w:trPr>
          <w:cantSplit/>
          <w:trHeight w:val="20"/>
        </w:trPr>
        <w:tc>
          <w:tcPr>
            <w:tcW w:w="3402" w:type="dxa"/>
            <w:hideMark/>
          </w:tcPr>
          <w:p w14:paraId="08ABF917" w14:textId="6D2CD4EB"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Guid[], Int32, Int32) </w:t>
            </w:r>
          </w:p>
        </w:tc>
        <w:tc>
          <w:tcPr>
            <w:tcW w:w="4665" w:type="dxa"/>
            <w:hideMark/>
          </w:tcPr>
          <w:p w14:paraId="487FADF0" w14:textId="3F64925B" w:rsidR="006040E1" w:rsidRPr="006040E1" w:rsidRDefault="006040E1" w:rsidP="006040E1">
            <w:pPr>
              <w:pStyle w:val="Teksttabeli"/>
              <w:keepNext w:val="0"/>
            </w:pPr>
            <w:r w:rsidRPr="006040E1">
              <w:t>Zapisuje węzły</w:t>
            </w:r>
            <w:r w:rsidR="00672B90">
              <w:t xml:space="preserve"> z tablicy </w:t>
            </w:r>
            <w:r w:rsidRPr="00672B90">
              <w:rPr>
                <w:rStyle w:val="NazwaProgramowa"/>
              </w:rPr>
              <w:t>Guid</w:t>
            </w:r>
            <w:r w:rsidR="00672B90">
              <w:t>.</w:t>
            </w:r>
          </w:p>
        </w:tc>
        <w:tc>
          <w:tcPr>
            <w:tcW w:w="326" w:type="dxa"/>
            <w:noWrap/>
            <w:hideMark/>
          </w:tcPr>
          <w:p w14:paraId="6540AE12" w14:textId="77777777" w:rsidR="006040E1" w:rsidRPr="00650E33" w:rsidRDefault="006040E1" w:rsidP="006040E1">
            <w:pPr>
              <w:pStyle w:val="Teksttabeli"/>
              <w:keepNext w:val="0"/>
              <w:rPr>
                <w:szCs w:val="16"/>
              </w:rPr>
            </w:pPr>
          </w:p>
        </w:tc>
      </w:tr>
      <w:tr w:rsidR="006040E1" w:rsidRPr="006040E1" w14:paraId="22B1087A" w14:textId="77777777" w:rsidTr="00BC2696">
        <w:trPr>
          <w:cantSplit/>
          <w:trHeight w:val="20"/>
        </w:trPr>
        <w:tc>
          <w:tcPr>
            <w:tcW w:w="3402" w:type="dxa"/>
            <w:hideMark/>
          </w:tcPr>
          <w:p w14:paraId="54348D77" w14:textId="1F5695DC"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Int16[], Int32, Int32) </w:t>
            </w:r>
          </w:p>
        </w:tc>
        <w:tc>
          <w:tcPr>
            <w:tcW w:w="4665" w:type="dxa"/>
            <w:hideMark/>
          </w:tcPr>
          <w:p w14:paraId="7F23F0C2" w14:textId="572D6942" w:rsidR="006040E1" w:rsidRPr="006040E1" w:rsidRDefault="006040E1" w:rsidP="006040E1">
            <w:pPr>
              <w:pStyle w:val="Teksttabeli"/>
              <w:keepNext w:val="0"/>
            </w:pPr>
            <w:r w:rsidRPr="006040E1">
              <w:t>Zapisuje węzły</w:t>
            </w:r>
            <w:r w:rsidR="00672B90">
              <w:t xml:space="preserve"> z tablicy </w:t>
            </w:r>
            <w:r w:rsidRPr="006040E1">
              <w:t>Int16</w:t>
            </w:r>
            <w:r w:rsidR="00672B90">
              <w:t>.</w:t>
            </w:r>
          </w:p>
        </w:tc>
        <w:tc>
          <w:tcPr>
            <w:tcW w:w="326" w:type="dxa"/>
            <w:noWrap/>
            <w:hideMark/>
          </w:tcPr>
          <w:p w14:paraId="20D83D36" w14:textId="77777777" w:rsidR="006040E1" w:rsidRPr="00650E33" w:rsidRDefault="006040E1" w:rsidP="006040E1">
            <w:pPr>
              <w:pStyle w:val="Teksttabeli"/>
              <w:keepNext w:val="0"/>
              <w:rPr>
                <w:szCs w:val="16"/>
              </w:rPr>
            </w:pPr>
          </w:p>
        </w:tc>
      </w:tr>
      <w:tr w:rsidR="006040E1" w:rsidRPr="006040E1" w14:paraId="7EE8F29A" w14:textId="77777777" w:rsidTr="00BC2696">
        <w:trPr>
          <w:cantSplit/>
          <w:trHeight w:val="20"/>
        </w:trPr>
        <w:tc>
          <w:tcPr>
            <w:tcW w:w="3402" w:type="dxa"/>
            <w:hideMark/>
          </w:tcPr>
          <w:p w14:paraId="7C9EEB36" w14:textId="774751BC"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Int32[], Int32, Int32) </w:t>
            </w:r>
          </w:p>
        </w:tc>
        <w:tc>
          <w:tcPr>
            <w:tcW w:w="4665" w:type="dxa"/>
            <w:hideMark/>
          </w:tcPr>
          <w:p w14:paraId="77B26DFA" w14:textId="24E263FE" w:rsidR="006040E1" w:rsidRPr="006040E1" w:rsidRDefault="006040E1" w:rsidP="006040E1">
            <w:pPr>
              <w:pStyle w:val="Teksttabeli"/>
              <w:keepNext w:val="0"/>
            </w:pPr>
            <w:r w:rsidRPr="006040E1">
              <w:t>Zapisuje węzły</w:t>
            </w:r>
            <w:r w:rsidR="00672B90">
              <w:t xml:space="preserve"> z tablicy </w:t>
            </w:r>
            <w:r w:rsidRPr="006040E1">
              <w:t>Int32</w:t>
            </w:r>
            <w:r w:rsidR="00672B90">
              <w:t>.</w:t>
            </w:r>
          </w:p>
        </w:tc>
        <w:tc>
          <w:tcPr>
            <w:tcW w:w="326" w:type="dxa"/>
            <w:noWrap/>
            <w:hideMark/>
          </w:tcPr>
          <w:p w14:paraId="1331F74D" w14:textId="77777777" w:rsidR="006040E1" w:rsidRPr="00650E33" w:rsidRDefault="006040E1" w:rsidP="006040E1">
            <w:pPr>
              <w:pStyle w:val="Teksttabeli"/>
              <w:keepNext w:val="0"/>
              <w:rPr>
                <w:szCs w:val="16"/>
              </w:rPr>
            </w:pPr>
          </w:p>
        </w:tc>
      </w:tr>
      <w:tr w:rsidR="006040E1" w:rsidRPr="006040E1" w14:paraId="035BCAF5" w14:textId="77777777" w:rsidTr="00BC2696">
        <w:trPr>
          <w:cantSplit/>
          <w:trHeight w:val="20"/>
        </w:trPr>
        <w:tc>
          <w:tcPr>
            <w:tcW w:w="3402" w:type="dxa"/>
            <w:hideMark/>
          </w:tcPr>
          <w:p w14:paraId="49AFEF89" w14:textId="53EF83A8"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Int64[], Int32, Int32) </w:t>
            </w:r>
          </w:p>
        </w:tc>
        <w:tc>
          <w:tcPr>
            <w:tcW w:w="4665" w:type="dxa"/>
            <w:hideMark/>
          </w:tcPr>
          <w:p w14:paraId="7D8542B1" w14:textId="7F84F9D4" w:rsidR="006040E1" w:rsidRPr="006040E1" w:rsidRDefault="006040E1" w:rsidP="006040E1">
            <w:pPr>
              <w:pStyle w:val="Teksttabeli"/>
              <w:keepNext w:val="0"/>
            </w:pPr>
            <w:r w:rsidRPr="006040E1">
              <w:t>Zapisuje węzły</w:t>
            </w:r>
            <w:r w:rsidR="00672B90">
              <w:t xml:space="preserve"> z tablicy </w:t>
            </w:r>
            <w:r w:rsidRPr="006040E1">
              <w:t>Int64</w:t>
            </w:r>
            <w:r w:rsidR="00672B90">
              <w:t>.</w:t>
            </w:r>
          </w:p>
        </w:tc>
        <w:tc>
          <w:tcPr>
            <w:tcW w:w="326" w:type="dxa"/>
            <w:noWrap/>
            <w:hideMark/>
          </w:tcPr>
          <w:p w14:paraId="7C5C7E07" w14:textId="77777777" w:rsidR="006040E1" w:rsidRPr="00650E33" w:rsidRDefault="006040E1" w:rsidP="006040E1">
            <w:pPr>
              <w:pStyle w:val="Teksttabeli"/>
              <w:keepNext w:val="0"/>
              <w:rPr>
                <w:szCs w:val="16"/>
              </w:rPr>
            </w:pPr>
          </w:p>
        </w:tc>
      </w:tr>
      <w:tr w:rsidR="006040E1" w:rsidRPr="006040E1" w14:paraId="4170C746" w14:textId="77777777" w:rsidTr="00BC2696">
        <w:trPr>
          <w:cantSplit/>
          <w:trHeight w:val="20"/>
        </w:trPr>
        <w:tc>
          <w:tcPr>
            <w:tcW w:w="3402" w:type="dxa"/>
            <w:hideMark/>
          </w:tcPr>
          <w:p w14:paraId="7385C895" w14:textId="17E04092"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Single[], Int32, Int32) </w:t>
            </w:r>
          </w:p>
        </w:tc>
        <w:tc>
          <w:tcPr>
            <w:tcW w:w="4665" w:type="dxa"/>
            <w:hideMark/>
          </w:tcPr>
          <w:p w14:paraId="6E6CE314" w14:textId="2EB42C0B" w:rsidR="006040E1" w:rsidRPr="006040E1" w:rsidRDefault="006040E1" w:rsidP="006040E1">
            <w:pPr>
              <w:pStyle w:val="Teksttabeli"/>
              <w:keepNext w:val="0"/>
            </w:pPr>
            <w:r w:rsidRPr="006040E1">
              <w:t>Zapisuje węzły</w:t>
            </w:r>
            <w:r w:rsidR="00672B90">
              <w:t xml:space="preserve"> z tablicy </w:t>
            </w:r>
            <w:r w:rsidRPr="006040E1">
              <w:t>Single</w:t>
            </w:r>
            <w:r w:rsidR="00672B90">
              <w:t>.</w:t>
            </w:r>
          </w:p>
        </w:tc>
        <w:tc>
          <w:tcPr>
            <w:tcW w:w="326" w:type="dxa"/>
            <w:noWrap/>
            <w:hideMark/>
          </w:tcPr>
          <w:p w14:paraId="62506648" w14:textId="77777777" w:rsidR="006040E1" w:rsidRPr="00650E33" w:rsidRDefault="006040E1" w:rsidP="006040E1">
            <w:pPr>
              <w:pStyle w:val="Teksttabeli"/>
              <w:keepNext w:val="0"/>
              <w:rPr>
                <w:szCs w:val="16"/>
              </w:rPr>
            </w:pPr>
          </w:p>
        </w:tc>
      </w:tr>
      <w:tr w:rsidR="006040E1" w:rsidRPr="006040E1" w14:paraId="66C225AD" w14:textId="77777777" w:rsidTr="00BC2696">
        <w:trPr>
          <w:cantSplit/>
          <w:trHeight w:val="20"/>
        </w:trPr>
        <w:tc>
          <w:tcPr>
            <w:tcW w:w="3402" w:type="dxa"/>
            <w:hideMark/>
          </w:tcPr>
          <w:p w14:paraId="1E99B095" w14:textId="27E37327"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TimeSpan[], Int32, Int32) </w:t>
            </w:r>
          </w:p>
        </w:tc>
        <w:tc>
          <w:tcPr>
            <w:tcW w:w="4665" w:type="dxa"/>
            <w:hideMark/>
          </w:tcPr>
          <w:p w14:paraId="09180A0A" w14:textId="1A6E7038" w:rsidR="006040E1" w:rsidRPr="006040E1" w:rsidRDefault="006040E1" w:rsidP="006040E1">
            <w:pPr>
              <w:pStyle w:val="Teksttabeli"/>
              <w:keepNext w:val="0"/>
            </w:pPr>
            <w:r w:rsidRPr="006040E1">
              <w:t>Zapisuje węzły</w:t>
            </w:r>
            <w:r w:rsidR="00672B90">
              <w:t xml:space="preserve"> z tablicy </w:t>
            </w:r>
            <w:r w:rsidRPr="00672B90">
              <w:rPr>
                <w:rStyle w:val="NazwaProgramowa"/>
              </w:rPr>
              <w:t>TimeSpan</w:t>
            </w:r>
            <w:r w:rsidR="00672B90">
              <w:t>.</w:t>
            </w:r>
          </w:p>
        </w:tc>
        <w:tc>
          <w:tcPr>
            <w:tcW w:w="326" w:type="dxa"/>
            <w:noWrap/>
            <w:hideMark/>
          </w:tcPr>
          <w:p w14:paraId="7A45E72A" w14:textId="77777777" w:rsidR="006040E1" w:rsidRPr="00650E33" w:rsidRDefault="006040E1" w:rsidP="006040E1">
            <w:pPr>
              <w:pStyle w:val="Teksttabeli"/>
              <w:keepNext w:val="0"/>
              <w:rPr>
                <w:szCs w:val="16"/>
              </w:rPr>
            </w:pPr>
          </w:p>
        </w:tc>
      </w:tr>
      <w:tr w:rsidR="006040E1" w:rsidRPr="006040E1" w14:paraId="791C1C94" w14:textId="77777777" w:rsidTr="00BC2696">
        <w:trPr>
          <w:cantSplit/>
          <w:trHeight w:val="20"/>
        </w:trPr>
        <w:tc>
          <w:tcPr>
            <w:tcW w:w="3402" w:type="dxa"/>
            <w:hideMark/>
          </w:tcPr>
          <w:p w14:paraId="412C3B95" w14:textId="5BC55DA8" w:rsidR="006040E1" w:rsidRPr="006040E1" w:rsidRDefault="006040E1" w:rsidP="004C6871">
            <w:pPr>
              <w:pStyle w:val="Teksttabeli"/>
              <w:keepNext w:val="0"/>
              <w:ind w:left="176" w:hanging="176"/>
              <w:rPr>
                <w:rStyle w:val="NazwaProgramowa"/>
              </w:rPr>
            </w:pPr>
            <w:r w:rsidRPr="006040E1">
              <w:rPr>
                <w:rStyle w:val="NazwaProgramowa"/>
              </w:rPr>
              <w:t>WriteAttributes</w:t>
            </w:r>
            <w:r w:rsidR="001C44F6">
              <w:rPr>
                <w:rStyle w:val="NazwaProgramowa"/>
              </w:rPr>
              <w:t>(</w:t>
            </w:r>
            <w:r w:rsidRPr="006040E1">
              <w:rPr>
                <w:rStyle w:val="NazwaProgramowa"/>
              </w:rPr>
              <w:t xml:space="preserve">XmlReader, Boolean) </w:t>
            </w:r>
          </w:p>
        </w:tc>
        <w:tc>
          <w:tcPr>
            <w:tcW w:w="4665" w:type="dxa"/>
            <w:hideMark/>
          </w:tcPr>
          <w:p w14:paraId="58F6A5E2" w14:textId="5BD35150" w:rsidR="006040E1" w:rsidRPr="006040E1" w:rsidRDefault="006040E1" w:rsidP="006040E1">
            <w:pPr>
              <w:pStyle w:val="Teksttabeli"/>
              <w:keepNext w:val="0"/>
            </w:pPr>
            <w:r w:rsidRPr="006040E1">
              <w:t>Po przesłonięci</w:t>
            </w:r>
            <w:r w:rsidR="003409AC">
              <w:t>u</w:t>
            </w:r>
            <w:r w:rsidRPr="006040E1">
              <w:t xml:space="preserve"> w klasie pochodnej zapisuje wszystkie atrybuty znalezione w bieżąc</w:t>
            </w:r>
            <w:r w:rsidR="003409AC">
              <w:t>ej</w:t>
            </w:r>
            <w:r w:rsidRPr="006040E1">
              <w:t xml:space="preserve"> </w:t>
            </w:r>
            <w:r w:rsidR="003409AC">
              <w:t>pozycji</w:t>
            </w:r>
            <w:r w:rsidRPr="006040E1">
              <w:t xml:space="preserve"> w obiekcie </w:t>
            </w:r>
            <w:r w:rsidRPr="00672B90">
              <w:rPr>
                <w:rStyle w:val="NazwaProgramowa"/>
              </w:rPr>
              <w:t>XmlReader</w:t>
            </w:r>
            <w:r w:rsidRPr="006040E1">
              <w:t>.</w:t>
            </w:r>
          </w:p>
        </w:tc>
        <w:tc>
          <w:tcPr>
            <w:tcW w:w="326" w:type="dxa"/>
            <w:noWrap/>
            <w:hideMark/>
          </w:tcPr>
          <w:p w14:paraId="0946B861" w14:textId="29EFEBCE" w:rsidR="006040E1" w:rsidRPr="00650E33" w:rsidRDefault="005238DB" w:rsidP="006040E1">
            <w:pPr>
              <w:pStyle w:val="Teksttabeli"/>
              <w:keepNext w:val="0"/>
              <w:rPr>
                <w:szCs w:val="16"/>
              </w:rPr>
            </w:pPr>
            <w:r w:rsidRPr="00650E33">
              <w:rPr>
                <w:szCs w:val="16"/>
              </w:rPr>
              <w:t>•</w:t>
            </w:r>
          </w:p>
        </w:tc>
      </w:tr>
      <w:tr w:rsidR="006040E1" w:rsidRPr="006040E1" w14:paraId="0D3598BD" w14:textId="77777777" w:rsidTr="00BC2696">
        <w:trPr>
          <w:cantSplit/>
          <w:trHeight w:val="20"/>
        </w:trPr>
        <w:tc>
          <w:tcPr>
            <w:tcW w:w="3402" w:type="dxa"/>
            <w:hideMark/>
          </w:tcPr>
          <w:p w14:paraId="46815493" w14:textId="46500F5A" w:rsidR="006040E1" w:rsidRPr="006040E1" w:rsidRDefault="006040E1" w:rsidP="004C6871">
            <w:pPr>
              <w:pStyle w:val="Teksttabeli"/>
              <w:keepNext w:val="0"/>
              <w:ind w:left="176" w:hanging="176"/>
              <w:rPr>
                <w:rStyle w:val="NazwaProgramowa"/>
              </w:rPr>
            </w:pPr>
            <w:r w:rsidRPr="006040E1">
              <w:rPr>
                <w:rStyle w:val="NazwaProgramowa"/>
              </w:rPr>
              <w:t>WriteAttributesAsync</w:t>
            </w:r>
            <w:r w:rsidR="004C6871">
              <w:rPr>
                <w:rStyle w:val="NazwaProgramowa"/>
              </w:rPr>
              <w:t xml:space="preserve"> </w:t>
            </w:r>
            <w:r w:rsidR="001C44F6">
              <w:rPr>
                <w:rStyle w:val="NazwaProgramowa"/>
              </w:rPr>
              <w:t>(</w:t>
            </w:r>
            <w:r w:rsidRPr="006040E1">
              <w:rPr>
                <w:rStyle w:val="NazwaProgramowa"/>
              </w:rPr>
              <w:t xml:space="preserve">XmlReader, Boolean) </w:t>
            </w:r>
          </w:p>
        </w:tc>
        <w:tc>
          <w:tcPr>
            <w:tcW w:w="4665" w:type="dxa"/>
            <w:hideMark/>
          </w:tcPr>
          <w:p w14:paraId="6A965A26" w14:textId="77777777" w:rsidR="006040E1" w:rsidRPr="006040E1" w:rsidRDefault="006040E1" w:rsidP="006040E1">
            <w:pPr>
              <w:pStyle w:val="Teksttabeli"/>
              <w:keepNext w:val="0"/>
            </w:pPr>
            <w:r w:rsidRPr="006040E1">
              <w:t xml:space="preserve">Asynchronicznie zapisuje wszystkie atrybuty znalezione w bieżącej pozycji w elemencie </w:t>
            </w:r>
            <w:r w:rsidRPr="00672B90">
              <w:rPr>
                <w:rStyle w:val="NazwaProgramowa"/>
              </w:rPr>
              <w:t>XmlReader</w:t>
            </w:r>
            <w:r w:rsidRPr="006040E1">
              <w:t>.</w:t>
            </w:r>
          </w:p>
        </w:tc>
        <w:tc>
          <w:tcPr>
            <w:tcW w:w="326" w:type="dxa"/>
            <w:noWrap/>
            <w:hideMark/>
          </w:tcPr>
          <w:p w14:paraId="250D6056" w14:textId="59E3BD45" w:rsidR="006040E1" w:rsidRPr="00650E33" w:rsidRDefault="005238DB" w:rsidP="006040E1">
            <w:pPr>
              <w:pStyle w:val="Teksttabeli"/>
              <w:keepNext w:val="0"/>
              <w:rPr>
                <w:szCs w:val="16"/>
              </w:rPr>
            </w:pPr>
            <w:r w:rsidRPr="00650E33">
              <w:rPr>
                <w:szCs w:val="16"/>
              </w:rPr>
              <w:t>•</w:t>
            </w:r>
          </w:p>
        </w:tc>
      </w:tr>
      <w:tr w:rsidR="006040E1" w:rsidRPr="006040E1" w14:paraId="1FFC3471" w14:textId="77777777" w:rsidTr="00BC2696">
        <w:trPr>
          <w:cantSplit/>
          <w:trHeight w:val="20"/>
        </w:trPr>
        <w:tc>
          <w:tcPr>
            <w:tcW w:w="3402" w:type="dxa"/>
            <w:hideMark/>
          </w:tcPr>
          <w:p w14:paraId="5C3147CD" w14:textId="5E28D5A5" w:rsidR="006040E1" w:rsidRPr="006040E1" w:rsidRDefault="006040E1" w:rsidP="004C6871">
            <w:pPr>
              <w:pStyle w:val="Teksttabeli"/>
              <w:keepNext w:val="0"/>
              <w:ind w:left="176" w:hanging="176"/>
              <w:rPr>
                <w:rStyle w:val="NazwaProgramowa"/>
              </w:rPr>
            </w:pPr>
            <w:r w:rsidRPr="006040E1">
              <w:rPr>
                <w:rStyle w:val="NazwaProgramowa"/>
              </w:rPr>
              <w:t>WriteAttributeString</w:t>
            </w:r>
            <w:r w:rsidR="004C6871">
              <w:rPr>
                <w:rStyle w:val="NazwaProgramowa"/>
              </w:rPr>
              <w:t xml:space="preserve"> </w:t>
            </w:r>
            <w:r w:rsidR="001C44F6">
              <w:rPr>
                <w:rStyle w:val="NazwaProgramowa"/>
              </w:rPr>
              <w:t>(</w:t>
            </w:r>
            <w:r w:rsidRPr="006040E1">
              <w:rPr>
                <w:rStyle w:val="NazwaProgramowa"/>
              </w:rPr>
              <w:t xml:space="preserve">String, String) </w:t>
            </w:r>
          </w:p>
        </w:tc>
        <w:tc>
          <w:tcPr>
            <w:tcW w:w="4665" w:type="dxa"/>
            <w:hideMark/>
          </w:tcPr>
          <w:p w14:paraId="699C65B4" w14:textId="77777777" w:rsidR="006040E1" w:rsidRPr="006040E1" w:rsidRDefault="006040E1" w:rsidP="006040E1">
            <w:pPr>
              <w:pStyle w:val="Teksttabeli"/>
              <w:keepNext w:val="0"/>
            </w:pPr>
            <w:r w:rsidRPr="006040E1">
              <w:t>Po zastąpieniu w klasie pochodnej zapisuje atrybut z określoną lokalną nazwą i wartością.</w:t>
            </w:r>
          </w:p>
        </w:tc>
        <w:tc>
          <w:tcPr>
            <w:tcW w:w="326" w:type="dxa"/>
            <w:noWrap/>
            <w:hideMark/>
          </w:tcPr>
          <w:p w14:paraId="2FF68940" w14:textId="1DAFA3F9" w:rsidR="006040E1" w:rsidRPr="00650E33" w:rsidRDefault="005238DB" w:rsidP="006040E1">
            <w:pPr>
              <w:pStyle w:val="Teksttabeli"/>
              <w:keepNext w:val="0"/>
              <w:rPr>
                <w:szCs w:val="16"/>
              </w:rPr>
            </w:pPr>
            <w:r w:rsidRPr="00650E33">
              <w:rPr>
                <w:szCs w:val="16"/>
              </w:rPr>
              <w:t>•</w:t>
            </w:r>
          </w:p>
        </w:tc>
      </w:tr>
      <w:tr w:rsidR="006040E1" w:rsidRPr="006040E1" w14:paraId="1B8D3682" w14:textId="77777777" w:rsidTr="00BC2696">
        <w:trPr>
          <w:cantSplit/>
          <w:trHeight w:val="20"/>
        </w:trPr>
        <w:tc>
          <w:tcPr>
            <w:tcW w:w="3402" w:type="dxa"/>
            <w:hideMark/>
          </w:tcPr>
          <w:p w14:paraId="2974A4E0" w14:textId="0DE18111" w:rsidR="006040E1" w:rsidRPr="006040E1" w:rsidRDefault="006040E1" w:rsidP="004C6871">
            <w:pPr>
              <w:pStyle w:val="Teksttabeli"/>
              <w:keepNext w:val="0"/>
              <w:ind w:left="176" w:hanging="176"/>
              <w:rPr>
                <w:rStyle w:val="NazwaProgramowa"/>
              </w:rPr>
            </w:pPr>
            <w:r w:rsidRPr="006040E1">
              <w:rPr>
                <w:rStyle w:val="NazwaProgramowa"/>
              </w:rPr>
              <w:t>WriteAttributeString</w:t>
            </w:r>
            <w:r w:rsidR="004C6871">
              <w:rPr>
                <w:rStyle w:val="NazwaProgramowa"/>
              </w:rPr>
              <w:t xml:space="preserve"> </w:t>
            </w:r>
            <w:r w:rsidR="001C44F6">
              <w:rPr>
                <w:rStyle w:val="NazwaProgramowa"/>
              </w:rPr>
              <w:t>(</w:t>
            </w:r>
            <w:r w:rsidRPr="006040E1">
              <w:rPr>
                <w:rStyle w:val="NazwaProgramowa"/>
              </w:rPr>
              <w:t xml:space="preserve">String, String, String) </w:t>
            </w:r>
          </w:p>
        </w:tc>
        <w:tc>
          <w:tcPr>
            <w:tcW w:w="4665" w:type="dxa"/>
            <w:hideMark/>
          </w:tcPr>
          <w:p w14:paraId="7AE5E656" w14:textId="77777777" w:rsidR="006040E1" w:rsidRPr="006040E1" w:rsidRDefault="006040E1" w:rsidP="006040E1">
            <w:pPr>
              <w:pStyle w:val="Teksttabeli"/>
              <w:keepNext w:val="0"/>
            </w:pPr>
            <w:r w:rsidRPr="006040E1">
              <w:t>Po zastąpieniu w klasie pochodnej zapisuje atrybut z określoną lokalną nazwą, identyfikatorem URI przestrzeni nazw i wartością.</w:t>
            </w:r>
          </w:p>
        </w:tc>
        <w:tc>
          <w:tcPr>
            <w:tcW w:w="326" w:type="dxa"/>
            <w:noWrap/>
            <w:hideMark/>
          </w:tcPr>
          <w:p w14:paraId="60C25D96" w14:textId="77777777" w:rsidR="006040E1" w:rsidRPr="00650E33" w:rsidRDefault="006040E1" w:rsidP="006040E1">
            <w:pPr>
              <w:pStyle w:val="Teksttabeli"/>
              <w:keepNext w:val="0"/>
              <w:rPr>
                <w:szCs w:val="16"/>
              </w:rPr>
            </w:pPr>
          </w:p>
        </w:tc>
      </w:tr>
      <w:tr w:rsidR="006040E1" w:rsidRPr="006040E1" w14:paraId="65912013" w14:textId="77777777" w:rsidTr="00BC2696">
        <w:trPr>
          <w:cantSplit/>
          <w:trHeight w:val="20"/>
        </w:trPr>
        <w:tc>
          <w:tcPr>
            <w:tcW w:w="3402" w:type="dxa"/>
            <w:hideMark/>
          </w:tcPr>
          <w:p w14:paraId="1370EC1A" w14:textId="707464E5" w:rsidR="006040E1" w:rsidRPr="006040E1" w:rsidRDefault="006040E1" w:rsidP="004C6871">
            <w:pPr>
              <w:pStyle w:val="Teksttabeli"/>
              <w:keepNext w:val="0"/>
              <w:ind w:left="176" w:hanging="176"/>
              <w:rPr>
                <w:rStyle w:val="NazwaProgramowa"/>
              </w:rPr>
            </w:pPr>
            <w:r w:rsidRPr="006040E1">
              <w:rPr>
                <w:rStyle w:val="NazwaProgramowa"/>
              </w:rPr>
              <w:t>WriteAttributeString</w:t>
            </w:r>
            <w:r w:rsidR="004C6871">
              <w:rPr>
                <w:rStyle w:val="NazwaProgramowa"/>
              </w:rPr>
              <w:t xml:space="preserve"> </w:t>
            </w:r>
            <w:r w:rsidR="001C44F6">
              <w:rPr>
                <w:rStyle w:val="NazwaProgramowa"/>
              </w:rPr>
              <w:t>(</w:t>
            </w:r>
            <w:r w:rsidRPr="006040E1">
              <w:rPr>
                <w:rStyle w:val="NazwaProgramowa"/>
              </w:rPr>
              <w:t xml:space="preserve">String, String, String, String) </w:t>
            </w:r>
          </w:p>
        </w:tc>
        <w:tc>
          <w:tcPr>
            <w:tcW w:w="4665" w:type="dxa"/>
            <w:hideMark/>
          </w:tcPr>
          <w:p w14:paraId="6E1E50DF" w14:textId="77777777" w:rsidR="006040E1" w:rsidRPr="006040E1" w:rsidRDefault="006040E1" w:rsidP="006040E1">
            <w:pPr>
              <w:pStyle w:val="Teksttabeli"/>
              <w:keepNext w:val="0"/>
            </w:pPr>
            <w:r w:rsidRPr="006040E1">
              <w:t>Po zastąpieniu w klasie pochodnej zapisuje atrybut z określonym prefiksem, nazwą lokalną, identyfikatorem URI przestrzeni nazw i wartością.</w:t>
            </w:r>
          </w:p>
        </w:tc>
        <w:tc>
          <w:tcPr>
            <w:tcW w:w="326" w:type="dxa"/>
            <w:noWrap/>
            <w:hideMark/>
          </w:tcPr>
          <w:p w14:paraId="1C117A64" w14:textId="011FA816" w:rsidR="006040E1" w:rsidRPr="00650E33" w:rsidRDefault="005238DB" w:rsidP="006040E1">
            <w:pPr>
              <w:pStyle w:val="Teksttabeli"/>
              <w:keepNext w:val="0"/>
              <w:rPr>
                <w:szCs w:val="16"/>
              </w:rPr>
            </w:pPr>
            <w:r w:rsidRPr="00650E33">
              <w:rPr>
                <w:szCs w:val="16"/>
              </w:rPr>
              <w:t>•</w:t>
            </w:r>
          </w:p>
        </w:tc>
      </w:tr>
      <w:tr w:rsidR="006040E1" w:rsidRPr="006040E1" w14:paraId="4A048AF4" w14:textId="77777777" w:rsidTr="00BC2696">
        <w:trPr>
          <w:cantSplit/>
          <w:trHeight w:val="20"/>
        </w:trPr>
        <w:tc>
          <w:tcPr>
            <w:tcW w:w="3402" w:type="dxa"/>
            <w:hideMark/>
          </w:tcPr>
          <w:p w14:paraId="0B885943" w14:textId="563E28CD" w:rsidR="006040E1" w:rsidRPr="006040E1" w:rsidRDefault="006040E1" w:rsidP="004C6871">
            <w:pPr>
              <w:pStyle w:val="Teksttabeli"/>
              <w:keepNext w:val="0"/>
              <w:ind w:left="176" w:hanging="176"/>
              <w:rPr>
                <w:rStyle w:val="NazwaProgramowa"/>
              </w:rPr>
            </w:pPr>
            <w:r w:rsidRPr="006040E1">
              <w:rPr>
                <w:rStyle w:val="NazwaProgramowa"/>
              </w:rPr>
              <w:lastRenderedPageBreak/>
              <w:t>WriteAttributeString</w:t>
            </w:r>
            <w:r w:rsidR="004C6871">
              <w:rPr>
                <w:rStyle w:val="NazwaProgramowa"/>
              </w:rPr>
              <w:t xml:space="preserve"> </w:t>
            </w:r>
            <w:r w:rsidR="001C44F6">
              <w:rPr>
                <w:rStyle w:val="NazwaProgramowa"/>
              </w:rPr>
              <w:t>(</w:t>
            </w:r>
            <w:r w:rsidRPr="006040E1">
              <w:rPr>
                <w:rStyle w:val="NazwaProgramowa"/>
              </w:rPr>
              <w:t xml:space="preserve">String, XmlDictionaryString, XmlDictionaryString, String) </w:t>
            </w:r>
          </w:p>
        </w:tc>
        <w:tc>
          <w:tcPr>
            <w:tcW w:w="4665" w:type="dxa"/>
            <w:hideMark/>
          </w:tcPr>
          <w:p w14:paraId="08D52973" w14:textId="77777777" w:rsidR="006040E1" w:rsidRPr="006040E1" w:rsidRDefault="006040E1" w:rsidP="006040E1">
            <w:pPr>
              <w:pStyle w:val="Teksttabeli"/>
              <w:keepNext w:val="0"/>
            </w:pPr>
            <w:r w:rsidRPr="006040E1">
              <w:t>Zapisuje kwalifikowaną nazwę i wartość atrybutu.</w:t>
            </w:r>
          </w:p>
        </w:tc>
        <w:tc>
          <w:tcPr>
            <w:tcW w:w="326" w:type="dxa"/>
            <w:noWrap/>
            <w:hideMark/>
          </w:tcPr>
          <w:p w14:paraId="74A3C68A" w14:textId="77777777" w:rsidR="006040E1" w:rsidRPr="00650E33" w:rsidRDefault="006040E1" w:rsidP="006040E1">
            <w:pPr>
              <w:pStyle w:val="Teksttabeli"/>
              <w:keepNext w:val="0"/>
              <w:rPr>
                <w:szCs w:val="16"/>
              </w:rPr>
            </w:pPr>
          </w:p>
        </w:tc>
      </w:tr>
      <w:tr w:rsidR="006040E1" w:rsidRPr="006040E1" w14:paraId="3047AD81" w14:textId="77777777" w:rsidTr="00BC2696">
        <w:trPr>
          <w:cantSplit/>
          <w:trHeight w:val="20"/>
        </w:trPr>
        <w:tc>
          <w:tcPr>
            <w:tcW w:w="3402" w:type="dxa"/>
            <w:hideMark/>
          </w:tcPr>
          <w:p w14:paraId="2B537EFF" w14:textId="5693EA79" w:rsidR="006040E1" w:rsidRPr="006040E1" w:rsidRDefault="006040E1" w:rsidP="004C6871">
            <w:pPr>
              <w:pStyle w:val="Teksttabeli"/>
              <w:keepNext w:val="0"/>
              <w:ind w:left="176" w:hanging="176"/>
              <w:rPr>
                <w:rStyle w:val="NazwaProgramowa"/>
              </w:rPr>
            </w:pPr>
            <w:r w:rsidRPr="006040E1">
              <w:rPr>
                <w:rStyle w:val="NazwaProgramowa"/>
              </w:rPr>
              <w:t>WriteAttributeString</w:t>
            </w:r>
            <w:r w:rsidR="004C6871">
              <w:rPr>
                <w:rStyle w:val="NazwaProgramowa"/>
              </w:rPr>
              <w:t xml:space="preserve"> </w:t>
            </w:r>
            <w:r w:rsidR="001C44F6">
              <w:rPr>
                <w:rStyle w:val="NazwaProgramowa"/>
              </w:rPr>
              <w:t>(</w:t>
            </w:r>
            <w:r w:rsidRPr="006040E1">
              <w:rPr>
                <w:rStyle w:val="NazwaProgramowa"/>
              </w:rPr>
              <w:t xml:space="preserve">XmlDictionaryString, XmlDictionaryString, String) </w:t>
            </w:r>
          </w:p>
        </w:tc>
        <w:tc>
          <w:tcPr>
            <w:tcW w:w="4665" w:type="dxa"/>
            <w:hideMark/>
          </w:tcPr>
          <w:p w14:paraId="3D3BB3A2" w14:textId="77777777" w:rsidR="006040E1" w:rsidRPr="006040E1" w:rsidRDefault="006040E1" w:rsidP="006040E1">
            <w:pPr>
              <w:pStyle w:val="Teksttabeli"/>
              <w:keepNext w:val="0"/>
            </w:pPr>
            <w:r w:rsidRPr="006040E1">
              <w:t>Zapisuje kwalifikowaną nazwę i wartość atrybutu.</w:t>
            </w:r>
          </w:p>
        </w:tc>
        <w:tc>
          <w:tcPr>
            <w:tcW w:w="326" w:type="dxa"/>
            <w:noWrap/>
            <w:hideMark/>
          </w:tcPr>
          <w:p w14:paraId="36673421" w14:textId="77777777" w:rsidR="006040E1" w:rsidRPr="00650E33" w:rsidRDefault="006040E1" w:rsidP="006040E1">
            <w:pPr>
              <w:pStyle w:val="Teksttabeli"/>
              <w:keepNext w:val="0"/>
              <w:rPr>
                <w:szCs w:val="16"/>
              </w:rPr>
            </w:pPr>
          </w:p>
        </w:tc>
      </w:tr>
      <w:tr w:rsidR="006040E1" w:rsidRPr="006040E1" w14:paraId="599F1256" w14:textId="77777777" w:rsidTr="00BC2696">
        <w:trPr>
          <w:cantSplit/>
          <w:trHeight w:val="20"/>
        </w:trPr>
        <w:tc>
          <w:tcPr>
            <w:tcW w:w="3402" w:type="dxa"/>
            <w:hideMark/>
          </w:tcPr>
          <w:p w14:paraId="48D80DB2" w14:textId="5578EB6A" w:rsidR="006040E1" w:rsidRPr="006040E1" w:rsidRDefault="006040E1" w:rsidP="004C6871">
            <w:pPr>
              <w:pStyle w:val="Teksttabeli"/>
              <w:keepNext w:val="0"/>
              <w:ind w:left="176" w:hanging="176"/>
              <w:rPr>
                <w:rStyle w:val="NazwaProgramowa"/>
              </w:rPr>
            </w:pPr>
            <w:r w:rsidRPr="006040E1">
              <w:rPr>
                <w:rStyle w:val="NazwaProgramowa"/>
              </w:rPr>
              <w:t>WriteAttributeStringAsync</w:t>
            </w:r>
            <w:r w:rsidR="004C6871">
              <w:rPr>
                <w:rStyle w:val="NazwaProgramowa"/>
              </w:rPr>
              <w:t xml:space="preserve"> </w:t>
            </w:r>
            <w:r w:rsidR="001C44F6">
              <w:rPr>
                <w:rStyle w:val="NazwaProgramowa"/>
              </w:rPr>
              <w:t>(</w:t>
            </w:r>
            <w:r w:rsidRPr="006040E1">
              <w:rPr>
                <w:rStyle w:val="NazwaProgramowa"/>
              </w:rPr>
              <w:t xml:space="preserve">String, String, String, String) </w:t>
            </w:r>
          </w:p>
        </w:tc>
        <w:tc>
          <w:tcPr>
            <w:tcW w:w="4665" w:type="dxa"/>
            <w:hideMark/>
          </w:tcPr>
          <w:p w14:paraId="23924BB8" w14:textId="77777777" w:rsidR="006040E1" w:rsidRPr="006040E1" w:rsidRDefault="006040E1" w:rsidP="006040E1">
            <w:pPr>
              <w:pStyle w:val="Teksttabeli"/>
              <w:keepNext w:val="0"/>
            </w:pPr>
            <w:r w:rsidRPr="006040E1">
              <w:t>Asynchronicznie zapisuje atrybut z określonym prefiksem, nazwą lokalną, identyfikatorem URI przestrzeni nazw i wartością.</w:t>
            </w:r>
          </w:p>
        </w:tc>
        <w:tc>
          <w:tcPr>
            <w:tcW w:w="326" w:type="dxa"/>
            <w:noWrap/>
            <w:hideMark/>
          </w:tcPr>
          <w:p w14:paraId="3E6F9475" w14:textId="66D3ED79" w:rsidR="006040E1" w:rsidRPr="00650E33" w:rsidRDefault="005238DB" w:rsidP="006040E1">
            <w:pPr>
              <w:pStyle w:val="Teksttabeli"/>
              <w:keepNext w:val="0"/>
              <w:rPr>
                <w:szCs w:val="16"/>
              </w:rPr>
            </w:pPr>
            <w:r w:rsidRPr="00650E33">
              <w:rPr>
                <w:szCs w:val="16"/>
              </w:rPr>
              <w:t>•</w:t>
            </w:r>
          </w:p>
        </w:tc>
      </w:tr>
      <w:tr w:rsidR="006040E1" w:rsidRPr="006040E1" w14:paraId="20EF6506" w14:textId="77777777" w:rsidTr="00BC2696">
        <w:trPr>
          <w:cantSplit/>
          <w:trHeight w:val="20"/>
        </w:trPr>
        <w:tc>
          <w:tcPr>
            <w:tcW w:w="3402" w:type="dxa"/>
            <w:hideMark/>
          </w:tcPr>
          <w:p w14:paraId="468F522C"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WriteBase64 (Byte[], Int32, Int32) </w:t>
            </w:r>
          </w:p>
        </w:tc>
        <w:tc>
          <w:tcPr>
            <w:tcW w:w="4665" w:type="dxa"/>
            <w:hideMark/>
          </w:tcPr>
          <w:p w14:paraId="03502F2A" w14:textId="77777777" w:rsidR="006040E1" w:rsidRPr="006040E1" w:rsidRDefault="006040E1" w:rsidP="006040E1">
            <w:pPr>
              <w:pStyle w:val="Teksttabeli"/>
              <w:keepNext w:val="0"/>
            </w:pPr>
            <w:r w:rsidRPr="006040E1">
              <w:t>Po zastąpieniu w klasie pochodnej koduje określone bajty binarne jako Base64 i zapisuje wynikowy tekst.</w:t>
            </w:r>
          </w:p>
        </w:tc>
        <w:tc>
          <w:tcPr>
            <w:tcW w:w="326" w:type="dxa"/>
            <w:noWrap/>
            <w:hideMark/>
          </w:tcPr>
          <w:p w14:paraId="362E152E" w14:textId="193F8BE8" w:rsidR="006040E1" w:rsidRPr="00650E33" w:rsidRDefault="005238DB" w:rsidP="006040E1">
            <w:pPr>
              <w:pStyle w:val="Teksttabeli"/>
              <w:keepNext w:val="0"/>
              <w:rPr>
                <w:szCs w:val="16"/>
              </w:rPr>
            </w:pPr>
            <w:r w:rsidRPr="00650E33">
              <w:rPr>
                <w:szCs w:val="16"/>
              </w:rPr>
              <w:t>•</w:t>
            </w:r>
          </w:p>
        </w:tc>
      </w:tr>
      <w:tr w:rsidR="006040E1" w:rsidRPr="006040E1" w14:paraId="1BB4A400" w14:textId="77777777" w:rsidTr="00BC2696">
        <w:trPr>
          <w:cantSplit/>
          <w:trHeight w:val="20"/>
        </w:trPr>
        <w:tc>
          <w:tcPr>
            <w:tcW w:w="3402" w:type="dxa"/>
            <w:hideMark/>
          </w:tcPr>
          <w:p w14:paraId="1B03637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WriteBase64Async (Byte[], Int32, Int32) </w:t>
            </w:r>
          </w:p>
        </w:tc>
        <w:tc>
          <w:tcPr>
            <w:tcW w:w="4665" w:type="dxa"/>
            <w:hideMark/>
          </w:tcPr>
          <w:p w14:paraId="6C0B55E5" w14:textId="77777777" w:rsidR="006040E1" w:rsidRPr="006040E1" w:rsidRDefault="006040E1" w:rsidP="006040E1">
            <w:pPr>
              <w:pStyle w:val="Teksttabeli"/>
              <w:keepNext w:val="0"/>
            </w:pPr>
            <w:r w:rsidRPr="006040E1">
              <w:t>Asynchronicznie koduje określone bajty binarne jako Base64 i zapisuje wynikowy tekst.</w:t>
            </w:r>
          </w:p>
        </w:tc>
        <w:tc>
          <w:tcPr>
            <w:tcW w:w="326" w:type="dxa"/>
            <w:noWrap/>
            <w:hideMark/>
          </w:tcPr>
          <w:p w14:paraId="09EB1C98" w14:textId="77777777" w:rsidR="006040E1" w:rsidRPr="00650E33" w:rsidRDefault="006040E1" w:rsidP="006040E1">
            <w:pPr>
              <w:pStyle w:val="Teksttabeli"/>
              <w:keepNext w:val="0"/>
              <w:rPr>
                <w:szCs w:val="16"/>
              </w:rPr>
            </w:pPr>
          </w:p>
        </w:tc>
      </w:tr>
      <w:tr w:rsidR="006040E1" w:rsidRPr="006040E1" w14:paraId="5E869A9A" w14:textId="77777777" w:rsidTr="00BC2696">
        <w:trPr>
          <w:cantSplit/>
          <w:trHeight w:val="20"/>
        </w:trPr>
        <w:tc>
          <w:tcPr>
            <w:tcW w:w="3402" w:type="dxa"/>
            <w:hideMark/>
          </w:tcPr>
          <w:p w14:paraId="7C0450F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WriteBinHex (Byte[], Int32, Int32) </w:t>
            </w:r>
          </w:p>
        </w:tc>
        <w:tc>
          <w:tcPr>
            <w:tcW w:w="4665" w:type="dxa"/>
            <w:hideMark/>
          </w:tcPr>
          <w:p w14:paraId="4CA3F491" w14:textId="77777777" w:rsidR="006040E1" w:rsidRPr="006040E1" w:rsidRDefault="006040E1" w:rsidP="006040E1">
            <w:pPr>
              <w:pStyle w:val="Teksttabeli"/>
              <w:keepNext w:val="0"/>
            </w:pPr>
            <w:r w:rsidRPr="006040E1">
              <w:t xml:space="preserve">Po zastąpieniu w klasie pochodnej koduje określone bajty binarne jako </w:t>
            </w:r>
            <w:r w:rsidRPr="0005690D">
              <w:rPr>
                <w:rStyle w:val="NazwaProgramowa"/>
              </w:rPr>
              <w:t>BinHex</w:t>
            </w:r>
            <w:r w:rsidRPr="006040E1">
              <w:t xml:space="preserve"> i zapisuje wynikowy tekst.</w:t>
            </w:r>
          </w:p>
        </w:tc>
        <w:tc>
          <w:tcPr>
            <w:tcW w:w="326" w:type="dxa"/>
            <w:noWrap/>
            <w:hideMark/>
          </w:tcPr>
          <w:p w14:paraId="48EA45DA" w14:textId="7A0AF155" w:rsidR="006040E1" w:rsidRPr="00650E33" w:rsidRDefault="005238DB" w:rsidP="006040E1">
            <w:pPr>
              <w:pStyle w:val="Teksttabeli"/>
              <w:keepNext w:val="0"/>
              <w:rPr>
                <w:szCs w:val="16"/>
              </w:rPr>
            </w:pPr>
            <w:r w:rsidRPr="00650E33">
              <w:rPr>
                <w:szCs w:val="16"/>
              </w:rPr>
              <w:t>•</w:t>
            </w:r>
          </w:p>
        </w:tc>
      </w:tr>
      <w:tr w:rsidR="006040E1" w:rsidRPr="006040E1" w14:paraId="248B7C4C" w14:textId="77777777" w:rsidTr="00BC2696">
        <w:trPr>
          <w:cantSplit/>
          <w:trHeight w:val="20"/>
        </w:trPr>
        <w:tc>
          <w:tcPr>
            <w:tcW w:w="3402" w:type="dxa"/>
            <w:hideMark/>
          </w:tcPr>
          <w:p w14:paraId="6CE6010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WriteBinHexAsync (Byte[], Int32, Int32) </w:t>
            </w:r>
          </w:p>
        </w:tc>
        <w:tc>
          <w:tcPr>
            <w:tcW w:w="4665" w:type="dxa"/>
            <w:hideMark/>
          </w:tcPr>
          <w:p w14:paraId="4EC33A45" w14:textId="77777777" w:rsidR="006040E1" w:rsidRPr="006040E1" w:rsidRDefault="006040E1" w:rsidP="006040E1">
            <w:pPr>
              <w:pStyle w:val="Teksttabeli"/>
              <w:keepNext w:val="0"/>
            </w:pPr>
            <w:r w:rsidRPr="006040E1">
              <w:t xml:space="preserve">Asynchronicznie koduje określone bajty binarne jako </w:t>
            </w:r>
            <w:r w:rsidRPr="0005690D">
              <w:rPr>
                <w:rStyle w:val="NazwaProgramowa"/>
              </w:rPr>
              <w:t>BinHex</w:t>
            </w:r>
            <w:r w:rsidRPr="006040E1">
              <w:t xml:space="preserve"> i zapisuje wynikowy tekst.</w:t>
            </w:r>
          </w:p>
        </w:tc>
        <w:tc>
          <w:tcPr>
            <w:tcW w:w="326" w:type="dxa"/>
            <w:noWrap/>
            <w:hideMark/>
          </w:tcPr>
          <w:p w14:paraId="329F4E4C" w14:textId="7B1E57D2" w:rsidR="006040E1" w:rsidRPr="00650E33" w:rsidRDefault="005238DB" w:rsidP="006040E1">
            <w:pPr>
              <w:pStyle w:val="Teksttabeli"/>
              <w:keepNext w:val="0"/>
              <w:rPr>
                <w:szCs w:val="16"/>
              </w:rPr>
            </w:pPr>
            <w:r w:rsidRPr="00650E33">
              <w:rPr>
                <w:szCs w:val="16"/>
              </w:rPr>
              <w:t>•</w:t>
            </w:r>
          </w:p>
        </w:tc>
      </w:tr>
      <w:tr w:rsidR="006040E1" w:rsidRPr="006040E1" w14:paraId="0E56FF91" w14:textId="77777777" w:rsidTr="00BC2696">
        <w:trPr>
          <w:cantSplit/>
          <w:trHeight w:val="20"/>
        </w:trPr>
        <w:tc>
          <w:tcPr>
            <w:tcW w:w="3402" w:type="dxa"/>
            <w:hideMark/>
          </w:tcPr>
          <w:p w14:paraId="162C3C6A"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WriteCData (String) </w:t>
            </w:r>
          </w:p>
        </w:tc>
        <w:tc>
          <w:tcPr>
            <w:tcW w:w="4665" w:type="dxa"/>
            <w:hideMark/>
          </w:tcPr>
          <w:p w14:paraId="3A1668F4" w14:textId="155809C4" w:rsidR="006040E1" w:rsidRPr="006040E1" w:rsidRDefault="006040E1" w:rsidP="006040E1">
            <w:pPr>
              <w:pStyle w:val="Teksttabeli"/>
              <w:keepNext w:val="0"/>
            </w:pPr>
            <w:r w:rsidRPr="006040E1">
              <w:t>W przypadku zastąpienia w klasie pochodnej zapisuje element &lt;![ CDATA[...]]&gt;</w:t>
            </w:r>
            <w:r w:rsidR="003409AC">
              <w:t xml:space="preserve"> </w:t>
            </w:r>
            <w:r w:rsidRPr="006040E1">
              <w:t>zawierający określony tekst.</w:t>
            </w:r>
          </w:p>
        </w:tc>
        <w:tc>
          <w:tcPr>
            <w:tcW w:w="326" w:type="dxa"/>
            <w:noWrap/>
            <w:hideMark/>
          </w:tcPr>
          <w:p w14:paraId="08C52632" w14:textId="0D75427D" w:rsidR="006040E1" w:rsidRPr="00650E33" w:rsidRDefault="005238DB" w:rsidP="006040E1">
            <w:pPr>
              <w:pStyle w:val="Teksttabeli"/>
              <w:keepNext w:val="0"/>
              <w:rPr>
                <w:szCs w:val="16"/>
              </w:rPr>
            </w:pPr>
            <w:r w:rsidRPr="00650E33">
              <w:rPr>
                <w:szCs w:val="16"/>
              </w:rPr>
              <w:t>•</w:t>
            </w:r>
          </w:p>
        </w:tc>
      </w:tr>
      <w:tr w:rsidR="006040E1" w:rsidRPr="006040E1" w14:paraId="76152837" w14:textId="77777777" w:rsidTr="00BC2696">
        <w:trPr>
          <w:cantSplit/>
          <w:trHeight w:val="20"/>
        </w:trPr>
        <w:tc>
          <w:tcPr>
            <w:tcW w:w="3402" w:type="dxa"/>
            <w:hideMark/>
          </w:tcPr>
          <w:p w14:paraId="3A972861"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WriteCDataAsync (String) </w:t>
            </w:r>
          </w:p>
        </w:tc>
        <w:tc>
          <w:tcPr>
            <w:tcW w:w="4665" w:type="dxa"/>
            <w:hideMark/>
          </w:tcPr>
          <w:p w14:paraId="53F4EEBF" w14:textId="6763282D" w:rsidR="006040E1" w:rsidRPr="006040E1" w:rsidRDefault="006040E1" w:rsidP="006040E1">
            <w:pPr>
              <w:pStyle w:val="Teksttabeli"/>
              <w:keepNext w:val="0"/>
            </w:pPr>
            <w:r w:rsidRPr="006040E1">
              <w:t>Asynchronicznie zapisuje element &lt;![ CDATA[...]]&gt;zawierający określony tekst.</w:t>
            </w:r>
          </w:p>
        </w:tc>
        <w:tc>
          <w:tcPr>
            <w:tcW w:w="326" w:type="dxa"/>
            <w:noWrap/>
            <w:hideMark/>
          </w:tcPr>
          <w:p w14:paraId="76780999" w14:textId="002BC47A" w:rsidR="006040E1" w:rsidRPr="00650E33" w:rsidRDefault="005238DB" w:rsidP="006040E1">
            <w:pPr>
              <w:pStyle w:val="Teksttabeli"/>
              <w:keepNext w:val="0"/>
              <w:rPr>
                <w:szCs w:val="16"/>
              </w:rPr>
            </w:pPr>
            <w:r w:rsidRPr="00650E33">
              <w:rPr>
                <w:szCs w:val="16"/>
              </w:rPr>
              <w:t>•</w:t>
            </w:r>
          </w:p>
        </w:tc>
      </w:tr>
      <w:tr w:rsidR="006040E1" w:rsidRPr="006040E1" w14:paraId="72FA0F0F" w14:textId="77777777" w:rsidTr="00BC2696">
        <w:trPr>
          <w:cantSplit/>
          <w:trHeight w:val="20"/>
        </w:trPr>
        <w:tc>
          <w:tcPr>
            <w:tcW w:w="3402" w:type="dxa"/>
            <w:hideMark/>
          </w:tcPr>
          <w:p w14:paraId="24B4CD14"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WriteCharEntity (Char) </w:t>
            </w:r>
          </w:p>
        </w:tc>
        <w:tc>
          <w:tcPr>
            <w:tcW w:w="4665" w:type="dxa"/>
            <w:hideMark/>
          </w:tcPr>
          <w:p w14:paraId="472C3EEC" w14:textId="759F0645" w:rsidR="006040E1" w:rsidRPr="006040E1" w:rsidRDefault="006040E1" w:rsidP="006040E1">
            <w:pPr>
              <w:pStyle w:val="Teksttabeli"/>
              <w:keepNext w:val="0"/>
            </w:pPr>
            <w:r w:rsidRPr="006040E1">
              <w:t xml:space="preserve">Po zastąpieniu w klasie pochodnej wymusza generowanie </w:t>
            </w:r>
            <w:r w:rsidR="003409AC">
              <w:t>encji</w:t>
            </w:r>
            <w:r w:rsidRPr="006040E1">
              <w:t xml:space="preserve"> znaku dla określonej wartości znaku Unicode.</w:t>
            </w:r>
          </w:p>
        </w:tc>
        <w:tc>
          <w:tcPr>
            <w:tcW w:w="326" w:type="dxa"/>
            <w:noWrap/>
            <w:hideMark/>
          </w:tcPr>
          <w:p w14:paraId="0776C897" w14:textId="3E32461A" w:rsidR="006040E1" w:rsidRPr="00650E33" w:rsidRDefault="005238DB" w:rsidP="006040E1">
            <w:pPr>
              <w:pStyle w:val="Teksttabeli"/>
              <w:keepNext w:val="0"/>
              <w:rPr>
                <w:szCs w:val="16"/>
              </w:rPr>
            </w:pPr>
            <w:r w:rsidRPr="00650E33">
              <w:rPr>
                <w:szCs w:val="16"/>
              </w:rPr>
              <w:t>•</w:t>
            </w:r>
          </w:p>
        </w:tc>
      </w:tr>
      <w:tr w:rsidR="006040E1" w:rsidRPr="006040E1" w14:paraId="3926B536" w14:textId="77777777" w:rsidTr="00BC2696">
        <w:trPr>
          <w:cantSplit/>
          <w:trHeight w:val="20"/>
        </w:trPr>
        <w:tc>
          <w:tcPr>
            <w:tcW w:w="3402" w:type="dxa"/>
            <w:hideMark/>
          </w:tcPr>
          <w:p w14:paraId="7E20BA37"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WriteCharEntityAsync (Char) </w:t>
            </w:r>
          </w:p>
        </w:tc>
        <w:tc>
          <w:tcPr>
            <w:tcW w:w="4665" w:type="dxa"/>
            <w:hideMark/>
          </w:tcPr>
          <w:p w14:paraId="4894D547" w14:textId="373E0CB6" w:rsidR="006040E1" w:rsidRPr="006040E1" w:rsidRDefault="006040E1" w:rsidP="006040E1">
            <w:pPr>
              <w:pStyle w:val="Teksttabeli"/>
              <w:keepNext w:val="0"/>
            </w:pPr>
            <w:r w:rsidRPr="006040E1">
              <w:t xml:space="preserve">Asynchronicznie wymusza generowanie </w:t>
            </w:r>
            <w:r w:rsidR="0005690D">
              <w:t>encji</w:t>
            </w:r>
            <w:r w:rsidRPr="006040E1">
              <w:t xml:space="preserve"> znaku dla określonej wartości znaku Unicode.</w:t>
            </w:r>
          </w:p>
        </w:tc>
        <w:tc>
          <w:tcPr>
            <w:tcW w:w="326" w:type="dxa"/>
            <w:noWrap/>
            <w:hideMark/>
          </w:tcPr>
          <w:p w14:paraId="10C6E408" w14:textId="16D6DBEA" w:rsidR="006040E1" w:rsidRPr="00650E33" w:rsidRDefault="005238DB" w:rsidP="006040E1">
            <w:pPr>
              <w:pStyle w:val="Teksttabeli"/>
              <w:keepNext w:val="0"/>
              <w:rPr>
                <w:szCs w:val="16"/>
              </w:rPr>
            </w:pPr>
            <w:r w:rsidRPr="00650E33">
              <w:rPr>
                <w:szCs w:val="16"/>
              </w:rPr>
              <w:t>•</w:t>
            </w:r>
          </w:p>
        </w:tc>
      </w:tr>
      <w:tr w:rsidR="006040E1" w:rsidRPr="006040E1" w14:paraId="41D5DA3F" w14:textId="77777777" w:rsidTr="00BC2696">
        <w:trPr>
          <w:cantSplit/>
          <w:trHeight w:val="20"/>
        </w:trPr>
        <w:tc>
          <w:tcPr>
            <w:tcW w:w="3402" w:type="dxa"/>
            <w:hideMark/>
          </w:tcPr>
          <w:p w14:paraId="1D02BC33"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WriteChars (Char[], Int32, Int32) </w:t>
            </w:r>
          </w:p>
        </w:tc>
        <w:tc>
          <w:tcPr>
            <w:tcW w:w="4665" w:type="dxa"/>
            <w:hideMark/>
          </w:tcPr>
          <w:p w14:paraId="0CFAB35E" w14:textId="77777777" w:rsidR="006040E1" w:rsidRPr="006040E1" w:rsidRDefault="006040E1" w:rsidP="006040E1">
            <w:pPr>
              <w:pStyle w:val="Teksttabeli"/>
              <w:keepNext w:val="0"/>
            </w:pPr>
            <w:r w:rsidRPr="006040E1">
              <w:t>Podczas zastępowania w klasie pochodnej zapisuje tekst jeden bufor naraz.</w:t>
            </w:r>
          </w:p>
        </w:tc>
        <w:tc>
          <w:tcPr>
            <w:tcW w:w="326" w:type="dxa"/>
            <w:noWrap/>
            <w:hideMark/>
          </w:tcPr>
          <w:p w14:paraId="08BFD187" w14:textId="06E6E2BB" w:rsidR="006040E1" w:rsidRPr="00650E33" w:rsidRDefault="005238DB" w:rsidP="006040E1">
            <w:pPr>
              <w:pStyle w:val="Teksttabeli"/>
              <w:keepNext w:val="0"/>
              <w:rPr>
                <w:szCs w:val="16"/>
              </w:rPr>
            </w:pPr>
            <w:r w:rsidRPr="00650E33">
              <w:rPr>
                <w:szCs w:val="16"/>
              </w:rPr>
              <w:t>•</w:t>
            </w:r>
          </w:p>
        </w:tc>
      </w:tr>
      <w:tr w:rsidR="006040E1" w:rsidRPr="006040E1" w14:paraId="25B0BC15" w14:textId="77777777" w:rsidTr="00BC2696">
        <w:trPr>
          <w:cantSplit/>
          <w:trHeight w:val="20"/>
        </w:trPr>
        <w:tc>
          <w:tcPr>
            <w:tcW w:w="3402" w:type="dxa"/>
            <w:hideMark/>
          </w:tcPr>
          <w:p w14:paraId="44227130"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WriteCharsAsync (Char[], Int32, Int32) </w:t>
            </w:r>
          </w:p>
        </w:tc>
        <w:tc>
          <w:tcPr>
            <w:tcW w:w="4665" w:type="dxa"/>
            <w:hideMark/>
          </w:tcPr>
          <w:p w14:paraId="785D1128" w14:textId="43D16449" w:rsidR="006040E1" w:rsidRPr="006040E1" w:rsidRDefault="006040E1" w:rsidP="006040E1">
            <w:pPr>
              <w:pStyle w:val="Teksttabeli"/>
              <w:keepNext w:val="0"/>
            </w:pPr>
            <w:r w:rsidRPr="006040E1">
              <w:t xml:space="preserve">Asynchronicznie zapisuje tekst po jednym </w:t>
            </w:r>
            <w:r w:rsidR="003409AC">
              <w:t>znaku</w:t>
            </w:r>
            <w:r w:rsidRPr="006040E1">
              <w:t xml:space="preserve"> naraz.</w:t>
            </w:r>
          </w:p>
        </w:tc>
        <w:tc>
          <w:tcPr>
            <w:tcW w:w="326" w:type="dxa"/>
            <w:noWrap/>
            <w:hideMark/>
          </w:tcPr>
          <w:p w14:paraId="256819C1" w14:textId="01AD5E43" w:rsidR="006040E1" w:rsidRPr="00650E33" w:rsidRDefault="005238DB" w:rsidP="006040E1">
            <w:pPr>
              <w:pStyle w:val="Teksttabeli"/>
              <w:keepNext w:val="0"/>
              <w:rPr>
                <w:szCs w:val="16"/>
              </w:rPr>
            </w:pPr>
            <w:r w:rsidRPr="00650E33">
              <w:rPr>
                <w:szCs w:val="16"/>
              </w:rPr>
              <w:t>•</w:t>
            </w:r>
          </w:p>
        </w:tc>
      </w:tr>
      <w:tr w:rsidR="006040E1" w:rsidRPr="006040E1" w14:paraId="1B749FE1" w14:textId="77777777" w:rsidTr="00BC2696">
        <w:trPr>
          <w:cantSplit/>
          <w:trHeight w:val="20"/>
        </w:trPr>
        <w:tc>
          <w:tcPr>
            <w:tcW w:w="3402" w:type="dxa"/>
            <w:hideMark/>
          </w:tcPr>
          <w:p w14:paraId="082C4999"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WriteComment (String) </w:t>
            </w:r>
          </w:p>
        </w:tc>
        <w:tc>
          <w:tcPr>
            <w:tcW w:w="4665" w:type="dxa"/>
            <w:hideMark/>
          </w:tcPr>
          <w:p w14:paraId="26102F80" w14:textId="77777777" w:rsidR="006040E1" w:rsidRPr="006040E1" w:rsidRDefault="006040E1" w:rsidP="006040E1">
            <w:pPr>
              <w:pStyle w:val="Teksttabeli"/>
              <w:keepNext w:val="0"/>
            </w:pPr>
            <w:r w:rsidRPr="006040E1">
              <w:t>Podczas zastępowania w klasie pochodnej zapisuje komentarz &lt;!--...--&gt; zawierający określony tekst.</w:t>
            </w:r>
          </w:p>
        </w:tc>
        <w:tc>
          <w:tcPr>
            <w:tcW w:w="326" w:type="dxa"/>
            <w:noWrap/>
            <w:hideMark/>
          </w:tcPr>
          <w:p w14:paraId="55FB0ED3" w14:textId="430785DA" w:rsidR="006040E1" w:rsidRPr="00650E33" w:rsidRDefault="005238DB" w:rsidP="006040E1">
            <w:pPr>
              <w:pStyle w:val="Teksttabeli"/>
              <w:keepNext w:val="0"/>
              <w:rPr>
                <w:szCs w:val="16"/>
              </w:rPr>
            </w:pPr>
            <w:r w:rsidRPr="00650E33">
              <w:rPr>
                <w:szCs w:val="16"/>
              </w:rPr>
              <w:t>•</w:t>
            </w:r>
          </w:p>
        </w:tc>
      </w:tr>
      <w:tr w:rsidR="006040E1" w:rsidRPr="006040E1" w14:paraId="5054832C" w14:textId="77777777" w:rsidTr="00BC2696">
        <w:trPr>
          <w:cantSplit/>
          <w:trHeight w:val="20"/>
        </w:trPr>
        <w:tc>
          <w:tcPr>
            <w:tcW w:w="3402" w:type="dxa"/>
            <w:hideMark/>
          </w:tcPr>
          <w:p w14:paraId="64262B71"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WriteCommentAsync (String) </w:t>
            </w:r>
          </w:p>
        </w:tc>
        <w:tc>
          <w:tcPr>
            <w:tcW w:w="4665" w:type="dxa"/>
            <w:hideMark/>
          </w:tcPr>
          <w:p w14:paraId="275D6A70" w14:textId="77777777" w:rsidR="006040E1" w:rsidRPr="006040E1" w:rsidRDefault="006040E1" w:rsidP="006040E1">
            <w:pPr>
              <w:pStyle w:val="Teksttabeli"/>
              <w:keepNext w:val="0"/>
            </w:pPr>
            <w:r w:rsidRPr="006040E1">
              <w:t>Asynchronicznie zapisuje komentarz &lt;!--...--&gt; zawierający określony tekst.</w:t>
            </w:r>
          </w:p>
        </w:tc>
        <w:tc>
          <w:tcPr>
            <w:tcW w:w="326" w:type="dxa"/>
            <w:noWrap/>
            <w:hideMark/>
          </w:tcPr>
          <w:p w14:paraId="45C9231A" w14:textId="250C2D57" w:rsidR="006040E1" w:rsidRPr="00650E33" w:rsidRDefault="005238DB" w:rsidP="006040E1">
            <w:pPr>
              <w:pStyle w:val="Teksttabeli"/>
              <w:keepNext w:val="0"/>
              <w:rPr>
                <w:szCs w:val="16"/>
              </w:rPr>
            </w:pPr>
            <w:r w:rsidRPr="00650E33">
              <w:rPr>
                <w:szCs w:val="16"/>
              </w:rPr>
              <w:t>•</w:t>
            </w:r>
          </w:p>
        </w:tc>
      </w:tr>
      <w:tr w:rsidR="006040E1" w:rsidRPr="006040E1" w14:paraId="6A90F2C3" w14:textId="77777777" w:rsidTr="00BC2696">
        <w:trPr>
          <w:cantSplit/>
          <w:trHeight w:val="20"/>
        </w:trPr>
        <w:tc>
          <w:tcPr>
            <w:tcW w:w="3402" w:type="dxa"/>
            <w:hideMark/>
          </w:tcPr>
          <w:p w14:paraId="553909F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WriteDocType (String, String, String, String) </w:t>
            </w:r>
          </w:p>
        </w:tc>
        <w:tc>
          <w:tcPr>
            <w:tcW w:w="4665" w:type="dxa"/>
            <w:hideMark/>
          </w:tcPr>
          <w:p w14:paraId="083F7663" w14:textId="77777777" w:rsidR="006040E1" w:rsidRPr="006040E1" w:rsidRDefault="006040E1" w:rsidP="006040E1">
            <w:pPr>
              <w:pStyle w:val="Teksttabeli"/>
              <w:keepNext w:val="0"/>
            </w:pPr>
            <w:r w:rsidRPr="006040E1">
              <w:t>Po zastąpieniu w klasie pochodnej, zapisuje deklarację DOCTYPE z określoną nazwą i atrybutami opcjonalnymi.</w:t>
            </w:r>
          </w:p>
        </w:tc>
        <w:tc>
          <w:tcPr>
            <w:tcW w:w="326" w:type="dxa"/>
            <w:noWrap/>
            <w:hideMark/>
          </w:tcPr>
          <w:p w14:paraId="05AD75E8" w14:textId="6FEECAE1" w:rsidR="006040E1" w:rsidRPr="00650E33" w:rsidRDefault="005238DB" w:rsidP="006040E1">
            <w:pPr>
              <w:pStyle w:val="Teksttabeli"/>
              <w:keepNext w:val="0"/>
              <w:rPr>
                <w:szCs w:val="16"/>
              </w:rPr>
            </w:pPr>
            <w:r w:rsidRPr="00650E33">
              <w:rPr>
                <w:szCs w:val="16"/>
              </w:rPr>
              <w:t>•</w:t>
            </w:r>
          </w:p>
        </w:tc>
      </w:tr>
      <w:tr w:rsidR="006040E1" w:rsidRPr="006040E1" w14:paraId="0BC22591" w14:textId="77777777" w:rsidTr="00BC2696">
        <w:trPr>
          <w:cantSplit/>
          <w:trHeight w:val="20"/>
        </w:trPr>
        <w:tc>
          <w:tcPr>
            <w:tcW w:w="3402" w:type="dxa"/>
            <w:hideMark/>
          </w:tcPr>
          <w:p w14:paraId="55BE067E"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WriteDocTypeAsync (String, String, String, String) </w:t>
            </w:r>
          </w:p>
        </w:tc>
        <w:tc>
          <w:tcPr>
            <w:tcW w:w="4665" w:type="dxa"/>
            <w:hideMark/>
          </w:tcPr>
          <w:p w14:paraId="760BFFF0" w14:textId="77777777" w:rsidR="006040E1" w:rsidRPr="006040E1" w:rsidRDefault="006040E1" w:rsidP="006040E1">
            <w:pPr>
              <w:pStyle w:val="Teksttabeli"/>
              <w:keepNext w:val="0"/>
            </w:pPr>
            <w:r w:rsidRPr="006040E1">
              <w:t>Asynchronicznie zapisuje deklarację DOCTYPE o określonej nazwie i atrybutach opcjonalnych.</w:t>
            </w:r>
          </w:p>
        </w:tc>
        <w:tc>
          <w:tcPr>
            <w:tcW w:w="326" w:type="dxa"/>
            <w:noWrap/>
            <w:hideMark/>
          </w:tcPr>
          <w:p w14:paraId="4566972B" w14:textId="4C87D498" w:rsidR="006040E1" w:rsidRPr="00650E33" w:rsidRDefault="005238DB" w:rsidP="006040E1">
            <w:pPr>
              <w:pStyle w:val="Teksttabeli"/>
              <w:keepNext w:val="0"/>
              <w:rPr>
                <w:szCs w:val="16"/>
              </w:rPr>
            </w:pPr>
            <w:r w:rsidRPr="00650E33">
              <w:rPr>
                <w:szCs w:val="16"/>
              </w:rPr>
              <w:t>•</w:t>
            </w:r>
          </w:p>
        </w:tc>
      </w:tr>
      <w:tr w:rsidR="006040E1" w:rsidRPr="006040E1" w14:paraId="2185169C" w14:textId="77777777" w:rsidTr="00BC2696">
        <w:trPr>
          <w:cantSplit/>
          <w:trHeight w:val="20"/>
        </w:trPr>
        <w:tc>
          <w:tcPr>
            <w:tcW w:w="3402" w:type="dxa"/>
            <w:hideMark/>
          </w:tcPr>
          <w:p w14:paraId="3227D018"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WriteElementString (String, String) </w:t>
            </w:r>
          </w:p>
        </w:tc>
        <w:tc>
          <w:tcPr>
            <w:tcW w:w="4665" w:type="dxa"/>
            <w:hideMark/>
          </w:tcPr>
          <w:p w14:paraId="3C66E6D6" w14:textId="77777777" w:rsidR="006040E1" w:rsidRPr="006040E1" w:rsidRDefault="006040E1" w:rsidP="006040E1">
            <w:pPr>
              <w:pStyle w:val="Teksttabeli"/>
              <w:keepNext w:val="0"/>
            </w:pPr>
            <w:r w:rsidRPr="006040E1">
              <w:t>Zapisuje element o określonej nazwie lokalnej i wartości.</w:t>
            </w:r>
          </w:p>
        </w:tc>
        <w:tc>
          <w:tcPr>
            <w:tcW w:w="326" w:type="dxa"/>
            <w:noWrap/>
            <w:hideMark/>
          </w:tcPr>
          <w:p w14:paraId="52B26979" w14:textId="495DF5A6" w:rsidR="006040E1" w:rsidRPr="00650E33" w:rsidRDefault="005238DB" w:rsidP="006040E1">
            <w:pPr>
              <w:pStyle w:val="Teksttabeli"/>
              <w:keepNext w:val="0"/>
              <w:rPr>
                <w:szCs w:val="16"/>
              </w:rPr>
            </w:pPr>
            <w:r w:rsidRPr="00650E33">
              <w:rPr>
                <w:szCs w:val="16"/>
              </w:rPr>
              <w:t>•</w:t>
            </w:r>
          </w:p>
        </w:tc>
      </w:tr>
      <w:tr w:rsidR="006040E1" w:rsidRPr="006040E1" w14:paraId="2843BF10" w14:textId="77777777" w:rsidTr="00BC2696">
        <w:trPr>
          <w:cantSplit/>
          <w:trHeight w:val="20"/>
        </w:trPr>
        <w:tc>
          <w:tcPr>
            <w:tcW w:w="3402" w:type="dxa"/>
            <w:hideMark/>
          </w:tcPr>
          <w:p w14:paraId="09C11560"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WriteElementString (String, String, String) </w:t>
            </w:r>
          </w:p>
        </w:tc>
        <w:tc>
          <w:tcPr>
            <w:tcW w:w="4665" w:type="dxa"/>
            <w:hideMark/>
          </w:tcPr>
          <w:p w14:paraId="4F5DA7EA" w14:textId="77777777" w:rsidR="006040E1" w:rsidRPr="006040E1" w:rsidRDefault="006040E1" w:rsidP="006040E1">
            <w:pPr>
              <w:pStyle w:val="Teksttabeli"/>
              <w:keepNext w:val="0"/>
            </w:pPr>
            <w:r w:rsidRPr="006040E1">
              <w:t>Zapisuje element o określonej nazwie lokalnej, identyfikatorze URI przestrzeni nazw i wartości.</w:t>
            </w:r>
          </w:p>
        </w:tc>
        <w:tc>
          <w:tcPr>
            <w:tcW w:w="326" w:type="dxa"/>
            <w:noWrap/>
            <w:hideMark/>
          </w:tcPr>
          <w:p w14:paraId="56FFA402" w14:textId="563CDE46" w:rsidR="006040E1" w:rsidRPr="00650E33" w:rsidRDefault="005238DB" w:rsidP="006040E1">
            <w:pPr>
              <w:pStyle w:val="Teksttabeli"/>
              <w:keepNext w:val="0"/>
              <w:rPr>
                <w:szCs w:val="16"/>
              </w:rPr>
            </w:pPr>
            <w:r w:rsidRPr="00650E33">
              <w:rPr>
                <w:szCs w:val="16"/>
              </w:rPr>
              <w:t>•</w:t>
            </w:r>
          </w:p>
        </w:tc>
      </w:tr>
      <w:tr w:rsidR="006040E1" w:rsidRPr="006040E1" w14:paraId="00027038" w14:textId="77777777" w:rsidTr="00BC2696">
        <w:trPr>
          <w:cantSplit/>
          <w:trHeight w:val="20"/>
        </w:trPr>
        <w:tc>
          <w:tcPr>
            <w:tcW w:w="3402" w:type="dxa"/>
            <w:hideMark/>
          </w:tcPr>
          <w:p w14:paraId="4A05969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WriteElementString (String, String, String, String) </w:t>
            </w:r>
          </w:p>
        </w:tc>
        <w:tc>
          <w:tcPr>
            <w:tcW w:w="4665" w:type="dxa"/>
            <w:hideMark/>
          </w:tcPr>
          <w:p w14:paraId="536EE729" w14:textId="77777777" w:rsidR="006040E1" w:rsidRPr="006040E1" w:rsidRDefault="006040E1" w:rsidP="006040E1">
            <w:pPr>
              <w:pStyle w:val="Teksttabeli"/>
              <w:keepNext w:val="0"/>
            </w:pPr>
            <w:r w:rsidRPr="006040E1">
              <w:t>Zapisuje element z określonym prefiksem, nazwą lokalną, identyfikatorem URI przestrzeni nazw i wartością.</w:t>
            </w:r>
          </w:p>
        </w:tc>
        <w:tc>
          <w:tcPr>
            <w:tcW w:w="326" w:type="dxa"/>
            <w:noWrap/>
            <w:hideMark/>
          </w:tcPr>
          <w:p w14:paraId="60A6F499" w14:textId="34035105" w:rsidR="006040E1" w:rsidRPr="00650E33" w:rsidRDefault="005238DB" w:rsidP="006040E1">
            <w:pPr>
              <w:pStyle w:val="Teksttabeli"/>
              <w:keepNext w:val="0"/>
              <w:rPr>
                <w:szCs w:val="16"/>
              </w:rPr>
            </w:pPr>
            <w:r w:rsidRPr="00650E33">
              <w:rPr>
                <w:szCs w:val="16"/>
              </w:rPr>
              <w:t>•</w:t>
            </w:r>
          </w:p>
        </w:tc>
      </w:tr>
      <w:tr w:rsidR="006040E1" w:rsidRPr="006040E1" w14:paraId="095015A4" w14:textId="77777777" w:rsidTr="00BC2696">
        <w:trPr>
          <w:cantSplit/>
          <w:trHeight w:val="20"/>
        </w:trPr>
        <w:tc>
          <w:tcPr>
            <w:tcW w:w="3402" w:type="dxa"/>
            <w:hideMark/>
          </w:tcPr>
          <w:p w14:paraId="7897D7A0"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WriteElementString (String, XmlDictionaryString, XmlDictionaryString, String) </w:t>
            </w:r>
          </w:p>
        </w:tc>
        <w:tc>
          <w:tcPr>
            <w:tcW w:w="4665" w:type="dxa"/>
            <w:hideMark/>
          </w:tcPr>
          <w:p w14:paraId="743819AC" w14:textId="77777777" w:rsidR="006040E1" w:rsidRPr="006040E1" w:rsidRDefault="006040E1" w:rsidP="006040E1">
            <w:pPr>
              <w:pStyle w:val="Teksttabeli"/>
              <w:keepNext w:val="0"/>
            </w:pPr>
            <w:r w:rsidRPr="006040E1">
              <w:t>Zapisuje element z zawartością tekstową.</w:t>
            </w:r>
          </w:p>
        </w:tc>
        <w:tc>
          <w:tcPr>
            <w:tcW w:w="326" w:type="dxa"/>
            <w:noWrap/>
            <w:hideMark/>
          </w:tcPr>
          <w:p w14:paraId="273DCF8D" w14:textId="77777777" w:rsidR="006040E1" w:rsidRPr="00650E33" w:rsidRDefault="006040E1" w:rsidP="006040E1">
            <w:pPr>
              <w:pStyle w:val="Teksttabeli"/>
              <w:keepNext w:val="0"/>
              <w:rPr>
                <w:szCs w:val="16"/>
              </w:rPr>
            </w:pPr>
          </w:p>
        </w:tc>
      </w:tr>
      <w:tr w:rsidR="006040E1" w:rsidRPr="006040E1" w14:paraId="56801777" w14:textId="77777777" w:rsidTr="00BC2696">
        <w:trPr>
          <w:cantSplit/>
          <w:trHeight w:val="20"/>
        </w:trPr>
        <w:tc>
          <w:tcPr>
            <w:tcW w:w="3402" w:type="dxa"/>
            <w:hideMark/>
          </w:tcPr>
          <w:p w14:paraId="605AD7A5"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WriteElementString (XmlDictionaryString, XmlDictionaryString, String) </w:t>
            </w:r>
          </w:p>
        </w:tc>
        <w:tc>
          <w:tcPr>
            <w:tcW w:w="4665" w:type="dxa"/>
            <w:hideMark/>
          </w:tcPr>
          <w:p w14:paraId="180FAF15" w14:textId="77777777" w:rsidR="006040E1" w:rsidRPr="006040E1" w:rsidRDefault="006040E1" w:rsidP="006040E1">
            <w:pPr>
              <w:pStyle w:val="Teksttabeli"/>
              <w:keepNext w:val="0"/>
            </w:pPr>
            <w:r w:rsidRPr="006040E1">
              <w:t>Zapisuje element z zawartością tekstową.</w:t>
            </w:r>
          </w:p>
        </w:tc>
        <w:tc>
          <w:tcPr>
            <w:tcW w:w="326" w:type="dxa"/>
            <w:noWrap/>
            <w:hideMark/>
          </w:tcPr>
          <w:p w14:paraId="2CBC7FD0" w14:textId="77777777" w:rsidR="006040E1" w:rsidRPr="00650E33" w:rsidRDefault="006040E1" w:rsidP="006040E1">
            <w:pPr>
              <w:pStyle w:val="Teksttabeli"/>
              <w:keepNext w:val="0"/>
              <w:rPr>
                <w:szCs w:val="16"/>
              </w:rPr>
            </w:pPr>
          </w:p>
        </w:tc>
      </w:tr>
      <w:tr w:rsidR="006040E1" w:rsidRPr="006040E1" w14:paraId="5D989A65" w14:textId="77777777" w:rsidTr="00BC2696">
        <w:trPr>
          <w:cantSplit/>
          <w:trHeight w:val="20"/>
        </w:trPr>
        <w:tc>
          <w:tcPr>
            <w:tcW w:w="3402" w:type="dxa"/>
            <w:hideMark/>
          </w:tcPr>
          <w:p w14:paraId="0B11265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WriteElementStringAsync (String, String, String, String) </w:t>
            </w:r>
          </w:p>
        </w:tc>
        <w:tc>
          <w:tcPr>
            <w:tcW w:w="4665" w:type="dxa"/>
            <w:hideMark/>
          </w:tcPr>
          <w:p w14:paraId="2BF7D575" w14:textId="77777777" w:rsidR="006040E1" w:rsidRPr="006040E1" w:rsidRDefault="006040E1" w:rsidP="006040E1">
            <w:pPr>
              <w:pStyle w:val="Teksttabeli"/>
              <w:keepNext w:val="0"/>
            </w:pPr>
            <w:r w:rsidRPr="006040E1">
              <w:t>Asynchronicznie zapisuje element z określonym prefiksem, nazwą lokalną, identyfikatorem URI przestrzeni nazw i wartością.</w:t>
            </w:r>
          </w:p>
        </w:tc>
        <w:tc>
          <w:tcPr>
            <w:tcW w:w="326" w:type="dxa"/>
            <w:noWrap/>
            <w:hideMark/>
          </w:tcPr>
          <w:p w14:paraId="5DC4AFC9" w14:textId="2B20391F" w:rsidR="006040E1" w:rsidRPr="00650E33" w:rsidRDefault="005238DB" w:rsidP="006040E1">
            <w:pPr>
              <w:pStyle w:val="Teksttabeli"/>
              <w:keepNext w:val="0"/>
              <w:rPr>
                <w:szCs w:val="16"/>
              </w:rPr>
            </w:pPr>
            <w:r w:rsidRPr="00650E33">
              <w:rPr>
                <w:szCs w:val="16"/>
              </w:rPr>
              <w:t>•</w:t>
            </w:r>
          </w:p>
        </w:tc>
      </w:tr>
      <w:tr w:rsidR="006040E1" w:rsidRPr="006040E1" w14:paraId="798736E4" w14:textId="77777777" w:rsidTr="00BC2696">
        <w:trPr>
          <w:cantSplit/>
          <w:trHeight w:val="20"/>
        </w:trPr>
        <w:tc>
          <w:tcPr>
            <w:tcW w:w="3402" w:type="dxa"/>
            <w:hideMark/>
          </w:tcPr>
          <w:p w14:paraId="4267EF81"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WriteEndAttribute () </w:t>
            </w:r>
          </w:p>
        </w:tc>
        <w:tc>
          <w:tcPr>
            <w:tcW w:w="4665" w:type="dxa"/>
            <w:hideMark/>
          </w:tcPr>
          <w:p w14:paraId="285C0766" w14:textId="3E59326A" w:rsidR="006040E1" w:rsidRPr="006040E1" w:rsidRDefault="006040E1" w:rsidP="006040E1">
            <w:pPr>
              <w:pStyle w:val="Teksttabeli"/>
              <w:keepNext w:val="0"/>
            </w:pPr>
            <w:r w:rsidRPr="006040E1">
              <w:t xml:space="preserve">Po zastąpieniu </w:t>
            </w:r>
            <w:r w:rsidR="0005690D">
              <w:t xml:space="preserve">w </w:t>
            </w:r>
            <w:r w:rsidRPr="006040E1">
              <w:t>klas</w:t>
            </w:r>
            <w:r w:rsidR="0005690D">
              <w:t>ie</w:t>
            </w:r>
            <w:r w:rsidRPr="006040E1">
              <w:t xml:space="preserve"> pochodnej zamyka poprzednie </w:t>
            </w:r>
            <w:r w:rsidR="0005690D" w:rsidRPr="006040E1">
              <w:t xml:space="preserve">wywołanie </w:t>
            </w:r>
            <w:r w:rsidRPr="0005690D">
              <w:rPr>
                <w:rStyle w:val="NazwaProgramowa"/>
              </w:rPr>
              <w:t>WriteStartAttribute(String, String).</w:t>
            </w:r>
          </w:p>
        </w:tc>
        <w:tc>
          <w:tcPr>
            <w:tcW w:w="326" w:type="dxa"/>
            <w:noWrap/>
            <w:hideMark/>
          </w:tcPr>
          <w:p w14:paraId="6D949E3B" w14:textId="32A84929" w:rsidR="006040E1" w:rsidRPr="00650E33" w:rsidRDefault="005238DB" w:rsidP="006040E1">
            <w:pPr>
              <w:pStyle w:val="Teksttabeli"/>
              <w:keepNext w:val="0"/>
              <w:rPr>
                <w:szCs w:val="16"/>
              </w:rPr>
            </w:pPr>
            <w:r w:rsidRPr="00650E33">
              <w:rPr>
                <w:szCs w:val="16"/>
              </w:rPr>
              <w:t>•</w:t>
            </w:r>
          </w:p>
        </w:tc>
      </w:tr>
      <w:tr w:rsidR="006040E1" w:rsidRPr="006040E1" w14:paraId="2C7138A9" w14:textId="77777777" w:rsidTr="00BC2696">
        <w:trPr>
          <w:cantSplit/>
          <w:trHeight w:val="20"/>
        </w:trPr>
        <w:tc>
          <w:tcPr>
            <w:tcW w:w="3402" w:type="dxa"/>
            <w:hideMark/>
          </w:tcPr>
          <w:p w14:paraId="5351B39A"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WriteEndAttributeAsync () </w:t>
            </w:r>
          </w:p>
        </w:tc>
        <w:tc>
          <w:tcPr>
            <w:tcW w:w="4665" w:type="dxa"/>
            <w:hideMark/>
          </w:tcPr>
          <w:p w14:paraId="0063EEA5" w14:textId="4262A4BA" w:rsidR="006040E1" w:rsidRPr="006040E1" w:rsidRDefault="006040E1" w:rsidP="006040E1">
            <w:pPr>
              <w:pStyle w:val="Teksttabeli"/>
              <w:keepNext w:val="0"/>
            </w:pPr>
            <w:r w:rsidRPr="006040E1">
              <w:t xml:space="preserve">Asynchronicznie zamyka poprzednie </w:t>
            </w:r>
            <w:r w:rsidR="0005690D" w:rsidRPr="006040E1">
              <w:t xml:space="preserve">wywołanie </w:t>
            </w:r>
            <w:r w:rsidRPr="0005690D">
              <w:rPr>
                <w:rStyle w:val="NazwaProgramowa"/>
              </w:rPr>
              <w:t>WriteStartAttribute(String, String).</w:t>
            </w:r>
          </w:p>
        </w:tc>
        <w:tc>
          <w:tcPr>
            <w:tcW w:w="326" w:type="dxa"/>
            <w:noWrap/>
            <w:hideMark/>
          </w:tcPr>
          <w:p w14:paraId="14C6DF4D" w14:textId="395D07ED" w:rsidR="006040E1" w:rsidRPr="00650E33" w:rsidRDefault="005238DB" w:rsidP="006040E1">
            <w:pPr>
              <w:pStyle w:val="Teksttabeli"/>
              <w:keepNext w:val="0"/>
              <w:rPr>
                <w:szCs w:val="16"/>
              </w:rPr>
            </w:pPr>
            <w:r w:rsidRPr="00650E33">
              <w:rPr>
                <w:szCs w:val="16"/>
              </w:rPr>
              <w:t>•</w:t>
            </w:r>
          </w:p>
        </w:tc>
      </w:tr>
      <w:tr w:rsidR="006040E1" w:rsidRPr="006040E1" w14:paraId="4C3B6090" w14:textId="77777777" w:rsidTr="00BC2696">
        <w:trPr>
          <w:cantSplit/>
          <w:trHeight w:val="20"/>
        </w:trPr>
        <w:tc>
          <w:tcPr>
            <w:tcW w:w="3402" w:type="dxa"/>
            <w:hideMark/>
          </w:tcPr>
          <w:p w14:paraId="0E976945"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WriteEndDocument () </w:t>
            </w:r>
          </w:p>
        </w:tc>
        <w:tc>
          <w:tcPr>
            <w:tcW w:w="4665" w:type="dxa"/>
            <w:hideMark/>
          </w:tcPr>
          <w:p w14:paraId="61AE38C2" w14:textId="6AFEF348" w:rsidR="006040E1" w:rsidRPr="006040E1" w:rsidRDefault="0005690D" w:rsidP="006040E1">
            <w:pPr>
              <w:pStyle w:val="Teksttabeli"/>
              <w:keepNext w:val="0"/>
            </w:pPr>
            <w:r w:rsidRPr="006040E1">
              <w:t xml:space="preserve">Po zastąpieniu </w:t>
            </w:r>
            <w:r>
              <w:t xml:space="preserve">w </w:t>
            </w:r>
            <w:r w:rsidRPr="006040E1">
              <w:t>klas</w:t>
            </w:r>
            <w:r>
              <w:t>ie</w:t>
            </w:r>
            <w:r w:rsidRPr="006040E1">
              <w:t xml:space="preserve"> pochodnej</w:t>
            </w:r>
            <w:r w:rsidR="006040E1" w:rsidRPr="006040E1">
              <w:t xml:space="preserve">, zamyka wszystkie otwarte elementy lub atrybuty i </w:t>
            </w:r>
            <w:r>
              <w:t>wprowadza</w:t>
            </w:r>
            <w:r w:rsidR="006040E1" w:rsidRPr="006040E1">
              <w:t xml:space="preserve"> </w:t>
            </w:r>
            <w:r w:rsidR="003409AC">
              <w:t>moduł</w:t>
            </w:r>
            <w:r w:rsidR="006040E1" w:rsidRPr="006040E1">
              <w:t xml:space="preserve"> zapisywania z powrotem w stan Start.</w:t>
            </w:r>
          </w:p>
        </w:tc>
        <w:tc>
          <w:tcPr>
            <w:tcW w:w="326" w:type="dxa"/>
            <w:noWrap/>
            <w:hideMark/>
          </w:tcPr>
          <w:p w14:paraId="73C44942" w14:textId="16D23E63" w:rsidR="006040E1" w:rsidRPr="00650E33" w:rsidRDefault="005238DB" w:rsidP="006040E1">
            <w:pPr>
              <w:pStyle w:val="Teksttabeli"/>
              <w:keepNext w:val="0"/>
              <w:rPr>
                <w:szCs w:val="16"/>
              </w:rPr>
            </w:pPr>
            <w:r w:rsidRPr="00650E33">
              <w:rPr>
                <w:szCs w:val="16"/>
              </w:rPr>
              <w:t>•</w:t>
            </w:r>
          </w:p>
        </w:tc>
      </w:tr>
      <w:tr w:rsidR="006040E1" w:rsidRPr="006040E1" w14:paraId="56A5EFD1" w14:textId="77777777" w:rsidTr="00BC2696">
        <w:trPr>
          <w:cantSplit/>
          <w:trHeight w:val="20"/>
        </w:trPr>
        <w:tc>
          <w:tcPr>
            <w:tcW w:w="3402" w:type="dxa"/>
            <w:hideMark/>
          </w:tcPr>
          <w:p w14:paraId="1CF44A4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WriteEndDocumentAsync () </w:t>
            </w:r>
          </w:p>
        </w:tc>
        <w:tc>
          <w:tcPr>
            <w:tcW w:w="4665" w:type="dxa"/>
            <w:hideMark/>
          </w:tcPr>
          <w:p w14:paraId="62D18690" w14:textId="77777777" w:rsidR="006040E1" w:rsidRPr="006040E1" w:rsidRDefault="006040E1" w:rsidP="006040E1">
            <w:pPr>
              <w:pStyle w:val="Teksttabeli"/>
              <w:keepNext w:val="0"/>
            </w:pPr>
            <w:r w:rsidRPr="006040E1">
              <w:t>Asynchronicznie zamyka wszystkie otwarte elementy lub atrybuty i przywraca stan modułu zapisywania.</w:t>
            </w:r>
          </w:p>
        </w:tc>
        <w:tc>
          <w:tcPr>
            <w:tcW w:w="326" w:type="dxa"/>
            <w:noWrap/>
            <w:hideMark/>
          </w:tcPr>
          <w:p w14:paraId="1B24322F" w14:textId="6E2800E9" w:rsidR="006040E1" w:rsidRPr="00650E33" w:rsidRDefault="005238DB" w:rsidP="006040E1">
            <w:pPr>
              <w:pStyle w:val="Teksttabeli"/>
              <w:keepNext w:val="0"/>
              <w:rPr>
                <w:szCs w:val="16"/>
              </w:rPr>
            </w:pPr>
            <w:r w:rsidRPr="00650E33">
              <w:rPr>
                <w:szCs w:val="16"/>
              </w:rPr>
              <w:t>•</w:t>
            </w:r>
          </w:p>
        </w:tc>
      </w:tr>
      <w:tr w:rsidR="006040E1" w:rsidRPr="006040E1" w14:paraId="6A2B03AB" w14:textId="77777777" w:rsidTr="00BC2696">
        <w:trPr>
          <w:cantSplit/>
          <w:trHeight w:val="20"/>
        </w:trPr>
        <w:tc>
          <w:tcPr>
            <w:tcW w:w="3402" w:type="dxa"/>
            <w:hideMark/>
          </w:tcPr>
          <w:p w14:paraId="624C13A3"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WriteEndElement () </w:t>
            </w:r>
          </w:p>
        </w:tc>
        <w:tc>
          <w:tcPr>
            <w:tcW w:w="4665" w:type="dxa"/>
            <w:hideMark/>
          </w:tcPr>
          <w:p w14:paraId="1B9A3D44" w14:textId="23C30D07" w:rsidR="006040E1" w:rsidRPr="006040E1" w:rsidRDefault="0005690D" w:rsidP="006040E1">
            <w:pPr>
              <w:pStyle w:val="Teksttabeli"/>
              <w:keepNext w:val="0"/>
            </w:pPr>
            <w:r w:rsidRPr="006040E1">
              <w:t xml:space="preserve">Po zastąpieniu </w:t>
            </w:r>
            <w:r>
              <w:t xml:space="preserve">w </w:t>
            </w:r>
            <w:r w:rsidRPr="006040E1">
              <w:t>klas</w:t>
            </w:r>
            <w:r>
              <w:t>ie</w:t>
            </w:r>
            <w:r w:rsidRPr="006040E1">
              <w:t xml:space="preserve"> pochodnej </w:t>
            </w:r>
            <w:r w:rsidR="006040E1" w:rsidRPr="006040E1">
              <w:t>zamyka jeden element i wyświetla odpowiadający mu zakres przestrzeni nazw.</w:t>
            </w:r>
          </w:p>
        </w:tc>
        <w:tc>
          <w:tcPr>
            <w:tcW w:w="326" w:type="dxa"/>
            <w:noWrap/>
            <w:hideMark/>
          </w:tcPr>
          <w:p w14:paraId="072D2682" w14:textId="1D68DC34" w:rsidR="006040E1" w:rsidRPr="00650E33" w:rsidRDefault="005238DB" w:rsidP="006040E1">
            <w:pPr>
              <w:pStyle w:val="Teksttabeli"/>
              <w:keepNext w:val="0"/>
              <w:rPr>
                <w:szCs w:val="16"/>
              </w:rPr>
            </w:pPr>
            <w:r w:rsidRPr="00650E33">
              <w:rPr>
                <w:szCs w:val="16"/>
              </w:rPr>
              <w:t>•</w:t>
            </w:r>
          </w:p>
        </w:tc>
      </w:tr>
      <w:tr w:rsidR="006040E1" w:rsidRPr="006040E1" w14:paraId="520746F7" w14:textId="77777777" w:rsidTr="00BC2696">
        <w:trPr>
          <w:cantSplit/>
          <w:trHeight w:val="20"/>
        </w:trPr>
        <w:tc>
          <w:tcPr>
            <w:tcW w:w="3402" w:type="dxa"/>
            <w:hideMark/>
          </w:tcPr>
          <w:p w14:paraId="0F38AB0A"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WriteEndElementAsync () </w:t>
            </w:r>
          </w:p>
        </w:tc>
        <w:tc>
          <w:tcPr>
            <w:tcW w:w="4665" w:type="dxa"/>
            <w:hideMark/>
          </w:tcPr>
          <w:p w14:paraId="0C06520A" w14:textId="77777777" w:rsidR="006040E1" w:rsidRPr="006040E1" w:rsidRDefault="006040E1" w:rsidP="006040E1">
            <w:pPr>
              <w:pStyle w:val="Teksttabeli"/>
              <w:keepNext w:val="0"/>
            </w:pPr>
            <w:r w:rsidRPr="006040E1">
              <w:t>Asynchronicznie zamyka jeden element i wyświetla odpowiedni zakres przestrzeni nazw.</w:t>
            </w:r>
          </w:p>
        </w:tc>
        <w:tc>
          <w:tcPr>
            <w:tcW w:w="326" w:type="dxa"/>
            <w:noWrap/>
            <w:hideMark/>
          </w:tcPr>
          <w:p w14:paraId="6985EDF9" w14:textId="2306FE0E" w:rsidR="006040E1" w:rsidRPr="00650E33" w:rsidRDefault="005238DB" w:rsidP="006040E1">
            <w:pPr>
              <w:pStyle w:val="Teksttabeli"/>
              <w:keepNext w:val="0"/>
              <w:rPr>
                <w:szCs w:val="16"/>
              </w:rPr>
            </w:pPr>
            <w:r w:rsidRPr="00650E33">
              <w:rPr>
                <w:szCs w:val="16"/>
              </w:rPr>
              <w:t>•</w:t>
            </w:r>
          </w:p>
        </w:tc>
      </w:tr>
      <w:tr w:rsidR="006040E1" w:rsidRPr="006040E1" w14:paraId="78A4CC90" w14:textId="77777777" w:rsidTr="00BC2696">
        <w:trPr>
          <w:cantSplit/>
          <w:trHeight w:val="20"/>
        </w:trPr>
        <w:tc>
          <w:tcPr>
            <w:tcW w:w="3402" w:type="dxa"/>
            <w:hideMark/>
          </w:tcPr>
          <w:p w14:paraId="7C3A65F1"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WriteEntityRef (String) </w:t>
            </w:r>
          </w:p>
        </w:tc>
        <w:tc>
          <w:tcPr>
            <w:tcW w:w="4665" w:type="dxa"/>
            <w:hideMark/>
          </w:tcPr>
          <w:p w14:paraId="6765C430" w14:textId="08E24098" w:rsidR="006040E1" w:rsidRPr="006040E1" w:rsidRDefault="0005690D" w:rsidP="006040E1">
            <w:pPr>
              <w:pStyle w:val="Teksttabeli"/>
              <w:keepNext w:val="0"/>
            </w:pPr>
            <w:r w:rsidRPr="006040E1">
              <w:t xml:space="preserve">Po zastąpieniu </w:t>
            </w:r>
            <w:r>
              <w:t xml:space="preserve">w </w:t>
            </w:r>
            <w:r w:rsidRPr="006040E1">
              <w:t>klas</w:t>
            </w:r>
            <w:r>
              <w:t>ie</w:t>
            </w:r>
            <w:r w:rsidRPr="006040E1">
              <w:t xml:space="preserve"> pochodnej </w:t>
            </w:r>
            <w:r w:rsidR="006040E1" w:rsidRPr="006040E1">
              <w:t xml:space="preserve">zapisuje odwołanie do </w:t>
            </w:r>
            <w:r w:rsidR="003409AC">
              <w:t>encji</w:t>
            </w:r>
            <w:r w:rsidR="006040E1" w:rsidRPr="006040E1">
              <w:t xml:space="preserve"> jako </w:t>
            </w:r>
            <w:r w:rsidR="006040E1" w:rsidRPr="0005690D">
              <w:rPr>
                <w:rStyle w:val="NazwaProgramowa"/>
              </w:rPr>
              <w:t>&amp;name;.</w:t>
            </w:r>
          </w:p>
        </w:tc>
        <w:tc>
          <w:tcPr>
            <w:tcW w:w="326" w:type="dxa"/>
            <w:noWrap/>
            <w:hideMark/>
          </w:tcPr>
          <w:p w14:paraId="4624462B" w14:textId="4F0741E3" w:rsidR="006040E1" w:rsidRPr="00650E33" w:rsidRDefault="005238DB" w:rsidP="006040E1">
            <w:pPr>
              <w:pStyle w:val="Teksttabeli"/>
              <w:keepNext w:val="0"/>
              <w:rPr>
                <w:szCs w:val="16"/>
              </w:rPr>
            </w:pPr>
            <w:r w:rsidRPr="00650E33">
              <w:rPr>
                <w:szCs w:val="16"/>
              </w:rPr>
              <w:t>•</w:t>
            </w:r>
          </w:p>
        </w:tc>
      </w:tr>
      <w:tr w:rsidR="006040E1" w:rsidRPr="006040E1" w14:paraId="67AB2304" w14:textId="77777777" w:rsidTr="00BC2696">
        <w:trPr>
          <w:cantSplit/>
          <w:trHeight w:val="20"/>
        </w:trPr>
        <w:tc>
          <w:tcPr>
            <w:tcW w:w="3402" w:type="dxa"/>
            <w:hideMark/>
          </w:tcPr>
          <w:p w14:paraId="6548B48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WriteEntityRefAsync (String) </w:t>
            </w:r>
          </w:p>
        </w:tc>
        <w:tc>
          <w:tcPr>
            <w:tcW w:w="4665" w:type="dxa"/>
            <w:hideMark/>
          </w:tcPr>
          <w:p w14:paraId="3143C2B8" w14:textId="366FE9E5" w:rsidR="006040E1" w:rsidRPr="006040E1" w:rsidRDefault="006040E1" w:rsidP="006040E1">
            <w:pPr>
              <w:pStyle w:val="Teksttabeli"/>
              <w:keepNext w:val="0"/>
            </w:pPr>
            <w:r w:rsidRPr="006040E1">
              <w:t xml:space="preserve">Asynchronicznie zapisuje odwołanie do </w:t>
            </w:r>
            <w:r w:rsidR="003409AC">
              <w:t>encji</w:t>
            </w:r>
            <w:r w:rsidRPr="006040E1">
              <w:t xml:space="preserve"> jako </w:t>
            </w:r>
            <w:r w:rsidRPr="0005690D">
              <w:rPr>
                <w:rStyle w:val="NazwaProgramowa"/>
              </w:rPr>
              <w:t>&amp;name;.</w:t>
            </w:r>
          </w:p>
        </w:tc>
        <w:tc>
          <w:tcPr>
            <w:tcW w:w="326" w:type="dxa"/>
            <w:noWrap/>
            <w:hideMark/>
          </w:tcPr>
          <w:p w14:paraId="0F91CE7C" w14:textId="585D3E83" w:rsidR="006040E1" w:rsidRPr="00650E33" w:rsidRDefault="005238DB" w:rsidP="006040E1">
            <w:pPr>
              <w:pStyle w:val="Teksttabeli"/>
              <w:keepNext w:val="0"/>
              <w:rPr>
                <w:szCs w:val="16"/>
              </w:rPr>
            </w:pPr>
            <w:r w:rsidRPr="00650E33">
              <w:rPr>
                <w:szCs w:val="16"/>
              </w:rPr>
              <w:t>•</w:t>
            </w:r>
          </w:p>
        </w:tc>
      </w:tr>
      <w:tr w:rsidR="006040E1" w:rsidRPr="006040E1" w14:paraId="4DC29E3C" w14:textId="77777777" w:rsidTr="00BC2696">
        <w:trPr>
          <w:cantSplit/>
          <w:trHeight w:val="20"/>
        </w:trPr>
        <w:tc>
          <w:tcPr>
            <w:tcW w:w="3402" w:type="dxa"/>
            <w:hideMark/>
          </w:tcPr>
          <w:p w14:paraId="2B6B4498"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WriteFullEndElement () </w:t>
            </w:r>
          </w:p>
        </w:tc>
        <w:tc>
          <w:tcPr>
            <w:tcW w:w="4665" w:type="dxa"/>
            <w:hideMark/>
          </w:tcPr>
          <w:p w14:paraId="4D334386" w14:textId="7356B306" w:rsidR="006040E1" w:rsidRPr="006040E1" w:rsidRDefault="0005690D" w:rsidP="006040E1">
            <w:pPr>
              <w:pStyle w:val="Teksttabeli"/>
              <w:keepNext w:val="0"/>
            </w:pPr>
            <w:r w:rsidRPr="006040E1">
              <w:t xml:space="preserve">Po zastąpieniu </w:t>
            </w:r>
            <w:r>
              <w:t xml:space="preserve">w </w:t>
            </w:r>
            <w:r w:rsidRPr="006040E1">
              <w:t>klas</w:t>
            </w:r>
            <w:r>
              <w:t>ie</w:t>
            </w:r>
            <w:r w:rsidRPr="006040E1">
              <w:t xml:space="preserve"> pochodnej </w:t>
            </w:r>
            <w:r w:rsidR="006040E1" w:rsidRPr="006040E1">
              <w:t xml:space="preserve">zamyka jeden element i </w:t>
            </w:r>
            <w:r w:rsidR="002077E3">
              <w:t>przywraca</w:t>
            </w:r>
            <w:r w:rsidR="006040E1" w:rsidRPr="006040E1">
              <w:t xml:space="preserve"> odpowiadający mu zakres przestrzeni nazw.</w:t>
            </w:r>
          </w:p>
        </w:tc>
        <w:tc>
          <w:tcPr>
            <w:tcW w:w="326" w:type="dxa"/>
            <w:noWrap/>
            <w:hideMark/>
          </w:tcPr>
          <w:p w14:paraId="42B25062" w14:textId="45C2611F" w:rsidR="006040E1" w:rsidRPr="00650E33" w:rsidRDefault="005238DB" w:rsidP="006040E1">
            <w:pPr>
              <w:pStyle w:val="Teksttabeli"/>
              <w:keepNext w:val="0"/>
              <w:rPr>
                <w:szCs w:val="16"/>
              </w:rPr>
            </w:pPr>
            <w:r w:rsidRPr="00650E33">
              <w:rPr>
                <w:szCs w:val="16"/>
              </w:rPr>
              <w:t>•</w:t>
            </w:r>
          </w:p>
        </w:tc>
      </w:tr>
      <w:tr w:rsidR="006040E1" w:rsidRPr="006040E1" w14:paraId="0EC5E292" w14:textId="77777777" w:rsidTr="00BC2696">
        <w:trPr>
          <w:cantSplit/>
          <w:trHeight w:val="20"/>
        </w:trPr>
        <w:tc>
          <w:tcPr>
            <w:tcW w:w="3402" w:type="dxa"/>
            <w:hideMark/>
          </w:tcPr>
          <w:p w14:paraId="3E3D4D7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WriteFullEndElementAsync () </w:t>
            </w:r>
          </w:p>
        </w:tc>
        <w:tc>
          <w:tcPr>
            <w:tcW w:w="4665" w:type="dxa"/>
            <w:hideMark/>
          </w:tcPr>
          <w:p w14:paraId="50D0EC99" w14:textId="0C50CB22" w:rsidR="006040E1" w:rsidRPr="006040E1" w:rsidRDefault="006040E1" w:rsidP="006040E1">
            <w:pPr>
              <w:pStyle w:val="Teksttabeli"/>
              <w:keepNext w:val="0"/>
            </w:pPr>
            <w:r w:rsidRPr="006040E1">
              <w:t xml:space="preserve">Asynchronicznie zamyka jeden element i </w:t>
            </w:r>
            <w:r w:rsidR="002077E3">
              <w:t>przywraca</w:t>
            </w:r>
            <w:r w:rsidRPr="006040E1">
              <w:t xml:space="preserve"> odpowiedni zakres przestrzeni nazw.</w:t>
            </w:r>
          </w:p>
        </w:tc>
        <w:tc>
          <w:tcPr>
            <w:tcW w:w="326" w:type="dxa"/>
            <w:noWrap/>
            <w:hideMark/>
          </w:tcPr>
          <w:p w14:paraId="7A118FC8" w14:textId="2CA9C3D7" w:rsidR="006040E1" w:rsidRPr="00650E33" w:rsidRDefault="005238DB" w:rsidP="006040E1">
            <w:pPr>
              <w:pStyle w:val="Teksttabeli"/>
              <w:keepNext w:val="0"/>
              <w:rPr>
                <w:szCs w:val="16"/>
              </w:rPr>
            </w:pPr>
            <w:r w:rsidRPr="00650E33">
              <w:rPr>
                <w:szCs w:val="16"/>
              </w:rPr>
              <w:t>•</w:t>
            </w:r>
          </w:p>
        </w:tc>
      </w:tr>
      <w:tr w:rsidR="006040E1" w:rsidRPr="006040E1" w14:paraId="28B35FC2" w14:textId="77777777" w:rsidTr="00BC2696">
        <w:trPr>
          <w:cantSplit/>
          <w:trHeight w:val="20"/>
        </w:trPr>
        <w:tc>
          <w:tcPr>
            <w:tcW w:w="3402" w:type="dxa"/>
            <w:hideMark/>
          </w:tcPr>
          <w:p w14:paraId="5891B8B4"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WriteName (String) </w:t>
            </w:r>
          </w:p>
        </w:tc>
        <w:tc>
          <w:tcPr>
            <w:tcW w:w="4665" w:type="dxa"/>
            <w:hideMark/>
          </w:tcPr>
          <w:p w14:paraId="6967BE09" w14:textId="313BEFF4" w:rsidR="006040E1" w:rsidRPr="006040E1" w:rsidRDefault="0005690D" w:rsidP="006040E1">
            <w:pPr>
              <w:pStyle w:val="Teksttabeli"/>
              <w:keepNext w:val="0"/>
            </w:pPr>
            <w:r w:rsidRPr="006040E1">
              <w:t xml:space="preserve">Po zastąpieniu </w:t>
            </w:r>
            <w:r>
              <w:t xml:space="preserve">w </w:t>
            </w:r>
            <w:r w:rsidRPr="006040E1">
              <w:t>klas</w:t>
            </w:r>
            <w:r>
              <w:t>ie</w:t>
            </w:r>
            <w:r w:rsidRPr="006040E1">
              <w:t xml:space="preserve"> pochodnej </w:t>
            </w:r>
            <w:r w:rsidR="006040E1" w:rsidRPr="006040E1">
              <w:t>zapisuje określoną nazwę, upewniając się, że jest prawidłową nazwą zgodnie z zaleceniem W3C XML 1.0 (https://www.w3.org/TR/1998/REC-xml-19980210#NT-Name).</w:t>
            </w:r>
          </w:p>
        </w:tc>
        <w:tc>
          <w:tcPr>
            <w:tcW w:w="326" w:type="dxa"/>
            <w:noWrap/>
            <w:hideMark/>
          </w:tcPr>
          <w:p w14:paraId="4BF247A5" w14:textId="098BF4D0" w:rsidR="006040E1" w:rsidRPr="00650E33" w:rsidRDefault="005238DB" w:rsidP="006040E1">
            <w:pPr>
              <w:pStyle w:val="Teksttabeli"/>
              <w:keepNext w:val="0"/>
              <w:rPr>
                <w:szCs w:val="16"/>
              </w:rPr>
            </w:pPr>
            <w:r w:rsidRPr="00650E33">
              <w:rPr>
                <w:szCs w:val="16"/>
              </w:rPr>
              <w:t>•</w:t>
            </w:r>
          </w:p>
        </w:tc>
      </w:tr>
      <w:tr w:rsidR="006040E1" w:rsidRPr="006040E1" w14:paraId="591217DA" w14:textId="77777777" w:rsidTr="00BC2696">
        <w:trPr>
          <w:cantSplit/>
          <w:trHeight w:val="20"/>
        </w:trPr>
        <w:tc>
          <w:tcPr>
            <w:tcW w:w="3402" w:type="dxa"/>
            <w:hideMark/>
          </w:tcPr>
          <w:p w14:paraId="046D4EA7" w14:textId="77777777" w:rsidR="006040E1" w:rsidRPr="006040E1" w:rsidRDefault="006040E1" w:rsidP="004C6871">
            <w:pPr>
              <w:pStyle w:val="Teksttabeli"/>
              <w:keepNext w:val="0"/>
              <w:ind w:left="176" w:hanging="176"/>
              <w:rPr>
                <w:rStyle w:val="NazwaProgramowa"/>
              </w:rPr>
            </w:pPr>
            <w:r w:rsidRPr="006040E1">
              <w:rPr>
                <w:rStyle w:val="NazwaProgramowa"/>
              </w:rPr>
              <w:lastRenderedPageBreak/>
              <w:t xml:space="preserve">WriteNameAsync (String) </w:t>
            </w:r>
          </w:p>
        </w:tc>
        <w:tc>
          <w:tcPr>
            <w:tcW w:w="4665" w:type="dxa"/>
            <w:hideMark/>
          </w:tcPr>
          <w:p w14:paraId="706F007B" w14:textId="77777777" w:rsidR="006040E1" w:rsidRPr="006040E1" w:rsidRDefault="006040E1" w:rsidP="006040E1">
            <w:pPr>
              <w:pStyle w:val="Teksttabeli"/>
              <w:keepNext w:val="0"/>
            </w:pPr>
            <w:r w:rsidRPr="006040E1">
              <w:t>Asynchronicznie zapisuje określoną nazwę, upewniając się, że jest prawidłową nazwą zgodnie z zaleceniem W3C XML 1.0 (https://www.w3.org/TR/1998/REC-xml-19980210#NT-Name).</w:t>
            </w:r>
          </w:p>
        </w:tc>
        <w:tc>
          <w:tcPr>
            <w:tcW w:w="326" w:type="dxa"/>
            <w:noWrap/>
            <w:hideMark/>
          </w:tcPr>
          <w:p w14:paraId="6D726824" w14:textId="5A4D11BF" w:rsidR="006040E1" w:rsidRPr="00650E33" w:rsidRDefault="005238DB" w:rsidP="006040E1">
            <w:pPr>
              <w:pStyle w:val="Teksttabeli"/>
              <w:keepNext w:val="0"/>
              <w:rPr>
                <w:szCs w:val="16"/>
              </w:rPr>
            </w:pPr>
            <w:r w:rsidRPr="00650E33">
              <w:rPr>
                <w:szCs w:val="16"/>
              </w:rPr>
              <w:t>•</w:t>
            </w:r>
          </w:p>
        </w:tc>
      </w:tr>
      <w:tr w:rsidR="006040E1" w:rsidRPr="006040E1" w14:paraId="50FEF326" w14:textId="77777777" w:rsidTr="00BC2696">
        <w:trPr>
          <w:cantSplit/>
          <w:trHeight w:val="20"/>
        </w:trPr>
        <w:tc>
          <w:tcPr>
            <w:tcW w:w="3402" w:type="dxa"/>
            <w:hideMark/>
          </w:tcPr>
          <w:p w14:paraId="2629D9E4"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WriteNmToken (String) </w:t>
            </w:r>
          </w:p>
        </w:tc>
        <w:tc>
          <w:tcPr>
            <w:tcW w:w="4665" w:type="dxa"/>
            <w:hideMark/>
          </w:tcPr>
          <w:p w14:paraId="2E98D58C" w14:textId="77777777" w:rsidR="006040E1" w:rsidRPr="006040E1" w:rsidRDefault="006040E1" w:rsidP="006040E1">
            <w:pPr>
              <w:pStyle w:val="Teksttabeli"/>
              <w:keepNext w:val="0"/>
            </w:pPr>
            <w:r w:rsidRPr="006040E1">
              <w:t xml:space="preserve">Po zastąpieniu w klasie pochodnej zapisuje określoną nazwę, upewniając się, że jest to prawidłowy token </w:t>
            </w:r>
            <w:r w:rsidRPr="0005690D">
              <w:rPr>
                <w:rStyle w:val="NazwaProgramowa"/>
              </w:rPr>
              <w:t>NmToken</w:t>
            </w:r>
            <w:r w:rsidRPr="006040E1">
              <w:t xml:space="preserve"> zgodnie z zaleceniem W3C XML 1.0 (https://www.w3.org/TR/1998/REC-xml-19980210#NT-Name).</w:t>
            </w:r>
          </w:p>
        </w:tc>
        <w:tc>
          <w:tcPr>
            <w:tcW w:w="326" w:type="dxa"/>
            <w:noWrap/>
            <w:hideMark/>
          </w:tcPr>
          <w:p w14:paraId="38452DE8" w14:textId="1B31BBFF" w:rsidR="006040E1" w:rsidRPr="00650E33" w:rsidRDefault="005238DB" w:rsidP="006040E1">
            <w:pPr>
              <w:pStyle w:val="Teksttabeli"/>
              <w:keepNext w:val="0"/>
              <w:rPr>
                <w:szCs w:val="16"/>
              </w:rPr>
            </w:pPr>
            <w:r w:rsidRPr="00650E33">
              <w:rPr>
                <w:szCs w:val="16"/>
              </w:rPr>
              <w:t>•</w:t>
            </w:r>
          </w:p>
        </w:tc>
      </w:tr>
      <w:tr w:rsidR="006040E1" w:rsidRPr="006040E1" w14:paraId="51FCF173" w14:textId="77777777" w:rsidTr="00BC2696">
        <w:trPr>
          <w:cantSplit/>
          <w:trHeight w:val="20"/>
        </w:trPr>
        <w:tc>
          <w:tcPr>
            <w:tcW w:w="3402" w:type="dxa"/>
            <w:hideMark/>
          </w:tcPr>
          <w:p w14:paraId="5FC2D8C9"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WriteNmTokenAsync (String) </w:t>
            </w:r>
          </w:p>
        </w:tc>
        <w:tc>
          <w:tcPr>
            <w:tcW w:w="4665" w:type="dxa"/>
            <w:hideMark/>
          </w:tcPr>
          <w:p w14:paraId="51038B02" w14:textId="77777777" w:rsidR="006040E1" w:rsidRPr="006040E1" w:rsidRDefault="006040E1" w:rsidP="006040E1">
            <w:pPr>
              <w:pStyle w:val="Teksttabeli"/>
              <w:keepNext w:val="0"/>
            </w:pPr>
            <w:r w:rsidRPr="006040E1">
              <w:t xml:space="preserve">Asynchronicznie zapisuje określoną nazwę, zapewniając, że jest prawidłowym elementem </w:t>
            </w:r>
            <w:r w:rsidRPr="0005690D">
              <w:rPr>
                <w:rStyle w:val="NazwaProgramowa"/>
              </w:rPr>
              <w:t>NmToken</w:t>
            </w:r>
            <w:r w:rsidRPr="006040E1">
              <w:t xml:space="preserve"> zgodnie z zaleceniem W3C XML 1.0 (https://www.w3.org/TR/1998/REC-xml-19980210#NT-Name).</w:t>
            </w:r>
          </w:p>
        </w:tc>
        <w:tc>
          <w:tcPr>
            <w:tcW w:w="326" w:type="dxa"/>
            <w:noWrap/>
            <w:hideMark/>
          </w:tcPr>
          <w:p w14:paraId="0FF8AC76" w14:textId="23528918" w:rsidR="006040E1" w:rsidRPr="00650E33" w:rsidRDefault="005238DB" w:rsidP="006040E1">
            <w:pPr>
              <w:pStyle w:val="Teksttabeli"/>
              <w:keepNext w:val="0"/>
              <w:rPr>
                <w:szCs w:val="16"/>
              </w:rPr>
            </w:pPr>
            <w:r w:rsidRPr="00650E33">
              <w:rPr>
                <w:szCs w:val="16"/>
              </w:rPr>
              <w:t>•</w:t>
            </w:r>
          </w:p>
        </w:tc>
      </w:tr>
      <w:tr w:rsidR="006040E1" w:rsidRPr="006040E1" w14:paraId="1E71C3A3" w14:textId="77777777" w:rsidTr="00BC2696">
        <w:trPr>
          <w:cantSplit/>
          <w:trHeight w:val="20"/>
        </w:trPr>
        <w:tc>
          <w:tcPr>
            <w:tcW w:w="3402" w:type="dxa"/>
            <w:hideMark/>
          </w:tcPr>
          <w:p w14:paraId="6FC7A6A9"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WriteNode (XmlDictionaryReader, Boolean) </w:t>
            </w:r>
          </w:p>
        </w:tc>
        <w:tc>
          <w:tcPr>
            <w:tcW w:w="4665" w:type="dxa"/>
            <w:hideMark/>
          </w:tcPr>
          <w:p w14:paraId="59519216" w14:textId="77777777" w:rsidR="006040E1" w:rsidRPr="006040E1" w:rsidRDefault="006040E1" w:rsidP="006040E1">
            <w:pPr>
              <w:pStyle w:val="Teksttabeli"/>
              <w:keepNext w:val="0"/>
            </w:pPr>
            <w:r w:rsidRPr="006040E1">
              <w:t xml:space="preserve">Zapisuje bieżący węzeł XML z elementu </w:t>
            </w:r>
            <w:r w:rsidRPr="0005690D">
              <w:rPr>
                <w:rStyle w:val="NazwaProgramowa"/>
              </w:rPr>
              <w:t>XmlDictionaryReader</w:t>
            </w:r>
            <w:r w:rsidRPr="006040E1">
              <w:t>.</w:t>
            </w:r>
          </w:p>
        </w:tc>
        <w:tc>
          <w:tcPr>
            <w:tcW w:w="326" w:type="dxa"/>
            <w:noWrap/>
            <w:hideMark/>
          </w:tcPr>
          <w:p w14:paraId="295E3707" w14:textId="77777777" w:rsidR="006040E1" w:rsidRPr="00650E33" w:rsidRDefault="006040E1" w:rsidP="006040E1">
            <w:pPr>
              <w:pStyle w:val="Teksttabeli"/>
              <w:keepNext w:val="0"/>
              <w:rPr>
                <w:szCs w:val="16"/>
              </w:rPr>
            </w:pPr>
          </w:p>
        </w:tc>
      </w:tr>
      <w:tr w:rsidR="006040E1" w:rsidRPr="006040E1" w14:paraId="12CDC038" w14:textId="77777777" w:rsidTr="00BC2696">
        <w:trPr>
          <w:cantSplit/>
          <w:trHeight w:val="20"/>
        </w:trPr>
        <w:tc>
          <w:tcPr>
            <w:tcW w:w="3402" w:type="dxa"/>
            <w:hideMark/>
          </w:tcPr>
          <w:p w14:paraId="0D6B119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WriteNode (XmlReader, Boolean) </w:t>
            </w:r>
          </w:p>
        </w:tc>
        <w:tc>
          <w:tcPr>
            <w:tcW w:w="4665" w:type="dxa"/>
            <w:hideMark/>
          </w:tcPr>
          <w:p w14:paraId="5F8FA639" w14:textId="77777777" w:rsidR="006040E1" w:rsidRPr="006040E1" w:rsidRDefault="006040E1" w:rsidP="006040E1">
            <w:pPr>
              <w:pStyle w:val="Teksttabeli"/>
              <w:keepNext w:val="0"/>
            </w:pPr>
            <w:r w:rsidRPr="006040E1">
              <w:t xml:space="preserve">Zapisuje bieżący węzeł XML z elementu </w:t>
            </w:r>
            <w:r w:rsidRPr="0005690D">
              <w:rPr>
                <w:rStyle w:val="NazwaProgramowa"/>
              </w:rPr>
              <w:t>XmlReader</w:t>
            </w:r>
            <w:r w:rsidRPr="006040E1">
              <w:t>.</w:t>
            </w:r>
          </w:p>
        </w:tc>
        <w:tc>
          <w:tcPr>
            <w:tcW w:w="326" w:type="dxa"/>
            <w:noWrap/>
            <w:hideMark/>
          </w:tcPr>
          <w:p w14:paraId="24E8D205" w14:textId="77777777" w:rsidR="006040E1" w:rsidRPr="00650E33" w:rsidRDefault="006040E1" w:rsidP="006040E1">
            <w:pPr>
              <w:pStyle w:val="Teksttabeli"/>
              <w:keepNext w:val="0"/>
              <w:rPr>
                <w:szCs w:val="16"/>
              </w:rPr>
            </w:pPr>
          </w:p>
        </w:tc>
      </w:tr>
      <w:tr w:rsidR="006040E1" w:rsidRPr="006040E1" w14:paraId="1AD5D566" w14:textId="77777777" w:rsidTr="00BC2696">
        <w:trPr>
          <w:cantSplit/>
          <w:trHeight w:val="20"/>
        </w:trPr>
        <w:tc>
          <w:tcPr>
            <w:tcW w:w="3402" w:type="dxa"/>
            <w:hideMark/>
          </w:tcPr>
          <w:p w14:paraId="7A53D2D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WriteNode (XPathNavigator, Boolean) </w:t>
            </w:r>
          </w:p>
        </w:tc>
        <w:tc>
          <w:tcPr>
            <w:tcW w:w="4665" w:type="dxa"/>
            <w:hideMark/>
          </w:tcPr>
          <w:p w14:paraId="7CCDAD7E" w14:textId="51354E29" w:rsidR="006040E1" w:rsidRPr="006040E1" w:rsidRDefault="006040E1" w:rsidP="006040E1">
            <w:pPr>
              <w:pStyle w:val="Teksttabeli"/>
              <w:keepNext w:val="0"/>
            </w:pPr>
            <w:r w:rsidRPr="006040E1">
              <w:t xml:space="preserve">Kopiuje wszystko </w:t>
            </w:r>
            <w:r w:rsidR="0005690D">
              <w:t>z</w:t>
            </w:r>
            <w:r w:rsidR="0005690D" w:rsidRPr="006040E1">
              <w:t xml:space="preserve"> obiektu</w:t>
            </w:r>
            <w:r w:rsidRPr="006040E1">
              <w:t xml:space="preserve"> </w:t>
            </w:r>
            <w:r w:rsidRPr="0005690D">
              <w:rPr>
                <w:rStyle w:val="NazwaProgramowa"/>
              </w:rPr>
              <w:t>XPathNavigator</w:t>
            </w:r>
            <w:r w:rsidRPr="006040E1">
              <w:t xml:space="preserve"> do modułu zapisywania. Pozycja </w:t>
            </w:r>
            <w:r w:rsidR="0005690D">
              <w:t xml:space="preserve">w </w:t>
            </w:r>
            <w:r w:rsidRPr="0005690D">
              <w:rPr>
                <w:rStyle w:val="NazwaProgramowa"/>
              </w:rPr>
              <w:t>XPathNavigator</w:t>
            </w:r>
            <w:r w:rsidRPr="006040E1">
              <w:t xml:space="preserve"> </w:t>
            </w:r>
            <w:r w:rsidR="0005690D" w:rsidRPr="006040E1">
              <w:t xml:space="preserve">pozostaje </w:t>
            </w:r>
            <w:r w:rsidRPr="006040E1">
              <w:t>niezmieniona.</w:t>
            </w:r>
          </w:p>
        </w:tc>
        <w:tc>
          <w:tcPr>
            <w:tcW w:w="326" w:type="dxa"/>
            <w:noWrap/>
            <w:hideMark/>
          </w:tcPr>
          <w:p w14:paraId="7985BDF8" w14:textId="40C9B3D7" w:rsidR="006040E1" w:rsidRPr="00650E33" w:rsidRDefault="005238DB" w:rsidP="006040E1">
            <w:pPr>
              <w:pStyle w:val="Teksttabeli"/>
              <w:keepNext w:val="0"/>
              <w:rPr>
                <w:szCs w:val="16"/>
              </w:rPr>
            </w:pPr>
            <w:r w:rsidRPr="00650E33">
              <w:rPr>
                <w:szCs w:val="16"/>
              </w:rPr>
              <w:t>•</w:t>
            </w:r>
          </w:p>
        </w:tc>
      </w:tr>
      <w:tr w:rsidR="006040E1" w:rsidRPr="006040E1" w14:paraId="7D4D425A" w14:textId="77777777" w:rsidTr="00BC2696">
        <w:trPr>
          <w:cantSplit/>
          <w:trHeight w:val="20"/>
        </w:trPr>
        <w:tc>
          <w:tcPr>
            <w:tcW w:w="3402" w:type="dxa"/>
            <w:hideMark/>
          </w:tcPr>
          <w:p w14:paraId="186858B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WriteNodeAsync (XmlReader, Boolean) </w:t>
            </w:r>
          </w:p>
        </w:tc>
        <w:tc>
          <w:tcPr>
            <w:tcW w:w="4665" w:type="dxa"/>
            <w:hideMark/>
          </w:tcPr>
          <w:p w14:paraId="7621045A" w14:textId="69F42528" w:rsidR="006040E1" w:rsidRPr="006040E1" w:rsidRDefault="006040E1" w:rsidP="006040E1">
            <w:pPr>
              <w:pStyle w:val="Teksttabeli"/>
              <w:keepNext w:val="0"/>
            </w:pPr>
            <w:r w:rsidRPr="006040E1">
              <w:t xml:space="preserve">Asynchronicznie kopiuje wszystko </w:t>
            </w:r>
            <w:r w:rsidR="000A6066">
              <w:t>z</w:t>
            </w:r>
            <w:r w:rsidRPr="006040E1">
              <w:t xml:space="preserve"> </w:t>
            </w:r>
            <w:r w:rsidR="000A6066" w:rsidRPr="000A6066">
              <w:rPr>
                <w:rStyle w:val="NazwaProgramowa"/>
              </w:rPr>
              <w:t>XmlReader</w:t>
            </w:r>
            <w:r w:rsidRPr="006040E1">
              <w:t xml:space="preserve"> do </w:t>
            </w:r>
            <w:r w:rsidR="000A6066" w:rsidRPr="000A6066">
              <w:rPr>
                <w:rStyle w:val="NazwaProgramowa"/>
              </w:rPr>
              <w:t>XmlWriter</w:t>
            </w:r>
            <w:r w:rsidRPr="006040E1">
              <w:t xml:space="preserve"> i przenosi </w:t>
            </w:r>
            <w:r w:rsidR="000A6066" w:rsidRPr="000A6066">
              <w:rPr>
                <w:rStyle w:val="NazwaProgramowa"/>
              </w:rPr>
              <w:t>XmlReader</w:t>
            </w:r>
            <w:r w:rsidRPr="006040E1">
              <w:t xml:space="preserve"> na początek następnego </w:t>
            </w:r>
            <w:r w:rsidR="000A6066">
              <w:t xml:space="preserve">elementu </w:t>
            </w:r>
            <w:r w:rsidRPr="006040E1">
              <w:t>rodzeństwa.</w:t>
            </w:r>
          </w:p>
        </w:tc>
        <w:tc>
          <w:tcPr>
            <w:tcW w:w="326" w:type="dxa"/>
            <w:noWrap/>
            <w:hideMark/>
          </w:tcPr>
          <w:p w14:paraId="6BB0EBA6" w14:textId="7F3BF1DA" w:rsidR="006040E1" w:rsidRPr="00650E33" w:rsidRDefault="005238DB" w:rsidP="006040E1">
            <w:pPr>
              <w:pStyle w:val="Teksttabeli"/>
              <w:keepNext w:val="0"/>
              <w:rPr>
                <w:szCs w:val="16"/>
              </w:rPr>
            </w:pPr>
            <w:r w:rsidRPr="00650E33">
              <w:rPr>
                <w:szCs w:val="16"/>
              </w:rPr>
              <w:t>•</w:t>
            </w:r>
          </w:p>
        </w:tc>
      </w:tr>
      <w:tr w:rsidR="006040E1" w:rsidRPr="006040E1" w14:paraId="4FA527F2" w14:textId="77777777" w:rsidTr="00BC2696">
        <w:trPr>
          <w:cantSplit/>
          <w:trHeight w:val="20"/>
        </w:trPr>
        <w:tc>
          <w:tcPr>
            <w:tcW w:w="3402" w:type="dxa"/>
            <w:hideMark/>
          </w:tcPr>
          <w:p w14:paraId="17F76B10"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WriteNodeAsync (XPathNavigator, Boolean) </w:t>
            </w:r>
          </w:p>
        </w:tc>
        <w:tc>
          <w:tcPr>
            <w:tcW w:w="4665" w:type="dxa"/>
            <w:hideMark/>
          </w:tcPr>
          <w:p w14:paraId="09D2FBBD" w14:textId="636420E8" w:rsidR="006040E1" w:rsidRPr="006040E1" w:rsidRDefault="006040E1" w:rsidP="006040E1">
            <w:pPr>
              <w:pStyle w:val="Teksttabeli"/>
              <w:keepNext w:val="0"/>
            </w:pPr>
            <w:r w:rsidRPr="006040E1">
              <w:t xml:space="preserve">Asynchronicznie kopiuje wszystko </w:t>
            </w:r>
            <w:r w:rsidR="000A6066">
              <w:t>z obiektu</w:t>
            </w:r>
            <w:r w:rsidRPr="006040E1">
              <w:t xml:space="preserve"> </w:t>
            </w:r>
            <w:r w:rsidRPr="000A6066">
              <w:rPr>
                <w:rStyle w:val="NazwaProgramowa"/>
              </w:rPr>
              <w:t>XPathNavigator</w:t>
            </w:r>
            <w:r w:rsidRPr="006040E1">
              <w:t xml:space="preserve"> do modułu zapisywania. Pozycja </w:t>
            </w:r>
            <w:r w:rsidR="000A6066">
              <w:t xml:space="preserve">w </w:t>
            </w:r>
            <w:r w:rsidRPr="000A6066">
              <w:rPr>
                <w:rStyle w:val="NazwaProgramowa"/>
              </w:rPr>
              <w:t>XPathNavigator</w:t>
            </w:r>
            <w:r w:rsidRPr="006040E1">
              <w:t xml:space="preserve"> </w:t>
            </w:r>
            <w:r w:rsidR="000A6066" w:rsidRPr="006040E1">
              <w:t xml:space="preserve">pozostaje </w:t>
            </w:r>
            <w:r w:rsidRPr="006040E1">
              <w:t>niezmieniona.</w:t>
            </w:r>
          </w:p>
        </w:tc>
        <w:tc>
          <w:tcPr>
            <w:tcW w:w="326" w:type="dxa"/>
            <w:noWrap/>
            <w:hideMark/>
          </w:tcPr>
          <w:p w14:paraId="7E103A9A" w14:textId="356371A3" w:rsidR="006040E1" w:rsidRPr="00650E33" w:rsidRDefault="005238DB" w:rsidP="006040E1">
            <w:pPr>
              <w:pStyle w:val="Teksttabeli"/>
              <w:keepNext w:val="0"/>
              <w:rPr>
                <w:szCs w:val="16"/>
              </w:rPr>
            </w:pPr>
            <w:r w:rsidRPr="00650E33">
              <w:rPr>
                <w:szCs w:val="16"/>
              </w:rPr>
              <w:t>•</w:t>
            </w:r>
          </w:p>
        </w:tc>
      </w:tr>
      <w:tr w:rsidR="006040E1" w:rsidRPr="006040E1" w14:paraId="22A23EC8" w14:textId="77777777" w:rsidTr="00BC2696">
        <w:trPr>
          <w:cantSplit/>
          <w:trHeight w:val="20"/>
        </w:trPr>
        <w:tc>
          <w:tcPr>
            <w:tcW w:w="3402" w:type="dxa"/>
            <w:hideMark/>
          </w:tcPr>
          <w:p w14:paraId="0DFA4E73"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WriteProcessingInstruction (String, String) </w:t>
            </w:r>
          </w:p>
        </w:tc>
        <w:tc>
          <w:tcPr>
            <w:tcW w:w="4665" w:type="dxa"/>
            <w:hideMark/>
          </w:tcPr>
          <w:p w14:paraId="56A05BF5" w14:textId="77777777" w:rsidR="006040E1" w:rsidRPr="006040E1" w:rsidRDefault="006040E1" w:rsidP="006040E1">
            <w:pPr>
              <w:pStyle w:val="Teksttabeli"/>
              <w:keepNext w:val="0"/>
            </w:pPr>
            <w:r w:rsidRPr="006040E1">
              <w:t xml:space="preserve">Po przesłonięciu w klasie pochodnej zapisuje instrukcję przetwarzania z odstępem między nazwą a tekstem w następujący sposób: </w:t>
            </w:r>
            <w:r w:rsidRPr="000A6066">
              <w:rPr>
                <w:rStyle w:val="NazwaProgramowa"/>
              </w:rPr>
              <w:t>&lt;?name text?&gt;.</w:t>
            </w:r>
          </w:p>
        </w:tc>
        <w:tc>
          <w:tcPr>
            <w:tcW w:w="326" w:type="dxa"/>
            <w:noWrap/>
            <w:hideMark/>
          </w:tcPr>
          <w:p w14:paraId="60F49919" w14:textId="22B32522" w:rsidR="006040E1" w:rsidRPr="00650E33" w:rsidRDefault="005238DB" w:rsidP="006040E1">
            <w:pPr>
              <w:pStyle w:val="Teksttabeli"/>
              <w:keepNext w:val="0"/>
              <w:rPr>
                <w:szCs w:val="16"/>
              </w:rPr>
            </w:pPr>
            <w:r w:rsidRPr="00650E33">
              <w:rPr>
                <w:szCs w:val="16"/>
              </w:rPr>
              <w:t>•</w:t>
            </w:r>
          </w:p>
        </w:tc>
      </w:tr>
      <w:tr w:rsidR="006040E1" w:rsidRPr="006040E1" w14:paraId="4E130A65" w14:textId="77777777" w:rsidTr="00BC2696">
        <w:trPr>
          <w:cantSplit/>
          <w:trHeight w:val="20"/>
        </w:trPr>
        <w:tc>
          <w:tcPr>
            <w:tcW w:w="3402" w:type="dxa"/>
            <w:hideMark/>
          </w:tcPr>
          <w:p w14:paraId="454F4B4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WriteProcessingInstructionAsync (String, String) </w:t>
            </w:r>
          </w:p>
        </w:tc>
        <w:tc>
          <w:tcPr>
            <w:tcW w:w="4665" w:type="dxa"/>
            <w:hideMark/>
          </w:tcPr>
          <w:p w14:paraId="0E08E893" w14:textId="77777777" w:rsidR="006040E1" w:rsidRPr="006040E1" w:rsidRDefault="006040E1" w:rsidP="006040E1">
            <w:pPr>
              <w:pStyle w:val="Teksttabeli"/>
              <w:keepNext w:val="0"/>
            </w:pPr>
            <w:r w:rsidRPr="006040E1">
              <w:t xml:space="preserve">Asynchronicznie zapisuje instrukcję przetwarzania z odstępem między nazwą a tekstem w następujący sposób: </w:t>
            </w:r>
            <w:r w:rsidRPr="000A6066">
              <w:rPr>
                <w:rStyle w:val="NazwaProgramowa"/>
              </w:rPr>
              <w:t>&lt;?name text?&gt;.</w:t>
            </w:r>
          </w:p>
        </w:tc>
        <w:tc>
          <w:tcPr>
            <w:tcW w:w="326" w:type="dxa"/>
            <w:noWrap/>
            <w:hideMark/>
          </w:tcPr>
          <w:p w14:paraId="06CEFED6" w14:textId="34089CCC" w:rsidR="006040E1" w:rsidRPr="00650E33" w:rsidRDefault="005238DB" w:rsidP="006040E1">
            <w:pPr>
              <w:pStyle w:val="Teksttabeli"/>
              <w:keepNext w:val="0"/>
              <w:rPr>
                <w:szCs w:val="16"/>
              </w:rPr>
            </w:pPr>
            <w:r w:rsidRPr="00650E33">
              <w:rPr>
                <w:szCs w:val="16"/>
              </w:rPr>
              <w:t>•</w:t>
            </w:r>
          </w:p>
        </w:tc>
      </w:tr>
      <w:tr w:rsidR="006040E1" w:rsidRPr="006040E1" w14:paraId="017ABE70" w14:textId="77777777" w:rsidTr="00BC2696">
        <w:trPr>
          <w:cantSplit/>
          <w:trHeight w:val="20"/>
        </w:trPr>
        <w:tc>
          <w:tcPr>
            <w:tcW w:w="3402" w:type="dxa"/>
            <w:hideMark/>
          </w:tcPr>
          <w:p w14:paraId="4B829670"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WriteQualifiedName (String, String) </w:t>
            </w:r>
          </w:p>
        </w:tc>
        <w:tc>
          <w:tcPr>
            <w:tcW w:w="4665" w:type="dxa"/>
            <w:hideMark/>
          </w:tcPr>
          <w:p w14:paraId="6BD2270B" w14:textId="77777777" w:rsidR="006040E1" w:rsidRPr="006040E1" w:rsidRDefault="006040E1" w:rsidP="006040E1">
            <w:pPr>
              <w:pStyle w:val="Teksttabeli"/>
              <w:keepNext w:val="0"/>
            </w:pPr>
            <w:r w:rsidRPr="006040E1">
              <w:t>Po przesłonięciu w klasie pochodnej zapisuje nazwę kwalifikowaną przez przestrzeń nazw. Ta metoda wyszukuje prefiks, który znajduje się w zakresie dla danej przestrzeni nazw.</w:t>
            </w:r>
          </w:p>
        </w:tc>
        <w:tc>
          <w:tcPr>
            <w:tcW w:w="326" w:type="dxa"/>
            <w:noWrap/>
            <w:hideMark/>
          </w:tcPr>
          <w:p w14:paraId="7830C176" w14:textId="02FBD728" w:rsidR="006040E1" w:rsidRPr="00650E33" w:rsidRDefault="005238DB" w:rsidP="006040E1">
            <w:pPr>
              <w:pStyle w:val="Teksttabeli"/>
              <w:keepNext w:val="0"/>
              <w:rPr>
                <w:szCs w:val="16"/>
              </w:rPr>
            </w:pPr>
            <w:r w:rsidRPr="00650E33">
              <w:rPr>
                <w:szCs w:val="16"/>
              </w:rPr>
              <w:t>•</w:t>
            </w:r>
          </w:p>
        </w:tc>
      </w:tr>
      <w:tr w:rsidR="006040E1" w:rsidRPr="006040E1" w14:paraId="479B26A7" w14:textId="77777777" w:rsidTr="00BC2696">
        <w:trPr>
          <w:cantSplit/>
          <w:trHeight w:val="20"/>
        </w:trPr>
        <w:tc>
          <w:tcPr>
            <w:tcW w:w="3402" w:type="dxa"/>
            <w:hideMark/>
          </w:tcPr>
          <w:p w14:paraId="5CE877D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WriteQualifiedName (XmlDictionaryString, XmlDictionaryString) </w:t>
            </w:r>
          </w:p>
        </w:tc>
        <w:tc>
          <w:tcPr>
            <w:tcW w:w="4665" w:type="dxa"/>
            <w:hideMark/>
          </w:tcPr>
          <w:p w14:paraId="5D49A8C7" w14:textId="77777777" w:rsidR="006040E1" w:rsidRPr="006040E1" w:rsidRDefault="006040E1" w:rsidP="006040E1">
            <w:pPr>
              <w:pStyle w:val="Teksttabeli"/>
              <w:keepNext w:val="0"/>
            </w:pPr>
            <w:r w:rsidRPr="006040E1">
              <w:t>Zapisuje kwalifikowaną nazwę przestrzeni nazw. Ta metoda wyszukuje prefiks, który jest w zakresie dla danej przestrzeni nazw.</w:t>
            </w:r>
          </w:p>
        </w:tc>
        <w:tc>
          <w:tcPr>
            <w:tcW w:w="326" w:type="dxa"/>
            <w:noWrap/>
            <w:hideMark/>
          </w:tcPr>
          <w:p w14:paraId="6DDCB867" w14:textId="77777777" w:rsidR="006040E1" w:rsidRPr="00650E33" w:rsidRDefault="006040E1" w:rsidP="006040E1">
            <w:pPr>
              <w:pStyle w:val="Teksttabeli"/>
              <w:keepNext w:val="0"/>
              <w:rPr>
                <w:szCs w:val="16"/>
              </w:rPr>
            </w:pPr>
          </w:p>
        </w:tc>
      </w:tr>
      <w:tr w:rsidR="006040E1" w:rsidRPr="006040E1" w14:paraId="5A24E65A" w14:textId="77777777" w:rsidTr="00BC2696">
        <w:trPr>
          <w:cantSplit/>
          <w:trHeight w:val="20"/>
        </w:trPr>
        <w:tc>
          <w:tcPr>
            <w:tcW w:w="3402" w:type="dxa"/>
            <w:hideMark/>
          </w:tcPr>
          <w:p w14:paraId="2626A96A"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WriteQualifiedNameAsync (String, String) </w:t>
            </w:r>
          </w:p>
        </w:tc>
        <w:tc>
          <w:tcPr>
            <w:tcW w:w="4665" w:type="dxa"/>
            <w:hideMark/>
          </w:tcPr>
          <w:p w14:paraId="343E0BB2" w14:textId="77777777" w:rsidR="006040E1" w:rsidRPr="006040E1" w:rsidRDefault="006040E1" w:rsidP="006040E1">
            <w:pPr>
              <w:pStyle w:val="Teksttabeli"/>
              <w:keepNext w:val="0"/>
            </w:pPr>
            <w:r w:rsidRPr="006040E1">
              <w:t>Asynchronicznie zapisuje nazwę kwalifikowaną przez przestrzeń nazw. Ta metoda wyszukuje prefiks, który znajduje się w zakresie dla danej przestrzeni nazw.</w:t>
            </w:r>
          </w:p>
        </w:tc>
        <w:tc>
          <w:tcPr>
            <w:tcW w:w="326" w:type="dxa"/>
            <w:noWrap/>
            <w:hideMark/>
          </w:tcPr>
          <w:p w14:paraId="4B536A61" w14:textId="643688DC" w:rsidR="006040E1" w:rsidRPr="00650E33" w:rsidRDefault="005238DB" w:rsidP="006040E1">
            <w:pPr>
              <w:pStyle w:val="Teksttabeli"/>
              <w:keepNext w:val="0"/>
              <w:rPr>
                <w:szCs w:val="16"/>
              </w:rPr>
            </w:pPr>
            <w:r w:rsidRPr="00650E33">
              <w:rPr>
                <w:szCs w:val="16"/>
              </w:rPr>
              <w:t>•</w:t>
            </w:r>
          </w:p>
        </w:tc>
      </w:tr>
      <w:tr w:rsidR="006040E1" w:rsidRPr="006040E1" w14:paraId="0DCCAD61" w14:textId="77777777" w:rsidTr="00BC2696">
        <w:trPr>
          <w:cantSplit/>
          <w:trHeight w:val="20"/>
        </w:trPr>
        <w:tc>
          <w:tcPr>
            <w:tcW w:w="3402" w:type="dxa"/>
            <w:hideMark/>
          </w:tcPr>
          <w:p w14:paraId="54A5DFB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WriteRaw (Char[], Int32, Int32) </w:t>
            </w:r>
          </w:p>
        </w:tc>
        <w:tc>
          <w:tcPr>
            <w:tcW w:w="4665" w:type="dxa"/>
            <w:hideMark/>
          </w:tcPr>
          <w:p w14:paraId="7A8535B7" w14:textId="77777777" w:rsidR="006040E1" w:rsidRPr="006040E1" w:rsidRDefault="006040E1" w:rsidP="006040E1">
            <w:pPr>
              <w:pStyle w:val="Teksttabeli"/>
              <w:keepNext w:val="0"/>
            </w:pPr>
            <w:r w:rsidRPr="006040E1">
              <w:t>Po przesłonięciu w klasie pochodnej ręcznie zapisuje nieprzetworzone znaczniki z bufora znaków.</w:t>
            </w:r>
          </w:p>
        </w:tc>
        <w:tc>
          <w:tcPr>
            <w:tcW w:w="326" w:type="dxa"/>
            <w:noWrap/>
            <w:hideMark/>
          </w:tcPr>
          <w:p w14:paraId="636AA870" w14:textId="3191F990" w:rsidR="006040E1" w:rsidRPr="00650E33" w:rsidRDefault="005238DB" w:rsidP="006040E1">
            <w:pPr>
              <w:pStyle w:val="Teksttabeli"/>
              <w:keepNext w:val="0"/>
              <w:rPr>
                <w:szCs w:val="16"/>
              </w:rPr>
            </w:pPr>
            <w:r w:rsidRPr="00650E33">
              <w:rPr>
                <w:szCs w:val="16"/>
              </w:rPr>
              <w:t>•</w:t>
            </w:r>
          </w:p>
        </w:tc>
      </w:tr>
      <w:tr w:rsidR="006040E1" w:rsidRPr="006040E1" w14:paraId="7547DE4E" w14:textId="77777777" w:rsidTr="00BC2696">
        <w:trPr>
          <w:cantSplit/>
          <w:trHeight w:val="20"/>
        </w:trPr>
        <w:tc>
          <w:tcPr>
            <w:tcW w:w="3402" w:type="dxa"/>
            <w:hideMark/>
          </w:tcPr>
          <w:p w14:paraId="002409CE"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WriteRaw (String) </w:t>
            </w:r>
          </w:p>
        </w:tc>
        <w:tc>
          <w:tcPr>
            <w:tcW w:w="4665" w:type="dxa"/>
            <w:hideMark/>
          </w:tcPr>
          <w:p w14:paraId="0198D3B8" w14:textId="36C3DD7F" w:rsidR="006040E1" w:rsidRPr="006040E1" w:rsidRDefault="006040E1" w:rsidP="000A6066">
            <w:pPr>
              <w:pStyle w:val="Teksttabeli"/>
              <w:keepNext w:val="0"/>
              <w:jc w:val="both"/>
            </w:pPr>
            <w:r w:rsidRPr="006040E1">
              <w:t xml:space="preserve">Po przesłonięciu w klasie pochodnej ręcznie zapisuje nieprzetworzone znaczniki z </w:t>
            </w:r>
            <w:r w:rsidR="000A6066">
              <w:t>łańcucha</w:t>
            </w:r>
            <w:r w:rsidRPr="006040E1">
              <w:t>.</w:t>
            </w:r>
          </w:p>
        </w:tc>
        <w:tc>
          <w:tcPr>
            <w:tcW w:w="326" w:type="dxa"/>
            <w:noWrap/>
            <w:hideMark/>
          </w:tcPr>
          <w:p w14:paraId="5EFEEFF1" w14:textId="0A9F1DBD" w:rsidR="006040E1" w:rsidRPr="00650E33" w:rsidRDefault="005238DB" w:rsidP="006040E1">
            <w:pPr>
              <w:pStyle w:val="Teksttabeli"/>
              <w:keepNext w:val="0"/>
              <w:rPr>
                <w:szCs w:val="16"/>
              </w:rPr>
            </w:pPr>
            <w:r w:rsidRPr="00650E33">
              <w:rPr>
                <w:szCs w:val="16"/>
              </w:rPr>
              <w:t>•</w:t>
            </w:r>
          </w:p>
        </w:tc>
      </w:tr>
      <w:tr w:rsidR="006040E1" w:rsidRPr="006040E1" w14:paraId="44CDB839" w14:textId="77777777" w:rsidTr="00BC2696">
        <w:trPr>
          <w:cantSplit/>
          <w:trHeight w:val="20"/>
        </w:trPr>
        <w:tc>
          <w:tcPr>
            <w:tcW w:w="3402" w:type="dxa"/>
            <w:hideMark/>
          </w:tcPr>
          <w:p w14:paraId="61284F1E"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WriteRawAsync (Char[], Int32, Int32) </w:t>
            </w:r>
          </w:p>
        </w:tc>
        <w:tc>
          <w:tcPr>
            <w:tcW w:w="4665" w:type="dxa"/>
            <w:hideMark/>
          </w:tcPr>
          <w:p w14:paraId="62702A9B" w14:textId="77777777" w:rsidR="006040E1" w:rsidRPr="006040E1" w:rsidRDefault="006040E1" w:rsidP="006040E1">
            <w:pPr>
              <w:pStyle w:val="Teksttabeli"/>
              <w:keepNext w:val="0"/>
            </w:pPr>
            <w:r w:rsidRPr="006040E1">
              <w:t>Asynchronicznie zapisuje nieprzetworzone znaczniki ręcznie z buforu znaków.</w:t>
            </w:r>
          </w:p>
        </w:tc>
        <w:tc>
          <w:tcPr>
            <w:tcW w:w="326" w:type="dxa"/>
            <w:noWrap/>
            <w:hideMark/>
          </w:tcPr>
          <w:p w14:paraId="041F6E0E" w14:textId="048FA83B" w:rsidR="006040E1" w:rsidRPr="00650E33" w:rsidRDefault="005238DB" w:rsidP="006040E1">
            <w:pPr>
              <w:pStyle w:val="Teksttabeli"/>
              <w:keepNext w:val="0"/>
              <w:rPr>
                <w:szCs w:val="16"/>
              </w:rPr>
            </w:pPr>
            <w:r w:rsidRPr="00650E33">
              <w:rPr>
                <w:szCs w:val="16"/>
              </w:rPr>
              <w:t>•</w:t>
            </w:r>
          </w:p>
        </w:tc>
      </w:tr>
      <w:tr w:rsidR="006040E1" w:rsidRPr="006040E1" w14:paraId="1CE3FD57" w14:textId="77777777" w:rsidTr="00BC2696">
        <w:trPr>
          <w:cantSplit/>
          <w:trHeight w:val="20"/>
        </w:trPr>
        <w:tc>
          <w:tcPr>
            <w:tcW w:w="3402" w:type="dxa"/>
            <w:hideMark/>
          </w:tcPr>
          <w:p w14:paraId="232131D5"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WriteRawAsync (String) </w:t>
            </w:r>
          </w:p>
        </w:tc>
        <w:tc>
          <w:tcPr>
            <w:tcW w:w="4665" w:type="dxa"/>
            <w:hideMark/>
          </w:tcPr>
          <w:p w14:paraId="4B818B06" w14:textId="77777777" w:rsidR="006040E1" w:rsidRPr="006040E1" w:rsidRDefault="006040E1" w:rsidP="006040E1">
            <w:pPr>
              <w:pStyle w:val="Teksttabeli"/>
              <w:keepNext w:val="0"/>
            </w:pPr>
            <w:r w:rsidRPr="006040E1">
              <w:t>Asynchronicznie zapisuje nieprzetworzone znaczniki ręcznie z ciągu.</w:t>
            </w:r>
          </w:p>
        </w:tc>
        <w:tc>
          <w:tcPr>
            <w:tcW w:w="326" w:type="dxa"/>
            <w:noWrap/>
            <w:hideMark/>
          </w:tcPr>
          <w:p w14:paraId="43BF4C6E" w14:textId="22CA29DE" w:rsidR="006040E1" w:rsidRPr="00650E33" w:rsidRDefault="005238DB" w:rsidP="006040E1">
            <w:pPr>
              <w:pStyle w:val="Teksttabeli"/>
              <w:keepNext w:val="0"/>
              <w:rPr>
                <w:szCs w:val="16"/>
              </w:rPr>
            </w:pPr>
            <w:r w:rsidRPr="00650E33">
              <w:rPr>
                <w:szCs w:val="16"/>
              </w:rPr>
              <w:t>•</w:t>
            </w:r>
          </w:p>
        </w:tc>
      </w:tr>
      <w:tr w:rsidR="006040E1" w:rsidRPr="006040E1" w14:paraId="419AA0C2" w14:textId="77777777" w:rsidTr="00BC2696">
        <w:trPr>
          <w:cantSplit/>
          <w:trHeight w:val="20"/>
        </w:trPr>
        <w:tc>
          <w:tcPr>
            <w:tcW w:w="3402" w:type="dxa"/>
            <w:hideMark/>
          </w:tcPr>
          <w:p w14:paraId="717AC33A"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WriteStartAttribute (String) </w:t>
            </w:r>
          </w:p>
        </w:tc>
        <w:tc>
          <w:tcPr>
            <w:tcW w:w="4665" w:type="dxa"/>
            <w:hideMark/>
          </w:tcPr>
          <w:p w14:paraId="0DA072FF" w14:textId="77777777" w:rsidR="006040E1" w:rsidRPr="006040E1" w:rsidRDefault="006040E1" w:rsidP="006040E1">
            <w:pPr>
              <w:pStyle w:val="Teksttabeli"/>
              <w:keepNext w:val="0"/>
            </w:pPr>
            <w:r w:rsidRPr="006040E1">
              <w:t>Zapisuje początek atrybutu o określonej nazwie lokalnej.</w:t>
            </w:r>
          </w:p>
        </w:tc>
        <w:tc>
          <w:tcPr>
            <w:tcW w:w="326" w:type="dxa"/>
            <w:noWrap/>
            <w:hideMark/>
          </w:tcPr>
          <w:p w14:paraId="5F685BE7" w14:textId="779F0EC2" w:rsidR="006040E1" w:rsidRPr="00650E33" w:rsidRDefault="005238DB" w:rsidP="006040E1">
            <w:pPr>
              <w:pStyle w:val="Teksttabeli"/>
              <w:keepNext w:val="0"/>
              <w:rPr>
                <w:szCs w:val="16"/>
              </w:rPr>
            </w:pPr>
            <w:r w:rsidRPr="00650E33">
              <w:rPr>
                <w:szCs w:val="16"/>
              </w:rPr>
              <w:t>•</w:t>
            </w:r>
          </w:p>
        </w:tc>
      </w:tr>
      <w:tr w:rsidR="006040E1" w:rsidRPr="006040E1" w14:paraId="40F84E1F" w14:textId="77777777" w:rsidTr="00BC2696">
        <w:trPr>
          <w:cantSplit/>
          <w:trHeight w:val="20"/>
        </w:trPr>
        <w:tc>
          <w:tcPr>
            <w:tcW w:w="3402" w:type="dxa"/>
            <w:hideMark/>
          </w:tcPr>
          <w:p w14:paraId="64160545"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WriteStartAttribute (String, String) </w:t>
            </w:r>
          </w:p>
        </w:tc>
        <w:tc>
          <w:tcPr>
            <w:tcW w:w="4665" w:type="dxa"/>
            <w:hideMark/>
          </w:tcPr>
          <w:p w14:paraId="3BD51D41" w14:textId="77777777" w:rsidR="006040E1" w:rsidRPr="006040E1" w:rsidRDefault="006040E1" w:rsidP="006040E1">
            <w:pPr>
              <w:pStyle w:val="Teksttabeli"/>
              <w:keepNext w:val="0"/>
            </w:pPr>
            <w:r w:rsidRPr="006040E1">
              <w:t>Zapisuje początek atrybutu z określoną lokalną nazwą i identyfikatorem URI przestrzeni nazw.</w:t>
            </w:r>
          </w:p>
        </w:tc>
        <w:tc>
          <w:tcPr>
            <w:tcW w:w="326" w:type="dxa"/>
            <w:noWrap/>
            <w:hideMark/>
          </w:tcPr>
          <w:p w14:paraId="79D023BF" w14:textId="00179235" w:rsidR="006040E1" w:rsidRPr="00650E33" w:rsidRDefault="005238DB" w:rsidP="006040E1">
            <w:pPr>
              <w:pStyle w:val="Teksttabeli"/>
              <w:keepNext w:val="0"/>
              <w:rPr>
                <w:szCs w:val="16"/>
              </w:rPr>
            </w:pPr>
            <w:r w:rsidRPr="00650E33">
              <w:rPr>
                <w:szCs w:val="16"/>
              </w:rPr>
              <w:t>•</w:t>
            </w:r>
          </w:p>
        </w:tc>
      </w:tr>
      <w:tr w:rsidR="006040E1" w:rsidRPr="006040E1" w14:paraId="75E350AE" w14:textId="77777777" w:rsidTr="00BC2696">
        <w:trPr>
          <w:cantSplit/>
          <w:trHeight w:val="20"/>
        </w:trPr>
        <w:tc>
          <w:tcPr>
            <w:tcW w:w="3402" w:type="dxa"/>
            <w:hideMark/>
          </w:tcPr>
          <w:p w14:paraId="10D9DF4B"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WriteStartAttribute (String, String, String) </w:t>
            </w:r>
          </w:p>
        </w:tc>
        <w:tc>
          <w:tcPr>
            <w:tcW w:w="4665" w:type="dxa"/>
            <w:hideMark/>
          </w:tcPr>
          <w:p w14:paraId="11580688" w14:textId="77777777" w:rsidR="006040E1" w:rsidRPr="006040E1" w:rsidRDefault="006040E1" w:rsidP="006040E1">
            <w:pPr>
              <w:pStyle w:val="Teksttabeli"/>
              <w:keepNext w:val="0"/>
            </w:pPr>
            <w:r w:rsidRPr="006040E1">
              <w:t>Po zastąpieniu w klasie pochodnej zapisuje początek atrybutu z określonym prefiksem, nazwą lokalną i identyfikatorem URI przestrzeni nazw.</w:t>
            </w:r>
          </w:p>
        </w:tc>
        <w:tc>
          <w:tcPr>
            <w:tcW w:w="326" w:type="dxa"/>
            <w:noWrap/>
            <w:hideMark/>
          </w:tcPr>
          <w:p w14:paraId="78FF516A" w14:textId="69EA267E" w:rsidR="006040E1" w:rsidRPr="00650E33" w:rsidRDefault="005238DB" w:rsidP="006040E1">
            <w:pPr>
              <w:pStyle w:val="Teksttabeli"/>
              <w:keepNext w:val="0"/>
              <w:rPr>
                <w:szCs w:val="16"/>
              </w:rPr>
            </w:pPr>
            <w:r w:rsidRPr="00650E33">
              <w:rPr>
                <w:szCs w:val="16"/>
              </w:rPr>
              <w:t>•</w:t>
            </w:r>
          </w:p>
        </w:tc>
      </w:tr>
      <w:tr w:rsidR="006040E1" w:rsidRPr="006040E1" w14:paraId="7A2BF5F8" w14:textId="77777777" w:rsidTr="00BC2696">
        <w:trPr>
          <w:cantSplit/>
          <w:trHeight w:val="20"/>
        </w:trPr>
        <w:tc>
          <w:tcPr>
            <w:tcW w:w="3402" w:type="dxa"/>
            <w:hideMark/>
          </w:tcPr>
          <w:p w14:paraId="2C9B291C"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WriteStartAttribute (String, XmlDictionaryString, XmlDictionaryString) </w:t>
            </w:r>
          </w:p>
        </w:tc>
        <w:tc>
          <w:tcPr>
            <w:tcW w:w="4665" w:type="dxa"/>
            <w:hideMark/>
          </w:tcPr>
          <w:p w14:paraId="5784E16D" w14:textId="77777777" w:rsidR="006040E1" w:rsidRPr="006040E1" w:rsidRDefault="006040E1" w:rsidP="006040E1">
            <w:pPr>
              <w:pStyle w:val="Teksttabeli"/>
              <w:keepNext w:val="0"/>
            </w:pPr>
            <w:r w:rsidRPr="006040E1">
              <w:t>Zapisuje początek atrybutu z określonym prefiksem, nazwą lokalną i identyfikatorem URI przestrzeni nazw.</w:t>
            </w:r>
          </w:p>
        </w:tc>
        <w:tc>
          <w:tcPr>
            <w:tcW w:w="326" w:type="dxa"/>
            <w:noWrap/>
            <w:hideMark/>
          </w:tcPr>
          <w:p w14:paraId="1FC8ECAA" w14:textId="0ED420DF" w:rsidR="006040E1" w:rsidRPr="00650E33" w:rsidRDefault="005238DB" w:rsidP="006040E1">
            <w:pPr>
              <w:pStyle w:val="Teksttabeli"/>
              <w:keepNext w:val="0"/>
              <w:rPr>
                <w:szCs w:val="16"/>
              </w:rPr>
            </w:pPr>
            <w:r w:rsidRPr="00650E33">
              <w:rPr>
                <w:szCs w:val="16"/>
              </w:rPr>
              <w:t>•</w:t>
            </w:r>
          </w:p>
        </w:tc>
      </w:tr>
      <w:tr w:rsidR="006040E1" w:rsidRPr="006040E1" w14:paraId="5553E169" w14:textId="77777777" w:rsidTr="00BC2696">
        <w:trPr>
          <w:cantSplit/>
          <w:trHeight w:val="20"/>
        </w:trPr>
        <w:tc>
          <w:tcPr>
            <w:tcW w:w="3402" w:type="dxa"/>
            <w:hideMark/>
          </w:tcPr>
          <w:p w14:paraId="03881E7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WriteStartAttribute (XmlDictionaryString, XmlDictionaryString) </w:t>
            </w:r>
          </w:p>
        </w:tc>
        <w:tc>
          <w:tcPr>
            <w:tcW w:w="4665" w:type="dxa"/>
            <w:hideMark/>
          </w:tcPr>
          <w:p w14:paraId="18064A66" w14:textId="77777777" w:rsidR="006040E1" w:rsidRPr="006040E1" w:rsidRDefault="006040E1" w:rsidP="006040E1">
            <w:pPr>
              <w:pStyle w:val="Teksttabeli"/>
              <w:keepNext w:val="0"/>
            </w:pPr>
            <w:r w:rsidRPr="006040E1">
              <w:t>Zapisuje początek atrybutu o określonej nazwie lokalnej i identyfikatorze URI przestrzeni nazw.</w:t>
            </w:r>
          </w:p>
        </w:tc>
        <w:tc>
          <w:tcPr>
            <w:tcW w:w="326" w:type="dxa"/>
            <w:noWrap/>
            <w:hideMark/>
          </w:tcPr>
          <w:p w14:paraId="4460EC3E" w14:textId="77777777" w:rsidR="006040E1" w:rsidRPr="00650E33" w:rsidRDefault="006040E1" w:rsidP="006040E1">
            <w:pPr>
              <w:pStyle w:val="Teksttabeli"/>
              <w:keepNext w:val="0"/>
              <w:rPr>
                <w:szCs w:val="16"/>
              </w:rPr>
            </w:pPr>
          </w:p>
        </w:tc>
      </w:tr>
      <w:tr w:rsidR="006040E1" w:rsidRPr="006040E1" w14:paraId="57FFACF0" w14:textId="77777777" w:rsidTr="00BC2696">
        <w:trPr>
          <w:cantSplit/>
          <w:trHeight w:val="20"/>
        </w:trPr>
        <w:tc>
          <w:tcPr>
            <w:tcW w:w="3402" w:type="dxa"/>
            <w:hideMark/>
          </w:tcPr>
          <w:p w14:paraId="0DFB5FA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WriteStartAttributeAsync (String, String, String) </w:t>
            </w:r>
          </w:p>
        </w:tc>
        <w:tc>
          <w:tcPr>
            <w:tcW w:w="4665" w:type="dxa"/>
            <w:hideMark/>
          </w:tcPr>
          <w:p w14:paraId="7F91295C" w14:textId="77777777" w:rsidR="006040E1" w:rsidRPr="006040E1" w:rsidRDefault="006040E1" w:rsidP="006040E1">
            <w:pPr>
              <w:pStyle w:val="Teksttabeli"/>
              <w:keepNext w:val="0"/>
            </w:pPr>
            <w:r w:rsidRPr="006040E1">
              <w:t>Asynchronicznie zapisuje początek atrybutu z określonym prefiksem, nazwą lokalną i identyfikatorem URI przestrzeni nazw.</w:t>
            </w:r>
          </w:p>
        </w:tc>
        <w:tc>
          <w:tcPr>
            <w:tcW w:w="326" w:type="dxa"/>
            <w:noWrap/>
            <w:hideMark/>
          </w:tcPr>
          <w:p w14:paraId="7EECA840" w14:textId="73B270E1" w:rsidR="006040E1" w:rsidRPr="00650E33" w:rsidRDefault="005238DB" w:rsidP="006040E1">
            <w:pPr>
              <w:pStyle w:val="Teksttabeli"/>
              <w:keepNext w:val="0"/>
              <w:rPr>
                <w:szCs w:val="16"/>
              </w:rPr>
            </w:pPr>
            <w:r w:rsidRPr="00650E33">
              <w:rPr>
                <w:szCs w:val="16"/>
              </w:rPr>
              <w:t>•</w:t>
            </w:r>
          </w:p>
        </w:tc>
      </w:tr>
      <w:tr w:rsidR="006040E1" w:rsidRPr="006040E1" w14:paraId="0610E71A" w14:textId="77777777" w:rsidTr="00BC2696">
        <w:trPr>
          <w:cantSplit/>
          <w:trHeight w:val="20"/>
        </w:trPr>
        <w:tc>
          <w:tcPr>
            <w:tcW w:w="3402" w:type="dxa"/>
            <w:hideMark/>
          </w:tcPr>
          <w:p w14:paraId="069A5F9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WriteStartDocument () </w:t>
            </w:r>
          </w:p>
        </w:tc>
        <w:tc>
          <w:tcPr>
            <w:tcW w:w="4665" w:type="dxa"/>
            <w:hideMark/>
          </w:tcPr>
          <w:p w14:paraId="6B52B724" w14:textId="77777777" w:rsidR="006040E1" w:rsidRPr="006040E1" w:rsidRDefault="006040E1" w:rsidP="006040E1">
            <w:pPr>
              <w:pStyle w:val="Teksttabeli"/>
              <w:keepNext w:val="0"/>
            </w:pPr>
            <w:r w:rsidRPr="006040E1">
              <w:t>Podczas zastępowania w klasie pochodnej zapisuje deklarację XML z wersją "1.0".</w:t>
            </w:r>
          </w:p>
        </w:tc>
        <w:tc>
          <w:tcPr>
            <w:tcW w:w="326" w:type="dxa"/>
            <w:noWrap/>
            <w:hideMark/>
          </w:tcPr>
          <w:p w14:paraId="5F48C741" w14:textId="0F0ECF70" w:rsidR="006040E1" w:rsidRPr="00650E33" w:rsidRDefault="005238DB" w:rsidP="006040E1">
            <w:pPr>
              <w:pStyle w:val="Teksttabeli"/>
              <w:keepNext w:val="0"/>
              <w:rPr>
                <w:szCs w:val="16"/>
              </w:rPr>
            </w:pPr>
            <w:r w:rsidRPr="00650E33">
              <w:rPr>
                <w:szCs w:val="16"/>
              </w:rPr>
              <w:t>•</w:t>
            </w:r>
          </w:p>
        </w:tc>
      </w:tr>
      <w:tr w:rsidR="006040E1" w:rsidRPr="006040E1" w14:paraId="62AE046D" w14:textId="77777777" w:rsidTr="00BC2696">
        <w:trPr>
          <w:cantSplit/>
          <w:trHeight w:val="20"/>
        </w:trPr>
        <w:tc>
          <w:tcPr>
            <w:tcW w:w="3402" w:type="dxa"/>
            <w:hideMark/>
          </w:tcPr>
          <w:p w14:paraId="517E85CB"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WriteStartDocument (Boolean) </w:t>
            </w:r>
          </w:p>
        </w:tc>
        <w:tc>
          <w:tcPr>
            <w:tcW w:w="4665" w:type="dxa"/>
            <w:hideMark/>
          </w:tcPr>
          <w:p w14:paraId="7DDFA32B" w14:textId="77777777" w:rsidR="006040E1" w:rsidRPr="006040E1" w:rsidRDefault="006040E1" w:rsidP="006040E1">
            <w:pPr>
              <w:pStyle w:val="Teksttabeli"/>
              <w:keepNext w:val="0"/>
            </w:pPr>
            <w:r w:rsidRPr="006040E1">
              <w:t>Gdy zastąpisz klasę pochodną, zapisuje deklarację XML z wersją "1.0" i atrybutem autonomicznym.</w:t>
            </w:r>
          </w:p>
        </w:tc>
        <w:tc>
          <w:tcPr>
            <w:tcW w:w="326" w:type="dxa"/>
            <w:noWrap/>
            <w:hideMark/>
          </w:tcPr>
          <w:p w14:paraId="0783B471" w14:textId="087C463C" w:rsidR="006040E1" w:rsidRPr="00650E33" w:rsidRDefault="005238DB" w:rsidP="006040E1">
            <w:pPr>
              <w:pStyle w:val="Teksttabeli"/>
              <w:keepNext w:val="0"/>
              <w:rPr>
                <w:szCs w:val="16"/>
              </w:rPr>
            </w:pPr>
            <w:r w:rsidRPr="00650E33">
              <w:rPr>
                <w:szCs w:val="16"/>
              </w:rPr>
              <w:t>•</w:t>
            </w:r>
          </w:p>
        </w:tc>
      </w:tr>
      <w:tr w:rsidR="006040E1" w:rsidRPr="006040E1" w14:paraId="37D06595" w14:textId="77777777" w:rsidTr="00BC2696">
        <w:trPr>
          <w:cantSplit/>
          <w:trHeight w:val="20"/>
        </w:trPr>
        <w:tc>
          <w:tcPr>
            <w:tcW w:w="3402" w:type="dxa"/>
            <w:hideMark/>
          </w:tcPr>
          <w:p w14:paraId="48ECBE5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WriteStartDocumentAsync () </w:t>
            </w:r>
          </w:p>
        </w:tc>
        <w:tc>
          <w:tcPr>
            <w:tcW w:w="4665" w:type="dxa"/>
            <w:hideMark/>
          </w:tcPr>
          <w:p w14:paraId="3D4EC2EF" w14:textId="77777777" w:rsidR="006040E1" w:rsidRPr="006040E1" w:rsidRDefault="006040E1" w:rsidP="006040E1">
            <w:pPr>
              <w:pStyle w:val="Teksttabeli"/>
              <w:keepNext w:val="0"/>
            </w:pPr>
            <w:r w:rsidRPr="006040E1">
              <w:t>Asynchronicznie zapisuje deklarację XML w wersji "1.0".</w:t>
            </w:r>
          </w:p>
        </w:tc>
        <w:tc>
          <w:tcPr>
            <w:tcW w:w="326" w:type="dxa"/>
            <w:noWrap/>
            <w:hideMark/>
          </w:tcPr>
          <w:p w14:paraId="11990E90" w14:textId="4D1AF6A1" w:rsidR="006040E1" w:rsidRPr="00650E33" w:rsidRDefault="005238DB" w:rsidP="006040E1">
            <w:pPr>
              <w:pStyle w:val="Teksttabeli"/>
              <w:keepNext w:val="0"/>
              <w:rPr>
                <w:szCs w:val="16"/>
              </w:rPr>
            </w:pPr>
            <w:r w:rsidRPr="00650E33">
              <w:rPr>
                <w:szCs w:val="16"/>
              </w:rPr>
              <w:t>•</w:t>
            </w:r>
          </w:p>
        </w:tc>
      </w:tr>
      <w:tr w:rsidR="006040E1" w:rsidRPr="006040E1" w14:paraId="46C4A4FD" w14:textId="77777777" w:rsidTr="00BC2696">
        <w:trPr>
          <w:cantSplit/>
          <w:trHeight w:val="20"/>
        </w:trPr>
        <w:tc>
          <w:tcPr>
            <w:tcW w:w="3402" w:type="dxa"/>
            <w:hideMark/>
          </w:tcPr>
          <w:p w14:paraId="50D5D29B"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WriteStartDocumentAsync (Boolean) </w:t>
            </w:r>
          </w:p>
        </w:tc>
        <w:tc>
          <w:tcPr>
            <w:tcW w:w="4665" w:type="dxa"/>
            <w:hideMark/>
          </w:tcPr>
          <w:p w14:paraId="35FD571B" w14:textId="77777777" w:rsidR="006040E1" w:rsidRPr="006040E1" w:rsidRDefault="006040E1" w:rsidP="006040E1">
            <w:pPr>
              <w:pStyle w:val="Teksttabeli"/>
              <w:keepNext w:val="0"/>
            </w:pPr>
            <w:r w:rsidRPr="006040E1">
              <w:t>Asynchronicznie zapisuje deklarację XML z wersją "1.0" i atrybutem autonomicznym.</w:t>
            </w:r>
          </w:p>
        </w:tc>
        <w:tc>
          <w:tcPr>
            <w:tcW w:w="326" w:type="dxa"/>
            <w:noWrap/>
            <w:hideMark/>
          </w:tcPr>
          <w:p w14:paraId="530375A2" w14:textId="6EFA90DE" w:rsidR="006040E1" w:rsidRPr="00650E33" w:rsidRDefault="005238DB" w:rsidP="006040E1">
            <w:pPr>
              <w:pStyle w:val="Teksttabeli"/>
              <w:keepNext w:val="0"/>
              <w:rPr>
                <w:szCs w:val="16"/>
              </w:rPr>
            </w:pPr>
            <w:r w:rsidRPr="00650E33">
              <w:rPr>
                <w:szCs w:val="16"/>
              </w:rPr>
              <w:t>•</w:t>
            </w:r>
          </w:p>
        </w:tc>
      </w:tr>
      <w:tr w:rsidR="006040E1" w:rsidRPr="006040E1" w14:paraId="4E2F96F0" w14:textId="77777777" w:rsidTr="00BC2696">
        <w:trPr>
          <w:cantSplit/>
          <w:trHeight w:val="20"/>
        </w:trPr>
        <w:tc>
          <w:tcPr>
            <w:tcW w:w="3402" w:type="dxa"/>
            <w:hideMark/>
          </w:tcPr>
          <w:p w14:paraId="00FA4F49"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WriteStartElement (String) </w:t>
            </w:r>
          </w:p>
        </w:tc>
        <w:tc>
          <w:tcPr>
            <w:tcW w:w="4665" w:type="dxa"/>
            <w:hideMark/>
          </w:tcPr>
          <w:p w14:paraId="1DC0610A" w14:textId="16F150EF" w:rsidR="006040E1" w:rsidRPr="006040E1" w:rsidRDefault="006040E1" w:rsidP="006040E1">
            <w:pPr>
              <w:pStyle w:val="Teksttabeli"/>
              <w:keepNext w:val="0"/>
            </w:pPr>
            <w:r w:rsidRPr="006040E1">
              <w:t xml:space="preserve">Po zastąpieniu w klasie pochodnej zapisuje tag </w:t>
            </w:r>
            <w:r w:rsidR="002077E3" w:rsidRPr="006040E1">
              <w:t xml:space="preserve">startowy </w:t>
            </w:r>
            <w:r w:rsidRPr="006040E1">
              <w:t>o określonej nazwie lokalnej.</w:t>
            </w:r>
          </w:p>
        </w:tc>
        <w:tc>
          <w:tcPr>
            <w:tcW w:w="326" w:type="dxa"/>
            <w:noWrap/>
            <w:hideMark/>
          </w:tcPr>
          <w:p w14:paraId="785774FA" w14:textId="673C2B15" w:rsidR="006040E1" w:rsidRPr="00650E33" w:rsidRDefault="005238DB" w:rsidP="006040E1">
            <w:pPr>
              <w:pStyle w:val="Teksttabeli"/>
              <w:keepNext w:val="0"/>
              <w:rPr>
                <w:szCs w:val="16"/>
              </w:rPr>
            </w:pPr>
            <w:r w:rsidRPr="00650E33">
              <w:rPr>
                <w:szCs w:val="16"/>
              </w:rPr>
              <w:t>•</w:t>
            </w:r>
          </w:p>
        </w:tc>
      </w:tr>
      <w:tr w:rsidR="006040E1" w:rsidRPr="006040E1" w14:paraId="6C05E74A" w14:textId="77777777" w:rsidTr="00BC2696">
        <w:trPr>
          <w:cantSplit/>
          <w:trHeight w:val="20"/>
        </w:trPr>
        <w:tc>
          <w:tcPr>
            <w:tcW w:w="3402" w:type="dxa"/>
            <w:hideMark/>
          </w:tcPr>
          <w:p w14:paraId="12BE5E04"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WriteStartElement (String, String) </w:t>
            </w:r>
          </w:p>
        </w:tc>
        <w:tc>
          <w:tcPr>
            <w:tcW w:w="4665" w:type="dxa"/>
            <w:hideMark/>
          </w:tcPr>
          <w:p w14:paraId="2C29775A" w14:textId="77777777" w:rsidR="006040E1" w:rsidRPr="006040E1" w:rsidRDefault="006040E1" w:rsidP="006040E1">
            <w:pPr>
              <w:pStyle w:val="Teksttabeli"/>
              <w:keepNext w:val="0"/>
            </w:pPr>
            <w:r w:rsidRPr="006040E1">
              <w:t>Po zastąpieniu w klasie pochodnej zapisuje określony tag startowy i kojarzy go z daną przestrzenią nazw.</w:t>
            </w:r>
          </w:p>
        </w:tc>
        <w:tc>
          <w:tcPr>
            <w:tcW w:w="326" w:type="dxa"/>
            <w:noWrap/>
            <w:hideMark/>
          </w:tcPr>
          <w:p w14:paraId="4DD47E81" w14:textId="617FB3D6" w:rsidR="006040E1" w:rsidRPr="00650E33" w:rsidRDefault="005238DB" w:rsidP="006040E1">
            <w:pPr>
              <w:pStyle w:val="Teksttabeli"/>
              <w:keepNext w:val="0"/>
              <w:rPr>
                <w:szCs w:val="16"/>
              </w:rPr>
            </w:pPr>
            <w:r w:rsidRPr="00650E33">
              <w:rPr>
                <w:szCs w:val="16"/>
              </w:rPr>
              <w:t>•</w:t>
            </w:r>
          </w:p>
        </w:tc>
      </w:tr>
      <w:tr w:rsidR="006040E1" w:rsidRPr="006040E1" w14:paraId="52F5547E" w14:textId="77777777" w:rsidTr="00BC2696">
        <w:trPr>
          <w:cantSplit/>
          <w:trHeight w:val="20"/>
        </w:trPr>
        <w:tc>
          <w:tcPr>
            <w:tcW w:w="3402" w:type="dxa"/>
            <w:hideMark/>
          </w:tcPr>
          <w:p w14:paraId="3986E63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WriteStartElement (String, String, String) </w:t>
            </w:r>
          </w:p>
        </w:tc>
        <w:tc>
          <w:tcPr>
            <w:tcW w:w="4665" w:type="dxa"/>
            <w:hideMark/>
          </w:tcPr>
          <w:p w14:paraId="073A87DA" w14:textId="77777777" w:rsidR="006040E1" w:rsidRPr="006040E1" w:rsidRDefault="006040E1" w:rsidP="006040E1">
            <w:pPr>
              <w:pStyle w:val="Teksttabeli"/>
              <w:keepNext w:val="0"/>
            </w:pPr>
            <w:r w:rsidRPr="006040E1">
              <w:t>Po zastąpieniu w klasie pochodnej zapisuje określony tag startowy i kojarzy go z daną przestrzenią nazw i prefiksem.</w:t>
            </w:r>
          </w:p>
        </w:tc>
        <w:tc>
          <w:tcPr>
            <w:tcW w:w="326" w:type="dxa"/>
            <w:noWrap/>
            <w:hideMark/>
          </w:tcPr>
          <w:p w14:paraId="6B7A6EB0" w14:textId="0BD73538" w:rsidR="006040E1" w:rsidRPr="00650E33" w:rsidRDefault="005238DB" w:rsidP="006040E1">
            <w:pPr>
              <w:pStyle w:val="Teksttabeli"/>
              <w:keepNext w:val="0"/>
              <w:rPr>
                <w:szCs w:val="16"/>
              </w:rPr>
            </w:pPr>
            <w:r w:rsidRPr="00650E33">
              <w:rPr>
                <w:szCs w:val="16"/>
              </w:rPr>
              <w:t>•</w:t>
            </w:r>
          </w:p>
        </w:tc>
      </w:tr>
      <w:tr w:rsidR="006040E1" w:rsidRPr="006040E1" w14:paraId="3841EC2D" w14:textId="77777777" w:rsidTr="00BC2696">
        <w:trPr>
          <w:cantSplit/>
          <w:trHeight w:val="20"/>
        </w:trPr>
        <w:tc>
          <w:tcPr>
            <w:tcW w:w="3402" w:type="dxa"/>
            <w:hideMark/>
          </w:tcPr>
          <w:p w14:paraId="28B737AC"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WriteStartElement (String, XmlDictionaryString, XmlDictionaryString) </w:t>
            </w:r>
          </w:p>
        </w:tc>
        <w:tc>
          <w:tcPr>
            <w:tcW w:w="4665" w:type="dxa"/>
            <w:hideMark/>
          </w:tcPr>
          <w:p w14:paraId="17DF896B" w14:textId="77777777" w:rsidR="006040E1" w:rsidRPr="006040E1" w:rsidRDefault="006040E1" w:rsidP="006040E1">
            <w:pPr>
              <w:pStyle w:val="Teksttabeli"/>
              <w:keepNext w:val="0"/>
            </w:pPr>
            <w:r w:rsidRPr="006040E1">
              <w:t>Zapisuje określony tag startowy i kojarzy go z daną przestrzenią nazw i prefiksem.</w:t>
            </w:r>
          </w:p>
        </w:tc>
        <w:tc>
          <w:tcPr>
            <w:tcW w:w="326" w:type="dxa"/>
            <w:noWrap/>
            <w:hideMark/>
          </w:tcPr>
          <w:p w14:paraId="75A78FBB" w14:textId="77777777" w:rsidR="006040E1" w:rsidRPr="00650E33" w:rsidRDefault="006040E1" w:rsidP="006040E1">
            <w:pPr>
              <w:pStyle w:val="Teksttabeli"/>
              <w:keepNext w:val="0"/>
              <w:rPr>
                <w:szCs w:val="16"/>
              </w:rPr>
            </w:pPr>
          </w:p>
        </w:tc>
      </w:tr>
      <w:tr w:rsidR="006040E1" w:rsidRPr="006040E1" w14:paraId="2334DED8" w14:textId="77777777" w:rsidTr="00BC2696">
        <w:trPr>
          <w:cantSplit/>
          <w:trHeight w:val="20"/>
        </w:trPr>
        <w:tc>
          <w:tcPr>
            <w:tcW w:w="3402" w:type="dxa"/>
            <w:hideMark/>
          </w:tcPr>
          <w:p w14:paraId="540E3BE9"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WriteStartElement (XmlDictionaryString, XmlDictionaryString) </w:t>
            </w:r>
          </w:p>
        </w:tc>
        <w:tc>
          <w:tcPr>
            <w:tcW w:w="4665" w:type="dxa"/>
            <w:hideMark/>
          </w:tcPr>
          <w:p w14:paraId="411D3103" w14:textId="77777777" w:rsidR="006040E1" w:rsidRPr="006040E1" w:rsidRDefault="006040E1" w:rsidP="006040E1">
            <w:pPr>
              <w:pStyle w:val="Teksttabeli"/>
              <w:keepNext w:val="0"/>
            </w:pPr>
            <w:r w:rsidRPr="006040E1">
              <w:t>Zapisuje określony tag startowy i kojarzy go z daną przestrzenią nazw.</w:t>
            </w:r>
          </w:p>
        </w:tc>
        <w:tc>
          <w:tcPr>
            <w:tcW w:w="326" w:type="dxa"/>
            <w:noWrap/>
            <w:hideMark/>
          </w:tcPr>
          <w:p w14:paraId="17EE11FD" w14:textId="77777777" w:rsidR="006040E1" w:rsidRPr="00650E33" w:rsidRDefault="006040E1" w:rsidP="006040E1">
            <w:pPr>
              <w:pStyle w:val="Teksttabeli"/>
              <w:keepNext w:val="0"/>
              <w:rPr>
                <w:szCs w:val="16"/>
              </w:rPr>
            </w:pPr>
          </w:p>
        </w:tc>
      </w:tr>
      <w:tr w:rsidR="006040E1" w:rsidRPr="006040E1" w14:paraId="73410A54" w14:textId="77777777" w:rsidTr="00BC2696">
        <w:trPr>
          <w:cantSplit/>
          <w:trHeight w:val="20"/>
        </w:trPr>
        <w:tc>
          <w:tcPr>
            <w:tcW w:w="3402" w:type="dxa"/>
            <w:hideMark/>
          </w:tcPr>
          <w:p w14:paraId="3E55C655" w14:textId="77777777" w:rsidR="006040E1" w:rsidRPr="006040E1" w:rsidRDefault="006040E1" w:rsidP="004C6871">
            <w:pPr>
              <w:pStyle w:val="Teksttabeli"/>
              <w:keepNext w:val="0"/>
              <w:ind w:left="176" w:hanging="176"/>
              <w:rPr>
                <w:rStyle w:val="NazwaProgramowa"/>
              </w:rPr>
            </w:pPr>
            <w:r w:rsidRPr="006040E1">
              <w:rPr>
                <w:rStyle w:val="NazwaProgramowa"/>
              </w:rPr>
              <w:lastRenderedPageBreak/>
              <w:t xml:space="preserve">WriteStartElementAsync (String, String, String) </w:t>
            </w:r>
          </w:p>
        </w:tc>
        <w:tc>
          <w:tcPr>
            <w:tcW w:w="4665" w:type="dxa"/>
            <w:hideMark/>
          </w:tcPr>
          <w:p w14:paraId="7BA677C1" w14:textId="77777777" w:rsidR="006040E1" w:rsidRPr="006040E1" w:rsidRDefault="006040E1" w:rsidP="006040E1">
            <w:pPr>
              <w:pStyle w:val="Teksttabeli"/>
              <w:keepNext w:val="0"/>
            </w:pPr>
            <w:r w:rsidRPr="006040E1">
              <w:t>Asynchronicznie zapisuje określony tag startowy i kojarzy go z daną przestrzenią nazw i prefiksem.</w:t>
            </w:r>
          </w:p>
        </w:tc>
        <w:tc>
          <w:tcPr>
            <w:tcW w:w="326" w:type="dxa"/>
            <w:noWrap/>
            <w:hideMark/>
          </w:tcPr>
          <w:p w14:paraId="3C4D0EE4" w14:textId="4E3C2C3C" w:rsidR="006040E1" w:rsidRPr="00650E33" w:rsidRDefault="005238DB" w:rsidP="006040E1">
            <w:pPr>
              <w:pStyle w:val="Teksttabeli"/>
              <w:keepNext w:val="0"/>
              <w:rPr>
                <w:szCs w:val="16"/>
              </w:rPr>
            </w:pPr>
            <w:r w:rsidRPr="00650E33">
              <w:rPr>
                <w:szCs w:val="16"/>
              </w:rPr>
              <w:t>•</w:t>
            </w:r>
          </w:p>
        </w:tc>
      </w:tr>
      <w:tr w:rsidR="006040E1" w:rsidRPr="006040E1" w14:paraId="781E7ADC" w14:textId="77777777" w:rsidTr="00BC2696">
        <w:trPr>
          <w:cantSplit/>
          <w:trHeight w:val="20"/>
        </w:trPr>
        <w:tc>
          <w:tcPr>
            <w:tcW w:w="3402" w:type="dxa"/>
            <w:hideMark/>
          </w:tcPr>
          <w:p w14:paraId="21363FF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WriteString (String) </w:t>
            </w:r>
          </w:p>
        </w:tc>
        <w:tc>
          <w:tcPr>
            <w:tcW w:w="4665" w:type="dxa"/>
            <w:hideMark/>
          </w:tcPr>
          <w:p w14:paraId="39418FF9" w14:textId="77777777" w:rsidR="006040E1" w:rsidRPr="006040E1" w:rsidRDefault="006040E1" w:rsidP="006040E1">
            <w:pPr>
              <w:pStyle w:val="Teksttabeli"/>
              <w:keepNext w:val="0"/>
            </w:pPr>
            <w:r w:rsidRPr="006040E1">
              <w:t>Podczas zastępowania w klasie pochodnej zapisuje daną zawartość tekstową.</w:t>
            </w:r>
          </w:p>
        </w:tc>
        <w:tc>
          <w:tcPr>
            <w:tcW w:w="326" w:type="dxa"/>
            <w:noWrap/>
            <w:hideMark/>
          </w:tcPr>
          <w:p w14:paraId="233D0CBD" w14:textId="5D62A9C4" w:rsidR="006040E1" w:rsidRPr="00650E33" w:rsidRDefault="005238DB" w:rsidP="006040E1">
            <w:pPr>
              <w:pStyle w:val="Teksttabeli"/>
              <w:keepNext w:val="0"/>
              <w:rPr>
                <w:szCs w:val="16"/>
              </w:rPr>
            </w:pPr>
            <w:r w:rsidRPr="00650E33">
              <w:rPr>
                <w:szCs w:val="16"/>
              </w:rPr>
              <w:t>•</w:t>
            </w:r>
          </w:p>
        </w:tc>
      </w:tr>
      <w:tr w:rsidR="006040E1" w:rsidRPr="006040E1" w14:paraId="13D4220B" w14:textId="77777777" w:rsidTr="00BC2696">
        <w:trPr>
          <w:cantSplit/>
          <w:trHeight w:val="20"/>
        </w:trPr>
        <w:tc>
          <w:tcPr>
            <w:tcW w:w="3402" w:type="dxa"/>
            <w:hideMark/>
          </w:tcPr>
          <w:p w14:paraId="445C3FB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WriteString (XmlDictionaryString) </w:t>
            </w:r>
          </w:p>
        </w:tc>
        <w:tc>
          <w:tcPr>
            <w:tcW w:w="4665" w:type="dxa"/>
            <w:hideMark/>
          </w:tcPr>
          <w:p w14:paraId="2204F146" w14:textId="77777777" w:rsidR="006040E1" w:rsidRPr="006040E1" w:rsidRDefault="006040E1" w:rsidP="006040E1">
            <w:pPr>
              <w:pStyle w:val="Teksttabeli"/>
              <w:keepNext w:val="0"/>
            </w:pPr>
            <w:r w:rsidRPr="006040E1">
              <w:t>Zapisuje daną zawartość tekstowa.</w:t>
            </w:r>
          </w:p>
        </w:tc>
        <w:tc>
          <w:tcPr>
            <w:tcW w:w="326" w:type="dxa"/>
            <w:noWrap/>
            <w:hideMark/>
          </w:tcPr>
          <w:p w14:paraId="32A8E133" w14:textId="77777777" w:rsidR="006040E1" w:rsidRPr="00650E33" w:rsidRDefault="006040E1" w:rsidP="006040E1">
            <w:pPr>
              <w:pStyle w:val="Teksttabeli"/>
              <w:keepNext w:val="0"/>
              <w:rPr>
                <w:szCs w:val="16"/>
              </w:rPr>
            </w:pPr>
          </w:p>
        </w:tc>
      </w:tr>
      <w:tr w:rsidR="006040E1" w:rsidRPr="006040E1" w14:paraId="5EDF3DB8" w14:textId="77777777" w:rsidTr="00BC2696">
        <w:trPr>
          <w:cantSplit/>
          <w:trHeight w:val="20"/>
        </w:trPr>
        <w:tc>
          <w:tcPr>
            <w:tcW w:w="3402" w:type="dxa"/>
            <w:hideMark/>
          </w:tcPr>
          <w:p w14:paraId="4C2AC288"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WriteStringAsync (String) </w:t>
            </w:r>
          </w:p>
        </w:tc>
        <w:tc>
          <w:tcPr>
            <w:tcW w:w="4665" w:type="dxa"/>
            <w:hideMark/>
          </w:tcPr>
          <w:p w14:paraId="1F75C0A3" w14:textId="77777777" w:rsidR="006040E1" w:rsidRPr="006040E1" w:rsidRDefault="006040E1" w:rsidP="006040E1">
            <w:pPr>
              <w:pStyle w:val="Teksttabeli"/>
              <w:keepNext w:val="0"/>
            </w:pPr>
            <w:r w:rsidRPr="006040E1">
              <w:t>Asynchronicznie zapisuje daną zawartość tekstowa.</w:t>
            </w:r>
          </w:p>
        </w:tc>
        <w:tc>
          <w:tcPr>
            <w:tcW w:w="326" w:type="dxa"/>
            <w:noWrap/>
            <w:hideMark/>
          </w:tcPr>
          <w:p w14:paraId="036BEFE8" w14:textId="7F4D4FB2" w:rsidR="006040E1" w:rsidRPr="00650E33" w:rsidRDefault="005238DB" w:rsidP="006040E1">
            <w:pPr>
              <w:pStyle w:val="Teksttabeli"/>
              <w:keepNext w:val="0"/>
              <w:rPr>
                <w:szCs w:val="16"/>
              </w:rPr>
            </w:pPr>
            <w:r w:rsidRPr="00650E33">
              <w:rPr>
                <w:szCs w:val="16"/>
              </w:rPr>
              <w:t>•</w:t>
            </w:r>
          </w:p>
        </w:tc>
      </w:tr>
      <w:tr w:rsidR="006040E1" w:rsidRPr="006040E1" w14:paraId="53A202E0" w14:textId="77777777" w:rsidTr="00BC2696">
        <w:trPr>
          <w:cantSplit/>
          <w:trHeight w:val="20"/>
        </w:trPr>
        <w:tc>
          <w:tcPr>
            <w:tcW w:w="3402" w:type="dxa"/>
            <w:hideMark/>
          </w:tcPr>
          <w:p w14:paraId="354F9CA7"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WriteSurrogateCharEntity (Char, Char) </w:t>
            </w:r>
          </w:p>
        </w:tc>
        <w:tc>
          <w:tcPr>
            <w:tcW w:w="4665" w:type="dxa"/>
            <w:hideMark/>
          </w:tcPr>
          <w:p w14:paraId="4A398038" w14:textId="0255CC4B" w:rsidR="006040E1" w:rsidRPr="006040E1" w:rsidRDefault="006040E1" w:rsidP="006040E1">
            <w:pPr>
              <w:pStyle w:val="Teksttabeli"/>
              <w:keepNext w:val="0"/>
            </w:pPr>
            <w:r w:rsidRPr="006040E1">
              <w:t xml:space="preserve">Po zastąpieniu w klasie pochodnej generuje i zapisuje </w:t>
            </w:r>
            <w:r w:rsidR="002077E3">
              <w:t>encję</w:t>
            </w:r>
            <w:r w:rsidRPr="006040E1">
              <w:t xml:space="preserve"> znaku zastępczego dla pary znaków zastępczych.</w:t>
            </w:r>
          </w:p>
        </w:tc>
        <w:tc>
          <w:tcPr>
            <w:tcW w:w="326" w:type="dxa"/>
            <w:noWrap/>
            <w:hideMark/>
          </w:tcPr>
          <w:p w14:paraId="1AF8BE1C" w14:textId="565EBFCA" w:rsidR="006040E1" w:rsidRPr="00650E33" w:rsidRDefault="005238DB" w:rsidP="006040E1">
            <w:pPr>
              <w:pStyle w:val="Teksttabeli"/>
              <w:keepNext w:val="0"/>
              <w:rPr>
                <w:szCs w:val="16"/>
              </w:rPr>
            </w:pPr>
            <w:r w:rsidRPr="00650E33">
              <w:rPr>
                <w:szCs w:val="16"/>
              </w:rPr>
              <w:t>•</w:t>
            </w:r>
          </w:p>
        </w:tc>
      </w:tr>
      <w:tr w:rsidR="006040E1" w:rsidRPr="006040E1" w14:paraId="6BDA479C" w14:textId="77777777" w:rsidTr="00BC2696">
        <w:trPr>
          <w:cantSplit/>
          <w:trHeight w:val="20"/>
        </w:trPr>
        <w:tc>
          <w:tcPr>
            <w:tcW w:w="3402" w:type="dxa"/>
            <w:hideMark/>
          </w:tcPr>
          <w:p w14:paraId="095528E4"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WriteSurrogateCharEntityAsync (Char, Char) </w:t>
            </w:r>
          </w:p>
        </w:tc>
        <w:tc>
          <w:tcPr>
            <w:tcW w:w="4665" w:type="dxa"/>
            <w:hideMark/>
          </w:tcPr>
          <w:p w14:paraId="230E5A51" w14:textId="143D57BB" w:rsidR="006040E1" w:rsidRPr="006040E1" w:rsidRDefault="006040E1" w:rsidP="006040E1">
            <w:pPr>
              <w:pStyle w:val="Teksttabeli"/>
              <w:keepNext w:val="0"/>
            </w:pPr>
            <w:r w:rsidRPr="006040E1">
              <w:t xml:space="preserve">Asynchronicznie generuje i zapisuje </w:t>
            </w:r>
            <w:r w:rsidR="002077E3">
              <w:t>encję</w:t>
            </w:r>
            <w:r w:rsidRPr="006040E1">
              <w:t xml:space="preserve"> znaku zastępczego dla pary znaków zastępczych.</w:t>
            </w:r>
          </w:p>
        </w:tc>
        <w:tc>
          <w:tcPr>
            <w:tcW w:w="326" w:type="dxa"/>
            <w:noWrap/>
            <w:hideMark/>
          </w:tcPr>
          <w:p w14:paraId="78ABA4B2" w14:textId="242DFCFA" w:rsidR="006040E1" w:rsidRPr="00650E33" w:rsidRDefault="005238DB" w:rsidP="006040E1">
            <w:pPr>
              <w:pStyle w:val="Teksttabeli"/>
              <w:keepNext w:val="0"/>
              <w:rPr>
                <w:szCs w:val="16"/>
              </w:rPr>
            </w:pPr>
            <w:r w:rsidRPr="00650E33">
              <w:rPr>
                <w:szCs w:val="16"/>
              </w:rPr>
              <w:t>•</w:t>
            </w:r>
          </w:p>
        </w:tc>
      </w:tr>
      <w:tr w:rsidR="006040E1" w:rsidRPr="006040E1" w14:paraId="1E7B073F" w14:textId="77777777" w:rsidTr="00BC2696">
        <w:trPr>
          <w:cantSplit/>
          <w:trHeight w:val="20"/>
        </w:trPr>
        <w:tc>
          <w:tcPr>
            <w:tcW w:w="3402" w:type="dxa"/>
            <w:hideMark/>
          </w:tcPr>
          <w:p w14:paraId="2FFA0AC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WriteTextNode (XmlDictionaryReader, Boolean) </w:t>
            </w:r>
          </w:p>
        </w:tc>
        <w:tc>
          <w:tcPr>
            <w:tcW w:w="4665" w:type="dxa"/>
            <w:hideMark/>
          </w:tcPr>
          <w:p w14:paraId="267B7B49" w14:textId="515D5588" w:rsidR="006040E1" w:rsidRPr="006040E1" w:rsidRDefault="006040E1" w:rsidP="006040E1">
            <w:pPr>
              <w:pStyle w:val="Teksttabeli"/>
              <w:keepNext w:val="0"/>
            </w:pPr>
            <w:r w:rsidRPr="006040E1">
              <w:t>Zapisuje węzeł tekstowy, na</w:t>
            </w:r>
            <w:r w:rsidR="000A6066" w:rsidRPr="006040E1">
              <w:t xml:space="preserve"> który</w:t>
            </w:r>
            <w:r w:rsidRPr="006040E1">
              <w:t xml:space="preserve"> </w:t>
            </w:r>
            <w:r w:rsidRPr="000A6066">
              <w:rPr>
                <w:rStyle w:val="NazwaProgramowa"/>
              </w:rPr>
              <w:t>XmlDictionaryReader</w:t>
            </w:r>
            <w:r w:rsidRPr="006040E1">
              <w:t xml:space="preserve"> jest obecnie </w:t>
            </w:r>
            <w:r w:rsidR="000A6066">
              <w:t>ustawiony</w:t>
            </w:r>
            <w:r w:rsidRPr="006040E1">
              <w:t>.</w:t>
            </w:r>
          </w:p>
        </w:tc>
        <w:tc>
          <w:tcPr>
            <w:tcW w:w="326" w:type="dxa"/>
            <w:noWrap/>
            <w:hideMark/>
          </w:tcPr>
          <w:p w14:paraId="6A356BF2" w14:textId="77777777" w:rsidR="006040E1" w:rsidRPr="00650E33" w:rsidRDefault="006040E1" w:rsidP="006040E1">
            <w:pPr>
              <w:pStyle w:val="Teksttabeli"/>
              <w:keepNext w:val="0"/>
              <w:rPr>
                <w:szCs w:val="16"/>
              </w:rPr>
            </w:pPr>
          </w:p>
        </w:tc>
      </w:tr>
      <w:tr w:rsidR="006040E1" w:rsidRPr="006040E1" w14:paraId="2F06F6CC" w14:textId="77777777" w:rsidTr="00BC2696">
        <w:trPr>
          <w:cantSplit/>
          <w:trHeight w:val="20"/>
        </w:trPr>
        <w:tc>
          <w:tcPr>
            <w:tcW w:w="3402" w:type="dxa"/>
            <w:hideMark/>
          </w:tcPr>
          <w:p w14:paraId="70D1B7A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(Boolean) </w:t>
            </w:r>
          </w:p>
        </w:tc>
        <w:tc>
          <w:tcPr>
            <w:tcW w:w="4665" w:type="dxa"/>
            <w:hideMark/>
          </w:tcPr>
          <w:p w14:paraId="3880661A" w14:textId="6417F4F1" w:rsidR="006040E1" w:rsidRPr="006040E1" w:rsidRDefault="006040E1" w:rsidP="006040E1">
            <w:pPr>
              <w:pStyle w:val="Teksttabeli"/>
              <w:keepNext w:val="0"/>
            </w:pPr>
            <w:r w:rsidRPr="006040E1">
              <w:t>Zapisuje wartość</w:t>
            </w:r>
            <w:r w:rsidR="000A6066">
              <w:t xml:space="preserve"> </w:t>
            </w:r>
            <w:r w:rsidR="000A6066" w:rsidRPr="006040E1">
              <w:t>Boolean</w:t>
            </w:r>
            <w:r w:rsidRPr="006040E1">
              <w:t>.</w:t>
            </w:r>
          </w:p>
        </w:tc>
        <w:tc>
          <w:tcPr>
            <w:tcW w:w="326" w:type="dxa"/>
            <w:noWrap/>
            <w:hideMark/>
          </w:tcPr>
          <w:p w14:paraId="30D9CFD5" w14:textId="5063545F" w:rsidR="006040E1" w:rsidRPr="00650E33" w:rsidRDefault="005238DB" w:rsidP="006040E1">
            <w:pPr>
              <w:pStyle w:val="Teksttabeli"/>
              <w:keepNext w:val="0"/>
              <w:rPr>
                <w:szCs w:val="16"/>
              </w:rPr>
            </w:pPr>
            <w:r w:rsidRPr="00650E33">
              <w:rPr>
                <w:szCs w:val="16"/>
              </w:rPr>
              <w:t>•</w:t>
            </w:r>
          </w:p>
        </w:tc>
      </w:tr>
      <w:tr w:rsidR="006040E1" w:rsidRPr="006040E1" w14:paraId="37F38069" w14:textId="77777777" w:rsidTr="00BC2696">
        <w:trPr>
          <w:cantSplit/>
          <w:trHeight w:val="20"/>
        </w:trPr>
        <w:tc>
          <w:tcPr>
            <w:tcW w:w="3402" w:type="dxa"/>
            <w:hideMark/>
          </w:tcPr>
          <w:p w14:paraId="3936B079"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(DateTime) </w:t>
            </w:r>
          </w:p>
        </w:tc>
        <w:tc>
          <w:tcPr>
            <w:tcW w:w="4665" w:type="dxa"/>
            <w:hideMark/>
          </w:tcPr>
          <w:p w14:paraId="021CECED" w14:textId="0190BECC"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DateTime</w:t>
            </w:r>
            <w:r w:rsidRPr="006040E1">
              <w:t>.</w:t>
            </w:r>
          </w:p>
        </w:tc>
        <w:tc>
          <w:tcPr>
            <w:tcW w:w="326" w:type="dxa"/>
            <w:noWrap/>
            <w:hideMark/>
          </w:tcPr>
          <w:p w14:paraId="2AB9E0D8" w14:textId="1A050B8C" w:rsidR="006040E1" w:rsidRPr="00650E33" w:rsidRDefault="005238DB" w:rsidP="006040E1">
            <w:pPr>
              <w:pStyle w:val="Teksttabeli"/>
              <w:keepNext w:val="0"/>
              <w:rPr>
                <w:szCs w:val="16"/>
              </w:rPr>
            </w:pPr>
            <w:r w:rsidRPr="00650E33">
              <w:rPr>
                <w:szCs w:val="16"/>
              </w:rPr>
              <w:t>•</w:t>
            </w:r>
          </w:p>
        </w:tc>
      </w:tr>
      <w:tr w:rsidR="006040E1" w:rsidRPr="006040E1" w14:paraId="1BF33FBC" w14:textId="77777777" w:rsidTr="00BC2696">
        <w:trPr>
          <w:cantSplit/>
          <w:trHeight w:val="20"/>
        </w:trPr>
        <w:tc>
          <w:tcPr>
            <w:tcW w:w="3402" w:type="dxa"/>
            <w:hideMark/>
          </w:tcPr>
          <w:p w14:paraId="139200A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(DateTimeOffset) </w:t>
            </w:r>
          </w:p>
        </w:tc>
        <w:tc>
          <w:tcPr>
            <w:tcW w:w="4665" w:type="dxa"/>
            <w:hideMark/>
          </w:tcPr>
          <w:p w14:paraId="632EFB13" w14:textId="657CFB83"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DateTimeOffset</w:t>
            </w:r>
            <w:r w:rsidRPr="006040E1">
              <w:t>.</w:t>
            </w:r>
          </w:p>
        </w:tc>
        <w:tc>
          <w:tcPr>
            <w:tcW w:w="326" w:type="dxa"/>
            <w:noWrap/>
            <w:hideMark/>
          </w:tcPr>
          <w:p w14:paraId="1C62F8E6" w14:textId="563B0001" w:rsidR="006040E1" w:rsidRPr="00650E33" w:rsidRDefault="005238DB" w:rsidP="006040E1">
            <w:pPr>
              <w:pStyle w:val="Teksttabeli"/>
              <w:keepNext w:val="0"/>
              <w:rPr>
                <w:szCs w:val="16"/>
              </w:rPr>
            </w:pPr>
            <w:r w:rsidRPr="00650E33">
              <w:rPr>
                <w:szCs w:val="16"/>
              </w:rPr>
              <w:t>•</w:t>
            </w:r>
          </w:p>
        </w:tc>
      </w:tr>
      <w:tr w:rsidR="006040E1" w:rsidRPr="006040E1" w14:paraId="53413BFE" w14:textId="77777777" w:rsidTr="00BC2696">
        <w:trPr>
          <w:cantSplit/>
          <w:trHeight w:val="20"/>
        </w:trPr>
        <w:tc>
          <w:tcPr>
            <w:tcW w:w="3402" w:type="dxa"/>
            <w:hideMark/>
          </w:tcPr>
          <w:p w14:paraId="5DE0E144"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(Decimal) </w:t>
            </w:r>
          </w:p>
        </w:tc>
        <w:tc>
          <w:tcPr>
            <w:tcW w:w="4665" w:type="dxa"/>
            <w:hideMark/>
          </w:tcPr>
          <w:p w14:paraId="172EE2F8" w14:textId="79E686B3"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Decimal</w:t>
            </w:r>
            <w:r w:rsidRPr="006040E1">
              <w:t>.</w:t>
            </w:r>
          </w:p>
        </w:tc>
        <w:tc>
          <w:tcPr>
            <w:tcW w:w="326" w:type="dxa"/>
            <w:noWrap/>
            <w:hideMark/>
          </w:tcPr>
          <w:p w14:paraId="7CC601D5" w14:textId="1F490644" w:rsidR="006040E1" w:rsidRPr="00650E33" w:rsidRDefault="005238DB" w:rsidP="006040E1">
            <w:pPr>
              <w:pStyle w:val="Teksttabeli"/>
              <w:keepNext w:val="0"/>
              <w:rPr>
                <w:szCs w:val="16"/>
              </w:rPr>
            </w:pPr>
            <w:r w:rsidRPr="00650E33">
              <w:rPr>
                <w:szCs w:val="16"/>
              </w:rPr>
              <w:t>•</w:t>
            </w:r>
          </w:p>
        </w:tc>
      </w:tr>
      <w:tr w:rsidR="006040E1" w:rsidRPr="006040E1" w14:paraId="5BB37D8D" w14:textId="77777777" w:rsidTr="00BC2696">
        <w:trPr>
          <w:cantSplit/>
          <w:trHeight w:val="20"/>
        </w:trPr>
        <w:tc>
          <w:tcPr>
            <w:tcW w:w="3402" w:type="dxa"/>
            <w:hideMark/>
          </w:tcPr>
          <w:p w14:paraId="08A7639B"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(Double) </w:t>
            </w:r>
          </w:p>
        </w:tc>
        <w:tc>
          <w:tcPr>
            <w:tcW w:w="4665" w:type="dxa"/>
            <w:hideMark/>
          </w:tcPr>
          <w:p w14:paraId="18A4ED1B" w14:textId="2399CE6C"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Double</w:t>
            </w:r>
            <w:r w:rsidRPr="006040E1">
              <w:t>.</w:t>
            </w:r>
          </w:p>
        </w:tc>
        <w:tc>
          <w:tcPr>
            <w:tcW w:w="326" w:type="dxa"/>
            <w:noWrap/>
            <w:hideMark/>
          </w:tcPr>
          <w:p w14:paraId="0A28D657" w14:textId="4C425D68" w:rsidR="006040E1" w:rsidRPr="00650E33" w:rsidRDefault="005238DB" w:rsidP="006040E1">
            <w:pPr>
              <w:pStyle w:val="Teksttabeli"/>
              <w:keepNext w:val="0"/>
              <w:rPr>
                <w:szCs w:val="16"/>
              </w:rPr>
            </w:pPr>
            <w:r w:rsidRPr="00650E33">
              <w:rPr>
                <w:szCs w:val="16"/>
              </w:rPr>
              <w:t>•</w:t>
            </w:r>
          </w:p>
        </w:tc>
      </w:tr>
      <w:tr w:rsidR="006040E1" w:rsidRPr="006040E1" w14:paraId="743D0104" w14:textId="77777777" w:rsidTr="00BC2696">
        <w:trPr>
          <w:cantSplit/>
          <w:trHeight w:val="20"/>
        </w:trPr>
        <w:tc>
          <w:tcPr>
            <w:tcW w:w="3402" w:type="dxa"/>
            <w:hideMark/>
          </w:tcPr>
          <w:p w14:paraId="0FE48209"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(Guid) </w:t>
            </w:r>
          </w:p>
        </w:tc>
        <w:tc>
          <w:tcPr>
            <w:tcW w:w="4665" w:type="dxa"/>
            <w:hideMark/>
          </w:tcPr>
          <w:p w14:paraId="4C5D57C1" w14:textId="4A26C37C"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Guid</w:t>
            </w:r>
            <w:r w:rsidRPr="006040E1">
              <w:t>.</w:t>
            </w:r>
          </w:p>
        </w:tc>
        <w:tc>
          <w:tcPr>
            <w:tcW w:w="326" w:type="dxa"/>
            <w:noWrap/>
            <w:hideMark/>
          </w:tcPr>
          <w:p w14:paraId="33FC61B4" w14:textId="77777777" w:rsidR="006040E1" w:rsidRPr="00650E33" w:rsidRDefault="006040E1" w:rsidP="006040E1">
            <w:pPr>
              <w:pStyle w:val="Teksttabeli"/>
              <w:keepNext w:val="0"/>
              <w:rPr>
                <w:szCs w:val="16"/>
              </w:rPr>
            </w:pPr>
          </w:p>
        </w:tc>
      </w:tr>
      <w:tr w:rsidR="006040E1" w:rsidRPr="006040E1" w14:paraId="7151EDFF" w14:textId="77777777" w:rsidTr="00BC2696">
        <w:trPr>
          <w:cantSplit/>
          <w:trHeight w:val="20"/>
        </w:trPr>
        <w:tc>
          <w:tcPr>
            <w:tcW w:w="3402" w:type="dxa"/>
            <w:hideMark/>
          </w:tcPr>
          <w:p w14:paraId="635CF35B"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(Int32) </w:t>
            </w:r>
          </w:p>
        </w:tc>
        <w:tc>
          <w:tcPr>
            <w:tcW w:w="4665" w:type="dxa"/>
            <w:hideMark/>
          </w:tcPr>
          <w:p w14:paraId="7FF0E277" w14:textId="2DE892E2"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Int32</w:t>
            </w:r>
            <w:r w:rsidRPr="006040E1">
              <w:t>.</w:t>
            </w:r>
          </w:p>
        </w:tc>
        <w:tc>
          <w:tcPr>
            <w:tcW w:w="326" w:type="dxa"/>
            <w:noWrap/>
            <w:hideMark/>
          </w:tcPr>
          <w:p w14:paraId="572CEB76" w14:textId="71B0BB29" w:rsidR="006040E1" w:rsidRPr="00650E33" w:rsidRDefault="005238DB" w:rsidP="006040E1">
            <w:pPr>
              <w:pStyle w:val="Teksttabeli"/>
              <w:keepNext w:val="0"/>
              <w:rPr>
                <w:szCs w:val="16"/>
              </w:rPr>
            </w:pPr>
            <w:r w:rsidRPr="00650E33">
              <w:rPr>
                <w:szCs w:val="16"/>
              </w:rPr>
              <w:t>•</w:t>
            </w:r>
          </w:p>
        </w:tc>
      </w:tr>
      <w:tr w:rsidR="006040E1" w:rsidRPr="006040E1" w14:paraId="6AE2AB1D" w14:textId="77777777" w:rsidTr="00BC2696">
        <w:trPr>
          <w:cantSplit/>
          <w:trHeight w:val="20"/>
        </w:trPr>
        <w:tc>
          <w:tcPr>
            <w:tcW w:w="3402" w:type="dxa"/>
            <w:hideMark/>
          </w:tcPr>
          <w:p w14:paraId="6F24518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(Int64) </w:t>
            </w:r>
          </w:p>
        </w:tc>
        <w:tc>
          <w:tcPr>
            <w:tcW w:w="4665" w:type="dxa"/>
            <w:hideMark/>
          </w:tcPr>
          <w:p w14:paraId="5F59D9F3" w14:textId="46A28AC1"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Int64</w:t>
            </w:r>
            <w:r w:rsidRPr="006040E1">
              <w:t>.</w:t>
            </w:r>
          </w:p>
        </w:tc>
        <w:tc>
          <w:tcPr>
            <w:tcW w:w="326" w:type="dxa"/>
            <w:noWrap/>
            <w:hideMark/>
          </w:tcPr>
          <w:p w14:paraId="150B3AFD" w14:textId="08949498" w:rsidR="006040E1" w:rsidRPr="00650E33" w:rsidRDefault="005238DB" w:rsidP="006040E1">
            <w:pPr>
              <w:pStyle w:val="Teksttabeli"/>
              <w:keepNext w:val="0"/>
              <w:rPr>
                <w:szCs w:val="16"/>
              </w:rPr>
            </w:pPr>
            <w:r w:rsidRPr="00650E33">
              <w:rPr>
                <w:szCs w:val="16"/>
              </w:rPr>
              <w:t>•</w:t>
            </w:r>
          </w:p>
        </w:tc>
      </w:tr>
      <w:tr w:rsidR="006040E1" w:rsidRPr="006040E1" w14:paraId="724CC961" w14:textId="77777777" w:rsidTr="00BC2696">
        <w:trPr>
          <w:cantSplit/>
          <w:trHeight w:val="20"/>
        </w:trPr>
        <w:tc>
          <w:tcPr>
            <w:tcW w:w="3402" w:type="dxa"/>
            <w:hideMark/>
          </w:tcPr>
          <w:p w14:paraId="14CB6203"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(IStreamProvider) </w:t>
            </w:r>
          </w:p>
        </w:tc>
        <w:tc>
          <w:tcPr>
            <w:tcW w:w="4665" w:type="dxa"/>
            <w:hideMark/>
          </w:tcPr>
          <w:p w14:paraId="597BC4E9" w14:textId="77777777" w:rsidR="006040E1" w:rsidRPr="006040E1" w:rsidRDefault="006040E1" w:rsidP="006040E1">
            <w:pPr>
              <w:pStyle w:val="Teksttabeli"/>
              <w:keepNext w:val="0"/>
            </w:pPr>
            <w:r w:rsidRPr="006040E1">
              <w:t xml:space="preserve">Zapisuje wartość z elementu </w:t>
            </w:r>
            <w:r w:rsidRPr="000A6066">
              <w:rPr>
                <w:rStyle w:val="NazwaProgramowa"/>
              </w:rPr>
              <w:t>IStreamProvider</w:t>
            </w:r>
            <w:r w:rsidRPr="006040E1">
              <w:t>.</w:t>
            </w:r>
          </w:p>
        </w:tc>
        <w:tc>
          <w:tcPr>
            <w:tcW w:w="326" w:type="dxa"/>
            <w:noWrap/>
            <w:hideMark/>
          </w:tcPr>
          <w:p w14:paraId="7C3E04D8" w14:textId="77777777" w:rsidR="006040E1" w:rsidRPr="00650E33" w:rsidRDefault="006040E1" w:rsidP="006040E1">
            <w:pPr>
              <w:pStyle w:val="Teksttabeli"/>
              <w:keepNext w:val="0"/>
              <w:rPr>
                <w:szCs w:val="16"/>
              </w:rPr>
            </w:pPr>
          </w:p>
        </w:tc>
      </w:tr>
      <w:tr w:rsidR="006040E1" w:rsidRPr="006040E1" w14:paraId="60F9E99B" w14:textId="77777777" w:rsidTr="00BC2696">
        <w:trPr>
          <w:cantSplit/>
          <w:trHeight w:val="20"/>
        </w:trPr>
        <w:tc>
          <w:tcPr>
            <w:tcW w:w="3402" w:type="dxa"/>
            <w:hideMark/>
          </w:tcPr>
          <w:p w14:paraId="06D67245"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(Object) </w:t>
            </w:r>
          </w:p>
        </w:tc>
        <w:tc>
          <w:tcPr>
            <w:tcW w:w="4665" w:type="dxa"/>
            <w:hideMark/>
          </w:tcPr>
          <w:p w14:paraId="6BEA876C" w14:textId="77777777" w:rsidR="006040E1" w:rsidRPr="006040E1" w:rsidRDefault="006040E1" w:rsidP="006040E1">
            <w:pPr>
              <w:pStyle w:val="Teksttabeli"/>
              <w:keepNext w:val="0"/>
            </w:pPr>
            <w:r w:rsidRPr="006040E1">
              <w:t>Zapisuje wartość obiektu.</w:t>
            </w:r>
          </w:p>
        </w:tc>
        <w:tc>
          <w:tcPr>
            <w:tcW w:w="326" w:type="dxa"/>
            <w:noWrap/>
            <w:hideMark/>
          </w:tcPr>
          <w:p w14:paraId="1F5A2995" w14:textId="132D3A32" w:rsidR="006040E1" w:rsidRPr="00650E33" w:rsidRDefault="005238DB" w:rsidP="006040E1">
            <w:pPr>
              <w:pStyle w:val="Teksttabeli"/>
              <w:keepNext w:val="0"/>
              <w:rPr>
                <w:szCs w:val="16"/>
              </w:rPr>
            </w:pPr>
            <w:r w:rsidRPr="00650E33">
              <w:rPr>
                <w:szCs w:val="16"/>
              </w:rPr>
              <w:t>•</w:t>
            </w:r>
          </w:p>
        </w:tc>
      </w:tr>
      <w:tr w:rsidR="006040E1" w:rsidRPr="006040E1" w14:paraId="3A520F5A" w14:textId="77777777" w:rsidTr="00BC2696">
        <w:trPr>
          <w:cantSplit/>
          <w:trHeight w:val="20"/>
        </w:trPr>
        <w:tc>
          <w:tcPr>
            <w:tcW w:w="3402" w:type="dxa"/>
            <w:hideMark/>
          </w:tcPr>
          <w:p w14:paraId="6E83CD27"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(Single) </w:t>
            </w:r>
          </w:p>
        </w:tc>
        <w:tc>
          <w:tcPr>
            <w:tcW w:w="4665" w:type="dxa"/>
            <w:hideMark/>
          </w:tcPr>
          <w:p w14:paraId="516235F2" w14:textId="77777777" w:rsidR="006040E1" w:rsidRPr="006040E1" w:rsidRDefault="006040E1" w:rsidP="006040E1">
            <w:pPr>
              <w:pStyle w:val="Teksttabeli"/>
              <w:keepNext w:val="0"/>
            </w:pPr>
            <w:r w:rsidRPr="006040E1">
              <w:t>Zapisuje liczbę zmiennoprzecinkową o pojedynczej precyzji.</w:t>
            </w:r>
          </w:p>
        </w:tc>
        <w:tc>
          <w:tcPr>
            <w:tcW w:w="326" w:type="dxa"/>
            <w:noWrap/>
            <w:hideMark/>
          </w:tcPr>
          <w:p w14:paraId="3FBC6A98" w14:textId="29E792D0" w:rsidR="006040E1" w:rsidRPr="00650E33" w:rsidRDefault="005238DB" w:rsidP="006040E1">
            <w:pPr>
              <w:pStyle w:val="Teksttabeli"/>
              <w:keepNext w:val="0"/>
              <w:rPr>
                <w:szCs w:val="16"/>
              </w:rPr>
            </w:pPr>
            <w:r w:rsidRPr="00650E33">
              <w:rPr>
                <w:szCs w:val="16"/>
              </w:rPr>
              <w:t>•</w:t>
            </w:r>
          </w:p>
        </w:tc>
      </w:tr>
      <w:tr w:rsidR="006040E1" w:rsidRPr="006040E1" w14:paraId="4BA674B7" w14:textId="77777777" w:rsidTr="00BC2696">
        <w:trPr>
          <w:cantSplit/>
          <w:trHeight w:val="20"/>
        </w:trPr>
        <w:tc>
          <w:tcPr>
            <w:tcW w:w="3402" w:type="dxa"/>
            <w:hideMark/>
          </w:tcPr>
          <w:p w14:paraId="7923CA21"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(String) </w:t>
            </w:r>
          </w:p>
        </w:tc>
        <w:tc>
          <w:tcPr>
            <w:tcW w:w="4665" w:type="dxa"/>
            <w:hideMark/>
          </w:tcPr>
          <w:p w14:paraId="6D0E5D68" w14:textId="77777777" w:rsidR="006040E1" w:rsidRPr="006040E1" w:rsidRDefault="006040E1" w:rsidP="006040E1">
            <w:pPr>
              <w:pStyle w:val="Teksttabeli"/>
              <w:keepNext w:val="0"/>
            </w:pPr>
            <w:r w:rsidRPr="006040E1">
              <w:t>String Zapisuje wartość.</w:t>
            </w:r>
          </w:p>
        </w:tc>
        <w:tc>
          <w:tcPr>
            <w:tcW w:w="326" w:type="dxa"/>
            <w:noWrap/>
            <w:hideMark/>
          </w:tcPr>
          <w:p w14:paraId="5B223DB7" w14:textId="77777777" w:rsidR="006040E1" w:rsidRPr="00650E33" w:rsidRDefault="006040E1" w:rsidP="006040E1">
            <w:pPr>
              <w:pStyle w:val="Teksttabeli"/>
              <w:keepNext w:val="0"/>
              <w:rPr>
                <w:szCs w:val="16"/>
              </w:rPr>
            </w:pPr>
          </w:p>
        </w:tc>
      </w:tr>
      <w:tr w:rsidR="006040E1" w:rsidRPr="006040E1" w14:paraId="7A7BC135" w14:textId="77777777" w:rsidTr="00BC2696">
        <w:trPr>
          <w:cantSplit/>
          <w:trHeight w:val="20"/>
        </w:trPr>
        <w:tc>
          <w:tcPr>
            <w:tcW w:w="3402" w:type="dxa"/>
            <w:hideMark/>
          </w:tcPr>
          <w:p w14:paraId="4BD8652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(TimeSpan) </w:t>
            </w:r>
          </w:p>
        </w:tc>
        <w:tc>
          <w:tcPr>
            <w:tcW w:w="4665" w:type="dxa"/>
            <w:hideMark/>
          </w:tcPr>
          <w:p w14:paraId="47AD4662" w14:textId="2934DDA2"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TimeSpan</w:t>
            </w:r>
            <w:r w:rsidRPr="006040E1">
              <w:t>.</w:t>
            </w:r>
          </w:p>
        </w:tc>
        <w:tc>
          <w:tcPr>
            <w:tcW w:w="326" w:type="dxa"/>
            <w:noWrap/>
            <w:hideMark/>
          </w:tcPr>
          <w:p w14:paraId="5D7206CD" w14:textId="498B8C9B" w:rsidR="006040E1" w:rsidRPr="00650E33" w:rsidRDefault="005238DB" w:rsidP="000A6066">
            <w:pPr>
              <w:pStyle w:val="Teksttabeli"/>
              <w:keepNext w:val="0"/>
              <w:rPr>
                <w:szCs w:val="16"/>
              </w:rPr>
            </w:pPr>
            <w:r w:rsidRPr="00650E33">
              <w:rPr>
                <w:szCs w:val="16"/>
              </w:rPr>
              <w:t>•</w:t>
            </w:r>
          </w:p>
        </w:tc>
      </w:tr>
      <w:tr w:rsidR="006040E1" w:rsidRPr="006040E1" w14:paraId="47D64C17" w14:textId="77777777" w:rsidTr="00BC2696">
        <w:trPr>
          <w:cantSplit/>
          <w:trHeight w:val="20"/>
        </w:trPr>
        <w:tc>
          <w:tcPr>
            <w:tcW w:w="3402" w:type="dxa"/>
            <w:hideMark/>
          </w:tcPr>
          <w:p w14:paraId="78B00D2E"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(UniqueId) </w:t>
            </w:r>
          </w:p>
        </w:tc>
        <w:tc>
          <w:tcPr>
            <w:tcW w:w="4665" w:type="dxa"/>
            <w:hideMark/>
          </w:tcPr>
          <w:p w14:paraId="14F69287" w14:textId="77777777" w:rsidR="006040E1" w:rsidRPr="006040E1" w:rsidRDefault="006040E1" w:rsidP="006040E1">
            <w:pPr>
              <w:pStyle w:val="Teksttabeli"/>
              <w:keepNext w:val="0"/>
            </w:pPr>
            <w:r w:rsidRPr="006040E1">
              <w:t>Zapisuje wartość unikatowego identyfikatora.</w:t>
            </w:r>
          </w:p>
        </w:tc>
        <w:tc>
          <w:tcPr>
            <w:tcW w:w="326" w:type="dxa"/>
            <w:noWrap/>
            <w:hideMark/>
          </w:tcPr>
          <w:p w14:paraId="525FFF69" w14:textId="77777777" w:rsidR="006040E1" w:rsidRPr="00650E33" w:rsidRDefault="006040E1" w:rsidP="006040E1">
            <w:pPr>
              <w:pStyle w:val="Teksttabeli"/>
              <w:keepNext w:val="0"/>
              <w:rPr>
                <w:szCs w:val="16"/>
              </w:rPr>
            </w:pPr>
          </w:p>
        </w:tc>
      </w:tr>
      <w:tr w:rsidR="006040E1" w:rsidRPr="006040E1" w14:paraId="4EDCD687" w14:textId="77777777" w:rsidTr="00BC2696">
        <w:trPr>
          <w:cantSplit/>
          <w:trHeight w:val="20"/>
        </w:trPr>
        <w:tc>
          <w:tcPr>
            <w:tcW w:w="3402" w:type="dxa"/>
            <w:hideMark/>
          </w:tcPr>
          <w:p w14:paraId="0331EC3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(XmlDictionaryString) </w:t>
            </w:r>
          </w:p>
        </w:tc>
        <w:tc>
          <w:tcPr>
            <w:tcW w:w="4665" w:type="dxa"/>
            <w:hideMark/>
          </w:tcPr>
          <w:p w14:paraId="2D40D0DB" w14:textId="7B6DA986"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XmlDictionaryString</w:t>
            </w:r>
            <w:r w:rsidRPr="006040E1">
              <w:t>.</w:t>
            </w:r>
          </w:p>
        </w:tc>
        <w:tc>
          <w:tcPr>
            <w:tcW w:w="326" w:type="dxa"/>
            <w:noWrap/>
            <w:hideMark/>
          </w:tcPr>
          <w:p w14:paraId="2A991C3B" w14:textId="77777777" w:rsidR="006040E1" w:rsidRPr="00650E33" w:rsidRDefault="006040E1" w:rsidP="006040E1">
            <w:pPr>
              <w:pStyle w:val="Teksttabeli"/>
              <w:keepNext w:val="0"/>
              <w:rPr>
                <w:szCs w:val="16"/>
              </w:rPr>
            </w:pPr>
          </w:p>
        </w:tc>
      </w:tr>
      <w:tr w:rsidR="006040E1" w:rsidRPr="006040E1" w14:paraId="66E067A3" w14:textId="77777777" w:rsidTr="00BC2696">
        <w:trPr>
          <w:cantSplit/>
          <w:trHeight w:val="20"/>
        </w:trPr>
        <w:tc>
          <w:tcPr>
            <w:tcW w:w="3402" w:type="dxa"/>
            <w:hideMark/>
          </w:tcPr>
          <w:p w14:paraId="091EE3B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WriteValueAsync (IStreamProvider) </w:t>
            </w:r>
          </w:p>
        </w:tc>
        <w:tc>
          <w:tcPr>
            <w:tcW w:w="4665" w:type="dxa"/>
            <w:hideMark/>
          </w:tcPr>
          <w:p w14:paraId="0113BCAE" w14:textId="5C09BDF5" w:rsidR="006040E1" w:rsidRPr="006040E1" w:rsidRDefault="006040E1" w:rsidP="006040E1">
            <w:pPr>
              <w:pStyle w:val="Teksttabeli"/>
              <w:keepNext w:val="0"/>
            </w:pPr>
            <w:r w:rsidRPr="006040E1">
              <w:t>Asynchronicznie zapisuje wartość z elementu</w:t>
            </w:r>
            <w:r w:rsidR="000A6066" w:rsidRPr="006040E1">
              <w:t xml:space="preserve"> </w:t>
            </w:r>
            <w:r w:rsidR="000A6066" w:rsidRPr="000A6066">
              <w:rPr>
                <w:rStyle w:val="NazwaProgramowa"/>
              </w:rPr>
              <w:t>IStreamProvider</w:t>
            </w:r>
            <w:r w:rsidRPr="006040E1">
              <w:t>.</w:t>
            </w:r>
          </w:p>
        </w:tc>
        <w:tc>
          <w:tcPr>
            <w:tcW w:w="326" w:type="dxa"/>
            <w:noWrap/>
            <w:hideMark/>
          </w:tcPr>
          <w:p w14:paraId="6D3A0BB7" w14:textId="77777777" w:rsidR="006040E1" w:rsidRPr="00650E33" w:rsidRDefault="006040E1" w:rsidP="006040E1">
            <w:pPr>
              <w:pStyle w:val="Teksttabeli"/>
              <w:keepNext w:val="0"/>
              <w:rPr>
                <w:szCs w:val="16"/>
              </w:rPr>
            </w:pPr>
          </w:p>
        </w:tc>
      </w:tr>
      <w:tr w:rsidR="006040E1" w:rsidRPr="006040E1" w14:paraId="3786C313" w14:textId="77777777" w:rsidTr="00BC2696">
        <w:trPr>
          <w:cantSplit/>
          <w:trHeight w:val="20"/>
        </w:trPr>
        <w:tc>
          <w:tcPr>
            <w:tcW w:w="3402" w:type="dxa"/>
            <w:hideMark/>
          </w:tcPr>
          <w:p w14:paraId="49F4BCD8"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WriteWhitespace (String) </w:t>
            </w:r>
          </w:p>
        </w:tc>
        <w:tc>
          <w:tcPr>
            <w:tcW w:w="4665" w:type="dxa"/>
            <w:hideMark/>
          </w:tcPr>
          <w:p w14:paraId="4CFD8222" w14:textId="77777777" w:rsidR="006040E1" w:rsidRPr="006040E1" w:rsidRDefault="006040E1" w:rsidP="006040E1">
            <w:pPr>
              <w:pStyle w:val="Teksttabeli"/>
              <w:keepNext w:val="0"/>
            </w:pPr>
            <w:r w:rsidRPr="006040E1">
              <w:t>Po przesłonięciu w klasie pochodnej zapisuje dane białe znaki.</w:t>
            </w:r>
          </w:p>
        </w:tc>
        <w:tc>
          <w:tcPr>
            <w:tcW w:w="326" w:type="dxa"/>
            <w:noWrap/>
            <w:hideMark/>
          </w:tcPr>
          <w:p w14:paraId="3476401F" w14:textId="0AAE1802" w:rsidR="006040E1" w:rsidRPr="00650E33" w:rsidRDefault="005238DB" w:rsidP="006040E1">
            <w:pPr>
              <w:pStyle w:val="Teksttabeli"/>
              <w:keepNext w:val="0"/>
              <w:rPr>
                <w:szCs w:val="16"/>
              </w:rPr>
            </w:pPr>
            <w:r w:rsidRPr="00650E33">
              <w:rPr>
                <w:szCs w:val="16"/>
              </w:rPr>
              <w:t>•</w:t>
            </w:r>
          </w:p>
        </w:tc>
      </w:tr>
      <w:tr w:rsidR="006040E1" w:rsidRPr="006040E1" w14:paraId="6BC65F7B" w14:textId="77777777" w:rsidTr="00BC2696">
        <w:trPr>
          <w:cantSplit/>
          <w:trHeight w:val="20"/>
        </w:trPr>
        <w:tc>
          <w:tcPr>
            <w:tcW w:w="3402" w:type="dxa"/>
            <w:hideMark/>
          </w:tcPr>
          <w:p w14:paraId="47F67343"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WriteWhitespaceAsync (String) </w:t>
            </w:r>
          </w:p>
        </w:tc>
        <w:tc>
          <w:tcPr>
            <w:tcW w:w="4665" w:type="dxa"/>
            <w:hideMark/>
          </w:tcPr>
          <w:p w14:paraId="54B0B67E" w14:textId="77777777" w:rsidR="006040E1" w:rsidRPr="006040E1" w:rsidRDefault="006040E1" w:rsidP="006040E1">
            <w:pPr>
              <w:pStyle w:val="Teksttabeli"/>
              <w:keepNext w:val="0"/>
            </w:pPr>
            <w:r w:rsidRPr="006040E1">
              <w:t>Asynchronicznie zapisuje dane białe znaki.</w:t>
            </w:r>
          </w:p>
        </w:tc>
        <w:tc>
          <w:tcPr>
            <w:tcW w:w="326" w:type="dxa"/>
            <w:noWrap/>
            <w:hideMark/>
          </w:tcPr>
          <w:p w14:paraId="1A55E1DB" w14:textId="2DC3A53F" w:rsidR="006040E1" w:rsidRPr="00650E33" w:rsidRDefault="005238DB" w:rsidP="006040E1">
            <w:pPr>
              <w:pStyle w:val="Teksttabeli"/>
              <w:keepNext w:val="0"/>
              <w:rPr>
                <w:szCs w:val="16"/>
              </w:rPr>
            </w:pPr>
            <w:r w:rsidRPr="00650E33">
              <w:rPr>
                <w:szCs w:val="16"/>
              </w:rPr>
              <w:t>•</w:t>
            </w:r>
          </w:p>
        </w:tc>
      </w:tr>
      <w:tr w:rsidR="006040E1" w:rsidRPr="006040E1" w14:paraId="1A92E0F4" w14:textId="77777777" w:rsidTr="00BC2696">
        <w:trPr>
          <w:cantSplit/>
          <w:trHeight w:val="20"/>
        </w:trPr>
        <w:tc>
          <w:tcPr>
            <w:tcW w:w="3402" w:type="dxa"/>
            <w:hideMark/>
          </w:tcPr>
          <w:p w14:paraId="3449D21E"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WriteXmlAttribute (String, String) </w:t>
            </w:r>
          </w:p>
        </w:tc>
        <w:tc>
          <w:tcPr>
            <w:tcW w:w="4665" w:type="dxa"/>
            <w:hideMark/>
          </w:tcPr>
          <w:p w14:paraId="0F0E9A0D" w14:textId="77777777" w:rsidR="006040E1" w:rsidRPr="006040E1" w:rsidRDefault="006040E1" w:rsidP="006040E1">
            <w:pPr>
              <w:pStyle w:val="Teksttabeli"/>
              <w:keepNext w:val="0"/>
            </w:pPr>
            <w:r w:rsidRPr="006040E1">
              <w:t>Zapisuje standardowy atrybut XML w bieżącym węźle.</w:t>
            </w:r>
          </w:p>
        </w:tc>
        <w:tc>
          <w:tcPr>
            <w:tcW w:w="326" w:type="dxa"/>
            <w:noWrap/>
            <w:hideMark/>
          </w:tcPr>
          <w:p w14:paraId="3E388D56" w14:textId="77777777" w:rsidR="006040E1" w:rsidRPr="00650E33" w:rsidRDefault="006040E1" w:rsidP="006040E1">
            <w:pPr>
              <w:pStyle w:val="Teksttabeli"/>
              <w:keepNext w:val="0"/>
              <w:rPr>
                <w:szCs w:val="16"/>
              </w:rPr>
            </w:pPr>
          </w:p>
        </w:tc>
      </w:tr>
      <w:tr w:rsidR="006040E1" w:rsidRPr="006040E1" w14:paraId="6B446AC9" w14:textId="77777777" w:rsidTr="00BC2696">
        <w:trPr>
          <w:cantSplit/>
          <w:trHeight w:val="20"/>
        </w:trPr>
        <w:tc>
          <w:tcPr>
            <w:tcW w:w="3402" w:type="dxa"/>
            <w:hideMark/>
          </w:tcPr>
          <w:p w14:paraId="0FCCB9C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WriteXmlAttribute (XmlDictionaryString, XmlDictionaryString) </w:t>
            </w:r>
          </w:p>
        </w:tc>
        <w:tc>
          <w:tcPr>
            <w:tcW w:w="4665" w:type="dxa"/>
            <w:hideMark/>
          </w:tcPr>
          <w:p w14:paraId="3BFF9F32" w14:textId="77777777" w:rsidR="006040E1" w:rsidRPr="006040E1" w:rsidRDefault="006040E1" w:rsidP="006040E1">
            <w:pPr>
              <w:pStyle w:val="Teksttabeli"/>
              <w:keepNext w:val="0"/>
            </w:pPr>
            <w:r w:rsidRPr="006040E1">
              <w:t>Zapisuje atrybut XML w bieżącym węźle.</w:t>
            </w:r>
          </w:p>
        </w:tc>
        <w:tc>
          <w:tcPr>
            <w:tcW w:w="326" w:type="dxa"/>
            <w:noWrap/>
            <w:hideMark/>
          </w:tcPr>
          <w:p w14:paraId="588B18D4" w14:textId="77777777" w:rsidR="006040E1" w:rsidRPr="00650E33" w:rsidRDefault="006040E1" w:rsidP="006040E1">
            <w:pPr>
              <w:pStyle w:val="Teksttabeli"/>
              <w:keepNext w:val="0"/>
              <w:rPr>
                <w:szCs w:val="16"/>
              </w:rPr>
            </w:pPr>
          </w:p>
        </w:tc>
      </w:tr>
      <w:tr w:rsidR="006040E1" w:rsidRPr="006040E1" w14:paraId="66111CA4" w14:textId="77777777" w:rsidTr="00BC2696">
        <w:trPr>
          <w:cantSplit/>
          <w:trHeight w:val="20"/>
        </w:trPr>
        <w:tc>
          <w:tcPr>
            <w:tcW w:w="3402" w:type="dxa"/>
            <w:hideMark/>
          </w:tcPr>
          <w:p w14:paraId="3AC17ED5"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WriteXmlnsAttribute (String, String) </w:t>
            </w:r>
          </w:p>
        </w:tc>
        <w:tc>
          <w:tcPr>
            <w:tcW w:w="4665" w:type="dxa"/>
            <w:hideMark/>
          </w:tcPr>
          <w:p w14:paraId="2C2B74BE" w14:textId="77777777" w:rsidR="006040E1" w:rsidRPr="006040E1" w:rsidRDefault="006040E1" w:rsidP="006040E1">
            <w:pPr>
              <w:pStyle w:val="Teksttabeli"/>
              <w:keepNext w:val="0"/>
            </w:pPr>
            <w:r w:rsidRPr="006040E1">
              <w:t>Zapisuje atrybut deklaracji przestrzeni nazw.</w:t>
            </w:r>
          </w:p>
        </w:tc>
        <w:tc>
          <w:tcPr>
            <w:tcW w:w="326" w:type="dxa"/>
            <w:noWrap/>
            <w:hideMark/>
          </w:tcPr>
          <w:p w14:paraId="1A2A5BD1" w14:textId="77777777" w:rsidR="006040E1" w:rsidRPr="00650E33" w:rsidRDefault="006040E1" w:rsidP="006040E1">
            <w:pPr>
              <w:pStyle w:val="Teksttabeli"/>
              <w:keepNext w:val="0"/>
              <w:rPr>
                <w:szCs w:val="16"/>
              </w:rPr>
            </w:pPr>
          </w:p>
        </w:tc>
      </w:tr>
      <w:tr w:rsidR="006040E1" w:rsidRPr="006040E1" w14:paraId="14F7F261" w14:textId="77777777" w:rsidTr="00BC2696">
        <w:trPr>
          <w:cantSplit/>
          <w:trHeight w:val="20"/>
        </w:trPr>
        <w:tc>
          <w:tcPr>
            <w:tcW w:w="3402" w:type="dxa"/>
            <w:hideMark/>
          </w:tcPr>
          <w:p w14:paraId="3984B6D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WriteXmlnsAttribute (String, XmlDictionaryString) </w:t>
            </w:r>
          </w:p>
        </w:tc>
        <w:tc>
          <w:tcPr>
            <w:tcW w:w="4665" w:type="dxa"/>
            <w:hideMark/>
          </w:tcPr>
          <w:p w14:paraId="33681CB8" w14:textId="77777777" w:rsidR="006040E1" w:rsidRPr="006040E1" w:rsidRDefault="006040E1" w:rsidP="006040E1">
            <w:pPr>
              <w:pStyle w:val="Teksttabeli"/>
              <w:keepNext w:val="0"/>
            </w:pPr>
            <w:r w:rsidRPr="006040E1">
              <w:t>Zapisuje atrybut deklaracji przestrzeni nazw.</w:t>
            </w:r>
          </w:p>
        </w:tc>
        <w:tc>
          <w:tcPr>
            <w:tcW w:w="326" w:type="dxa"/>
            <w:noWrap/>
            <w:hideMark/>
          </w:tcPr>
          <w:p w14:paraId="3C228FEB" w14:textId="77777777" w:rsidR="006040E1" w:rsidRPr="00650E33" w:rsidRDefault="006040E1" w:rsidP="006040E1">
            <w:pPr>
              <w:pStyle w:val="Teksttabeli"/>
              <w:keepNext w:val="0"/>
              <w:rPr>
                <w:szCs w:val="16"/>
              </w:rPr>
            </w:pPr>
          </w:p>
        </w:tc>
      </w:tr>
    </w:tbl>
    <w:p w14:paraId="0F34A5CE" w14:textId="34BCA8F4" w:rsidR="00434B1D" w:rsidRDefault="00434B1D" w:rsidP="00434B1D">
      <w:pPr>
        <w:pStyle w:val="Nagwek2"/>
      </w:pPr>
      <w:r>
        <w:t xml:space="preserve">Klasa </w:t>
      </w:r>
      <w:r w:rsidRPr="0055760B">
        <w:rPr>
          <w:rStyle w:val="NazwaProgramowa"/>
        </w:rPr>
        <w:t>XmlDictionary</w:t>
      </w:r>
      <w:r>
        <w:rPr>
          <w:rStyle w:val="NazwaProgramowa"/>
        </w:rPr>
        <w:t>Reader</w:t>
      </w:r>
    </w:p>
    <w:p w14:paraId="71C98149" w14:textId="5A40AAB6" w:rsidR="00434B1D" w:rsidRDefault="00434B1D" w:rsidP="00434B1D">
      <w:pPr>
        <w:pStyle w:val="Wcicienormalne"/>
      </w:pPr>
      <w:r>
        <w:t xml:space="preserve">Analogiczna klasa </w:t>
      </w:r>
      <w:r w:rsidRPr="0055760B">
        <w:rPr>
          <w:rStyle w:val="NazwaProgramowa"/>
        </w:rPr>
        <w:t>XmlDictionary</w:t>
      </w:r>
      <w:r>
        <w:rPr>
          <w:rStyle w:val="NazwaProgramowa"/>
        </w:rPr>
        <w:t>Reader</w:t>
      </w:r>
      <w:r>
        <w:t xml:space="preserve"> jest klasą abstrakcyjną, pochodzącą od klasy </w:t>
      </w:r>
      <w:r w:rsidRPr="0055760B">
        <w:rPr>
          <w:rStyle w:val="NazwaProgramowa"/>
        </w:rPr>
        <w:t>Xml</w:t>
      </w:r>
      <w:r w:rsidR="00DD5F20">
        <w:rPr>
          <w:rStyle w:val="NazwaProgramowa"/>
        </w:rPr>
        <w:t>Reader</w:t>
      </w:r>
      <w:r>
        <w:t xml:space="preserve">, która ułatwia </w:t>
      </w:r>
      <w:r w:rsidR="00DD5F20">
        <w:t>de</w:t>
      </w:r>
      <w:r>
        <w:t xml:space="preserve">serializację w </w:t>
      </w:r>
      <w:r w:rsidRPr="0055760B">
        <w:rPr>
          <w:rStyle w:val="angielskawstawka"/>
        </w:rPr>
        <w:t>Windows Communication Foundation</w:t>
      </w:r>
      <w:r>
        <w:t xml:space="preserve"> (WCF). Większość właściwości (</w:t>
      </w:r>
      <w:r w:rsidR="00DD5F20">
        <w:fldChar w:fldCharType="begin"/>
      </w:r>
      <w:r w:rsidR="00DD5F20">
        <w:instrText xml:space="preserve"> REF  _Ref113651233 \* Lower \h </w:instrText>
      </w:r>
      <w:r w:rsidR="00DD5F20">
        <w:fldChar w:fldCharType="separate"/>
      </w:r>
      <w:r w:rsidR="00DD5F20">
        <w:t xml:space="preserve">tab. </w:t>
      </w:r>
      <w:r w:rsidR="00DD5F20">
        <w:rPr>
          <w:noProof/>
        </w:rPr>
        <w:t>15</w:t>
      </w:r>
      <w:r w:rsidR="00DD5F20">
        <w:fldChar w:fldCharType="end"/>
      </w:r>
      <w:r>
        <w:fldChar w:fldCharType="begin"/>
      </w:r>
      <w:r>
        <w:instrText xml:space="preserve"> REF  _Ref113648897 \* Lower \h </w:instrText>
      </w:r>
      <w:r w:rsidR="00000000">
        <w:fldChar w:fldCharType="separate"/>
      </w:r>
      <w:r>
        <w:fldChar w:fldCharType="end"/>
      </w:r>
      <w:r>
        <w:t>) i metod (</w:t>
      </w:r>
      <w:r w:rsidR="00DD5F20">
        <w:fldChar w:fldCharType="begin"/>
      </w:r>
      <w:r w:rsidR="00DD5F20">
        <w:instrText xml:space="preserve"> REF  _Ref113651246 \* Lower \h </w:instrText>
      </w:r>
      <w:r w:rsidR="00DD5F20">
        <w:fldChar w:fldCharType="separate"/>
      </w:r>
      <w:r w:rsidR="00DD5F20">
        <w:t xml:space="preserve">tab. </w:t>
      </w:r>
      <w:r w:rsidR="00DD5F20">
        <w:rPr>
          <w:noProof/>
        </w:rPr>
        <w:t>16</w:t>
      </w:r>
      <w:r w:rsidR="00DD5F20">
        <w:fldChar w:fldCharType="end"/>
      </w:r>
      <w:r>
        <w:t xml:space="preserve">) dziedziczy po klasie </w:t>
      </w:r>
      <w:r w:rsidRPr="007A1EBC">
        <w:rPr>
          <w:rStyle w:val="NazwaProgramowa"/>
        </w:rPr>
        <w:t>Xml</w:t>
      </w:r>
      <w:r>
        <w:rPr>
          <w:rStyle w:val="NazwaProgramowa"/>
        </w:rPr>
        <w:t>Reader</w:t>
      </w:r>
      <w:r>
        <w:t xml:space="preserve"> (co pokazano w ostatniej kolumnie).</w:t>
      </w:r>
    </w:p>
    <w:p w14:paraId="4DCF49A5" w14:textId="55A2868D" w:rsidR="00DD5F20" w:rsidRDefault="00DD5F20" w:rsidP="00DD5F20">
      <w:pPr>
        <w:pStyle w:val="Legenda"/>
        <w:keepNext/>
        <w:keepLines/>
      </w:pPr>
      <w:bookmarkStart w:id="14" w:name="_Ref113651233"/>
      <w:r>
        <w:t xml:space="preserve">Tab. </w:t>
      </w:r>
      <w:fldSimple w:instr=" SEQ Tab. \* ARABIC ">
        <w:r>
          <w:rPr>
            <w:noProof/>
          </w:rPr>
          <w:t>15</w:t>
        </w:r>
      </w:fldSimple>
      <w:bookmarkEnd w:id="14"/>
      <w:r>
        <w:t>. Właściwości klasy</w:t>
      </w:r>
      <w:r w:rsidRPr="0052782B">
        <w:rPr>
          <w:rStyle w:val="NazwaProgramowa"/>
        </w:rPr>
        <w:t xml:space="preserve"> </w:t>
      </w:r>
      <w:r>
        <w:rPr>
          <w:rStyle w:val="NazwaProgramowa"/>
        </w:rPr>
        <w:t>XmlDictionaryReader</w:t>
      </w:r>
    </w:p>
    <w:tbl>
      <w:tblPr>
        <w:tblStyle w:val="Standardowatabela"/>
        <w:tblW w:w="8376" w:type="dxa"/>
        <w:tblInd w:w="704" w:type="dxa"/>
        <w:tblLook w:val="0420" w:firstRow="1" w:lastRow="0" w:firstColumn="0" w:lastColumn="0" w:noHBand="0" w:noVBand="1"/>
      </w:tblPr>
      <w:tblGrid>
        <w:gridCol w:w="1727"/>
        <w:gridCol w:w="6649"/>
        <w:gridCol w:w="13"/>
        <w:gridCol w:w="296"/>
      </w:tblGrid>
      <w:tr w:rsidR="00DD5F20" w:rsidRPr="009F5043" w14:paraId="5A81AD09" w14:textId="77777777" w:rsidTr="009E7CE7">
        <w:trPr>
          <w:cnfStyle w:val="100000000000" w:firstRow="1" w:lastRow="0" w:firstColumn="0" w:lastColumn="0" w:oddVBand="0" w:evenVBand="0" w:oddHBand="0" w:evenHBand="0" w:firstRowFirstColumn="0" w:firstRowLastColumn="0" w:lastRowFirstColumn="0" w:lastRowLastColumn="0"/>
          <w:cantSplit/>
          <w:trHeight w:val="20"/>
        </w:trPr>
        <w:tc>
          <w:tcPr>
            <w:tcW w:w="1418" w:type="dxa"/>
            <w:noWrap/>
          </w:tcPr>
          <w:p w14:paraId="24492C90" w14:textId="77777777" w:rsidR="00DD5F20" w:rsidRPr="009F5043" w:rsidRDefault="00DD5F20" w:rsidP="007C52FA">
            <w:pPr>
              <w:pStyle w:val="Teksttabeli"/>
              <w:ind w:left="179" w:hanging="179"/>
              <w:rPr>
                <w:rStyle w:val="NazwaProgramowa"/>
              </w:rPr>
            </w:pPr>
            <w:r>
              <w:rPr>
                <w:rStyle w:val="NazwaProgramowa"/>
              </w:rPr>
              <w:t>Właściwość</w:t>
            </w:r>
          </w:p>
        </w:tc>
        <w:tc>
          <w:tcPr>
            <w:tcW w:w="6649" w:type="dxa"/>
          </w:tcPr>
          <w:p w14:paraId="263F6030" w14:textId="77777777" w:rsidR="00DD5F20" w:rsidRPr="009F5043" w:rsidRDefault="00DD5F20" w:rsidP="007C52FA">
            <w:pPr>
              <w:pStyle w:val="Teksttabeli"/>
            </w:pPr>
            <w:r>
              <w:t>Znaczenie</w:t>
            </w:r>
          </w:p>
        </w:tc>
        <w:tc>
          <w:tcPr>
            <w:tcW w:w="309" w:type="dxa"/>
            <w:gridSpan w:val="2"/>
            <w:noWrap/>
          </w:tcPr>
          <w:p w14:paraId="6859DD0A" w14:textId="77777777" w:rsidR="00DD5F20" w:rsidRPr="009F5043" w:rsidRDefault="00DD5F20" w:rsidP="007C52FA">
            <w:pPr>
              <w:pStyle w:val="Teksttabeli"/>
            </w:pPr>
            <w:r>
              <w:t>^</w:t>
            </w:r>
          </w:p>
        </w:tc>
      </w:tr>
      <w:tr w:rsidR="003E071A" w:rsidRPr="003E071A" w14:paraId="00A5A603" w14:textId="77777777" w:rsidTr="009E7CE7">
        <w:trPr>
          <w:cantSplit/>
          <w:trHeight w:val="20"/>
        </w:trPr>
        <w:tc>
          <w:tcPr>
            <w:tcW w:w="1418" w:type="dxa"/>
            <w:noWrap/>
            <w:hideMark/>
          </w:tcPr>
          <w:p w14:paraId="7C1A3C22" w14:textId="77777777" w:rsidR="003E071A" w:rsidRPr="003E071A" w:rsidRDefault="003E071A" w:rsidP="003E071A">
            <w:pPr>
              <w:pStyle w:val="Teksttabeli"/>
              <w:keepNext w:val="0"/>
              <w:ind w:left="596" w:hanging="596"/>
              <w:rPr>
                <w:rStyle w:val="NazwaProgramowa"/>
              </w:rPr>
            </w:pPr>
            <w:bookmarkStart w:id="15" w:name="_Ref113651246"/>
            <w:r w:rsidRPr="003E071A">
              <w:rPr>
                <w:rStyle w:val="NazwaProgramowa"/>
              </w:rPr>
              <w:t xml:space="preserve">AttributeCount </w:t>
            </w:r>
          </w:p>
        </w:tc>
        <w:tc>
          <w:tcPr>
            <w:tcW w:w="6662" w:type="dxa"/>
            <w:gridSpan w:val="2"/>
            <w:hideMark/>
          </w:tcPr>
          <w:p w14:paraId="1581D186" w14:textId="7A22DF9B" w:rsidR="003E071A" w:rsidRPr="003E071A" w:rsidRDefault="003E071A" w:rsidP="003E071A">
            <w:pPr>
              <w:pStyle w:val="Teksttabeli"/>
              <w:keepNext w:val="0"/>
            </w:pPr>
            <w:r w:rsidRPr="003E071A">
              <w:t xml:space="preserve">Po zastąpieniu w klasie pochodnej </w:t>
            </w:r>
            <w:r w:rsidR="009E7CE7">
              <w:t>podaje</w:t>
            </w:r>
            <w:r w:rsidRPr="003E071A">
              <w:t xml:space="preserve"> liczbę atrybutów w bieżącym węźle.</w:t>
            </w:r>
          </w:p>
        </w:tc>
        <w:tc>
          <w:tcPr>
            <w:tcW w:w="296" w:type="dxa"/>
            <w:noWrap/>
            <w:hideMark/>
          </w:tcPr>
          <w:p w14:paraId="304FCE2F" w14:textId="6C7BC7CC" w:rsidR="003E071A" w:rsidRPr="003E071A" w:rsidRDefault="003E071A" w:rsidP="003E071A">
            <w:pPr>
              <w:pStyle w:val="Teksttabeli"/>
              <w:keepNext w:val="0"/>
            </w:pPr>
            <w:r>
              <w:t>•</w:t>
            </w:r>
          </w:p>
        </w:tc>
      </w:tr>
      <w:tr w:rsidR="003E071A" w:rsidRPr="003E071A" w14:paraId="608601DF" w14:textId="77777777" w:rsidTr="009E7CE7">
        <w:trPr>
          <w:cantSplit/>
          <w:trHeight w:val="20"/>
        </w:trPr>
        <w:tc>
          <w:tcPr>
            <w:tcW w:w="1418" w:type="dxa"/>
            <w:noWrap/>
            <w:hideMark/>
          </w:tcPr>
          <w:p w14:paraId="6DDE78C2" w14:textId="77777777" w:rsidR="003E071A" w:rsidRPr="003E071A" w:rsidRDefault="003E071A" w:rsidP="003E071A">
            <w:pPr>
              <w:pStyle w:val="Teksttabeli"/>
              <w:keepNext w:val="0"/>
              <w:rPr>
                <w:rStyle w:val="NazwaProgramowa"/>
              </w:rPr>
            </w:pPr>
            <w:r w:rsidRPr="003E071A">
              <w:rPr>
                <w:rStyle w:val="NazwaProgramowa"/>
              </w:rPr>
              <w:t xml:space="preserve">BaseURI </w:t>
            </w:r>
          </w:p>
        </w:tc>
        <w:tc>
          <w:tcPr>
            <w:tcW w:w="6662" w:type="dxa"/>
            <w:gridSpan w:val="2"/>
            <w:hideMark/>
          </w:tcPr>
          <w:p w14:paraId="0ACBA91C" w14:textId="484D54A9" w:rsidR="003E071A" w:rsidRPr="003E071A" w:rsidRDefault="003E071A" w:rsidP="003E071A">
            <w:pPr>
              <w:pStyle w:val="Teksttabeli"/>
              <w:keepNext w:val="0"/>
            </w:pPr>
            <w:r w:rsidRPr="003E071A">
              <w:t xml:space="preserve">Po zastąpieniu w klasie pochodnej </w:t>
            </w:r>
            <w:r w:rsidR="009E7CE7">
              <w:t>podaje</w:t>
            </w:r>
            <w:r w:rsidR="009E7CE7" w:rsidRPr="003E071A">
              <w:t xml:space="preserve"> </w:t>
            </w:r>
            <w:r w:rsidRPr="003E071A">
              <w:t>podstawowy identyfikator URI bieżącego węzła.</w:t>
            </w:r>
          </w:p>
        </w:tc>
        <w:tc>
          <w:tcPr>
            <w:tcW w:w="296" w:type="dxa"/>
            <w:noWrap/>
            <w:hideMark/>
          </w:tcPr>
          <w:p w14:paraId="42235523" w14:textId="75212C5E" w:rsidR="003E071A" w:rsidRPr="003E071A" w:rsidRDefault="003E071A" w:rsidP="003E071A">
            <w:pPr>
              <w:pStyle w:val="Teksttabeli"/>
              <w:keepNext w:val="0"/>
            </w:pPr>
            <w:r>
              <w:t>•</w:t>
            </w:r>
          </w:p>
        </w:tc>
      </w:tr>
      <w:tr w:rsidR="003E071A" w:rsidRPr="003E071A" w14:paraId="7D9A8F95" w14:textId="77777777" w:rsidTr="009E7CE7">
        <w:trPr>
          <w:cantSplit/>
          <w:trHeight w:val="20"/>
        </w:trPr>
        <w:tc>
          <w:tcPr>
            <w:tcW w:w="1418" w:type="dxa"/>
            <w:noWrap/>
            <w:hideMark/>
          </w:tcPr>
          <w:p w14:paraId="10029FE8" w14:textId="77777777" w:rsidR="003E071A" w:rsidRPr="003E071A" w:rsidRDefault="003E071A" w:rsidP="003E071A">
            <w:pPr>
              <w:pStyle w:val="Teksttabeli"/>
              <w:keepNext w:val="0"/>
              <w:rPr>
                <w:rStyle w:val="NazwaProgramowa"/>
              </w:rPr>
            </w:pPr>
            <w:r w:rsidRPr="003E071A">
              <w:rPr>
                <w:rStyle w:val="NazwaProgramowa"/>
              </w:rPr>
              <w:t xml:space="preserve">CanCanonicalize </w:t>
            </w:r>
          </w:p>
        </w:tc>
        <w:tc>
          <w:tcPr>
            <w:tcW w:w="6662" w:type="dxa"/>
            <w:gridSpan w:val="2"/>
            <w:hideMark/>
          </w:tcPr>
          <w:p w14:paraId="4FBD3D3B" w14:textId="2C12B73E" w:rsidR="003E071A" w:rsidRPr="003E071A" w:rsidRDefault="003E071A" w:rsidP="003E071A">
            <w:pPr>
              <w:pStyle w:val="Teksttabeli"/>
              <w:keepNext w:val="0"/>
            </w:pPr>
            <w:r w:rsidRPr="009F5043">
              <w:t xml:space="preserve">Ta właściwość zawsze zwraca wartość </w:t>
            </w:r>
            <w:r w:rsidRPr="009F5043">
              <w:rPr>
                <w:rStyle w:val="NazwaProgramowa"/>
              </w:rPr>
              <w:t>false</w:t>
            </w:r>
            <w:r w:rsidRPr="009F5043">
              <w:t xml:space="preserve">. </w:t>
            </w:r>
            <w:r>
              <w:t>K</w:t>
            </w:r>
            <w:r w:rsidRPr="009F5043">
              <w:t xml:space="preserve">lasy pochodne mogą </w:t>
            </w:r>
            <w:r>
              <w:t xml:space="preserve">ją </w:t>
            </w:r>
            <w:r w:rsidRPr="009F5043">
              <w:t xml:space="preserve">przesłonić, aby </w:t>
            </w:r>
            <w:r>
              <w:t>zw</w:t>
            </w:r>
            <w:r w:rsidRPr="009F5043">
              <w:t>r</w:t>
            </w:r>
            <w:r>
              <w:t>acać</w:t>
            </w:r>
            <w:r w:rsidRPr="009F5043">
              <w:t xml:space="preserve"> </w:t>
            </w:r>
            <w:r w:rsidRPr="009F5043">
              <w:rPr>
                <w:rStyle w:val="NazwaProgramowa"/>
              </w:rPr>
              <w:t>true</w:t>
            </w:r>
            <w:r w:rsidRPr="009F5043">
              <w:t xml:space="preserve"> , jeśli obsługują kanonizację.</w:t>
            </w:r>
          </w:p>
        </w:tc>
        <w:tc>
          <w:tcPr>
            <w:tcW w:w="296" w:type="dxa"/>
            <w:noWrap/>
            <w:hideMark/>
          </w:tcPr>
          <w:p w14:paraId="29E2D1E2" w14:textId="77777777" w:rsidR="003E071A" w:rsidRPr="003E071A" w:rsidRDefault="003E071A" w:rsidP="003E071A">
            <w:pPr>
              <w:pStyle w:val="Teksttabeli"/>
              <w:keepNext w:val="0"/>
            </w:pPr>
          </w:p>
        </w:tc>
      </w:tr>
      <w:tr w:rsidR="003E071A" w:rsidRPr="003E071A" w14:paraId="1FC8942E" w14:textId="77777777" w:rsidTr="009E7CE7">
        <w:trPr>
          <w:cantSplit/>
          <w:trHeight w:val="20"/>
        </w:trPr>
        <w:tc>
          <w:tcPr>
            <w:tcW w:w="1418" w:type="dxa"/>
            <w:noWrap/>
            <w:hideMark/>
          </w:tcPr>
          <w:p w14:paraId="2D834815" w14:textId="77777777" w:rsidR="003E071A" w:rsidRPr="003E071A" w:rsidRDefault="003E071A" w:rsidP="003E071A">
            <w:pPr>
              <w:pStyle w:val="Teksttabeli"/>
              <w:keepNext w:val="0"/>
              <w:rPr>
                <w:rStyle w:val="NazwaProgramowa"/>
              </w:rPr>
            </w:pPr>
            <w:r w:rsidRPr="003E071A">
              <w:rPr>
                <w:rStyle w:val="NazwaProgramowa"/>
              </w:rPr>
              <w:t xml:space="preserve">CanReadBinaryContent </w:t>
            </w:r>
          </w:p>
        </w:tc>
        <w:tc>
          <w:tcPr>
            <w:tcW w:w="6662" w:type="dxa"/>
            <w:gridSpan w:val="2"/>
            <w:noWrap/>
            <w:hideMark/>
          </w:tcPr>
          <w:p w14:paraId="20711856" w14:textId="7CC3E6FF" w:rsidR="003E071A" w:rsidRPr="003E071A" w:rsidRDefault="009E7CE7" w:rsidP="003E071A">
            <w:pPr>
              <w:pStyle w:val="Teksttabeli"/>
              <w:keepNext w:val="0"/>
            </w:pPr>
            <w:r>
              <w:t>Podaje w</w:t>
            </w:r>
            <w:r w:rsidR="003E071A" w:rsidRPr="003E071A">
              <w:t>artość wskazując</w:t>
            </w:r>
            <w:r>
              <w:t>ą</w:t>
            </w:r>
            <w:r w:rsidR="003E071A" w:rsidRPr="003E071A">
              <w:t xml:space="preserve">, czy </w:t>
            </w:r>
            <w:r w:rsidR="003E071A" w:rsidRPr="003E071A">
              <w:rPr>
                <w:rStyle w:val="NazwaProgramowa"/>
              </w:rPr>
              <w:t>XmlReader</w:t>
            </w:r>
            <w:r w:rsidR="003E071A" w:rsidRPr="003E071A">
              <w:t xml:space="preserve"> implementuje metody odczytu zawartości binarnej.</w:t>
            </w:r>
          </w:p>
        </w:tc>
        <w:tc>
          <w:tcPr>
            <w:tcW w:w="296" w:type="dxa"/>
            <w:noWrap/>
            <w:hideMark/>
          </w:tcPr>
          <w:p w14:paraId="2DBF5264" w14:textId="40108BC9" w:rsidR="003E071A" w:rsidRPr="003E071A" w:rsidRDefault="003E071A" w:rsidP="003E071A">
            <w:pPr>
              <w:pStyle w:val="Teksttabeli"/>
              <w:keepNext w:val="0"/>
            </w:pPr>
            <w:r>
              <w:t>•</w:t>
            </w:r>
          </w:p>
        </w:tc>
      </w:tr>
      <w:tr w:rsidR="003E071A" w:rsidRPr="003E071A" w14:paraId="49ECA3A2" w14:textId="77777777" w:rsidTr="009E7CE7">
        <w:trPr>
          <w:cantSplit/>
          <w:trHeight w:val="20"/>
        </w:trPr>
        <w:tc>
          <w:tcPr>
            <w:tcW w:w="1418" w:type="dxa"/>
            <w:noWrap/>
            <w:hideMark/>
          </w:tcPr>
          <w:p w14:paraId="6CE977FC" w14:textId="77777777" w:rsidR="003E071A" w:rsidRPr="003E071A" w:rsidRDefault="003E071A" w:rsidP="003E071A">
            <w:pPr>
              <w:pStyle w:val="Teksttabeli"/>
              <w:keepNext w:val="0"/>
              <w:rPr>
                <w:rStyle w:val="NazwaProgramowa"/>
              </w:rPr>
            </w:pPr>
            <w:r w:rsidRPr="003E071A">
              <w:rPr>
                <w:rStyle w:val="NazwaProgramowa"/>
              </w:rPr>
              <w:t xml:space="preserve">CanReadValueChunk </w:t>
            </w:r>
          </w:p>
        </w:tc>
        <w:tc>
          <w:tcPr>
            <w:tcW w:w="6662" w:type="dxa"/>
            <w:gridSpan w:val="2"/>
            <w:hideMark/>
          </w:tcPr>
          <w:p w14:paraId="53ACDF21" w14:textId="033493E3" w:rsidR="003E071A" w:rsidRPr="003E071A" w:rsidRDefault="009E7CE7" w:rsidP="003E071A">
            <w:pPr>
              <w:pStyle w:val="Teksttabeli"/>
              <w:keepNext w:val="0"/>
            </w:pPr>
            <w:r>
              <w:t>Podaje</w:t>
            </w:r>
            <w:r w:rsidR="003E071A" w:rsidRPr="003E071A">
              <w:t xml:space="preserve"> wartość wskazującą, czy </w:t>
            </w:r>
            <w:r w:rsidR="003E071A" w:rsidRPr="003E071A">
              <w:rPr>
                <w:rStyle w:val="NazwaProgramowa"/>
              </w:rPr>
              <w:t>XmlReader</w:t>
            </w:r>
            <w:r w:rsidR="003E071A" w:rsidRPr="003E071A">
              <w:t xml:space="preserve"> implementuje metodę </w:t>
            </w:r>
            <w:r w:rsidR="003E071A" w:rsidRPr="003E071A">
              <w:rPr>
                <w:rStyle w:val="NazwaProgramowa"/>
              </w:rPr>
              <w:t>ReadValueChunk(Char[], Int32, Int32) .</w:t>
            </w:r>
          </w:p>
        </w:tc>
        <w:tc>
          <w:tcPr>
            <w:tcW w:w="296" w:type="dxa"/>
            <w:noWrap/>
            <w:hideMark/>
          </w:tcPr>
          <w:p w14:paraId="29F8D413" w14:textId="15440CEE" w:rsidR="003E071A" w:rsidRPr="003E071A" w:rsidRDefault="003E071A" w:rsidP="003E071A">
            <w:pPr>
              <w:pStyle w:val="Teksttabeli"/>
              <w:keepNext w:val="0"/>
            </w:pPr>
            <w:r>
              <w:t>•</w:t>
            </w:r>
          </w:p>
        </w:tc>
      </w:tr>
      <w:tr w:rsidR="003E071A" w:rsidRPr="003E071A" w14:paraId="24A56AB9" w14:textId="77777777" w:rsidTr="009E7CE7">
        <w:trPr>
          <w:cantSplit/>
          <w:trHeight w:val="20"/>
        </w:trPr>
        <w:tc>
          <w:tcPr>
            <w:tcW w:w="1418" w:type="dxa"/>
            <w:noWrap/>
            <w:hideMark/>
          </w:tcPr>
          <w:p w14:paraId="164E69AD" w14:textId="77777777" w:rsidR="003E071A" w:rsidRPr="003E071A" w:rsidRDefault="003E071A" w:rsidP="003E071A">
            <w:pPr>
              <w:pStyle w:val="Teksttabeli"/>
              <w:keepNext w:val="0"/>
              <w:rPr>
                <w:rStyle w:val="NazwaProgramowa"/>
              </w:rPr>
            </w:pPr>
            <w:r w:rsidRPr="003E071A">
              <w:rPr>
                <w:rStyle w:val="NazwaProgramowa"/>
              </w:rPr>
              <w:t xml:space="preserve">CanResolveEntity </w:t>
            </w:r>
          </w:p>
        </w:tc>
        <w:tc>
          <w:tcPr>
            <w:tcW w:w="6662" w:type="dxa"/>
            <w:gridSpan w:val="2"/>
            <w:hideMark/>
          </w:tcPr>
          <w:p w14:paraId="5938D3EF" w14:textId="6B0821E6" w:rsidR="003E071A" w:rsidRPr="003E071A" w:rsidRDefault="009E7CE7" w:rsidP="003E071A">
            <w:pPr>
              <w:pStyle w:val="Teksttabeli"/>
              <w:keepNext w:val="0"/>
            </w:pPr>
            <w:r>
              <w:t>Podaje</w:t>
            </w:r>
            <w:r w:rsidR="003E071A" w:rsidRPr="003E071A">
              <w:t xml:space="preserve"> wartość wskazującą, czy ten czytelnik może analizować i rozpoznawać jednostki.</w:t>
            </w:r>
          </w:p>
        </w:tc>
        <w:tc>
          <w:tcPr>
            <w:tcW w:w="296" w:type="dxa"/>
            <w:noWrap/>
            <w:hideMark/>
          </w:tcPr>
          <w:p w14:paraId="7427599A" w14:textId="0EBFC802" w:rsidR="003E071A" w:rsidRPr="003E071A" w:rsidRDefault="003E071A" w:rsidP="003E071A">
            <w:pPr>
              <w:pStyle w:val="Teksttabeli"/>
              <w:keepNext w:val="0"/>
            </w:pPr>
            <w:r>
              <w:t>•</w:t>
            </w:r>
          </w:p>
        </w:tc>
      </w:tr>
      <w:tr w:rsidR="003E071A" w:rsidRPr="003E071A" w14:paraId="6BA4DB49" w14:textId="77777777" w:rsidTr="009E7CE7">
        <w:trPr>
          <w:cantSplit/>
          <w:trHeight w:val="20"/>
        </w:trPr>
        <w:tc>
          <w:tcPr>
            <w:tcW w:w="1418" w:type="dxa"/>
            <w:noWrap/>
            <w:hideMark/>
          </w:tcPr>
          <w:p w14:paraId="78FC05C2" w14:textId="77777777" w:rsidR="003E071A" w:rsidRPr="003E071A" w:rsidRDefault="003E071A" w:rsidP="003E071A">
            <w:pPr>
              <w:pStyle w:val="Teksttabeli"/>
              <w:keepNext w:val="0"/>
              <w:rPr>
                <w:rStyle w:val="NazwaProgramowa"/>
              </w:rPr>
            </w:pPr>
            <w:r w:rsidRPr="003E071A">
              <w:rPr>
                <w:rStyle w:val="NazwaProgramowa"/>
              </w:rPr>
              <w:t xml:space="preserve">Depth </w:t>
            </w:r>
          </w:p>
        </w:tc>
        <w:tc>
          <w:tcPr>
            <w:tcW w:w="6662" w:type="dxa"/>
            <w:gridSpan w:val="2"/>
            <w:hideMark/>
          </w:tcPr>
          <w:p w14:paraId="7775D969" w14:textId="47078240" w:rsidR="003E071A" w:rsidRPr="003E071A" w:rsidRDefault="003E071A" w:rsidP="003E071A">
            <w:pPr>
              <w:pStyle w:val="Teksttabeli"/>
              <w:keepNext w:val="0"/>
            </w:pPr>
            <w:r w:rsidRPr="003E071A">
              <w:t xml:space="preserve">Po zastąpieniu klasy pochodnej </w:t>
            </w:r>
            <w:r w:rsidR="009E7CE7">
              <w:t>podaje</w:t>
            </w:r>
            <w:r w:rsidRPr="003E071A">
              <w:t xml:space="preserve"> głębokość bieżącego węzła w dokumencie XML.</w:t>
            </w:r>
          </w:p>
        </w:tc>
        <w:tc>
          <w:tcPr>
            <w:tcW w:w="296" w:type="dxa"/>
            <w:noWrap/>
            <w:hideMark/>
          </w:tcPr>
          <w:p w14:paraId="7F228DBF" w14:textId="3F182F6D" w:rsidR="003E071A" w:rsidRPr="003E071A" w:rsidRDefault="003E071A" w:rsidP="003E071A">
            <w:pPr>
              <w:pStyle w:val="Teksttabeli"/>
              <w:keepNext w:val="0"/>
            </w:pPr>
            <w:r>
              <w:t>•</w:t>
            </w:r>
          </w:p>
        </w:tc>
      </w:tr>
      <w:tr w:rsidR="003E071A" w:rsidRPr="003E071A" w14:paraId="3B9EE65A" w14:textId="77777777" w:rsidTr="009E7CE7">
        <w:trPr>
          <w:cantSplit/>
          <w:trHeight w:val="20"/>
        </w:trPr>
        <w:tc>
          <w:tcPr>
            <w:tcW w:w="1418" w:type="dxa"/>
            <w:noWrap/>
            <w:hideMark/>
          </w:tcPr>
          <w:p w14:paraId="2E7D65F3" w14:textId="77777777" w:rsidR="003E071A" w:rsidRPr="003E071A" w:rsidRDefault="003E071A" w:rsidP="003E071A">
            <w:pPr>
              <w:pStyle w:val="Teksttabeli"/>
              <w:keepNext w:val="0"/>
              <w:rPr>
                <w:rStyle w:val="NazwaProgramowa"/>
              </w:rPr>
            </w:pPr>
            <w:r w:rsidRPr="003E071A">
              <w:rPr>
                <w:rStyle w:val="NazwaProgramowa"/>
              </w:rPr>
              <w:t xml:space="preserve">EOF </w:t>
            </w:r>
          </w:p>
        </w:tc>
        <w:tc>
          <w:tcPr>
            <w:tcW w:w="6662" w:type="dxa"/>
            <w:gridSpan w:val="2"/>
            <w:hideMark/>
          </w:tcPr>
          <w:p w14:paraId="1BBCDA72" w14:textId="13D6E5CD" w:rsidR="003E071A" w:rsidRPr="003E071A" w:rsidRDefault="003E071A" w:rsidP="003E071A">
            <w:pPr>
              <w:pStyle w:val="Teksttabeli"/>
              <w:keepNext w:val="0"/>
            </w:pPr>
            <w:r w:rsidRPr="003E071A">
              <w:t xml:space="preserve">Po zastąpieniu w klasie pochodnej </w:t>
            </w:r>
            <w:r w:rsidR="009E7CE7">
              <w:t>podaje</w:t>
            </w:r>
            <w:r w:rsidRPr="003E071A">
              <w:t xml:space="preserve"> wartość wskazującą, czy czytnik jest umieszczony na końcu strumienia.</w:t>
            </w:r>
          </w:p>
        </w:tc>
        <w:tc>
          <w:tcPr>
            <w:tcW w:w="296" w:type="dxa"/>
            <w:noWrap/>
            <w:hideMark/>
          </w:tcPr>
          <w:p w14:paraId="3714FF9C" w14:textId="3F789353" w:rsidR="003E071A" w:rsidRPr="003E071A" w:rsidRDefault="003E071A" w:rsidP="003E071A">
            <w:pPr>
              <w:pStyle w:val="Teksttabeli"/>
              <w:keepNext w:val="0"/>
            </w:pPr>
            <w:r>
              <w:t>•</w:t>
            </w:r>
          </w:p>
        </w:tc>
      </w:tr>
      <w:tr w:rsidR="003E071A" w:rsidRPr="003E071A" w14:paraId="002A2131" w14:textId="77777777" w:rsidTr="009E7CE7">
        <w:trPr>
          <w:cantSplit/>
          <w:trHeight w:val="20"/>
        </w:trPr>
        <w:tc>
          <w:tcPr>
            <w:tcW w:w="1418" w:type="dxa"/>
            <w:noWrap/>
            <w:hideMark/>
          </w:tcPr>
          <w:p w14:paraId="59F7ED00" w14:textId="77777777" w:rsidR="003E071A" w:rsidRPr="003E071A" w:rsidRDefault="003E071A" w:rsidP="003E071A">
            <w:pPr>
              <w:pStyle w:val="Teksttabeli"/>
              <w:keepNext w:val="0"/>
              <w:rPr>
                <w:rStyle w:val="NazwaProgramowa"/>
              </w:rPr>
            </w:pPr>
            <w:r w:rsidRPr="003E071A">
              <w:rPr>
                <w:rStyle w:val="NazwaProgramowa"/>
              </w:rPr>
              <w:t xml:space="preserve">HasAttributes </w:t>
            </w:r>
          </w:p>
        </w:tc>
        <w:tc>
          <w:tcPr>
            <w:tcW w:w="6662" w:type="dxa"/>
            <w:gridSpan w:val="2"/>
            <w:hideMark/>
          </w:tcPr>
          <w:p w14:paraId="174BFED5" w14:textId="2ABAE2E2" w:rsidR="003E071A" w:rsidRPr="003E071A" w:rsidRDefault="009E7CE7" w:rsidP="003E071A">
            <w:pPr>
              <w:pStyle w:val="Teksttabeli"/>
              <w:keepNext w:val="0"/>
            </w:pPr>
            <w:r>
              <w:t>Podaje</w:t>
            </w:r>
            <w:r w:rsidR="003E071A" w:rsidRPr="003E071A">
              <w:t xml:space="preserve"> wartość wskazującą, czy bieżący węzeł ma jakiekolwiek atrybuty.</w:t>
            </w:r>
          </w:p>
        </w:tc>
        <w:tc>
          <w:tcPr>
            <w:tcW w:w="296" w:type="dxa"/>
            <w:noWrap/>
            <w:hideMark/>
          </w:tcPr>
          <w:p w14:paraId="597BDF15" w14:textId="3C288969" w:rsidR="003E071A" w:rsidRPr="003E071A" w:rsidRDefault="003E071A" w:rsidP="003E071A">
            <w:pPr>
              <w:pStyle w:val="Teksttabeli"/>
              <w:keepNext w:val="0"/>
            </w:pPr>
            <w:r>
              <w:t>•</w:t>
            </w:r>
          </w:p>
        </w:tc>
      </w:tr>
      <w:tr w:rsidR="003E071A" w:rsidRPr="003E071A" w14:paraId="14624EFF" w14:textId="77777777" w:rsidTr="009E7CE7">
        <w:trPr>
          <w:cantSplit/>
          <w:trHeight w:val="20"/>
        </w:trPr>
        <w:tc>
          <w:tcPr>
            <w:tcW w:w="1418" w:type="dxa"/>
            <w:noWrap/>
            <w:hideMark/>
          </w:tcPr>
          <w:p w14:paraId="6B48123D" w14:textId="77777777" w:rsidR="003E071A" w:rsidRPr="003E071A" w:rsidRDefault="003E071A" w:rsidP="003E071A">
            <w:pPr>
              <w:pStyle w:val="Teksttabeli"/>
              <w:keepNext w:val="0"/>
              <w:rPr>
                <w:rStyle w:val="NazwaProgramowa"/>
              </w:rPr>
            </w:pPr>
            <w:r w:rsidRPr="003E071A">
              <w:rPr>
                <w:rStyle w:val="NazwaProgramowa"/>
              </w:rPr>
              <w:t xml:space="preserve">HasValue </w:t>
            </w:r>
          </w:p>
        </w:tc>
        <w:tc>
          <w:tcPr>
            <w:tcW w:w="6662" w:type="dxa"/>
            <w:gridSpan w:val="2"/>
            <w:noWrap/>
            <w:hideMark/>
          </w:tcPr>
          <w:p w14:paraId="46F0AC44" w14:textId="04AC0509" w:rsidR="003E071A" w:rsidRPr="003E071A" w:rsidRDefault="003E071A" w:rsidP="003E071A">
            <w:pPr>
              <w:pStyle w:val="Teksttabeli"/>
              <w:keepNext w:val="0"/>
            </w:pPr>
            <w:r w:rsidRPr="003E071A">
              <w:t xml:space="preserve">Po zastąpieniu w klasie pochodnej </w:t>
            </w:r>
            <w:r w:rsidR="009E7CE7">
              <w:t>podaje</w:t>
            </w:r>
            <w:r w:rsidRPr="003E071A">
              <w:t xml:space="preserve"> wartość wskazującą, czy bieżący węzeł może mieć wartość Value.</w:t>
            </w:r>
          </w:p>
        </w:tc>
        <w:tc>
          <w:tcPr>
            <w:tcW w:w="296" w:type="dxa"/>
            <w:noWrap/>
            <w:hideMark/>
          </w:tcPr>
          <w:p w14:paraId="1A0D898B" w14:textId="1215CDF2" w:rsidR="003E071A" w:rsidRPr="003E071A" w:rsidRDefault="003E071A" w:rsidP="003E071A">
            <w:pPr>
              <w:pStyle w:val="Teksttabeli"/>
              <w:keepNext w:val="0"/>
            </w:pPr>
            <w:r>
              <w:t>•</w:t>
            </w:r>
          </w:p>
        </w:tc>
      </w:tr>
      <w:tr w:rsidR="003E071A" w:rsidRPr="003E071A" w14:paraId="78240BF1" w14:textId="77777777" w:rsidTr="009E7CE7">
        <w:trPr>
          <w:cantSplit/>
          <w:trHeight w:val="20"/>
        </w:trPr>
        <w:tc>
          <w:tcPr>
            <w:tcW w:w="1418" w:type="dxa"/>
            <w:noWrap/>
            <w:hideMark/>
          </w:tcPr>
          <w:p w14:paraId="1A7D5AA4" w14:textId="77777777" w:rsidR="003E071A" w:rsidRPr="003E071A" w:rsidRDefault="003E071A" w:rsidP="003E071A">
            <w:pPr>
              <w:pStyle w:val="Teksttabeli"/>
              <w:keepNext w:val="0"/>
              <w:rPr>
                <w:rStyle w:val="NazwaProgramowa"/>
              </w:rPr>
            </w:pPr>
            <w:r w:rsidRPr="003E071A">
              <w:rPr>
                <w:rStyle w:val="NazwaProgramowa"/>
              </w:rPr>
              <w:t xml:space="preserve">IsDefault </w:t>
            </w:r>
          </w:p>
        </w:tc>
        <w:tc>
          <w:tcPr>
            <w:tcW w:w="6662" w:type="dxa"/>
            <w:gridSpan w:val="2"/>
            <w:hideMark/>
          </w:tcPr>
          <w:p w14:paraId="560AFC6D" w14:textId="6AB5BB17" w:rsidR="003E071A" w:rsidRPr="003E071A" w:rsidRDefault="003E071A" w:rsidP="003E071A">
            <w:pPr>
              <w:pStyle w:val="Teksttabeli"/>
              <w:keepNext w:val="0"/>
            </w:pPr>
            <w:r w:rsidRPr="003E071A">
              <w:t xml:space="preserve">W przypadku zastąpienia w klasie pochodnej </w:t>
            </w:r>
            <w:r w:rsidR="009E7CE7">
              <w:t>podaje</w:t>
            </w:r>
            <w:r w:rsidRPr="003E071A">
              <w:t xml:space="preserve"> wartość wskazującą, czy bieżący węzeł jest atrybutem wygenerowanym z wartości domyślnej zdefiniowanej w DTD lub schemacie.</w:t>
            </w:r>
          </w:p>
        </w:tc>
        <w:tc>
          <w:tcPr>
            <w:tcW w:w="296" w:type="dxa"/>
            <w:noWrap/>
            <w:hideMark/>
          </w:tcPr>
          <w:p w14:paraId="7E82B9EF" w14:textId="025957B9" w:rsidR="003E071A" w:rsidRPr="003E071A" w:rsidRDefault="003E071A" w:rsidP="003E071A">
            <w:pPr>
              <w:pStyle w:val="Teksttabeli"/>
              <w:keepNext w:val="0"/>
            </w:pPr>
            <w:r>
              <w:t>•</w:t>
            </w:r>
          </w:p>
        </w:tc>
      </w:tr>
      <w:tr w:rsidR="003E071A" w:rsidRPr="003E071A" w14:paraId="210B8C03" w14:textId="77777777" w:rsidTr="009E7CE7">
        <w:trPr>
          <w:cantSplit/>
          <w:trHeight w:val="20"/>
        </w:trPr>
        <w:tc>
          <w:tcPr>
            <w:tcW w:w="1418" w:type="dxa"/>
            <w:noWrap/>
            <w:hideMark/>
          </w:tcPr>
          <w:p w14:paraId="19EB2227" w14:textId="77777777" w:rsidR="003E071A" w:rsidRPr="003E071A" w:rsidRDefault="003E071A" w:rsidP="003E071A">
            <w:pPr>
              <w:pStyle w:val="Teksttabeli"/>
              <w:keepNext w:val="0"/>
              <w:rPr>
                <w:rStyle w:val="NazwaProgramowa"/>
              </w:rPr>
            </w:pPr>
            <w:r w:rsidRPr="003E071A">
              <w:rPr>
                <w:rStyle w:val="NazwaProgramowa"/>
              </w:rPr>
              <w:t xml:space="preserve">IsEmptyElement </w:t>
            </w:r>
          </w:p>
        </w:tc>
        <w:tc>
          <w:tcPr>
            <w:tcW w:w="6662" w:type="dxa"/>
            <w:gridSpan w:val="2"/>
            <w:hideMark/>
          </w:tcPr>
          <w:p w14:paraId="6C89E08C" w14:textId="58E646B5" w:rsidR="003E071A" w:rsidRPr="003E071A" w:rsidRDefault="003E071A" w:rsidP="003E071A">
            <w:pPr>
              <w:pStyle w:val="Teksttabeli"/>
              <w:keepNext w:val="0"/>
            </w:pPr>
            <w:r w:rsidRPr="003E071A">
              <w:t xml:space="preserve">Po zastąpieniu w klasie pochodnej </w:t>
            </w:r>
            <w:r w:rsidR="009E7CE7">
              <w:t>podaje</w:t>
            </w:r>
            <w:r w:rsidRPr="003E071A">
              <w:t xml:space="preserve"> wartość wskazującą, czy bieżący węzeł jest pustym elementem (na przykład </w:t>
            </w:r>
            <w:r w:rsidRPr="003E071A">
              <w:rPr>
                <w:rStyle w:val="NazwaProgramowa"/>
              </w:rPr>
              <w:t>&lt;MyElement/&gt;).</w:t>
            </w:r>
          </w:p>
        </w:tc>
        <w:tc>
          <w:tcPr>
            <w:tcW w:w="296" w:type="dxa"/>
            <w:noWrap/>
            <w:hideMark/>
          </w:tcPr>
          <w:p w14:paraId="00784569" w14:textId="30584993" w:rsidR="003E071A" w:rsidRPr="003E071A" w:rsidRDefault="003E071A" w:rsidP="003E071A">
            <w:pPr>
              <w:pStyle w:val="Teksttabeli"/>
              <w:keepNext w:val="0"/>
            </w:pPr>
            <w:r>
              <w:t>•</w:t>
            </w:r>
          </w:p>
        </w:tc>
      </w:tr>
      <w:tr w:rsidR="003E071A" w:rsidRPr="003E071A" w14:paraId="159217C0" w14:textId="77777777" w:rsidTr="009E7CE7">
        <w:trPr>
          <w:cantSplit/>
          <w:trHeight w:val="20"/>
        </w:trPr>
        <w:tc>
          <w:tcPr>
            <w:tcW w:w="1418" w:type="dxa"/>
            <w:noWrap/>
            <w:hideMark/>
          </w:tcPr>
          <w:p w14:paraId="530711C7" w14:textId="77777777" w:rsidR="003E071A" w:rsidRPr="003E071A" w:rsidRDefault="003E071A" w:rsidP="003E071A">
            <w:pPr>
              <w:pStyle w:val="Teksttabeli"/>
              <w:keepNext w:val="0"/>
              <w:rPr>
                <w:rStyle w:val="NazwaProgramowa"/>
              </w:rPr>
            </w:pPr>
            <w:r w:rsidRPr="003E071A">
              <w:rPr>
                <w:rStyle w:val="NazwaProgramowa"/>
              </w:rPr>
              <w:t xml:space="preserve">Item[Int32] </w:t>
            </w:r>
          </w:p>
        </w:tc>
        <w:tc>
          <w:tcPr>
            <w:tcW w:w="6662" w:type="dxa"/>
            <w:gridSpan w:val="2"/>
            <w:hideMark/>
          </w:tcPr>
          <w:p w14:paraId="5141D798" w14:textId="72366B93" w:rsidR="003E071A" w:rsidRPr="003E071A" w:rsidRDefault="003E071A" w:rsidP="003E071A">
            <w:pPr>
              <w:pStyle w:val="Teksttabeli"/>
              <w:keepNext w:val="0"/>
            </w:pPr>
            <w:r w:rsidRPr="003E071A">
              <w:t xml:space="preserve">Po zastąpieniu w klasie pochodnej </w:t>
            </w:r>
            <w:r w:rsidR="009E7CE7">
              <w:t>podaje</w:t>
            </w:r>
            <w:r w:rsidRPr="003E071A">
              <w:t xml:space="preserve"> wartość atrybutu z określonym indeksem.</w:t>
            </w:r>
          </w:p>
        </w:tc>
        <w:tc>
          <w:tcPr>
            <w:tcW w:w="296" w:type="dxa"/>
            <w:noWrap/>
            <w:hideMark/>
          </w:tcPr>
          <w:p w14:paraId="65F8D1B6" w14:textId="3EB74630" w:rsidR="003E071A" w:rsidRPr="003E071A" w:rsidRDefault="003E071A" w:rsidP="003E071A">
            <w:pPr>
              <w:pStyle w:val="Teksttabeli"/>
              <w:keepNext w:val="0"/>
            </w:pPr>
            <w:r>
              <w:t>•</w:t>
            </w:r>
          </w:p>
        </w:tc>
      </w:tr>
      <w:tr w:rsidR="003E071A" w:rsidRPr="003E071A" w14:paraId="4B609ADA" w14:textId="77777777" w:rsidTr="009E7CE7">
        <w:trPr>
          <w:cantSplit/>
          <w:trHeight w:val="20"/>
        </w:trPr>
        <w:tc>
          <w:tcPr>
            <w:tcW w:w="1418" w:type="dxa"/>
            <w:noWrap/>
            <w:hideMark/>
          </w:tcPr>
          <w:p w14:paraId="20A5D20E" w14:textId="77777777" w:rsidR="003E071A" w:rsidRPr="003E071A" w:rsidRDefault="003E071A" w:rsidP="003E071A">
            <w:pPr>
              <w:pStyle w:val="Teksttabeli"/>
              <w:keepNext w:val="0"/>
              <w:rPr>
                <w:rStyle w:val="NazwaProgramowa"/>
              </w:rPr>
            </w:pPr>
            <w:r w:rsidRPr="003E071A">
              <w:rPr>
                <w:rStyle w:val="NazwaProgramowa"/>
              </w:rPr>
              <w:lastRenderedPageBreak/>
              <w:t xml:space="preserve">Item[String, String] </w:t>
            </w:r>
          </w:p>
        </w:tc>
        <w:tc>
          <w:tcPr>
            <w:tcW w:w="6662" w:type="dxa"/>
            <w:gridSpan w:val="2"/>
            <w:hideMark/>
          </w:tcPr>
          <w:p w14:paraId="14782A7F" w14:textId="576FE7C3" w:rsidR="003E071A" w:rsidRPr="003E071A" w:rsidRDefault="003E071A" w:rsidP="003E071A">
            <w:pPr>
              <w:pStyle w:val="Teksttabeli"/>
              <w:keepNext w:val="0"/>
            </w:pPr>
            <w:r w:rsidRPr="003E071A">
              <w:t xml:space="preserve">Po zastąpieniu w klasie pochodnej </w:t>
            </w:r>
            <w:r w:rsidR="009E7CE7">
              <w:t>podaje</w:t>
            </w:r>
            <w:r w:rsidRPr="003E071A">
              <w:t xml:space="preserve"> wartość atrybutu o określonej wartości </w:t>
            </w:r>
            <w:r w:rsidRPr="003E071A">
              <w:rPr>
                <w:rStyle w:val="NazwaProgramowa"/>
              </w:rPr>
              <w:t>LocalName</w:t>
            </w:r>
            <w:r w:rsidRPr="003E071A">
              <w:t xml:space="preserve"> i </w:t>
            </w:r>
            <w:r w:rsidRPr="003E071A">
              <w:rPr>
                <w:rStyle w:val="NazwaProgramowa"/>
              </w:rPr>
              <w:t>NamespaceURI</w:t>
            </w:r>
            <w:r w:rsidRPr="003E071A">
              <w:t>.</w:t>
            </w:r>
          </w:p>
        </w:tc>
        <w:tc>
          <w:tcPr>
            <w:tcW w:w="296" w:type="dxa"/>
            <w:noWrap/>
            <w:hideMark/>
          </w:tcPr>
          <w:p w14:paraId="61030195" w14:textId="2F9E6119" w:rsidR="003E071A" w:rsidRPr="003E071A" w:rsidRDefault="003E071A" w:rsidP="003E071A">
            <w:pPr>
              <w:pStyle w:val="Teksttabeli"/>
              <w:keepNext w:val="0"/>
            </w:pPr>
            <w:r>
              <w:t>•</w:t>
            </w:r>
          </w:p>
        </w:tc>
      </w:tr>
      <w:tr w:rsidR="003E071A" w:rsidRPr="003E071A" w14:paraId="1A41E565" w14:textId="77777777" w:rsidTr="009E7CE7">
        <w:trPr>
          <w:cantSplit/>
          <w:trHeight w:val="20"/>
        </w:trPr>
        <w:tc>
          <w:tcPr>
            <w:tcW w:w="1418" w:type="dxa"/>
            <w:noWrap/>
            <w:hideMark/>
          </w:tcPr>
          <w:p w14:paraId="54218259" w14:textId="77777777" w:rsidR="003E071A" w:rsidRPr="003E071A" w:rsidRDefault="003E071A" w:rsidP="003E071A">
            <w:pPr>
              <w:pStyle w:val="Teksttabeli"/>
              <w:keepNext w:val="0"/>
              <w:rPr>
                <w:rStyle w:val="NazwaProgramowa"/>
              </w:rPr>
            </w:pPr>
            <w:r w:rsidRPr="003E071A">
              <w:rPr>
                <w:rStyle w:val="NazwaProgramowa"/>
              </w:rPr>
              <w:t xml:space="preserve">Item[String] </w:t>
            </w:r>
          </w:p>
        </w:tc>
        <w:tc>
          <w:tcPr>
            <w:tcW w:w="6662" w:type="dxa"/>
            <w:gridSpan w:val="2"/>
            <w:noWrap/>
            <w:hideMark/>
          </w:tcPr>
          <w:p w14:paraId="2492726A" w14:textId="58B60906" w:rsidR="003E071A" w:rsidRPr="003E071A" w:rsidRDefault="003E071A" w:rsidP="003E071A">
            <w:pPr>
              <w:pStyle w:val="Teksttabeli"/>
              <w:keepNext w:val="0"/>
            </w:pPr>
            <w:r w:rsidRPr="003E071A">
              <w:t xml:space="preserve">Po zastąpieniu w klasie pochodnej </w:t>
            </w:r>
            <w:r w:rsidR="009E7CE7">
              <w:t>podaje</w:t>
            </w:r>
            <w:r w:rsidRPr="003E071A">
              <w:t xml:space="preserve"> wartość atrybutu o określonej wartości Name.</w:t>
            </w:r>
          </w:p>
        </w:tc>
        <w:tc>
          <w:tcPr>
            <w:tcW w:w="296" w:type="dxa"/>
            <w:noWrap/>
            <w:hideMark/>
          </w:tcPr>
          <w:p w14:paraId="213C1D6F" w14:textId="15853E81" w:rsidR="003E071A" w:rsidRPr="003E071A" w:rsidRDefault="003E071A" w:rsidP="003E071A">
            <w:pPr>
              <w:pStyle w:val="Teksttabeli"/>
              <w:keepNext w:val="0"/>
            </w:pPr>
            <w:r>
              <w:t>•</w:t>
            </w:r>
          </w:p>
        </w:tc>
      </w:tr>
      <w:tr w:rsidR="003E071A" w:rsidRPr="003E071A" w14:paraId="502C9767" w14:textId="77777777" w:rsidTr="009E7CE7">
        <w:trPr>
          <w:cantSplit/>
          <w:trHeight w:val="20"/>
        </w:trPr>
        <w:tc>
          <w:tcPr>
            <w:tcW w:w="1418" w:type="dxa"/>
            <w:noWrap/>
            <w:hideMark/>
          </w:tcPr>
          <w:p w14:paraId="6D0A24C3" w14:textId="77777777" w:rsidR="003E071A" w:rsidRPr="003E071A" w:rsidRDefault="003E071A" w:rsidP="003E071A">
            <w:pPr>
              <w:pStyle w:val="Teksttabeli"/>
              <w:keepNext w:val="0"/>
              <w:rPr>
                <w:rStyle w:val="NazwaProgramowa"/>
              </w:rPr>
            </w:pPr>
            <w:r w:rsidRPr="003E071A">
              <w:rPr>
                <w:rStyle w:val="NazwaProgramowa"/>
              </w:rPr>
              <w:t xml:space="preserve">LocalName </w:t>
            </w:r>
          </w:p>
        </w:tc>
        <w:tc>
          <w:tcPr>
            <w:tcW w:w="6662" w:type="dxa"/>
            <w:gridSpan w:val="2"/>
            <w:hideMark/>
          </w:tcPr>
          <w:p w14:paraId="39313B36" w14:textId="3E4649A8" w:rsidR="003E071A" w:rsidRPr="003E071A" w:rsidRDefault="003E071A" w:rsidP="003E071A">
            <w:pPr>
              <w:pStyle w:val="Teksttabeli"/>
              <w:keepNext w:val="0"/>
            </w:pPr>
            <w:r w:rsidRPr="003E071A">
              <w:t xml:space="preserve">Po zastąpieniu w klasie pochodnej </w:t>
            </w:r>
            <w:r w:rsidR="009E7CE7">
              <w:t>podaje</w:t>
            </w:r>
            <w:r w:rsidRPr="003E071A">
              <w:t xml:space="preserve"> lokalną nazwę bieżącego węzła.</w:t>
            </w:r>
          </w:p>
        </w:tc>
        <w:tc>
          <w:tcPr>
            <w:tcW w:w="296" w:type="dxa"/>
            <w:noWrap/>
            <w:hideMark/>
          </w:tcPr>
          <w:p w14:paraId="30B94F86" w14:textId="4152A31C" w:rsidR="003E071A" w:rsidRPr="003E071A" w:rsidRDefault="003E071A" w:rsidP="003E071A">
            <w:pPr>
              <w:pStyle w:val="Teksttabeli"/>
              <w:keepNext w:val="0"/>
            </w:pPr>
            <w:r>
              <w:t>•</w:t>
            </w:r>
          </w:p>
        </w:tc>
      </w:tr>
      <w:tr w:rsidR="003E071A" w:rsidRPr="003E071A" w14:paraId="760F1C76" w14:textId="77777777" w:rsidTr="009E7CE7">
        <w:trPr>
          <w:cantSplit/>
          <w:trHeight w:val="20"/>
        </w:trPr>
        <w:tc>
          <w:tcPr>
            <w:tcW w:w="1418" w:type="dxa"/>
            <w:noWrap/>
            <w:hideMark/>
          </w:tcPr>
          <w:p w14:paraId="59B92E72" w14:textId="77777777" w:rsidR="003E071A" w:rsidRPr="003E071A" w:rsidRDefault="003E071A" w:rsidP="003E071A">
            <w:pPr>
              <w:pStyle w:val="Teksttabeli"/>
              <w:keepNext w:val="0"/>
              <w:rPr>
                <w:rStyle w:val="NazwaProgramowa"/>
              </w:rPr>
            </w:pPr>
            <w:r w:rsidRPr="003E071A">
              <w:rPr>
                <w:rStyle w:val="NazwaProgramowa"/>
              </w:rPr>
              <w:t xml:space="preserve">Name </w:t>
            </w:r>
          </w:p>
        </w:tc>
        <w:tc>
          <w:tcPr>
            <w:tcW w:w="6662" w:type="dxa"/>
            <w:gridSpan w:val="2"/>
            <w:hideMark/>
          </w:tcPr>
          <w:p w14:paraId="3037B810" w14:textId="5F0D63A1" w:rsidR="003E071A" w:rsidRPr="003E071A" w:rsidRDefault="003E071A" w:rsidP="003E071A">
            <w:pPr>
              <w:pStyle w:val="Teksttabeli"/>
              <w:keepNext w:val="0"/>
            </w:pPr>
            <w:r w:rsidRPr="003E071A">
              <w:t xml:space="preserve">Po zastąpieniu w klasie pochodnej </w:t>
            </w:r>
            <w:r w:rsidR="009E7CE7">
              <w:t>podaje</w:t>
            </w:r>
            <w:r w:rsidRPr="003E071A">
              <w:t xml:space="preserve"> kwalifikowaną nazwę bieżącego węzła.</w:t>
            </w:r>
          </w:p>
        </w:tc>
        <w:tc>
          <w:tcPr>
            <w:tcW w:w="296" w:type="dxa"/>
            <w:noWrap/>
            <w:hideMark/>
          </w:tcPr>
          <w:p w14:paraId="649CFFD3" w14:textId="5F2BD3AF" w:rsidR="003E071A" w:rsidRPr="003E071A" w:rsidRDefault="003E071A" w:rsidP="003E071A">
            <w:pPr>
              <w:pStyle w:val="Teksttabeli"/>
              <w:keepNext w:val="0"/>
            </w:pPr>
            <w:r>
              <w:t>•</w:t>
            </w:r>
          </w:p>
        </w:tc>
      </w:tr>
      <w:tr w:rsidR="003E071A" w:rsidRPr="003E071A" w14:paraId="59EACC40" w14:textId="77777777" w:rsidTr="009E7CE7">
        <w:trPr>
          <w:cantSplit/>
          <w:trHeight w:val="20"/>
        </w:trPr>
        <w:tc>
          <w:tcPr>
            <w:tcW w:w="1418" w:type="dxa"/>
            <w:noWrap/>
            <w:hideMark/>
          </w:tcPr>
          <w:p w14:paraId="3CC3E0C4" w14:textId="77777777" w:rsidR="003E071A" w:rsidRPr="003E071A" w:rsidRDefault="003E071A" w:rsidP="003E071A">
            <w:pPr>
              <w:pStyle w:val="Teksttabeli"/>
              <w:keepNext w:val="0"/>
              <w:rPr>
                <w:rStyle w:val="NazwaProgramowa"/>
              </w:rPr>
            </w:pPr>
            <w:r w:rsidRPr="003E071A">
              <w:rPr>
                <w:rStyle w:val="NazwaProgramowa"/>
              </w:rPr>
              <w:t xml:space="preserve">NamespaceURI </w:t>
            </w:r>
          </w:p>
        </w:tc>
        <w:tc>
          <w:tcPr>
            <w:tcW w:w="6662" w:type="dxa"/>
            <w:gridSpan w:val="2"/>
            <w:hideMark/>
          </w:tcPr>
          <w:p w14:paraId="41928975" w14:textId="554974AB" w:rsidR="003E071A" w:rsidRPr="003E071A" w:rsidRDefault="003E071A" w:rsidP="003E071A">
            <w:pPr>
              <w:pStyle w:val="Teksttabeli"/>
              <w:keepNext w:val="0"/>
            </w:pPr>
            <w:r w:rsidRPr="003E071A">
              <w:t xml:space="preserve">Po zastąpieniu w klasie pochodnej </w:t>
            </w:r>
            <w:r w:rsidR="009E7CE7">
              <w:t>podaje</w:t>
            </w:r>
            <w:r w:rsidRPr="003E071A">
              <w:t xml:space="preserve"> identyfikator URI przestrzeni nazw (zgodnie ze specyfikacją przestrzeni nazw W3C) węzła, na którym znajduje się czytnik.</w:t>
            </w:r>
          </w:p>
        </w:tc>
        <w:tc>
          <w:tcPr>
            <w:tcW w:w="296" w:type="dxa"/>
            <w:noWrap/>
            <w:hideMark/>
          </w:tcPr>
          <w:p w14:paraId="2DB02792" w14:textId="4B43ED26" w:rsidR="003E071A" w:rsidRPr="003E071A" w:rsidRDefault="003E071A" w:rsidP="003E071A">
            <w:pPr>
              <w:pStyle w:val="Teksttabeli"/>
              <w:keepNext w:val="0"/>
            </w:pPr>
            <w:r>
              <w:t>•</w:t>
            </w:r>
          </w:p>
        </w:tc>
      </w:tr>
      <w:tr w:rsidR="003E071A" w:rsidRPr="003E071A" w14:paraId="7557CA57" w14:textId="77777777" w:rsidTr="009E7CE7">
        <w:trPr>
          <w:cantSplit/>
          <w:trHeight w:val="20"/>
        </w:trPr>
        <w:tc>
          <w:tcPr>
            <w:tcW w:w="1418" w:type="dxa"/>
            <w:noWrap/>
            <w:hideMark/>
          </w:tcPr>
          <w:p w14:paraId="1FAAA6A4" w14:textId="77777777" w:rsidR="003E071A" w:rsidRPr="003E071A" w:rsidRDefault="003E071A" w:rsidP="003E071A">
            <w:pPr>
              <w:pStyle w:val="Teksttabeli"/>
              <w:keepNext w:val="0"/>
              <w:rPr>
                <w:rStyle w:val="NazwaProgramowa"/>
              </w:rPr>
            </w:pPr>
            <w:r w:rsidRPr="003E071A">
              <w:rPr>
                <w:rStyle w:val="NazwaProgramowa"/>
              </w:rPr>
              <w:t xml:space="preserve">NameTable </w:t>
            </w:r>
          </w:p>
        </w:tc>
        <w:tc>
          <w:tcPr>
            <w:tcW w:w="6662" w:type="dxa"/>
            <w:gridSpan w:val="2"/>
            <w:noWrap/>
            <w:hideMark/>
          </w:tcPr>
          <w:p w14:paraId="70C7B0ED" w14:textId="2C531D5A" w:rsidR="003E071A" w:rsidRPr="003E071A" w:rsidRDefault="003E071A" w:rsidP="003E071A">
            <w:pPr>
              <w:pStyle w:val="Teksttabeli"/>
              <w:keepNext w:val="0"/>
            </w:pPr>
            <w:r w:rsidRPr="003E071A">
              <w:t xml:space="preserve">Po przesłonięciu w klasie pochodnej </w:t>
            </w:r>
            <w:r w:rsidR="009E7CE7" w:rsidRPr="003E071A">
              <w:rPr>
                <w:rStyle w:val="NazwaProgramowa"/>
              </w:rPr>
              <w:t>XmlNameTable</w:t>
            </w:r>
            <w:r w:rsidR="009E7CE7" w:rsidRPr="003E071A">
              <w:t xml:space="preserve"> </w:t>
            </w:r>
            <w:r w:rsidRPr="003E071A">
              <w:t>zostanie skojarzona z tą implementacją.</w:t>
            </w:r>
          </w:p>
        </w:tc>
        <w:tc>
          <w:tcPr>
            <w:tcW w:w="296" w:type="dxa"/>
            <w:noWrap/>
            <w:hideMark/>
          </w:tcPr>
          <w:p w14:paraId="37DB5BA6" w14:textId="409BD917" w:rsidR="003E071A" w:rsidRPr="003E071A" w:rsidRDefault="003E071A" w:rsidP="003E071A">
            <w:pPr>
              <w:pStyle w:val="Teksttabeli"/>
              <w:keepNext w:val="0"/>
            </w:pPr>
            <w:r>
              <w:t>•</w:t>
            </w:r>
          </w:p>
        </w:tc>
      </w:tr>
      <w:tr w:rsidR="003E071A" w:rsidRPr="003E071A" w14:paraId="34A7B2BE" w14:textId="77777777" w:rsidTr="009E7CE7">
        <w:trPr>
          <w:cantSplit/>
          <w:trHeight w:val="20"/>
        </w:trPr>
        <w:tc>
          <w:tcPr>
            <w:tcW w:w="1418" w:type="dxa"/>
            <w:noWrap/>
            <w:hideMark/>
          </w:tcPr>
          <w:p w14:paraId="43FA600B" w14:textId="77777777" w:rsidR="003E071A" w:rsidRPr="003E071A" w:rsidRDefault="003E071A" w:rsidP="003E071A">
            <w:pPr>
              <w:pStyle w:val="Teksttabeli"/>
              <w:keepNext w:val="0"/>
              <w:rPr>
                <w:rStyle w:val="NazwaProgramowa"/>
              </w:rPr>
            </w:pPr>
            <w:r w:rsidRPr="003E071A">
              <w:rPr>
                <w:rStyle w:val="NazwaProgramowa"/>
              </w:rPr>
              <w:t xml:space="preserve">NodeType </w:t>
            </w:r>
          </w:p>
        </w:tc>
        <w:tc>
          <w:tcPr>
            <w:tcW w:w="6662" w:type="dxa"/>
            <w:gridSpan w:val="2"/>
            <w:hideMark/>
          </w:tcPr>
          <w:p w14:paraId="77436A52" w14:textId="1AFC7DCA" w:rsidR="003E071A" w:rsidRPr="003E071A" w:rsidRDefault="009E7CE7" w:rsidP="003E071A">
            <w:pPr>
              <w:pStyle w:val="Teksttabeli"/>
              <w:keepNext w:val="0"/>
            </w:pPr>
            <w:r>
              <w:t>Po zastąpieniu w</w:t>
            </w:r>
            <w:r w:rsidR="003E071A" w:rsidRPr="003E071A">
              <w:t xml:space="preserve"> klas</w:t>
            </w:r>
            <w:r>
              <w:t>ie</w:t>
            </w:r>
            <w:r w:rsidR="003E071A" w:rsidRPr="003E071A">
              <w:t xml:space="preserve"> pochodn</w:t>
            </w:r>
            <w:r>
              <w:t>ej</w:t>
            </w:r>
            <w:r w:rsidR="003E071A" w:rsidRPr="003E071A">
              <w:t xml:space="preserve"> </w:t>
            </w:r>
            <w:r>
              <w:t>podaje</w:t>
            </w:r>
            <w:r w:rsidR="003E071A" w:rsidRPr="003E071A">
              <w:t xml:space="preserve"> typ bieżącego węzła.</w:t>
            </w:r>
          </w:p>
        </w:tc>
        <w:tc>
          <w:tcPr>
            <w:tcW w:w="296" w:type="dxa"/>
            <w:noWrap/>
            <w:hideMark/>
          </w:tcPr>
          <w:p w14:paraId="7052D44E" w14:textId="0CB7A2E2" w:rsidR="003E071A" w:rsidRPr="003E071A" w:rsidRDefault="003E071A" w:rsidP="003E071A">
            <w:pPr>
              <w:pStyle w:val="Teksttabeli"/>
              <w:keepNext w:val="0"/>
            </w:pPr>
            <w:r>
              <w:t>•</w:t>
            </w:r>
          </w:p>
        </w:tc>
      </w:tr>
      <w:tr w:rsidR="003E071A" w:rsidRPr="003E071A" w14:paraId="415A58B6" w14:textId="77777777" w:rsidTr="009E7CE7">
        <w:trPr>
          <w:cantSplit/>
          <w:trHeight w:val="20"/>
        </w:trPr>
        <w:tc>
          <w:tcPr>
            <w:tcW w:w="1418" w:type="dxa"/>
            <w:noWrap/>
            <w:hideMark/>
          </w:tcPr>
          <w:p w14:paraId="2080E6FC" w14:textId="77777777" w:rsidR="003E071A" w:rsidRPr="003E071A" w:rsidRDefault="003E071A" w:rsidP="003E071A">
            <w:pPr>
              <w:pStyle w:val="Teksttabeli"/>
              <w:keepNext w:val="0"/>
              <w:rPr>
                <w:rStyle w:val="NazwaProgramowa"/>
              </w:rPr>
            </w:pPr>
            <w:r w:rsidRPr="003E071A">
              <w:rPr>
                <w:rStyle w:val="NazwaProgramowa"/>
              </w:rPr>
              <w:t xml:space="preserve">Prefix </w:t>
            </w:r>
          </w:p>
        </w:tc>
        <w:tc>
          <w:tcPr>
            <w:tcW w:w="6662" w:type="dxa"/>
            <w:gridSpan w:val="2"/>
            <w:hideMark/>
          </w:tcPr>
          <w:p w14:paraId="0C2A21B9" w14:textId="58DD1B78" w:rsidR="003E071A" w:rsidRPr="003E071A" w:rsidRDefault="003E071A" w:rsidP="003E071A">
            <w:pPr>
              <w:pStyle w:val="Teksttabeli"/>
              <w:keepNext w:val="0"/>
            </w:pPr>
            <w:r w:rsidRPr="003E071A">
              <w:t xml:space="preserve">Po zastąpieniu w klasie pochodnej </w:t>
            </w:r>
            <w:r w:rsidR="009E7CE7">
              <w:t>podaje</w:t>
            </w:r>
            <w:r w:rsidRPr="003E071A">
              <w:t xml:space="preserve"> prefiks przestrzeni nazw skojarzony z bieżącym węzłem.</w:t>
            </w:r>
          </w:p>
        </w:tc>
        <w:tc>
          <w:tcPr>
            <w:tcW w:w="296" w:type="dxa"/>
            <w:noWrap/>
            <w:hideMark/>
          </w:tcPr>
          <w:p w14:paraId="475C7752" w14:textId="4FBB1130" w:rsidR="003E071A" w:rsidRPr="003E071A" w:rsidRDefault="003E071A" w:rsidP="003E071A">
            <w:pPr>
              <w:pStyle w:val="Teksttabeli"/>
              <w:keepNext w:val="0"/>
            </w:pPr>
            <w:r>
              <w:t>•</w:t>
            </w:r>
          </w:p>
        </w:tc>
      </w:tr>
      <w:tr w:rsidR="003E071A" w:rsidRPr="003E071A" w14:paraId="082BE0FE" w14:textId="77777777" w:rsidTr="009E7CE7">
        <w:trPr>
          <w:cantSplit/>
          <w:trHeight w:val="20"/>
        </w:trPr>
        <w:tc>
          <w:tcPr>
            <w:tcW w:w="1418" w:type="dxa"/>
            <w:noWrap/>
            <w:hideMark/>
          </w:tcPr>
          <w:p w14:paraId="420A0261" w14:textId="77777777" w:rsidR="003E071A" w:rsidRPr="003E071A" w:rsidRDefault="003E071A" w:rsidP="003E071A">
            <w:pPr>
              <w:pStyle w:val="Teksttabeli"/>
              <w:keepNext w:val="0"/>
              <w:rPr>
                <w:rStyle w:val="NazwaProgramowa"/>
              </w:rPr>
            </w:pPr>
            <w:r w:rsidRPr="003E071A">
              <w:rPr>
                <w:rStyle w:val="NazwaProgramowa"/>
              </w:rPr>
              <w:t xml:space="preserve">Quotas </w:t>
            </w:r>
          </w:p>
        </w:tc>
        <w:tc>
          <w:tcPr>
            <w:tcW w:w="6662" w:type="dxa"/>
            <w:gridSpan w:val="2"/>
            <w:hideMark/>
          </w:tcPr>
          <w:p w14:paraId="150A08ED" w14:textId="0DFCFB52" w:rsidR="003E071A" w:rsidRPr="003E071A" w:rsidRDefault="009E7CE7" w:rsidP="003E071A">
            <w:pPr>
              <w:pStyle w:val="Teksttabeli"/>
              <w:keepNext w:val="0"/>
            </w:pPr>
            <w:r>
              <w:t>Podaje</w:t>
            </w:r>
            <w:r w:rsidR="003E071A" w:rsidRPr="003E071A">
              <w:t xml:space="preserve"> wartości przydziału, które mają zastosowanie do bieżącego wystąpienia tej klasy.</w:t>
            </w:r>
          </w:p>
        </w:tc>
        <w:tc>
          <w:tcPr>
            <w:tcW w:w="296" w:type="dxa"/>
            <w:noWrap/>
            <w:hideMark/>
          </w:tcPr>
          <w:p w14:paraId="3D051CBA" w14:textId="77777777" w:rsidR="003E071A" w:rsidRPr="003E071A" w:rsidRDefault="003E071A" w:rsidP="003E071A">
            <w:pPr>
              <w:pStyle w:val="Teksttabeli"/>
              <w:keepNext w:val="0"/>
            </w:pPr>
          </w:p>
        </w:tc>
      </w:tr>
      <w:tr w:rsidR="003E071A" w:rsidRPr="003E071A" w14:paraId="280635BA" w14:textId="77777777" w:rsidTr="009E7CE7">
        <w:trPr>
          <w:cantSplit/>
          <w:trHeight w:val="20"/>
        </w:trPr>
        <w:tc>
          <w:tcPr>
            <w:tcW w:w="1418" w:type="dxa"/>
            <w:noWrap/>
            <w:hideMark/>
          </w:tcPr>
          <w:p w14:paraId="16632673" w14:textId="77777777" w:rsidR="003E071A" w:rsidRPr="003E071A" w:rsidRDefault="003E071A" w:rsidP="003E071A">
            <w:pPr>
              <w:pStyle w:val="Teksttabeli"/>
              <w:keepNext w:val="0"/>
              <w:rPr>
                <w:rStyle w:val="NazwaProgramowa"/>
              </w:rPr>
            </w:pPr>
            <w:r w:rsidRPr="003E071A">
              <w:rPr>
                <w:rStyle w:val="NazwaProgramowa"/>
              </w:rPr>
              <w:t xml:space="preserve">QuoteChar </w:t>
            </w:r>
          </w:p>
        </w:tc>
        <w:tc>
          <w:tcPr>
            <w:tcW w:w="6662" w:type="dxa"/>
            <w:gridSpan w:val="2"/>
            <w:hideMark/>
          </w:tcPr>
          <w:p w14:paraId="74C6C9C3" w14:textId="21A88DB8" w:rsidR="003E071A" w:rsidRPr="003E071A" w:rsidRDefault="003E071A" w:rsidP="003E071A">
            <w:pPr>
              <w:pStyle w:val="Teksttabeli"/>
              <w:keepNext w:val="0"/>
            </w:pPr>
            <w:r w:rsidRPr="003E071A">
              <w:t xml:space="preserve">Po zastąpieniu w klasie pochodnej </w:t>
            </w:r>
            <w:r w:rsidR="009E7CE7">
              <w:t>podaje</w:t>
            </w:r>
            <w:r w:rsidRPr="003E071A">
              <w:t xml:space="preserve"> znak cudzysłowu używany do uję</w:t>
            </w:r>
            <w:r w:rsidR="009E7CE7">
              <w:t>cia</w:t>
            </w:r>
            <w:r w:rsidRPr="003E071A">
              <w:t xml:space="preserve"> wartoś</w:t>
            </w:r>
            <w:r w:rsidR="009E7CE7">
              <w:t>ci</w:t>
            </w:r>
            <w:r w:rsidRPr="003E071A">
              <w:t xml:space="preserve"> węzła atrybutu.</w:t>
            </w:r>
          </w:p>
        </w:tc>
        <w:tc>
          <w:tcPr>
            <w:tcW w:w="296" w:type="dxa"/>
            <w:noWrap/>
            <w:hideMark/>
          </w:tcPr>
          <w:p w14:paraId="093742B1" w14:textId="52B067F6" w:rsidR="003E071A" w:rsidRPr="003E071A" w:rsidRDefault="003E071A" w:rsidP="003E071A">
            <w:pPr>
              <w:pStyle w:val="Teksttabeli"/>
              <w:keepNext w:val="0"/>
            </w:pPr>
            <w:r>
              <w:t>•</w:t>
            </w:r>
          </w:p>
        </w:tc>
      </w:tr>
      <w:tr w:rsidR="003E071A" w:rsidRPr="003E071A" w14:paraId="7CEF84C1" w14:textId="77777777" w:rsidTr="009E7CE7">
        <w:trPr>
          <w:cantSplit/>
          <w:trHeight w:val="20"/>
        </w:trPr>
        <w:tc>
          <w:tcPr>
            <w:tcW w:w="1418" w:type="dxa"/>
            <w:noWrap/>
            <w:hideMark/>
          </w:tcPr>
          <w:p w14:paraId="1147E79B" w14:textId="77777777" w:rsidR="003E071A" w:rsidRPr="003E071A" w:rsidRDefault="003E071A" w:rsidP="003E071A">
            <w:pPr>
              <w:pStyle w:val="Teksttabeli"/>
              <w:keepNext w:val="0"/>
              <w:rPr>
                <w:rStyle w:val="NazwaProgramowa"/>
              </w:rPr>
            </w:pPr>
            <w:r w:rsidRPr="003E071A">
              <w:rPr>
                <w:rStyle w:val="NazwaProgramowa"/>
              </w:rPr>
              <w:t xml:space="preserve">ReadState </w:t>
            </w:r>
          </w:p>
        </w:tc>
        <w:tc>
          <w:tcPr>
            <w:tcW w:w="6662" w:type="dxa"/>
            <w:gridSpan w:val="2"/>
            <w:hideMark/>
          </w:tcPr>
          <w:p w14:paraId="0E8CE048" w14:textId="27F113F7" w:rsidR="003E071A" w:rsidRPr="003E071A" w:rsidRDefault="003E071A" w:rsidP="003E071A">
            <w:pPr>
              <w:pStyle w:val="Teksttabeli"/>
              <w:keepNext w:val="0"/>
            </w:pPr>
            <w:r w:rsidRPr="003E071A">
              <w:t xml:space="preserve">Po przesłonięciu w klasie pochodnej </w:t>
            </w:r>
            <w:r w:rsidR="009E7CE7">
              <w:t>podaje</w:t>
            </w:r>
            <w:r w:rsidRPr="003E071A">
              <w:t xml:space="preserve"> stan czytnika.</w:t>
            </w:r>
          </w:p>
        </w:tc>
        <w:tc>
          <w:tcPr>
            <w:tcW w:w="296" w:type="dxa"/>
            <w:noWrap/>
            <w:hideMark/>
          </w:tcPr>
          <w:p w14:paraId="4D84DBC2" w14:textId="5DE8A7CA" w:rsidR="003E071A" w:rsidRPr="003E071A" w:rsidRDefault="003E071A" w:rsidP="003E071A">
            <w:pPr>
              <w:pStyle w:val="Teksttabeli"/>
              <w:keepNext w:val="0"/>
            </w:pPr>
            <w:r>
              <w:t>•</w:t>
            </w:r>
          </w:p>
        </w:tc>
      </w:tr>
      <w:tr w:rsidR="003E071A" w:rsidRPr="003E071A" w14:paraId="683F9351" w14:textId="77777777" w:rsidTr="009E7CE7">
        <w:trPr>
          <w:cantSplit/>
          <w:trHeight w:val="20"/>
        </w:trPr>
        <w:tc>
          <w:tcPr>
            <w:tcW w:w="1418" w:type="dxa"/>
            <w:noWrap/>
            <w:hideMark/>
          </w:tcPr>
          <w:p w14:paraId="0BC4D3CE" w14:textId="77777777" w:rsidR="003E071A" w:rsidRPr="003E071A" w:rsidRDefault="003E071A" w:rsidP="003E071A">
            <w:pPr>
              <w:pStyle w:val="Teksttabeli"/>
              <w:keepNext w:val="0"/>
              <w:rPr>
                <w:rStyle w:val="NazwaProgramowa"/>
              </w:rPr>
            </w:pPr>
            <w:r w:rsidRPr="003E071A">
              <w:rPr>
                <w:rStyle w:val="NazwaProgramowa"/>
              </w:rPr>
              <w:t xml:space="preserve">SchemaInfo </w:t>
            </w:r>
          </w:p>
        </w:tc>
        <w:tc>
          <w:tcPr>
            <w:tcW w:w="6662" w:type="dxa"/>
            <w:gridSpan w:val="2"/>
            <w:hideMark/>
          </w:tcPr>
          <w:p w14:paraId="18FE4AB3" w14:textId="3004CEBA" w:rsidR="003E071A" w:rsidRPr="003E071A" w:rsidRDefault="009E7CE7" w:rsidP="003E071A">
            <w:pPr>
              <w:pStyle w:val="Teksttabeli"/>
              <w:keepNext w:val="0"/>
            </w:pPr>
            <w:r>
              <w:t>Podaje</w:t>
            </w:r>
            <w:r w:rsidR="003E071A" w:rsidRPr="003E071A">
              <w:t xml:space="preserve"> informacje o schemacie, które zostały przypisane do bieżącego węzła w wyniku weryfikacji schematu.</w:t>
            </w:r>
          </w:p>
        </w:tc>
        <w:tc>
          <w:tcPr>
            <w:tcW w:w="296" w:type="dxa"/>
            <w:noWrap/>
            <w:hideMark/>
          </w:tcPr>
          <w:p w14:paraId="6E8465BA" w14:textId="7860FD9A" w:rsidR="003E071A" w:rsidRPr="003E071A" w:rsidRDefault="003E071A" w:rsidP="003E071A">
            <w:pPr>
              <w:pStyle w:val="Teksttabeli"/>
              <w:keepNext w:val="0"/>
            </w:pPr>
            <w:r>
              <w:t>•</w:t>
            </w:r>
          </w:p>
        </w:tc>
      </w:tr>
      <w:tr w:rsidR="003E071A" w:rsidRPr="003E071A" w14:paraId="3FE21518" w14:textId="77777777" w:rsidTr="009E7CE7">
        <w:trPr>
          <w:cantSplit/>
          <w:trHeight w:val="20"/>
        </w:trPr>
        <w:tc>
          <w:tcPr>
            <w:tcW w:w="1418" w:type="dxa"/>
            <w:noWrap/>
            <w:hideMark/>
          </w:tcPr>
          <w:p w14:paraId="6A038947" w14:textId="77777777" w:rsidR="003E071A" w:rsidRPr="003E071A" w:rsidRDefault="003E071A" w:rsidP="003E071A">
            <w:pPr>
              <w:pStyle w:val="Teksttabeli"/>
              <w:keepNext w:val="0"/>
              <w:rPr>
                <w:rStyle w:val="NazwaProgramowa"/>
              </w:rPr>
            </w:pPr>
            <w:r w:rsidRPr="003E071A">
              <w:rPr>
                <w:rStyle w:val="NazwaProgramowa"/>
              </w:rPr>
              <w:t xml:space="preserve">Settings </w:t>
            </w:r>
          </w:p>
        </w:tc>
        <w:tc>
          <w:tcPr>
            <w:tcW w:w="6662" w:type="dxa"/>
            <w:gridSpan w:val="2"/>
            <w:hideMark/>
          </w:tcPr>
          <w:p w14:paraId="24B6567D" w14:textId="762B2176" w:rsidR="003E071A" w:rsidRPr="003E071A" w:rsidRDefault="009E7CE7" w:rsidP="003E071A">
            <w:pPr>
              <w:pStyle w:val="Teksttabeli"/>
              <w:keepNext w:val="0"/>
            </w:pPr>
            <w:r>
              <w:t>Podaje</w:t>
            </w:r>
            <w:r w:rsidR="003E071A" w:rsidRPr="003E071A">
              <w:t xml:space="preserve"> obiekt użyty do utworzenia </w:t>
            </w:r>
            <w:r w:rsidR="003E071A" w:rsidRPr="003E071A">
              <w:rPr>
                <w:rStyle w:val="NazwaProgramowa"/>
              </w:rPr>
              <w:t>XmlReaderSettings</w:t>
            </w:r>
            <w:r w:rsidR="003E071A" w:rsidRPr="003E071A">
              <w:t xml:space="preserve"> tego</w:t>
            </w:r>
            <w:r>
              <w:t xml:space="preserve"> </w:t>
            </w:r>
            <w:r w:rsidRPr="003E071A">
              <w:t>wystąpienia</w:t>
            </w:r>
            <w:r>
              <w:t xml:space="preserve"> klasy</w:t>
            </w:r>
            <w:r w:rsidR="003E071A" w:rsidRPr="003E071A">
              <w:t xml:space="preserve"> </w:t>
            </w:r>
            <w:r w:rsidR="003E071A" w:rsidRPr="003E071A">
              <w:rPr>
                <w:rStyle w:val="NazwaProgramowa"/>
              </w:rPr>
              <w:t>XmlReader</w:t>
            </w:r>
            <w:r w:rsidR="003E071A" w:rsidRPr="003E071A">
              <w:t>.</w:t>
            </w:r>
          </w:p>
        </w:tc>
        <w:tc>
          <w:tcPr>
            <w:tcW w:w="296" w:type="dxa"/>
            <w:noWrap/>
            <w:hideMark/>
          </w:tcPr>
          <w:p w14:paraId="0220D042" w14:textId="304F9802" w:rsidR="003E071A" w:rsidRPr="003E071A" w:rsidRDefault="003E071A" w:rsidP="003E071A">
            <w:pPr>
              <w:pStyle w:val="Teksttabeli"/>
              <w:keepNext w:val="0"/>
            </w:pPr>
            <w:r>
              <w:t>•</w:t>
            </w:r>
          </w:p>
        </w:tc>
      </w:tr>
      <w:tr w:rsidR="003E071A" w:rsidRPr="003E071A" w14:paraId="34D90F6E" w14:textId="77777777" w:rsidTr="009E7CE7">
        <w:trPr>
          <w:cantSplit/>
          <w:trHeight w:val="20"/>
        </w:trPr>
        <w:tc>
          <w:tcPr>
            <w:tcW w:w="1418" w:type="dxa"/>
            <w:noWrap/>
            <w:hideMark/>
          </w:tcPr>
          <w:p w14:paraId="5F501E80" w14:textId="77777777" w:rsidR="003E071A" w:rsidRPr="003E071A" w:rsidRDefault="003E071A" w:rsidP="003E071A">
            <w:pPr>
              <w:pStyle w:val="Teksttabeli"/>
              <w:keepNext w:val="0"/>
              <w:rPr>
                <w:rStyle w:val="NazwaProgramowa"/>
              </w:rPr>
            </w:pPr>
            <w:r w:rsidRPr="003E071A">
              <w:rPr>
                <w:rStyle w:val="NazwaProgramowa"/>
              </w:rPr>
              <w:t xml:space="preserve">Value </w:t>
            </w:r>
          </w:p>
        </w:tc>
        <w:tc>
          <w:tcPr>
            <w:tcW w:w="6662" w:type="dxa"/>
            <w:gridSpan w:val="2"/>
            <w:hideMark/>
          </w:tcPr>
          <w:p w14:paraId="1FAEEABF" w14:textId="6343B5EA" w:rsidR="003E071A" w:rsidRPr="003E071A" w:rsidRDefault="003E071A" w:rsidP="003E071A">
            <w:pPr>
              <w:pStyle w:val="Teksttabeli"/>
              <w:keepNext w:val="0"/>
            </w:pPr>
            <w:r w:rsidRPr="003E071A">
              <w:t xml:space="preserve">Po zastąpieniu w klasie pochodnej </w:t>
            </w:r>
            <w:r w:rsidR="009E7CE7">
              <w:t>podaje</w:t>
            </w:r>
            <w:r w:rsidRPr="003E071A">
              <w:t xml:space="preserve"> wartość tekstową bieżącego węzła.</w:t>
            </w:r>
          </w:p>
        </w:tc>
        <w:tc>
          <w:tcPr>
            <w:tcW w:w="296" w:type="dxa"/>
            <w:noWrap/>
            <w:hideMark/>
          </w:tcPr>
          <w:p w14:paraId="1470577D" w14:textId="7808031A" w:rsidR="003E071A" w:rsidRPr="003E071A" w:rsidRDefault="003E071A" w:rsidP="003E071A">
            <w:pPr>
              <w:pStyle w:val="Teksttabeli"/>
              <w:keepNext w:val="0"/>
            </w:pPr>
            <w:r>
              <w:t>•</w:t>
            </w:r>
          </w:p>
        </w:tc>
      </w:tr>
      <w:tr w:rsidR="003E071A" w:rsidRPr="003E071A" w14:paraId="78DDF753" w14:textId="77777777" w:rsidTr="009E7CE7">
        <w:trPr>
          <w:cantSplit/>
          <w:trHeight w:val="20"/>
        </w:trPr>
        <w:tc>
          <w:tcPr>
            <w:tcW w:w="1418" w:type="dxa"/>
            <w:noWrap/>
            <w:hideMark/>
          </w:tcPr>
          <w:p w14:paraId="0631D192" w14:textId="77777777" w:rsidR="003E071A" w:rsidRPr="003E071A" w:rsidRDefault="003E071A" w:rsidP="003E071A">
            <w:pPr>
              <w:pStyle w:val="Teksttabeli"/>
              <w:keepNext w:val="0"/>
              <w:rPr>
                <w:rStyle w:val="NazwaProgramowa"/>
              </w:rPr>
            </w:pPr>
            <w:r w:rsidRPr="003E071A">
              <w:rPr>
                <w:rStyle w:val="NazwaProgramowa"/>
              </w:rPr>
              <w:t xml:space="preserve">ValueType </w:t>
            </w:r>
          </w:p>
        </w:tc>
        <w:tc>
          <w:tcPr>
            <w:tcW w:w="6662" w:type="dxa"/>
            <w:gridSpan w:val="2"/>
            <w:hideMark/>
          </w:tcPr>
          <w:p w14:paraId="40418304" w14:textId="3EAE7FA3" w:rsidR="003E071A" w:rsidRPr="003E071A" w:rsidRDefault="009E7CE7" w:rsidP="003E071A">
            <w:pPr>
              <w:pStyle w:val="Teksttabeli"/>
              <w:keepNext w:val="0"/>
            </w:pPr>
            <w:r>
              <w:t>Podaje</w:t>
            </w:r>
            <w:r w:rsidR="003E071A" w:rsidRPr="003E071A">
              <w:t xml:space="preserve"> typ środowiska uruchomieniowego języka wspólnego (CLR) dla bieżącego węzła.</w:t>
            </w:r>
          </w:p>
        </w:tc>
        <w:tc>
          <w:tcPr>
            <w:tcW w:w="296" w:type="dxa"/>
            <w:noWrap/>
            <w:hideMark/>
          </w:tcPr>
          <w:p w14:paraId="2C4BF40A" w14:textId="54D71FEF" w:rsidR="003E071A" w:rsidRPr="003E071A" w:rsidRDefault="003E071A" w:rsidP="003E071A">
            <w:pPr>
              <w:pStyle w:val="Teksttabeli"/>
              <w:keepNext w:val="0"/>
            </w:pPr>
            <w:r>
              <w:t>•</w:t>
            </w:r>
          </w:p>
        </w:tc>
      </w:tr>
      <w:tr w:rsidR="003E071A" w:rsidRPr="003E071A" w14:paraId="42A9D119" w14:textId="77777777" w:rsidTr="009E7CE7">
        <w:trPr>
          <w:cantSplit/>
          <w:trHeight w:val="20"/>
        </w:trPr>
        <w:tc>
          <w:tcPr>
            <w:tcW w:w="1418" w:type="dxa"/>
            <w:noWrap/>
            <w:hideMark/>
          </w:tcPr>
          <w:p w14:paraId="7666273B" w14:textId="77777777" w:rsidR="003E071A" w:rsidRPr="003E071A" w:rsidRDefault="003E071A" w:rsidP="003E071A">
            <w:pPr>
              <w:pStyle w:val="Teksttabeli"/>
              <w:keepNext w:val="0"/>
              <w:rPr>
                <w:rStyle w:val="NazwaProgramowa"/>
              </w:rPr>
            </w:pPr>
            <w:r w:rsidRPr="003E071A">
              <w:rPr>
                <w:rStyle w:val="NazwaProgramowa"/>
              </w:rPr>
              <w:t xml:space="preserve">XmlLang </w:t>
            </w:r>
          </w:p>
        </w:tc>
        <w:tc>
          <w:tcPr>
            <w:tcW w:w="6662" w:type="dxa"/>
            <w:gridSpan w:val="2"/>
            <w:hideMark/>
          </w:tcPr>
          <w:p w14:paraId="47FBFAD8" w14:textId="113DC872" w:rsidR="003E071A" w:rsidRPr="003E071A" w:rsidRDefault="003E071A" w:rsidP="003E071A">
            <w:pPr>
              <w:pStyle w:val="Teksttabeli"/>
              <w:keepNext w:val="0"/>
            </w:pPr>
            <w:r w:rsidRPr="003E071A">
              <w:t xml:space="preserve">Po zastąpieniu w klasie pochodnej </w:t>
            </w:r>
            <w:r w:rsidR="009E7CE7">
              <w:t>podaje</w:t>
            </w:r>
            <w:r w:rsidRPr="003E071A">
              <w:t xml:space="preserve"> bieżący</w:t>
            </w:r>
            <w:r>
              <w:t xml:space="preserve"> zakres</w:t>
            </w:r>
            <w:r w:rsidRPr="003E071A">
              <w:t xml:space="preserve"> </w:t>
            </w:r>
            <w:r w:rsidRPr="003E071A">
              <w:rPr>
                <w:rStyle w:val="NazwaProgramowa"/>
              </w:rPr>
              <w:t>xml:lang</w:t>
            </w:r>
            <w:r w:rsidRPr="003E071A">
              <w:t>.</w:t>
            </w:r>
          </w:p>
        </w:tc>
        <w:tc>
          <w:tcPr>
            <w:tcW w:w="296" w:type="dxa"/>
            <w:noWrap/>
            <w:hideMark/>
          </w:tcPr>
          <w:p w14:paraId="28D3066A" w14:textId="46A92F9C" w:rsidR="003E071A" w:rsidRPr="003E071A" w:rsidRDefault="003E071A" w:rsidP="003E071A">
            <w:pPr>
              <w:pStyle w:val="Teksttabeli"/>
              <w:keepNext w:val="0"/>
            </w:pPr>
            <w:r>
              <w:t>•</w:t>
            </w:r>
          </w:p>
        </w:tc>
      </w:tr>
      <w:tr w:rsidR="003E071A" w:rsidRPr="003E071A" w14:paraId="003AED03" w14:textId="77777777" w:rsidTr="009E7CE7">
        <w:trPr>
          <w:cantSplit/>
          <w:trHeight w:val="20"/>
        </w:trPr>
        <w:tc>
          <w:tcPr>
            <w:tcW w:w="1418" w:type="dxa"/>
            <w:noWrap/>
            <w:hideMark/>
          </w:tcPr>
          <w:p w14:paraId="07C77597" w14:textId="77777777" w:rsidR="003E071A" w:rsidRPr="003E071A" w:rsidRDefault="003E071A" w:rsidP="003E071A">
            <w:pPr>
              <w:pStyle w:val="Teksttabeli"/>
              <w:keepNext w:val="0"/>
              <w:rPr>
                <w:rStyle w:val="NazwaProgramowa"/>
              </w:rPr>
            </w:pPr>
            <w:r w:rsidRPr="003E071A">
              <w:rPr>
                <w:rStyle w:val="NazwaProgramowa"/>
              </w:rPr>
              <w:t xml:space="preserve">XmlSpace </w:t>
            </w:r>
          </w:p>
        </w:tc>
        <w:tc>
          <w:tcPr>
            <w:tcW w:w="6662" w:type="dxa"/>
            <w:gridSpan w:val="2"/>
            <w:hideMark/>
          </w:tcPr>
          <w:p w14:paraId="09F6DC9A" w14:textId="3FA6C351" w:rsidR="003E071A" w:rsidRPr="003E071A" w:rsidRDefault="003E071A" w:rsidP="003E071A">
            <w:pPr>
              <w:pStyle w:val="Teksttabeli"/>
              <w:keepNext w:val="0"/>
            </w:pPr>
            <w:r w:rsidRPr="003E071A">
              <w:t xml:space="preserve">Po zastąpieniu w klasie pochodnej </w:t>
            </w:r>
            <w:r w:rsidR="009E7CE7">
              <w:t>podaje</w:t>
            </w:r>
            <w:r w:rsidRPr="003E071A">
              <w:t xml:space="preserve"> bieżący </w:t>
            </w:r>
            <w:r>
              <w:t xml:space="preserve">zakres </w:t>
            </w:r>
            <w:r w:rsidRPr="003E071A">
              <w:rPr>
                <w:rStyle w:val="NazwaProgramowa"/>
              </w:rPr>
              <w:t>xml:space</w:t>
            </w:r>
            <w:r w:rsidRPr="003E071A">
              <w:t>.</w:t>
            </w:r>
          </w:p>
        </w:tc>
        <w:tc>
          <w:tcPr>
            <w:tcW w:w="296" w:type="dxa"/>
            <w:noWrap/>
            <w:hideMark/>
          </w:tcPr>
          <w:p w14:paraId="5E79C301" w14:textId="49AB2091" w:rsidR="003E071A" w:rsidRPr="003E071A" w:rsidRDefault="003E071A" w:rsidP="003E071A">
            <w:pPr>
              <w:pStyle w:val="Teksttabeli"/>
              <w:keepNext w:val="0"/>
            </w:pPr>
            <w:r>
              <w:t>•</w:t>
            </w:r>
          </w:p>
        </w:tc>
      </w:tr>
    </w:tbl>
    <w:p w14:paraId="481D7E8F" w14:textId="77777777" w:rsidR="003E071A" w:rsidRDefault="003E071A" w:rsidP="003E071A">
      <w:pPr>
        <w:pStyle w:val="Wcicienormalne"/>
      </w:pPr>
    </w:p>
    <w:p w14:paraId="111BB625" w14:textId="23CD5BBD" w:rsidR="00DD5F20" w:rsidRDefault="00DD5F20" w:rsidP="00DD5F20">
      <w:pPr>
        <w:pStyle w:val="Legenda"/>
        <w:keepNext/>
        <w:keepLines/>
      </w:pPr>
      <w:r>
        <w:t xml:space="preserve">Tab. </w:t>
      </w:r>
      <w:fldSimple w:instr=" SEQ Tab. \* ARABIC ">
        <w:r>
          <w:rPr>
            <w:noProof/>
          </w:rPr>
          <w:t>16</w:t>
        </w:r>
      </w:fldSimple>
      <w:bookmarkEnd w:id="15"/>
      <w:r>
        <w:t>. Metody klasy</w:t>
      </w:r>
      <w:r w:rsidRPr="0052782B">
        <w:rPr>
          <w:rStyle w:val="NazwaProgramowa"/>
        </w:rPr>
        <w:t xml:space="preserve"> </w:t>
      </w:r>
      <w:r>
        <w:rPr>
          <w:rStyle w:val="NazwaProgramowa"/>
        </w:rPr>
        <w:t>XmlDictionaryReader</w:t>
      </w:r>
    </w:p>
    <w:tbl>
      <w:tblPr>
        <w:tblStyle w:val="Standardowatabela"/>
        <w:tblW w:w="8689" w:type="dxa"/>
        <w:tblInd w:w="704" w:type="dxa"/>
        <w:tblLook w:val="0420" w:firstRow="1" w:lastRow="0" w:firstColumn="0" w:lastColumn="0" w:noHBand="0" w:noVBand="1"/>
      </w:tblPr>
      <w:tblGrid>
        <w:gridCol w:w="4200"/>
        <w:gridCol w:w="4163"/>
        <w:gridCol w:w="326"/>
      </w:tblGrid>
      <w:tr w:rsidR="00053AA7" w:rsidRPr="006040E1" w14:paraId="28E7092B" w14:textId="77777777" w:rsidTr="00696D74">
        <w:trPr>
          <w:cnfStyle w:val="100000000000" w:firstRow="1" w:lastRow="0" w:firstColumn="0" w:lastColumn="0" w:oddVBand="0" w:evenVBand="0" w:oddHBand="0" w:evenHBand="0" w:firstRowFirstColumn="0" w:firstRowLastColumn="0" w:lastRowFirstColumn="0" w:lastRowLastColumn="0"/>
          <w:cantSplit/>
          <w:trHeight w:val="20"/>
        </w:trPr>
        <w:tc>
          <w:tcPr>
            <w:tcW w:w="4200" w:type="dxa"/>
          </w:tcPr>
          <w:p w14:paraId="6F275306" w14:textId="77777777" w:rsidR="00DD5F20" w:rsidRPr="00053AA7" w:rsidRDefault="00DD5F20" w:rsidP="00053AA7">
            <w:pPr>
              <w:pStyle w:val="Teksttabeli"/>
              <w:keepNext w:val="0"/>
              <w:rPr>
                <w:rStyle w:val="NazwaProgramowa"/>
              </w:rPr>
            </w:pPr>
            <w:r w:rsidRPr="00053AA7">
              <w:rPr>
                <w:rStyle w:val="NazwaProgramowa"/>
              </w:rPr>
              <w:t>Metoda</w:t>
            </w:r>
          </w:p>
        </w:tc>
        <w:tc>
          <w:tcPr>
            <w:tcW w:w="4163" w:type="dxa"/>
          </w:tcPr>
          <w:p w14:paraId="52A9061D" w14:textId="77777777" w:rsidR="00DD5F20" w:rsidRPr="00053AA7" w:rsidRDefault="00DD5F20" w:rsidP="00053AA7">
            <w:pPr>
              <w:pStyle w:val="Teksttabeli"/>
              <w:keepNext w:val="0"/>
              <w:rPr>
                <w:szCs w:val="16"/>
              </w:rPr>
            </w:pPr>
            <w:r w:rsidRPr="00053AA7">
              <w:rPr>
                <w:szCs w:val="16"/>
              </w:rPr>
              <w:t>Znaczenie</w:t>
            </w:r>
          </w:p>
        </w:tc>
        <w:tc>
          <w:tcPr>
            <w:tcW w:w="326" w:type="dxa"/>
            <w:noWrap/>
          </w:tcPr>
          <w:p w14:paraId="395C66F8" w14:textId="77777777" w:rsidR="00DD5F20" w:rsidRPr="001D182A" w:rsidRDefault="00DD5F20" w:rsidP="00053AA7">
            <w:pPr>
              <w:pStyle w:val="Teksttabeli"/>
              <w:keepNext w:val="0"/>
              <w:rPr>
                <w:szCs w:val="16"/>
              </w:rPr>
            </w:pPr>
            <w:r w:rsidRPr="001D182A">
              <w:rPr>
                <w:szCs w:val="16"/>
              </w:rPr>
              <w:t>^</w:t>
            </w:r>
          </w:p>
        </w:tc>
      </w:tr>
      <w:tr w:rsidR="00053AA7" w:rsidRPr="006040E1" w14:paraId="130EADA6" w14:textId="77777777" w:rsidTr="00696D74">
        <w:trPr>
          <w:cantSplit/>
          <w:trHeight w:val="20"/>
        </w:trPr>
        <w:tc>
          <w:tcPr>
            <w:tcW w:w="4200" w:type="dxa"/>
            <w:hideMark/>
          </w:tcPr>
          <w:p w14:paraId="42577EA1" w14:textId="77777777" w:rsidR="00DD5F20" w:rsidRPr="00053AA7" w:rsidRDefault="00DD5F20" w:rsidP="00053AA7">
            <w:pPr>
              <w:pStyle w:val="Teksttabeli"/>
              <w:keepNext w:val="0"/>
              <w:rPr>
                <w:rStyle w:val="NazwaProgramowa"/>
              </w:rPr>
            </w:pPr>
            <w:r w:rsidRPr="00053AA7">
              <w:rPr>
                <w:rStyle w:val="NazwaProgramowa"/>
              </w:rPr>
              <w:t xml:space="preserve">Close () </w:t>
            </w:r>
          </w:p>
        </w:tc>
        <w:tc>
          <w:tcPr>
            <w:tcW w:w="4163" w:type="dxa"/>
            <w:hideMark/>
          </w:tcPr>
          <w:p w14:paraId="31A1AF52" w14:textId="7643D6AA" w:rsidR="00DD5F20" w:rsidRPr="00053AA7" w:rsidRDefault="00DD5F20" w:rsidP="00053AA7">
            <w:pPr>
              <w:pStyle w:val="Teksttabeli"/>
              <w:keepNext w:val="0"/>
              <w:rPr>
                <w:szCs w:val="16"/>
              </w:rPr>
            </w:pPr>
            <w:r w:rsidRPr="00053AA7">
              <w:rPr>
                <w:szCs w:val="16"/>
              </w:rPr>
              <w:t xml:space="preserve">Gdy przesłonięta w klasie pochodnej, zamyka ten strumień i </w:t>
            </w:r>
            <w:r w:rsidR="00CF42D8" w:rsidRPr="00053AA7">
              <w:rPr>
                <w:szCs w:val="16"/>
              </w:rPr>
              <w:t xml:space="preserve">strumień </w:t>
            </w:r>
            <w:r w:rsidRPr="00053AA7">
              <w:rPr>
                <w:szCs w:val="16"/>
              </w:rPr>
              <w:t>bazowy.</w:t>
            </w:r>
          </w:p>
        </w:tc>
        <w:tc>
          <w:tcPr>
            <w:tcW w:w="326" w:type="dxa"/>
            <w:noWrap/>
            <w:hideMark/>
          </w:tcPr>
          <w:p w14:paraId="22CFA58C" w14:textId="77777777" w:rsidR="00DD5F20" w:rsidRPr="001D182A" w:rsidRDefault="00DD5F20" w:rsidP="00053AA7">
            <w:pPr>
              <w:pStyle w:val="Teksttabeli"/>
              <w:keepNext w:val="0"/>
              <w:rPr>
                <w:szCs w:val="16"/>
              </w:rPr>
            </w:pPr>
            <w:r w:rsidRPr="001D182A">
              <w:rPr>
                <w:szCs w:val="16"/>
              </w:rPr>
              <w:t>•</w:t>
            </w:r>
          </w:p>
        </w:tc>
      </w:tr>
      <w:tr w:rsidR="00053AA7" w:rsidRPr="00053AA7" w14:paraId="788CC73E" w14:textId="77777777" w:rsidTr="00696D74">
        <w:trPr>
          <w:cantSplit/>
          <w:trHeight w:val="20"/>
        </w:trPr>
        <w:tc>
          <w:tcPr>
            <w:tcW w:w="4200" w:type="dxa"/>
            <w:noWrap/>
            <w:hideMark/>
          </w:tcPr>
          <w:p w14:paraId="64BA85FD" w14:textId="77777777" w:rsidR="00053AA7" w:rsidRPr="00053AA7" w:rsidRDefault="00053AA7" w:rsidP="00053AA7">
            <w:pPr>
              <w:pStyle w:val="Teksttabeli"/>
              <w:keepNext w:val="0"/>
              <w:rPr>
                <w:rStyle w:val="NazwaProgramowa"/>
              </w:rPr>
            </w:pPr>
            <w:r w:rsidRPr="00053AA7">
              <w:rPr>
                <w:rStyle w:val="NazwaProgramowa"/>
              </w:rPr>
              <w:t xml:space="preserve">Close() </w:t>
            </w:r>
          </w:p>
        </w:tc>
        <w:tc>
          <w:tcPr>
            <w:tcW w:w="4163" w:type="dxa"/>
            <w:hideMark/>
          </w:tcPr>
          <w:p w14:paraId="62B32F0C" w14:textId="6417265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Po przesłonięciu w klasie pochodnej zmienia </w:t>
            </w:r>
            <w:r>
              <w:rPr>
                <w:rFonts w:ascii="Calibri" w:eastAsia="Times New Roman" w:hAnsi="Calibri" w:cs="Calibri"/>
                <w:color w:val="000000"/>
                <w:szCs w:val="16"/>
              </w:rPr>
              <w:t xml:space="preserve">stan </w:t>
            </w:r>
            <w:r w:rsidRPr="00053AA7">
              <w:rPr>
                <w:rStyle w:val="NazwaProgramowa"/>
              </w:rPr>
              <w:t>ReadState</w:t>
            </w:r>
            <w:r w:rsidRPr="00053AA7">
              <w:rPr>
                <w:rFonts w:ascii="Calibri" w:eastAsia="Times New Roman" w:hAnsi="Calibri" w:cs="Calibri"/>
                <w:color w:val="000000"/>
                <w:szCs w:val="16"/>
              </w:rPr>
              <w:t xml:space="preserve"> na </w:t>
            </w:r>
            <w:r w:rsidRPr="00053AA7">
              <w:rPr>
                <w:rStyle w:val="NazwaProgramowa"/>
              </w:rPr>
              <w:t>Closed</w:t>
            </w:r>
            <w:r w:rsidRPr="00053AA7">
              <w:rPr>
                <w:rFonts w:ascii="Calibri" w:eastAsia="Times New Roman" w:hAnsi="Calibri" w:cs="Calibri"/>
                <w:color w:val="000000"/>
                <w:szCs w:val="16"/>
              </w:rPr>
              <w:t>.</w:t>
            </w:r>
          </w:p>
        </w:tc>
        <w:tc>
          <w:tcPr>
            <w:tcW w:w="326" w:type="dxa"/>
            <w:noWrap/>
            <w:hideMark/>
          </w:tcPr>
          <w:p w14:paraId="0F20CE08"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7A5EF1A" w14:textId="77777777" w:rsidTr="00696D74">
        <w:trPr>
          <w:cantSplit/>
          <w:trHeight w:val="20"/>
        </w:trPr>
        <w:tc>
          <w:tcPr>
            <w:tcW w:w="4200" w:type="dxa"/>
            <w:noWrap/>
            <w:hideMark/>
          </w:tcPr>
          <w:p w14:paraId="4BC49A85" w14:textId="77777777" w:rsidR="00053AA7" w:rsidRPr="00053AA7" w:rsidRDefault="00053AA7" w:rsidP="00053AA7">
            <w:pPr>
              <w:pStyle w:val="Teksttabeli"/>
              <w:keepNext w:val="0"/>
              <w:rPr>
                <w:rStyle w:val="NazwaProgramowa"/>
              </w:rPr>
            </w:pPr>
            <w:r w:rsidRPr="00053AA7">
              <w:rPr>
                <w:rStyle w:val="NazwaProgramowa"/>
              </w:rPr>
              <w:t xml:space="preserve">CreateBinaryReader(Byte[], Int32, Int32, IXmlDictionary, XmlDictionaryReaderQuotas) </w:t>
            </w:r>
          </w:p>
        </w:tc>
        <w:tc>
          <w:tcPr>
            <w:tcW w:w="4163" w:type="dxa"/>
            <w:noWrap/>
            <w:hideMark/>
          </w:tcPr>
          <w:p w14:paraId="5068CA0A" w14:textId="4C29169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 tablicy bajtów</w:t>
            </w:r>
            <w:r w:rsidRPr="00053AA7">
              <w:rPr>
                <w:rFonts w:ascii="Calibri" w:eastAsia="Times New Roman" w:hAnsi="Calibri" w:cs="Calibri"/>
                <w:color w:val="000000"/>
                <w:szCs w:val="16"/>
              </w:rPr>
              <w:t>.</w:t>
            </w:r>
          </w:p>
        </w:tc>
        <w:tc>
          <w:tcPr>
            <w:tcW w:w="326" w:type="dxa"/>
            <w:noWrap/>
            <w:hideMark/>
          </w:tcPr>
          <w:p w14:paraId="5F1BC6C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144D70C" w14:textId="77777777" w:rsidTr="00696D74">
        <w:trPr>
          <w:cantSplit/>
          <w:trHeight w:val="20"/>
        </w:trPr>
        <w:tc>
          <w:tcPr>
            <w:tcW w:w="4200" w:type="dxa"/>
            <w:noWrap/>
            <w:hideMark/>
          </w:tcPr>
          <w:p w14:paraId="43D2895E" w14:textId="77777777" w:rsidR="00053AA7" w:rsidRPr="00053AA7" w:rsidRDefault="00053AA7" w:rsidP="00053AA7">
            <w:pPr>
              <w:pStyle w:val="Teksttabeli"/>
              <w:keepNext w:val="0"/>
              <w:rPr>
                <w:rStyle w:val="NazwaProgramowa"/>
              </w:rPr>
            </w:pPr>
            <w:r w:rsidRPr="00053AA7">
              <w:rPr>
                <w:rStyle w:val="NazwaProgramowa"/>
              </w:rPr>
              <w:t xml:space="preserve">CreateBinaryReader(Byte[], Int32, Int32, IXmlDictionary, XmlDictionaryReaderQuotas, XmlBinaryReaderSession) </w:t>
            </w:r>
          </w:p>
        </w:tc>
        <w:tc>
          <w:tcPr>
            <w:tcW w:w="4163" w:type="dxa"/>
            <w:noWrap/>
            <w:hideMark/>
          </w:tcPr>
          <w:p w14:paraId="7EECBB94" w14:textId="7EB2201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 tablicy bajtów</w:t>
            </w:r>
            <w:r w:rsidRPr="00053AA7">
              <w:rPr>
                <w:rFonts w:ascii="Calibri" w:eastAsia="Times New Roman" w:hAnsi="Calibri" w:cs="Calibri"/>
                <w:color w:val="000000"/>
                <w:szCs w:val="16"/>
              </w:rPr>
              <w:t>.</w:t>
            </w:r>
          </w:p>
        </w:tc>
        <w:tc>
          <w:tcPr>
            <w:tcW w:w="326" w:type="dxa"/>
            <w:noWrap/>
            <w:hideMark/>
          </w:tcPr>
          <w:p w14:paraId="5AE5143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3D30148" w14:textId="77777777" w:rsidTr="00696D74">
        <w:trPr>
          <w:cantSplit/>
          <w:trHeight w:val="20"/>
        </w:trPr>
        <w:tc>
          <w:tcPr>
            <w:tcW w:w="4200" w:type="dxa"/>
            <w:noWrap/>
            <w:hideMark/>
          </w:tcPr>
          <w:p w14:paraId="68FABE20" w14:textId="77777777" w:rsidR="00053AA7" w:rsidRPr="00053AA7" w:rsidRDefault="00053AA7" w:rsidP="00053AA7">
            <w:pPr>
              <w:pStyle w:val="Teksttabeli"/>
              <w:keepNext w:val="0"/>
              <w:rPr>
                <w:rStyle w:val="NazwaProgramowa"/>
              </w:rPr>
            </w:pPr>
            <w:r w:rsidRPr="00053AA7">
              <w:rPr>
                <w:rStyle w:val="NazwaProgramowa"/>
              </w:rPr>
              <w:t xml:space="preserve">CreateBinaryReader(Byte[], Int32, Int32, IXmlDictionary, XmlDictionaryReaderQuotas, XmlBinaryReaderSession, OnXmlDictionaryReaderClose) </w:t>
            </w:r>
          </w:p>
        </w:tc>
        <w:tc>
          <w:tcPr>
            <w:tcW w:w="4163" w:type="dxa"/>
            <w:noWrap/>
            <w:hideMark/>
          </w:tcPr>
          <w:p w14:paraId="765CB880" w14:textId="1285879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 tablicy bajtów</w:t>
            </w:r>
            <w:r w:rsidRPr="00053AA7">
              <w:rPr>
                <w:rFonts w:ascii="Calibri" w:eastAsia="Times New Roman" w:hAnsi="Calibri" w:cs="Calibri"/>
                <w:color w:val="000000"/>
                <w:szCs w:val="16"/>
              </w:rPr>
              <w:t>.</w:t>
            </w:r>
          </w:p>
        </w:tc>
        <w:tc>
          <w:tcPr>
            <w:tcW w:w="326" w:type="dxa"/>
            <w:noWrap/>
            <w:hideMark/>
          </w:tcPr>
          <w:p w14:paraId="5E1EEF66"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71E11BF" w14:textId="77777777" w:rsidTr="00696D74">
        <w:trPr>
          <w:cantSplit/>
          <w:trHeight w:val="20"/>
        </w:trPr>
        <w:tc>
          <w:tcPr>
            <w:tcW w:w="4200" w:type="dxa"/>
            <w:noWrap/>
            <w:hideMark/>
          </w:tcPr>
          <w:p w14:paraId="30E51035" w14:textId="77777777" w:rsidR="00053AA7" w:rsidRPr="00053AA7" w:rsidRDefault="00053AA7" w:rsidP="00053AA7">
            <w:pPr>
              <w:pStyle w:val="Teksttabeli"/>
              <w:keepNext w:val="0"/>
              <w:rPr>
                <w:rStyle w:val="NazwaProgramowa"/>
              </w:rPr>
            </w:pPr>
            <w:r w:rsidRPr="00053AA7">
              <w:rPr>
                <w:rStyle w:val="NazwaProgramowa"/>
              </w:rPr>
              <w:t xml:space="preserve">CreateBinaryReader(Byte[], Int32, Int32, XmlDictionaryReaderQuotas) </w:t>
            </w:r>
          </w:p>
        </w:tc>
        <w:tc>
          <w:tcPr>
            <w:tcW w:w="4163" w:type="dxa"/>
            <w:noWrap/>
            <w:hideMark/>
          </w:tcPr>
          <w:p w14:paraId="5EAB8E0E" w14:textId="27AE998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 tablicy bajtów</w:t>
            </w:r>
            <w:r w:rsidRPr="00053AA7">
              <w:rPr>
                <w:rFonts w:ascii="Calibri" w:eastAsia="Times New Roman" w:hAnsi="Calibri" w:cs="Calibri"/>
                <w:color w:val="000000"/>
                <w:szCs w:val="16"/>
              </w:rPr>
              <w:t>.</w:t>
            </w:r>
          </w:p>
        </w:tc>
        <w:tc>
          <w:tcPr>
            <w:tcW w:w="326" w:type="dxa"/>
            <w:noWrap/>
            <w:hideMark/>
          </w:tcPr>
          <w:p w14:paraId="76758FE4"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74822A8" w14:textId="77777777" w:rsidTr="00696D74">
        <w:trPr>
          <w:cantSplit/>
          <w:trHeight w:val="20"/>
        </w:trPr>
        <w:tc>
          <w:tcPr>
            <w:tcW w:w="4200" w:type="dxa"/>
            <w:noWrap/>
            <w:hideMark/>
          </w:tcPr>
          <w:p w14:paraId="779B7FDC" w14:textId="77777777" w:rsidR="00053AA7" w:rsidRPr="00053AA7" w:rsidRDefault="00053AA7" w:rsidP="00053AA7">
            <w:pPr>
              <w:pStyle w:val="Teksttabeli"/>
              <w:keepNext w:val="0"/>
              <w:rPr>
                <w:rStyle w:val="NazwaProgramowa"/>
              </w:rPr>
            </w:pPr>
            <w:r w:rsidRPr="00053AA7">
              <w:rPr>
                <w:rStyle w:val="NazwaProgramowa"/>
              </w:rPr>
              <w:t xml:space="preserve">CreateBinaryReader(Byte[], XmlDictionaryReaderQuotas) </w:t>
            </w:r>
          </w:p>
        </w:tc>
        <w:tc>
          <w:tcPr>
            <w:tcW w:w="4163" w:type="dxa"/>
            <w:noWrap/>
            <w:hideMark/>
          </w:tcPr>
          <w:p w14:paraId="238512F6" w14:textId="704466F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 tablicy bajtów</w:t>
            </w:r>
            <w:r w:rsidRPr="00053AA7">
              <w:rPr>
                <w:rFonts w:ascii="Calibri" w:eastAsia="Times New Roman" w:hAnsi="Calibri" w:cs="Calibri"/>
                <w:color w:val="000000"/>
                <w:szCs w:val="16"/>
              </w:rPr>
              <w:t>.</w:t>
            </w:r>
          </w:p>
        </w:tc>
        <w:tc>
          <w:tcPr>
            <w:tcW w:w="326" w:type="dxa"/>
            <w:noWrap/>
            <w:hideMark/>
          </w:tcPr>
          <w:p w14:paraId="43351A8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A73635A" w14:textId="77777777" w:rsidTr="00696D74">
        <w:trPr>
          <w:cantSplit/>
          <w:trHeight w:val="20"/>
        </w:trPr>
        <w:tc>
          <w:tcPr>
            <w:tcW w:w="4200" w:type="dxa"/>
            <w:noWrap/>
            <w:hideMark/>
          </w:tcPr>
          <w:p w14:paraId="556670E7" w14:textId="77777777" w:rsidR="00053AA7" w:rsidRPr="00053AA7" w:rsidRDefault="00053AA7" w:rsidP="00053AA7">
            <w:pPr>
              <w:pStyle w:val="Teksttabeli"/>
              <w:keepNext w:val="0"/>
              <w:rPr>
                <w:rStyle w:val="NazwaProgramowa"/>
              </w:rPr>
            </w:pPr>
            <w:r w:rsidRPr="00053AA7">
              <w:rPr>
                <w:rStyle w:val="NazwaProgramowa"/>
              </w:rPr>
              <w:t xml:space="preserve">CreateBinaryReader(Stream, IXmlDictionary, XmlDictionaryReaderQuotas) </w:t>
            </w:r>
          </w:p>
        </w:tc>
        <w:tc>
          <w:tcPr>
            <w:tcW w:w="4163" w:type="dxa"/>
            <w:noWrap/>
            <w:hideMark/>
          </w:tcPr>
          <w:p w14:paraId="56064102" w14:textId="3B4B381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ze strumienia</w:t>
            </w:r>
            <w:r w:rsidRPr="00053AA7">
              <w:rPr>
                <w:rFonts w:ascii="Calibri" w:eastAsia="Times New Roman" w:hAnsi="Calibri" w:cs="Calibri"/>
                <w:color w:val="000000"/>
                <w:szCs w:val="16"/>
              </w:rPr>
              <w:t>.</w:t>
            </w:r>
          </w:p>
        </w:tc>
        <w:tc>
          <w:tcPr>
            <w:tcW w:w="326" w:type="dxa"/>
            <w:noWrap/>
            <w:hideMark/>
          </w:tcPr>
          <w:p w14:paraId="48F8C39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8D57E3E" w14:textId="77777777" w:rsidTr="00696D74">
        <w:trPr>
          <w:cantSplit/>
          <w:trHeight w:val="20"/>
        </w:trPr>
        <w:tc>
          <w:tcPr>
            <w:tcW w:w="4200" w:type="dxa"/>
            <w:noWrap/>
            <w:hideMark/>
          </w:tcPr>
          <w:p w14:paraId="07B726BA" w14:textId="77777777" w:rsidR="00053AA7" w:rsidRPr="00053AA7" w:rsidRDefault="00053AA7" w:rsidP="00053AA7">
            <w:pPr>
              <w:pStyle w:val="Teksttabeli"/>
              <w:keepNext w:val="0"/>
              <w:rPr>
                <w:rStyle w:val="NazwaProgramowa"/>
              </w:rPr>
            </w:pPr>
            <w:r w:rsidRPr="00053AA7">
              <w:rPr>
                <w:rStyle w:val="NazwaProgramowa"/>
              </w:rPr>
              <w:t xml:space="preserve">CreateBinaryReader(Stream, IXmlDictionary, XmlDictionaryReaderQuotas, XmlBinaryReaderSession) </w:t>
            </w:r>
          </w:p>
        </w:tc>
        <w:tc>
          <w:tcPr>
            <w:tcW w:w="4163" w:type="dxa"/>
            <w:noWrap/>
            <w:hideMark/>
          </w:tcPr>
          <w:p w14:paraId="1855556F" w14:textId="7BE4EDC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ze strumienia</w:t>
            </w:r>
            <w:r w:rsidRPr="00053AA7">
              <w:rPr>
                <w:rFonts w:ascii="Calibri" w:eastAsia="Times New Roman" w:hAnsi="Calibri" w:cs="Calibri"/>
                <w:color w:val="000000"/>
                <w:szCs w:val="16"/>
              </w:rPr>
              <w:t>.</w:t>
            </w:r>
          </w:p>
        </w:tc>
        <w:tc>
          <w:tcPr>
            <w:tcW w:w="326" w:type="dxa"/>
            <w:noWrap/>
            <w:hideMark/>
          </w:tcPr>
          <w:p w14:paraId="1CBB4F14"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0AEEA7A" w14:textId="77777777" w:rsidTr="00696D74">
        <w:trPr>
          <w:cantSplit/>
          <w:trHeight w:val="20"/>
        </w:trPr>
        <w:tc>
          <w:tcPr>
            <w:tcW w:w="4200" w:type="dxa"/>
            <w:noWrap/>
            <w:hideMark/>
          </w:tcPr>
          <w:p w14:paraId="1158F169" w14:textId="77777777" w:rsidR="00053AA7" w:rsidRPr="00053AA7" w:rsidRDefault="00053AA7" w:rsidP="00053AA7">
            <w:pPr>
              <w:pStyle w:val="Teksttabeli"/>
              <w:keepNext w:val="0"/>
              <w:rPr>
                <w:rStyle w:val="NazwaProgramowa"/>
              </w:rPr>
            </w:pPr>
            <w:r w:rsidRPr="00053AA7">
              <w:rPr>
                <w:rStyle w:val="NazwaProgramowa"/>
              </w:rPr>
              <w:t xml:space="preserve">CreateBinaryReader(Stream, IXmlDictionary, XmlDictionaryReaderQuotas, XmlBinaryReaderSession, OnXmlDictionaryReaderClose) </w:t>
            </w:r>
          </w:p>
        </w:tc>
        <w:tc>
          <w:tcPr>
            <w:tcW w:w="4163" w:type="dxa"/>
            <w:noWrap/>
            <w:hideMark/>
          </w:tcPr>
          <w:p w14:paraId="1C31F74E" w14:textId="629C70E4"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CF42D8">
              <w:rPr>
                <w:rFonts w:ascii="Calibri" w:eastAsia="Times New Roman" w:hAnsi="Calibri" w:cs="Calibri"/>
                <w:color w:val="000000"/>
                <w:szCs w:val="16"/>
              </w:rPr>
              <w:t xml:space="preserve"> ze strumienia.</w:t>
            </w:r>
          </w:p>
        </w:tc>
        <w:tc>
          <w:tcPr>
            <w:tcW w:w="326" w:type="dxa"/>
            <w:noWrap/>
            <w:hideMark/>
          </w:tcPr>
          <w:p w14:paraId="43E91A9E"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9CF98CE" w14:textId="77777777" w:rsidTr="00696D74">
        <w:trPr>
          <w:cantSplit/>
          <w:trHeight w:val="20"/>
        </w:trPr>
        <w:tc>
          <w:tcPr>
            <w:tcW w:w="4200" w:type="dxa"/>
            <w:noWrap/>
            <w:hideMark/>
          </w:tcPr>
          <w:p w14:paraId="3166244F" w14:textId="77777777" w:rsidR="00053AA7" w:rsidRPr="00053AA7" w:rsidRDefault="00053AA7" w:rsidP="00053AA7">
            <w:pPr>
              <w:pStyle w:val="Teksttabeli"/>
              <w:keepNext w:val="0"/>
              <w:rPr>
                <w:rStyle w:val="NazwaProgramowa"/>
              </w:rPr>
            </w:pPr>
            <w:r w:rsidRPr="00053AA7">
              <w:rPr>
                <w:rStyle w:val="NazwaProgramowa"/>
              </w:rPr>
              <w:t xml:space="preserve">CreateBinaryReader(Stream, XmlDictionaryReaderQuotas) </w:t>
            </w:r>
          </w:p>
        </w:tc>
        <w:tc>
          <w:tcPr>
            <w:tcW w:w="4163" w:type="dxa"/>
            <w:noWrap/>
            <w:hideMark/>
          </w:tcPr>
          <w:p w14:paraId="368BCA4F" w14:textId="18841C15"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ze strumienia</w:t>
            </w:r>
            <w:r w:rsidRPr="00053AA7">
              <w:rPr>
                <w:rFonts w:ascii="Calibri" w:eastAsia="Times New Roman" w:hAnsi="Calibri" w:cs="Calibri"/>
                <w:color w:val="000000"/>
                <w:szCs w:val="16"/>
              </w:rPr>
              <w:t>.</w:t>
            </w:r>
          </w:p>
        </w:tc>
        <w:tc>
          <w:tcPr>
            <w:tcW w:w="326" w:type="dxa"/>
            <w:noWrap/>
            <w:hideMark/>
          </w:tcPr>
          <w:p w14:paraId="2BDD09D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819259E" w14:textId="77777777" w:rsidTr="00696D74">
        <w:trPr>
          <w:cantSplit/>
          <w:trHeight w:val="20"/>
        </w:trPr>
        <w:tc>
          <w:tcPr>
            <w:tcW w:w="4200" w:type="dxa"/>
            <w:noWrap/>
            <w:hideMark/>
          </w:tcPr>
          <w:p w14:paraId="0C2601E9" w14:textId="77777777" w:rsidR="00053AA7" w:rsidRPr="00053AA7" w:rsidRDefault="00053AA7" w:rsidP="00053AA7">
            <w:pPr>
              <w:pStyle w:val="Teksttabeli"/>
              <w:keepNext w:val="0"/>
              <w:rPr>
                <w:rStyle w:val="NazwaProgramowa"/>
              </w:rPr>
            </w:pPr>
            <w:r w:rsidRPr="00053AA7">
              <w:rPr>
                <w:rStyle w:val="NazwaProgramowa"/>
              </w:rPr>
              <w:t xml:space="preserve">CreateDictionaryReader(XmlReader) </w:t>
            </w:r>
          </w:p>
        </w:tc>
        <w:tc>
          <w:tcPr>
            <w:tcW w:w="4163" w:type="dxa"/>
            <w:hideMark/>
          </w:tcPr>
          <w:p w14:paraId="292410C7" w14:textId="131385E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klasy </w:t>
            </w:r>
            <w:r w:rsidRPr="00053AA7">
              <w:rPr>
                <w:rStyle w:val="NazwaProgramowa"/>
              </w:rPr>
              <w:t>XmlDictionaryReader</w:t>
            </w:r>
            <w:r w:rsidRPr="00053AA7">
              <w:rPr>
                <w:rFonts w:ascii="Calibri" w:eastAsia="Times New Roman" w:hAnsi="Calibri" w:cs="Calibri"/>
                <w:color w:val="000000"/>
                <w:szCs w:val="16"/>
              </w:rPr>
              <w:t xml:space="preserve"> na podstawie istniejącego</w:t>
            </w:r>
            <w:r w:rsidR="00820552">
              <w:rPr>
                <w:rFonts w:ascii="Calibri" w:eastAsia="Times New Roman" w:hAnsi="Calibri" w:cs="Calibri"/>
                <w:color w:val="000000"/>
                <w:szCs w:val="16"/>
              </w:rPr>
              <w:t xml:space="preserve"> </w:t>
            </w:r>
            <w:r w:rsidR="00820552" w:rsidRPr="00053AA7">
              <w:rPr>
                <w:rFonts w:ascii="Calibri" w:eastAsia="Times New Roman" w:hAnsi="Calibri" w:cs="Calibri"/>
                <w:color w:val="000000"/>
                <w:szCs w:val="16"/>
              </w:rPr>
              <w:t>elementu</w:t>
            </w:r>
            <w:r w:rsidRPr="00053AA7">
              <w:rPr>
                <w:rFonts w:ascii="Calibri" w:eastAsia="Times New Roman" w:hAnsi="Calibri" w:cs="Calibri"/>
                <w:color w:val="000000"/>
                <w:szCs w:val="16"/>
              </w:rPr>
              <w:t xml:space="preserve"> </w:t>
            </w:r>
            <w:r w:rsidRPr="00820552">
              <w:rPr>
                <w:rStyle w:val="NazwaProgramowa"/>
              </w:rPr>
              <w:t>XmlReader</w:t>
            </w:r>
            <w:r w:rsidR="00820552">
              <w:rPr>
                <w:rFonts w:ascii="Calibri" w:eastAsia="Times New Roman" w:hAnsi="Calibri" w:cs="Calibri"/>
                <w:color w:val="000000"/>
                <w:szCs w:val="16"/>
              </w:rPr>
              <w:t>.</w:t>
            </w:r>
          </w:p>
        </w:tc>
        <w:tc>
          <w:tcPr>
            <w:tcW w:w="326" w:type="dxa"/>
            <w:noWrap/>
            <w:hideMark/>
          </w:tcPr>
          <w:p w14:paraId="67A4608E"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9E7AAEA" w14:textId="77777777" w:rsidTr="00696D74">
        <w:trPr>
          <w:cantSplit/>
          <w:trHeight w:val="20"/>
        </w:trPr>
        <w:tc>
          <w:tcPr>
            <w:tcW w:w="4200" w:type="dxa"/>
            <w:noWrap/>
            <w:hideMark/>
          </w:tcPr>
          <w:p w14:paraId="67C4E5CE" w14:textId="77777777" w:rsidR="00053AA7" w:rsidRPr="00053AA7" w:rsidRDefault="00053AA7" w:rsidP="00053AA7">
            <w:pPr>
              <w:pStyle w:val="Teksttabeli"/>
              <w:keepNext w:val="0"/>
              <w:rPr>
                <w:rStyle w:val="NazwaProgramowa"/>
              </w:rPr>
            </w:pPr>
            <w:r w:rsidRPr="00053AA7">
              <w:rPr>
                <w:rStyle w:val="NazwaProgramowa"/>
              </w:rPr>
              <w:t xml:space="preserve">CreateMtomReader(Byte[], Int32, Int32, Encoding, XmlDictionaryReaderQuotas) </w:t>
            </w:r>
          </w:p>
        </w:tc>
        <w:tc>
          <w:tcPr>
            <w:tcW w:w="4163" w:type="dxa"/>
            <w:noWrap/>
            <w:hideMark/>
          </w:tcPr>
          <w:p w14:paraId="07B0EDA6" w14:textId="54310B1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Tworzy wystąpienie</w:t>
            </w:r>
            <w:r w:rsidR="00820552">
              <w:rPr>
                <w:rFonts w:ascii="Calibri" w:eastAsia="Times New Roman" w:hAnsi="Calibri" w:cs="Calibri"/>
                <w:color w:val="000000"/>
                <w:szCs w:val="16"/>
              </w:rPr>
              <w:t xml:space="preserve"> klasy</w:t>
            </w:r>
            <w:r w:rsidRPr="00053AA7">
              <w:rPr>
                <w:rFonts w:ascii="Calibri" w:eastAsia="Times New Roman" w:hAnsi="Calibri" w:cs="Calibri"/>
                <w:color w:val="000000"/>
                <w:szCs w:val="16"/>
              </w:rPr>
              <w:t xml:space="preserve">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2999BCA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8233253" w14:textId="77777777" w:rsidTr="00696D74">
        <w:trPr>
          <w:cantSplit/>
          <w:trHeight w:val="20"/>
        </w:trPr>
        <w:tc>
          <w:tcPr>
            <w:tcW w:w="4200" w:type="dxa"/>
            <w:noWrap/>
            <w:hideMark/>
          </w:tcPr>
          <w:p w14:paraId="17948EBA" w14:textId="77777777" w:rsidR="00053AA7" w:rsidRPr="00053AA7" w:rsidRDefault="00053AA7" w:rsidP="00053AA7">
            <w:pPr>
              <w:pStyle w:val="Teksttabeli"/>
              <w:keepNext w:val="0"/>
              <w:rPr>
                <w:rStyle w:val="NazwaProgramowa"/>
              </w:rPr>
            </w:pPr>
            <w:r w:rsidRPr="00053AA7">
              <w:rPr>
                <w:rStyle w:val="NazwaProgramowa"/>
              </w:rPr>
              <w:t xml:space="preserve">CreateMtomReader(Byte[], Int32, Int32, Encoding[], String, XmlDictionaryReaderQuotas) </w:t>
            </w:r>
          </w:p>
        </w:tc>
        <w:tc>
          <w:tcPr>
            <w:tcW w:w="4163" w:type="dxa"/>
            <w:noWrap/>
            <w:hideMark/>
          </w:tcPr>
          <w:p w14:paraId="3934467E" w14:textId="0B9989D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sidR="00820552">
              <w:rPr>
                <w:rFonts w:ascii="Calibri" w:eastAsia="Times New Roman" w:hAnsi="Calibri" w:cs="Calibri"/>
                <w:color w:val="000000"/>
                <w:szCs w:val="16"/>
              </w:rPr>
              <w:t>klasy</w:t>
            </w:r>
            <w:r w:rsidR="00820552" w:rsidRPr="00053AA7">
              <w:rPr>
                <w:rFonts w:ascii="Calibri" w:eastAsia="Times New Roman" w:hAnsi="Calibri" w:cs="Calibri"/>
                <w:color w:val="000000"/>
                <w:szCs w:val="16"/>
              </w:rPr>
              <w:t xml:space="preserve">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25813035"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95BC71E" w14:textId="77777777" w:rsidTr="00696D74">
        <w:trPr>
          <w:cantSplit/>
          <w:trHeight w:val="20"/>
        </w:trPr>
        <w:tc>
          <w:tcPr>
            <w:tcW w:w="4200" w:type="dxa"/>
            <w:noWrap/>
            <w:hideMark/>
          </w:tcPr>
          <w:p w14:paraId="294E8886" w14:textId="77777777" w:rsidR="00053AA7" w:rsidRPr="00053AA7" w:rsidRDefault="00053AA7" w:rsidP="00053AA7">
            <w:pPr>
              <w:pStyle w:val="Teksttabeli"/>
              <w:keepNext w:val="0"/>
              <w:rPr>
                <w:rStyle w:val="NazwaProgramowa"/>
              </w:rPr>
            </w:pPr>
            <w:r w:rsidRPr="00053AA7">
              <w:rPr>
                <w:rStyle w:val="NazwaProgramowa"/>
              </w:rPr>
              <w:t xml:space="preserve">CreateMtomReader(Byte[], Int32, Int32, Encoding[], String, XmlDictionaryReaderQuotas, Int32, OnXmlDictionaryReaderClose) </w:t>
            </w:r>
          </w:p>
        </w:tc>
        <w:tc>
          <w:tcPr>
            <w:tcW w:w="4163" w:type="dxa"/>
            <w:noWrap/>
            <w:hideMark/>
          </w:tcPr>
          <w:p w14:paraId="44D84583" w14:textId="1C49B16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sidR="00820552">
              <w:rPr>
                <w:rFonts w:ascii="Calibri" w:eastAsia="Times New Roman" w:hAnsi="Calibri" w:cs="Calibri"/>
                <w:color w:val="000000"/>
                <w:szCs w:val="16"/>
              </w:rPr>
              <w:t>klasy</w:t>
            </w:r>
            <w:r w:rsidR="00820552" w:rsidRPr="00053AA7">
              <w:rPr>
                <w:rFonts w:ascii="Calibri" w:eastAsia="Times New Roman" w:hAnsi="Calibri" w:cs="Calibri"/>
                <w:color w:val="000000"/>
                <w:szCs w:val="16"/>
              </w:rPr>
              <w:t xml:space="preserve">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37EF7B5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5389210" w14:textId="77777777" w:rsidTr="00696D74">
        <w:trPr>
          <w:cantSplit/>
          <w:trHeight w:val="20"/>
        </w:trPr>
        <w:tc>
          <w:tcPr>
            <w:tcW w:w="4200" w:type="dxa"/>
            <w:noWrap/>
            <w:hideMark/>
          </w:tcPr>
          <w:p w14:paraId="50F2B62B" w14:textId="77777777" w:rsidR="00053AA7" w:rsidRPr="00053AA7" w:rsidRDefault="00053AA7" w:rsidP="00053AA7">
            <w:pPr>
              <w:pStyle w:val="Teksttabeli"/>
              <w:keepNext w:val="0"/>
              <w:rPr>
                <w:rStyle w:val="NazwaProgramowa"/>
              </w:rPr>
            </w:pPr>
            <w:r w:rsidRPr="00053AA7">
              <w:rPr>
                <w:rStyle w:val="NazwaProgramowa"/>
              </w:rPr>
              <w:t xml:space="preserve">CreateMtomReader(Byte[], Int32, Int32, Encoding[], XmlDictionaryReaderQuotas) </w:t>
            </w:r>
          </w:p>
        </w:tc>
        <w:tc>
          <w:tcPr>
            <w:tcW w:w="4163" w:type="dxa"/>
            <w:noWrap/>
            <w:hideMark/>
          </w:tcPr>
          <w:p w14:paraId="0A437B99" w14:textId="5A8EFF3A"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sidR="00820552">
              <w:rPr>
                <w:rFonts w:ascii="Calibri" w:eastAsia="Times New Roman" w:hAnsi="Calibri" w:cs="Calibri"/>
                <w:color w:val="000000"/>
                <w:szCs w:val="16"/>
              </w:rPr>
              <w:t xml:space="preserve">klasy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59E9463E"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E03DA26" w14:textId="77777777" w:rsidTr="00696D74">
        <w:trPr>
          <w:cantSplit/>
          <w:trHeight w:val="20"/>
        </w:trPr>
        <w:tc>
          <w:tcPr>
            <w:tcW w:w="4200" w:type="dxa"/>
            <w:noWrap/>
            <w:hideMark/>
          </w:tcPr>
          <w:p w14:paraId="46484BF9" w14:textId="77777777" w:rsidR="00053AA7" w:rsidRPr="00053AA7" w:rsidRDefault="00053AA7" w:rsidP="00053AA7">
            <w:pPr>
              <w:pStyle w:val="Teksttabeli"/>
              <w:keepNext w:val="0"/>
              <w:rPr>
                <w:rStyle w:val="NazwaProgramowa"/>
              </w:rPr>
            </w:pPr>
            <w:r w:rsidRPr="00053AA7">
              <w:rPr>
                <w:rStyle w:val="NazwaProgramowa"/>
              </w:rPr>
              <w:t xml:space="preserve">CreateMtomReader(Stream, Encoding, XmlDictionaryReaderQuotas) </w:t>
            </w:r>
          </w:p>
        </w:tc>
        <w:tc>
          <w:tcPr>
            <w:tcW w:w="4163" w:type="dxa"/>
            <w:noWrap/>
            <w:hideMark/>
          </w:tcPr>
          <w:p w14:paraId="5E977954" w14:textId="04DA998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sidR="00820552">
              <w:rPr>
                <w:rFonts w:ascii="Calibri" w:eastAsia="Times New Roman" w:hAnsi="Calibri" w:cs="Calibri"/>
                <w:color w:val="000000"/>
                <w:szCs w:val="16"/>
              </w:rPr>
              <w:t xml:space="preserve">klasy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74167E9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94B01ED" w14:textId="77777777" w:rsidTr="00696D74">
        <w:trPr>
          <w:cantSplit/>
          <w:trHeight w:val="20"/>
        </w:trPr>
        <w:tc>
          <w:tcPr>
            <w:tcW w:w="4200" w:type="dxa"/>
            <w:noWrap/>
            <w:hideMark/>
          </w:tcPr>
          <w:p w14:paraId="14D4B58E" w14:textId="77777777" w:rsidR="00053AA7" w:rsidRPr="00053AA7" w:rsidRDefault="00053AA7" w:rsidP="00053AA7">
            <w:pPr>
              <w:pStyle w:val="Teksttabeli"/>
              <w:keepNext w:val="0"/>
              <w:rPr>
                <w:rStyle w:val="NazwaProgramowa"/>
              </w:rPr>
            </w:pPr>
            <w:r w:rsidRPr="00053AA7">
              <w:rPr>
                <w:rStyle w:val="NazwaProgramowa"/>
              </w:rPr>
              <w:t xml:space="preserve">CreateMtomReader(Stream, Encoding[], String, XmlDictionaryReaderQuotas) </w:t>
            </w:r>
          </w:p>
        </w:tc>
        <w:tc>
          <w:tcPr>
            <w:tcW w:w="4163" w:type="dxa"/>
            <w:noWrap/>
            <w:hideMark/>
          </w:tcPr>
          <w:p w14:paraId="3F45C295" w14:textId="2ADE26A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sidR="00820552">
              <w:rPr>
                <w:rFonts w:ascii="Calibri" w:eastAsia="Times New Roman" w:hAnsi="Calibri" w:cs="Calibri"/>
                <w:color w:val="000000"/>
                <w:szCs w:val="16"/>
              </w:rPr>
              <w:t xml:space="preserve">klasy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7246983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AD272FD" w14:textId="77777777" w:rsidTr="00696D74">
        <w:trPr>
          <w:cantSplit/>
          <w:trHeight w:val="20"/>
        </w:trPr>
        <w:tc>
          <w:tcPr>
            <w:tcW w:w="4200" w:type="dxa"/>
            <w:noWrap/>
            <w:hideMark/>
          </w:tcPr>
          <w:p w14:paraId="6D95A98D" w14:textId="77777777" w:rsidR="00053AA7" w:rsidRPr="00053AA7" w:rsidRDefault="00053AA7" w:rsidP="00053AA7">
            <w:pPr>
              <w:pStyle w:val="Teksttabeli"/>
              <w:keepNext w:val="0"/>
              <w:rPr>
                <w:rStyle w:val="NazwaProgramowa"/>
              </w:rPr>
            </w:pPr>
            <w:r w:rsidRPr="00053AA7">
              <w:rPr>
                <w:rStyle w:val="NazwaProgramowa"/>
              </w:rPr>
              <w:t xml:space="preserve">CreateMtomReader(Stream, Encoding[], String, XmlDictionaryReaderQuotas, Int32, OnXmlDictionaryReaderClose) </w:t>
            </w:r>
          </w:p>
        </w:tc>
        <w:tc>
          <w:tcPr>
            <w:tcW w:w="4163" w:type="dxa"/>
            <w:noWrap/>
            <w:hideMark/>
          </w:tcPr>
          <w:p w14:paraId="219678DD" w14:textId="277D11C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sidR="00820552">
              <w:rPr>
                <w:rFonts w:ascii="Calibri" w:eastAsia="Times New Roman" w:hAnsi="Calibri" w:cs="Calibri"/>
                <w:color w:val="000000"/>
                <w:szCs w:val="16"/>
              </w:rPr>
              <w:t xml:space="preserve">klasy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24A78CD4"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E8062BE" w14:textId="77777777" w:rsidTr="00696D74">
        <w:trPr>
          <w:cantSplit/>
          <w:trHeight w:val="20"/>
        </w:trPr>
        <w:tc>
          <w:tcPr>
            <w:tcW w:w="4200" w:type="dxa"/>
            <w:noWrap/>
            <w:hideMark/>
          </w:tcPr>
          <w:p w14:paraId="069222D0" w14:textId="77777777" w:rsidR="00053AA7" w:rsidRPr="00053AA7" w:rsidRDefault="00053AA7" w:rsidP="00053AA7">
            <w:pPr>
              <w:pStyle w:val="Teksttabeli"/>
              <w:keepNext w:val="0"/>
              <w:rPr>
                <w:rStyle w:val="NazwaProgramowa"/>
              </w:rPr>
            </w:pPr>
            <w:r w:rsidRPr="00053AA7">
              <w:rPr>
                <w:rStyle w:val="NazwaProgramowa"/>
              </w:rPr>
              <w:lastRenderedPageBreak/>
              <w:t xml:space="preserve">CreateMtomReader(Stream, Encoding[], XmlDictionaryReaderQuotas) </w:t>
            </w:r>
          </w:p>
        </w:tc>
        <w:tc>
          <w:tcPr>
            <w:tcW w:w="4163" w:type="dxa"/>
            <w:noWrap/>
            <w:hideMark/>
          </w:tcPr>
          <w:p w14:paraId="2F4E434E" w14:textId="041F1174"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sidR="00820552">
              <w:rPr>
                <w:rFonts w:ascii="Calibri" w:eastAsia="Times New Roman" w:hAnsi="Calibri" w:cs="Calibri"/>
                <w:color w:val="000000"/>
                <w:szCs w:val="16"/>
              </w:rPr>
              <w:t xml:space="preserve">klasy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6878D496"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F61F946" w14:textId="77777777" w:rsidTr="00696D74">
        <w:trPr>
          <w:cantSplit/>
          <w:trHeight w:val="20"/>
        </w:trPr>
        <w:tc>
          <w:tcPr>
            <w:tcW w:w="4200" w:type="dxa"/>
            <w:noWrap/>
            <w:hideMark/>
          </w:tcPr>
          <w:p w14:paraId="1E591494" w14:textId="77777777" w:rsidR="00053AA7" w:rsidRPr="00053AA7" w:rsidRDefault="00053AA7" w:rsidP="00053AA7">
            <w:pPr>
              <w:pStyle w:val="Teksttabeli"/>
              <w:keepNext w:val="0"/>
              <w:rPr>
                <w:rStyle w:val="NazwaProgramowa"/>
              </w:rPr>
            </w:pPr>
            <w:r w:rsidRPr="00053AA7">
              <w:rPr>
                <w:rStyle w:val="NazwaProgramowa"/>
              </w:rPr>
              <w:t xml:space="preserve">CreateTextReader(Byte[], Int32, Int32, Encoding, XmlDictionaryReaderQuotas, OnXmlDictionaryReaderClose) </w:t>
            </w:r>
          </w:p>
        </w:tc>
        <w:tc>
          <w:tcPr>
            <w:tcW w:w="4163" w:type="dxa"/>
            <w:noWrap/>
            <w:hideMark/>
          </w:tcPr>
          <w:p w14:paraId="5A77277D" w14:textId="31164DB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klasy </w:t>
            </w:r>
            <w:r w:rsidRPr="00820552">
              <w:rPr>
                <w:rStyle w:val="NazwaProgramowa"/>
              </w:rPr>
              <w:t>XmlDictionaryReader</w:t>
            </w:r>
            <w:r w:rsidR="00CF42D8">
              <w:rPr>
                <w:rFonts w:ascii="Calibri" w:eastAsia="Times New Roman" w:hAnsi="Calibri" w:cs="Calibri"/>
                <w:color w:val="000000"/>
                <w:szCs w:val="16"/>
              </w:rPr>
              <w:t>,</w:t>
            </w:r>
            <w:r w:rsidR="00CF42D8" w:rsidRPr="00053AA7">
              <w:rPr>
                <w:rFonts w:ascii="Calibri" w:eastAsia="Times New Roman" w:hAnsi="Calibri" w:cs="Calibri"/>
                <w:color w:val="000000"/>
                <w:szCs w:val="16"/>
              </w:rPr>
              <w:t xml:space="preserve"> które może odczytywać </w:t>
            </w:r>
            <w:r w:rsidR="00CF42D8">
              <w:rPr>
                <w:rFonts w:ascii="Calibri" w:eastAsia="Times New Roman" w:hAnsi="Calibri" w:cs="Calibri"/>
                <w:color w:val="000000"/>
                <w:szCs w:val="16"/>
              </w:rPr>
              <w:t>format tekstowy XML z tablicy bajtów</w:t>
            </w:r>
            <w:r w:rsidR="00CF42D8" w:rsidRPr="00053AA7">
              <w:rPr>
                <w:rFonts w:ascii="Calibri" w:eastAsia="Times New Roman" w:hAnsi="Calibri" w:cs="Calibri"/>
                <w:color w:val="000000"/>
                <w:szCs w:val="16"/>
              </w:rPr>
              <w:t>.</w:t>
            </w:r>
          </w:p>
        </w:tc>
        <w:tc>
          <w:tcPr>
            <w:tcW w:w="326" w:type="dxa"/>
            <w:noWrap/>
            <w:hideMark/>
          </w:tcPr>
          <w:p w14:paraId="2832C95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D5C8FEE" w14:textId="77777777" w:rsidTr="00696D74">
        <w:trPr>
          <w:cantSplit/>
          <w:trHeight w:val="20"/>
        </w:trPr>
        <w:tc>
          <w:tcPr>
            <w:tcW w:w="4200" w:type="dxa"/>
            <w:noWrap/>
            <w:hideMark/>
          </w:tcPr>
          <w:p w14:paraId="2CA4CBE5" w14:textId="77777777" w:rsidR="00053AA7" w:rsidRPr="00053AA7" w:rsidRDefault="00053AA7" w:rsidP="00053AA7">
            <w:pPr>
              <w:pStyle w:val="Teksttabeli"/>
              <w:keepNext w:val="0"/>
              <w:rPr>
                <w:rStyle w:val="NazwaProgramowa"/>
              </w:rPr>
            </w:pPr>
            <w:r w:rsidRPr="00053AA7">
              <w:rPr>
                <w:rStyle w:val="NazwaProgramowa"/>
              </w:rPr>
              <w:t xml:space="preserve">CreateTextReader(Byte[], Int32, Int32, XmlDictionaryReaderQuotas) </w:t>
            </w:r>
          </w:p>
        </w:tc>
        <w:tc>
          <w:tcPr>
            <w:tcW w:w="4163" w:type="dxa"/>
            <w:noWrap/>
            <w:hideMark/>
          </w:tcPr>
          <w:p w14:paraId="492EE562" w14:textId="7143C3CC"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klasy </w:t>
            </w:r>
            <w:r w:rsidRPr="00820552">
              <w:rPr>
                <w:rStyle w:val="NazwaProgramowa"/>
              </w:rPr>
              <w:t>XmlDictionaryReader</w:t>
            </w:r>
            <w:r w:rsidR="00CF42D8">
              <w:rPr>
                <w:rFonts w:ascii="Calibri" w:eastAsia="Times New Roman" w:hAnsi="Calibri" w:cs="Calibri"/>
                <w:color w:val="000000"/>
                <w:szCs w:val="16"/>
              </w:rPr>
              <w:t>,</w:t>
            </w:r>
            <w:r w:rsidR="00CF42D8" w:rsidRPr="00053AA7">
              <w:rPr>
                <w:rFonts w:ascii="Calibri" w:eastAsia="Times New Roman" w:hAnsi="Calibri" w:cs="Calibri"/>
                <w:color w:val="000000"/>
                <w:szCs w:val="16"/>
              </w:rPr>
              <w:t xml:space="preserve"> które może odczytywać </w:t>
            </w:r>
            <w:r w:rsidR="00CF42D8">
              <w:rPr>
                <w:rFonts w:ascii="Calibri" w:eastAsia="Times New Roman" w:hAnsi="Calibri" w:cs="Calibri"/>
                <w:color w:val="000000"/>
                <w:szCs w:val="16"/>
              </w:rPr>
              <w:t>format tekstowy XML z tablicy bajtów</w:t>
            </w:r>
            <w:r w:rsidR="00CF42D8" w:rsidRPr="00053AA7">
              <w:rPr>
                <w:rFonts w:ascii="Calibri" w:eastAsia="Times New Roman" w:hAnsi="Calibri" w:cs="Calibri"/>
                <w:color w:val="000000"/>
                <w:szCs w:val="16"/>
              </w:rPr>
              <w:t>.</w:t>
            </w:r>
          </w:p>
        </w:tc>
        <w:tc>
          <w:tcPr>
            <w:tcW w:w="326" w:type="dxa"/>
            <w:noWrap/>
            <w:hideMark/>
          </w:tcPr>
          <w:p w14:paraId="2722CE9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33CAD3B" w14:textId="77777777" w:rsidTr="00696D74">
        <w:trPr>
          <w:cantSplit/>
          <w:trHeight w:val="20"/>
        </w:trPr>
        <w:tc>
          <w:tcPr>
            <w:tcW w:w="4200" w:type="dxa"/>
            <w:noWrap/>
            <w:hideMark/>
          </w:tcPr>
          <w:p w14:paraId="630AA12F" w14:textId="77777777" w:rsidR="00053AA7" w:rsidRPr="00053AA7" w:rsidRDefault="00053AA7" w:rsidP="00053AA7">
            <w:pPr>
              <w:pStyle w:val="Teksttabeli"/>
              <w:keepNext w:val="0"/>
              <w:rPr>
                <w:rStyle w:val="NazwaProgramowa"/>
              </w:rPr>
            </w:pPr>
            <w:r w:rsidRPr="00053AA7">
              <w:rPr>
                <w:rStyle w:val="NazwaProgramowa"/>
              </w:rPr>
              <w:t xml:space="preserve">CreateTextReader(Byte[], XmlDictionaryReaderQuotas) </w:t>
            </w:r>
          </w:p>
        </w:tc>
        <w:tc>
          <w:tcPr>
            <w:tcW w:w="4163" w:type="dxa"/>
            <w:noWrap/>
            <w:hideMark/>
          </w:tcPr>
          <w:p w14:paraId="29D66E81" w14:textId="611AB28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klasy </w:t>
            </w:r>
            <w:r w:rsidRPr="00820552">
              <w:rPr>
                <w:rStyle w:val="NazwaProgramowa"/>
              </w:rPr>
              <w:t>XmlDictionaryReader</w:t>
            </w:r>
            <w:r w:rsidR="00CF42D8">
              <w:rPr>
                <w:rFonts w:ascii="Calibri" w:eastAsia="Times New Roman" w:hAnsi="Calibri" w:cs="Calibri"/>
                <w:color w:val="000000"/>
                <w:szCs w:val="16"/>
              </w:rPr>
              <w:t>,</w:t>
            </w:r>
            <w:r w:rsidR="00CF42D8" w:rsidRPr="00053AA7">
              <w:rPr>
                <w:rFonts w:ascii="Calibri" w:eastAsia="Times New Roman" w:hAnsi="Calibri" w:cs="Calibri"/>
                <w:color w:val="000000"/>
                <w:szCs w:val="16"/>
              </w:rPr>
              <w:t xml:space="preserve"> które może odczytywać </w:t>
            </w:r>
            <w:r w:rsidR="00CF42D8">
              <w:rPr>
                <w:rFonts w:ascii="Calibri" w:eastAsia="Times New Roman" w:hAnsi="Calibri" w:cs="Calibri"/>
                <w:color w:val="000000"/>
                <w:szCs w:val="16"/>
              </w:rPr>
              <w:t>format tekstowy XML z tablicy bajtów</w:t>
            </w:r>
            <w:r w:rsidR="00CF42D8" w:rsidRPr="00053AA7">
              <w:rPr>
                <w:rFonts w:ascii="Calibri" w:eastAsia="Times New Roman" w:hAnsi="Calibri" w:cs="Calibri"/>
                <w:color w:val="000000"/>
                <w:szCs w:val="16"/>
              </w:rPr>
              <w:t>.</w:t>
            </w:r>
          </w:p>
        </w:tc>
        <w:tc>
          <w:tcPr>
            <w:tcW w:w="326" w:type="dxa"/>
            <w:noWrap/>
            <w:hideMark/>
          </w:tcPr>
          <w:p w14:paraId="225A09F4"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D83B1EC" w14:textId="77777777" w:rsidTr="00696D74">
        <w:trPr>
          <w:cantSplit/>
          <w:trHeight w:val="20"/>
        </w:trPr>
        <w:tc>
          <w:tcPr>
            <w:tcW w:w="4200" w:type="dxa"/>
            <w:noWrap/>
            <w:hideMark/>
          </w:tcPr>
          <w:p w14:paraId="79CE973B" w14:textId="77777777" w:rsidR="00053AA7" w:rsidRPr="00053AA7" w:rsidRDefault="00053AA7" w:rsidP="00053AA7">
            <w:pPr>
              <w:pStyle w:val="Teksttabeli"/>
              <w:keepNext w:val="0"/>
              <w:rPr>
                <w:rStyle w:val="NazwaProgramowa"/>
              </w:rPr>
            </w:pPr>
            <w:r w:rsidRPr="00053AA7">
              <w:rPr>
                <w:rStyle w:val="NazwaProgramowa"/>
              </w:rPr>
              <w:t xml:space="preserve">CreateTextReader(Stream, Encoding, XmlDictionaryReaderQuotas, OnXmlDictionaryReaderClose) </w:t>
            </w:r>
          </w:p>
        </w:tc>
        <w:tc>
          <w:tcPr>
            <w:tcW w:w="4163" w:type="dxa"/>
            <w:noWrap/>
            <w:hideMark/>
          </w:tcPr>
          <w:p w14:paraId="058CBABB" w14:textId="41418EE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klasy </w:t>
            </w:r>
            <w:r w:rsidRPr="00820552">
              <w:rPr>
                <w:rStyle w:val="NazwaProgramowa"/>
              </w:rPr>
              <w:t>XmlDictionaryReader</w:t>
            </w:r>
            <w:r w:rsidR="00CF42D8">
              <w:rPr>
                <w:rFonts w:ascii="Calibri" w:eastAsia="Times New Roman" w:hAnsi="Calibri" w:cs="Calibri"/>
                <w:color w:val="000000"/>
                <w:szCs w:val="16"/>
              </w:rPr>
              <w:t>,</w:t>
            </w:r>
            <w:r w:rsidR="00CF42D8" w:rsidRPr="00053AA7">
              <w:rPr>
                <w:rFonts w:ascii="Calibri" w:eastAsia="Times New Roman" w:hAnsi="Calibri" w:cs="Calibri"/>
                <w:color w:val="000000"/>
                <w:szCs w:val="16"/>
              </w:rPr>
              <w:t xml:space="preserve"> które może odczytywać </w:t>
            </w:r>
            <w:r w:rsidR="00CF42D8">
              <w:rPr>
                <w:rFonts w:ascii="Calibri" w:eastAsia="Times New Roman" w:hAnsi="Calibri" w:cs="Calibri"/>
                <w:color w:val="000000"/>
                <w:szCs w:val="16"/>
              </w:rPr>
              <w:t>format tekstowy XML ze strumienia</w:t>
            </w:r>
            <w:r w:rsidR="00CF42D8" w:rsidRPr="00053AA7">
              <w:rPr>
                <w:rFonts w:ascii="Calibri" w:eastAsia="Times New Roman" w:hAnsi="Calibri" w:cs="Calibri"/>
                <w:color w:val="000000"/>
                <w:szCs w:val="16"/>
              </w:rPr>
              <w:t>.</w:t>
            </w:r>
          </w:p>
        </w:tc>
        <w:tc>
          <w:tcPr>
            <w:tcW w:w="326" w:type="dxa"/>
            <w:noWrap/>
            <w:hideMark/>
          </w:tcPr>
          <w:p w14:paraId="02E45B0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DFC3A30" w14:textId="77777777" w:rsidTr="00696D74">
        <w:trPr>
          <w:cantSplit/>
          <w:trHeight w:val="20"/>
        </w:trPr>
        <w:tc>
          <w:tcPr>
            <w:tcW w:w="4200" w:type="dxa"/>
            <w:noWrap/>
            <w:hideMark/>
          </w:tcPr>
          <w:p w14:paraId="104D5094" w14:textId="77777777" w:rsidR="00053AA7" w:rsidRPr="00053AA7" w:rsidRDefault="00053AA7" w:rsidP="00053AA7">
            <w:pPr>
              <w:pStyle w:val="Teksttabeli"/>
              <w:keepNext w:val="0"/>
              <w:rPr>
                <w:rStyle w:val="NazwaProgramowa"/>
              </w:rPr>
            </w:pPr>
            <w:r w:rsidRPr="00053AA7">
              <w:rPr>
                <w:rStyle w:val="NazwaProgramowa"/>
              </w:rPr>
              <w:t xml:space="preserve">CreateTextReader(Stream, XmlDictionaryReaderQuotas) </w:t>
            </w:r>
          </w:p>
        </w:tc>
        <w:tc>
          <w:tcPr>
            <w:tcW w:w="4163" w:type="dxa"/>
            <w:noWrap/>
            <w:hideMark/>
          </w:tcPr>
          <w:p w14:paraId="0118FDD5" w14:textId="4752A4C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klasy </w:t>
            </w:r>
            <w:r w:rsidRPr="00820552">
              <w:rPr>
                <w:rStyle w:val="NazwaProgramowa"/>
              </w:rPr>
              <w:t>XmlDictionaryReader</w:t>
            </w:r>
            <w:r w:rsidR="00CF42D8">
              <w:rPr>
                <w:rFonts w:ascii="Calibri" w:eastAsia="Times New Roman" w:hAnsi="Calibri" w:cs="Calibri"/>
                <w:color w:val="000000"/>
                <w:szCs w:val="16"/>
              </w:rPr>
              <w:t>,</w:t>
            </w:r>
            <w:r w:rsidR="00CF42D8" w:rsidRPr="00053AA7">
              <w:rPr>
                <w:rFonts w:ascii="Calibri" w:eastAsia="Times New Roman" w:hAnsi="Calibri" w:cs="Calibri"/>
                <w:color w:val="000000"/>
                <w:szCs w:val="16"/>
              </w:rPr>
              <w:t xml:space="preserve"> które może odczytywać </w:t>
            </w:r>
            <w:r w:rsidR="00CF42D8">
              <w:rPr>
                <w:rFonts w:ascii="Calibri" w:eastAsia="Times New Roman" w:hAnsi="Calibri" w:cs="Calibri"/>
                <w:color w:val="000000"/>
                <w:szCs w:val="16"/>
              </w:rPr>
              <w:t>format tekstowy XML ze strumienia</w:t>
            </w:r>
            <w:r w:rsidR="00CF42D8" w:rsidRPr="00053AA7">
              <w:rPr>
                <w:rFonts w:ascii="Calibri" w:eastAsia="Times New Roman" w:hAnsi="Calibri" w:cs="Calibri"/>
                <w:color w:val="000000"/>
                <w:szCs w:val="16"/>
              </w:rPr>
              <w:t>.</w:t>
            </w:r>
          </w:p>
        </w:tc>
        <w:tc>
          <w:tcPr>
            <w:tcW w:w="326" w:type="dxa"/>
            <w:noWrap/>
            <w:hideMark/>
          </w:tcPr>
          <w:p w14:paraId="36CE937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6B50047" w14:textId="77777777" w:rsidTr="00696D74">
        <w:trPr>
          <w:cantSplit/>
          <w:trHeight w:val="20"/>
        </w:trPr>
        <w:tc>
          <w:tcPr>
            <w:tcW w:w="4200" w:type="dxa"/>
            <w:noWrap/>
            <w:hideMark/>
          </w:tcPr>
          <w:p w14:paraId="40510F57" w14:textId="77777777" w:rsidR="00053AA7" w:rsidRPr="00053AA7" w:rsidRDefault="00053AA7" w:rsidP="00053AA7">
            <w:pPr>
              <w:pStyle w:val="Teksttabeli"/>
              <w:keepNext w:val="0"/>
              <w:rPr>
                <w:rStyle w:val="NazwaProgramowa"/>
              </w:rPr>
            </w:pPr>
            <w:r w:rsidRPr="00053AA7">
              <w:rPr>
                <w:rStyle w:val="NazwaProgramowa"/>
              </w:rPr>
              <w:t xml:space="preserve">Dispose() </w:t>
            </w:r>
          </w:p>
        </w:tc>
        <w:tc>
          <w:tcPr>
            <w:tcW w:w="4163" w:type="dxa"/>
            <w:noWrap/>
            <w:hideMark/>
          </w:tcPr>
          <w:p w14:paraId="00C6568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Zwalnia wszystkie zasoby używane przez bieżące wystąpienie klasy </w:t>
            </w:r>
            <w:r w:rsidRPr="00820552">
              <w:rPr>
                <w:rStyle w:val="NazwaProgramowa"/>
              </w:rPr>
              <w:t>XmlReader</w:t>
            </w:r>
            <w:r w:rsidRPr="00053AA7">
              <w:rPr>
                <w:rFonts w:ascii="Calibri" w:eastAsia="Times New Roman" w:hAnsi="Calibri" w:cs="Calibri"/>
                <w:color w:val="000000"/>
                <w:szCs w:val="16"/>
              </w:rPr>
              <w:t>.</w:t>
            </w:r>
          </w:p>
        </w:tc>
        <w:tc>
          <w:tcPr>
            <w:tcW w:w="326" w:type="dxa"/>
            <w:noWrap/>
            <w:hideMark/>
          </w:tcPr>
          <w:p w14:paraId="53F204F5"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A58C88F" w14:textId="77777777" w:rsidTr="00696D74">
        <w:trPr>
          <w:cantSplit/>
          <w:trHeight w:val="20"/>
        </w:trPr>
        <w:tc>
          <w:tcPr>
            <w:tcW w:w="4200" w:type="dxa"/>
            <w:noWrap/>
            <w:hideMark/>
          </w:tcPr>
          <w:p w14:paraId="68D8577E" w14:textId="77777777" w:rsidR="00053AA7" w:rsidRPr="00053AA7" w:rsidRDefault="00053AA7" w:rsidP="00053AA7">
            <w:pPr>
              <w:pStyle w:val="Teksttabeli"/>
              <w:keepNext w:val="0"/>
              <w:rPr>
                <w:rStyle w:val="NazwaProgramowa"/>
              </w:rPr>
            </w:pPr>
            <w:r w:rsidRPr="00053AA7">
              <w:rPr>
                <w:rStyle w:val="NazwaProgramowa"/>
              </w:rPr>
              <w:t xml:space="preserve">Dispose(Boolean) </w:t>
            </w:r>
          </w:p>
        </w:tc>
        <w:tc>
          <w:tcPr>
            <w:tcW w:w="4163" w:type="dxa"/>
            <w:noWrap/>
            <w:hideMark/>
          </w:tcPr>
          <w:p w14:paraId="4EA1635A"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Zwalnia zasoby niezarządzane używane przez element </w:t>
            </w:r>
            <w:r w:rsidRPr="00820552">
              <w:rPr>
                <w:rStyle w:val="NazwaProgramowa"/>
              </w:rPr>
              <w:t>XmlReader</w:t>
            </w:r>
            <w:r w:rsidRPr="00053AA7">
              <w:rPr>
                <w:rFonts w:ascii="Calibri" w:eastAsia="Times New Roman" w:hAnsi="Calibri" w:cs="Calibri"/>
                <w:color w:val="000000"/>
                <w:szCs w:val="16"/>
              </w:rPr>
              <w:t xml:space="preserve"> i opcjonalnie zwalnia zasoby zarządzane.</w:t>
            </w:r>
          </w:p>
        </w:tc>
        <w:tc>
          <w:tcPr>
            <w:tcW w:w="326" w:type="dxa"/>
            <w:noWrap/>
            <w:hideMark/>
          </w:tcPr>
          <w:p w14:paraId="206D40B9"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74CA7D6" w14:textId="77777777" w:rsidTr="00696D74">
        <w:trPr>
          <w:cantSplit/>
          <w:trHeight w:val="20"/>
        </w:trPr>
        <w:tc>
          <w:tcPr>
            <w:tcW w:w="4200" w:type="dxa"/>
            <w:noWrap/>
            <w:hideMark/>
          </w:tcPr>
          <w:p w14:paraId="5B12D723" w14:textId="77777777" w:rsidR="00053AA7" w:rsidRPr="00053AA7" w:rsidRDefault="00053AA7" w:rsidP="00053AA7">
            <w:pPr>
              <w:pStyle w:val="Teksttabeli"/>
              <w:keepNext w:val="0"/>
              <w:rPr>
                <w:rStyle w:val="NazwaProgramowa"/>
              </w:rPr>
            </w:pPr>
            <w:r w:rsidRPr="00053AA7">
              <w:rPr>
                <w:rStyle w:val="NazwaProgramowa"/>
              </w:rPr>
              <w:t xml:space="preserve">EndCanonicalization() </w:t>
            </w:r>
          </w:p>
        </w:tc>
        <w:tc>
          <w:tcPr>
            <w:tcW w:w="4163" w:type="dxa"/>
            <w:hideMark/>
          </w:tcPr>
          <w:p w14:paraId="7CD43499"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Ta metoda nie została jeszcze zaimplementowana.</w:t>
            </w:r>
          </w:p>
        </w:tc>
        <w:tc>
          <w:tcPr>
            <w:tcW w:w="326" w:type="dxa"/>
            <w:noWrap/>
            <w:hideMark/>
          </w:tcPr>
          <w:p w14:paraId="73F2DE72"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9112EFA" w14:textId="77777777" w:rsidTr="00696D74">
        <w:trPr>
          <w:cantSplit/>
          <w:trHeight w:val="20"/>
        </w:trPr>
        <w:tc>
          <w:tcPr>
            <w:tcW w:w="4200" w:type="dxa"/>
            <w:noWrap/>
            <w:hideMark/>
          </w:tcPr>
          <w:p w14:paraId="39BD8659" w14:textId="77777777" w:rsidR="00053AA7" w:rsidRPr="00053AA7" w:rsidRDefault="00053AA7" w:rsidP="00053AA7">
            <w:pPr>
              <w:pStyle w:val="Teksttabeli"/>
              <w:keepNext w:val="0"/>
              <w:rPr>
                <w:rStyle w:val="NazwaProgramowa"/>
              </w:rPr>
            </w:pPr>
            <w:r w:rsidRPr="00053AA7">
              <w:rPr>
                <w:rStyle w:val="NazwaProgramowa"/>
              </w:rPr>
              <w:t xml:space="preserve">GetAttribute(Int32) </w:t>
            </w:r>
          </w:p>
        </w:tc>
        <w:tc>
          <w:tcPr>
            <w:tcW w:w="4163" w:type="dxa"/>
            <w:hideMark/>
          </w:tcPr>
          <w:p w14:paraId="36D7D4E1"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zastąpieniu w klasie pochodnej pobiera wartość atrybutu z określonym indeksem.</w:t>
            </w:r>
          </w:p>
        </w:tc>
        <w:tc>
          <w:tcPr>
            <w:tcW w:w="326" w:type="dxa"/>
            <w:noWrap/>
            <w:hideMark/>
          </w:tcPr>
          <w:p w14:paraId="110E9FB2"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A3A6764" w14:textId="77777777" w:rsidTr="00696D74">
        <w:trPr>
          <w:cantSplit/>
          <w:trHeight w:val="20"/>
        </w:trPr>
        <w:tc>
          <w:tcPr>
            <w:tcW w:w="4200" w:type="dxa"/>
            <w:noWrap/>
            <w:hideMark/>
          </w:tcPr>
          <w:p w14:paraId="23441952" w14:textId="77777777" w:rsidR="00053AA7" w:rsidRPr="00053AA7" w:rsidRDefault="00053AA7" w:rsidP="00053AA7">
            <w:pPr>
              <w:pStyle w:val="Teksttabeli"/>
              <w:keepNext w:val="0"/>
              <w:rPr>
                <w:rStyle w:val="NazwaProgramowa"/>
              </w:rPr>
            </w:pPr>
            <w:r w:rsidRPr="00053AA7">
              <w:rPr>
                <w:rStyle w:val="NazwaProgramowa"/>
              </w:rPr>
              <w:t xml:space="preserve">GetAttribute(String) </w:t>
            </w:r>
          </w:p>
        </w:tc>
        <w:tc>
          <w:tcPr>
            <w:tcW w:w="4163" w:type="dxa"/>
            <w:noWrap/>
            <w:hideMark/>
          </w:tcPr>
          <w:p w14:paraId="068C12DE"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zastąpieniu w klasie pochodnej pobiera wartość atrybutu o określonej wartości Name.</w:t>
            </w:r>
          </w:p>
        </w:tc>
        <w:tc>
          <w:tcPr>
            <w:tcW w:w="326" w:type="dxa"/>
            <w:noWrap/>
            <w:hideMark/>
          </w:tcPr>
          <w:p w14:paraId="46BC8B57"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4521220" w14:textId="77777777" w:rsidTr="00696D74">
        <w:trPr>
          <w:cantSplit/>
          <w:trHeight w:val="20"/>
        </w:trPr>
        <w:tc>
          <w:tcPr>
            <w:tcW w:w="4200" w:type="dxa"/>
            <w:noWrap/>
            <w:hideMark/>
          </w:tcPr>
          <w:p w14:paraId="3D9D388D" w14:textId="77777777" w:rsidR="00053AA7" w:rsidRPr="00053AA7" w:rsidRDefault="00053AA7" w:rsidP="00053AA7">
            <w:pPr>
              <w:pStyle w:val="Teksttabeli"/>
              <w:keepNext w:val="0"/>
              <w:rPr>
                <w:rStyle w:val="NazwaProgramowa"/>
              </w:rPr>
            </w:pPr>
            <w:r w:rsidRPr="00053AA7">
              <w:rPr>
                <w:rStyle w:val="NazwaProgramowa"/>
              </w:rPr>
              <w:t xml:space="preserve">GetAttribute(String, String) </w:t>
            </w:r>
          </w:p>
        </w:tc>
        <w:tc>
          <w:tcPr>
            <w:tcW w:w="4163" w:type="dxa"/>
            <w:hideMark/>
          </w:tcPr>
          <w:p w14:paraId="538F4F2A"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Po zastąpieniu w klasie pochodnej pobiera wartość atrybutu o określonej wartości </w:t>
            </w:r>
            <w:r w:rsidRPr="00820552">
              <w:rPr>
                <w:rStyle w:val="NazwaProgramowa"/>
              </w:rPr>
              <w:t>LocalName</w:t>
            </w:r>
            <w:r w:rsidRPr="00053AA7">
              <w:rPr>
                <w:rFonts w:ascii="Calibri" w:eastAsia="Times New Roman" w:hAnsi="Calibri" w:cs="Calibri"/>
                <w:color w:val="000000"/>
                <w:szCs w:val="16"/>
              </w:rPr>
              <w:t xml:space="preserve"> i </w:t>
            </w:r>
            <w:r w:rsidRPr="00820552">
              <w:rPr>
                <w:rStyle w:val="NazwaProgramowa"/>
              </w:rPr>
              <w:t>NamespaceURI</w:t>
            </w:r>
            <w:r w:rsidRPr="00053AA7">
              <w:rPr>
                <w:rFonts w:ascii="Calibri" w:eastAsia="Times New Roman" w:hAnsi="Calibri" w:cs="Calibri"/>
                <w:color w:val="000000"/>
                <w:szCs w:val="16"/>
              </w:rPr>
              <w:t>.</w:t>
            </w:r>
          </w:p>
        </w:tc>
        <w:tc>
          <w:tcPr>
            <w:tcW w:w="326" w:type="dxa"/>
            <w:noWrap/>
            <w:hideMark/>
          </w:tcPr>
          <w:p w14:paraId="3BDCE536"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F6AFCA6" w14:textId="77777777" w:rsidTr="00696D74">
        <w:trPr>
          <w:cantSplit/>
          <w:trHeight w:val="20"/>
        </w:trPr>
        <w:tc>
          <w:tcPr>
            <w:tcW w:w="4200" w:type="dxa"/>
            <w:noWrap/>
            <w:hideMark/>
          </w:tcPr>
          <w:p w14:paraId="7B8E105E" w14:textId="77777777" w:rsidR="00053AA7" w:rsidRPr="00053AA7" w:rsidRDefault="00053AA7" w:rsidP="00053AA7">
            <w:pPr>
              <w:pStyle w:val="Teksttabeli"/>
              <w:keepNext w:val="0"/>
              <w:rPr>
                <w:rStyle w:val="NazwaProgramowa"/>
              </w:rPr>
            </w:pPr>
            <w:r w:rsidRPr="00053AA7">
              <w:rPr>
                <w:rStyle w:val="NazwaProgramowa"/>
              </w:rPr>
              <w:t xml:space="preserve">GetAttribute(XmlDictionaryString, XmlDictionaryString) </w:t>
            </w:r>
          </w:p>
        </w:tc>
        <w:tc>
          <w:tcPr>
            <w:tcW w:w="4163" w:type="dxa"/>
            <w:hideMark/>
          </w:tcPr>
          <w:p w14:paraId="1416CF93"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zastąpieniu w klasie pochodnej pobiera wartość atrybutu.</w:t>
            </w:r>
          </w:p>
        </w:tc>
        <w:tc>
          <w:tcPr>
            <w:tcW w:w="326" w:type="dxa"/>
            <w:noWrap/>
            <w:hideMark/>
          </w:tcPr>
          <w:p w14:paraId="4A2603C2"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9015CC0" w14:textId="77777777" w:rsidTr="00696D74">
        <w:trPr>
          <w:cantSplit/>
          <w:trHeight w:val="20"/>
        </w:trPr>
        <w:tc>
          <w:tcPr>
            <w:tcW w:w="4200" w:type="dxa"/>
            <w:noWrap/>
            <w:hideMark/>
          </w:tcPr>
          <w:p w14:paraId="005E4053" w14:textId="77777777" w:rsidR="00053AA7" w:rsidRPr="00053AA7" w:rsidRDefault="00053AA7" w:rsidP="00053AA7">
            <w:pPr>
              <w:pStyle w:val="Teksttabeli"/>
              <w:keepNext w:val="0"/>
              <w:rPr>
                <w:rStyle w:val="NazwaProgramowa"/>
              </w:rPr>
            </w:pPr>
            <w:r w:rsidRPr="00053AA7">
              <w:rPr>
                <w:rStyle w:val="NazwaProgramowa"/>
              </w:rPr>
              <w:t xml:space="preserve">GetNonAtomizedNames(String, String) </w:t>
            </w:r>
          </w:p>
        </w:tc>
        <w:tc>
          <w:tcPr>
            <w:tcW w:w="4163" w:type="dxa"/>
            <w:hideMark/>
          </w:tcPr>
          <w:p w14:paraId="3AD65D69" w14:textId="55C3E7E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Pobiera nazwy</w:t>
            </w:r>
            <w:r w:rsidR="00CF42D8">
              <w:rPr>
                <w:rFonts w:ascii="Calibri" w:eastAsia="Times New Roman" w:hAnsi="Calibri" w:cs="Calibri"/>
                <w:color w:val="000000"/>
                <w:szCs w:val="16"/>
              </w:rPr>
              <w:t xml:space="preserve"> </w:t>
            </w:r>
            <w:r w:rsidR="00CF42D8" w:rsidRPr="00053AA7">
              <w:rPr>
                <w:rFonts w:ascii="Calibri" w:eastAsia="Times New Roman" w:hAnsi="Calibri" w:cs="Calibri"/>
                <w:color w:val="000000"/>
                <w:szCs w:val="16"/>
              </w:rPr>
              <w:t>nieatomizowane</w:t>
            </w:r>
            <w:r w:rsidRPr="00053AA7">
              <w:rPr>
                <w:rFonts w:ascii="Calibri" w:eastAsia="Times New Roman" w:hAnsi="Calibri" w:cs="Calibri"/>
                <w:color w:val="000000"/>
                <w:szCs w:val="16"/>
              </w:rPr>
              <w:t>.</w:t>
            </w:r>
          </w:p>
        </w:tc>
        <w:tc>
          <w:tcPr>
            <w:tcW w:w="326" w:type="dxa"/>
            <w:noWrap/>
            <w:hideMark/>
          </w:tcPr>
          <w:p w14:paraId="4CCA53E5"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B41CCFF" w14:textId="77777777" w:rsidTr="00696D74">
        <w:trPr>
          <w:cantSplit/>
          <w:trHeight w:val="20"/>
        </w:trPr>
        <w:tc>
          <w:tcPr>
            <w:tcW w:w="4200" w:type="dxa"/>
            <w:noWrap/>
            <w:hideMark/>
          </w:tcPr>
          <w:p w14:paraId="144FDC16" w14:textId="77777777" w:rsidR="00053AA7" w:rsidRPr="00053AA7" w:rsidRDefault="00053AA7" w:rsidP="00053AA7">
            <w:pPr>
              <w:pStyle w:val="Teksttabeli"/>
              <w:keepNext w:val="0"/>
              <w:rPr>
                <w:rStyle w:val="NazwaProgramowa"/>
              </w:rPr>
            </w:pPr>
            <w:r w:rsidRPr="00053AA7">
              <w:rPr>
                <w:rStyle w:val="NazwaProgramowa"/>
              </w:rPr>
              <w:t xml:space="preserve">GetValueAsync() </w:t>
            </w:r>
          </w:p>
        </w:tc>
        <w:tc>
          <w:tcPr>
            <w:tcW w:w="4163" w:type="dxa"/>
            <w:hideMark/>
          </w:tcPr>
          <w:p w14:paraId="56BB0385"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pobiera wartość bieżącego węzła.</w:t>
            </w:r>
          </w:p>
        </w:tc>
        <w:tc>
          <w:tcPr>
            <w:tcW w:w="326" w:type="dxa"/>
            <w:noWrap/>
            <w:hideMark/>
          </w:tcPr>
          <w:p w14:paraId="5F82E2C0"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DC2788B" w14:textId="77777777" w:rsidTr="00696D74">
        <w:trPr>
          <w:cantSplit/>
          <w:trHeight w:val="20"/>
        </w:trPr>
        <w:tc>
          <w:tcPr>
            <w:tcW w:w="4200" w:type="dxa"/>
            <w:noWrap/>
            <w:hideMark/>
          </w:tcPr>
          <w:p w14:paraId="66622608" w14:textId="77777777" w:rsidR="00053AA7" w:rsidRPr="00053AA7" w:rsidRDefault="00053AA7" w:rsidP="00053AA7">
            <w:pPr>
              <w:pStyle w:val="Teksttabeli"/>
              <w:keepNext w:val="0"/>
              <w:rPr>
                <w:rStyle w:val="NazwaProgramowa"/>
              </w:rPr>
            </w:pPr>
            <w:r w:rsidRPr="00053AA7">
              <w:rPr>
                <w:rStyle w:val="NazwaProgramowa"/>
              </w:rPr>
              <w:t xml:space="preserve">IndexOfLocalName(String[], String) </w:t>
            </w:r>
          </w:p>
        </w:tc>
        <w:tc>
          <w:tcPr>
            <w:tcW w:w="4163" w:type="dxa"/>
            <w:hideMark/>
          </w:tcPr>
          <w:p w14:paraId="5E59E11D"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Pobiera indeks nazwy lokalnej bieżącego węzła w tablicy nazw.</w:t>
            </w:r>
          </w:p>
        </w:tc>
        <w:tc>
          <w:tcPr>
            <w:tcW w:w="326" w:type="dxa"/>
            <w:noWrap/>
            <w:hideMark/>
          </w:tcPr>
          <w:p w14:paraId="391DF81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B736208" w14:textId="77777777" w:rsidTr="00696D74">
        <w:trPr>
          <w:cantSplit/>
          <w:trHeight w:val="20"/>
        </w:trPr>
        <w:tc>
          <w:tcPr>
            <w:tcW w:w="4200" w:type="dxa"/>
            <w:noWrap/>
            <w:hideMark/>
          </w:tcPr>
          <w:p w14:paraId="38975A91" w14:textId="77777777" w:rsidR="00053AA7" w:rsidRPr="00053AA7" w:rsidRDefault="00053AA7" w:rsidP="00053AA7">
            <w:pPr>
              <w:pStyle w:val="Teksttabeli"/>
              <w:keepNext w:val="0"/>
              <w:rPr>
                <w:rStyle w:val="NazwaProgramowa"/>
              </w:rPr>
            </w:pPr>
            <w:r w:rsidRPr="00053AA7">
              <w:rPr>
                <w:rStyle w:val="NazwaProgramowa"/>
              </w:rPr>
              <w:t xml:space="preserve">IndexOfLocalName(XmlDictionaryString[], XmlDictionaryString) </w:t>
            </w:r>
          </w:p>
        </w:tc>
        <w:tc>
          <w:tcPr>
            <w:tcW w:w="4163" w:type="dxa"/>
            <w:hideMark/>
          </w:tcPr>
          <w:p w14:paraId="217A400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Pobiera indeks nazwy lokalnej bieżącego węzła w tablicy nazw.</w:t>
            </w:r>
          </w:p>
        </w:tc>
        <w:tc>
          <w:tcPr>
            <w:tcW w:w="326" w:type="dxa"/>
            <w:noWrap/>
            <w:hideMark/>
          </w:tcPr>
          <w:p w14:paraId="69F5F2E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895DDB3" w14:textId="77777777" w:rsidTr="00696D74">
        <w:trPr>
          <w:cantSplit/>
          <w:trHeight w:val="20"/>
        </w:trPr>
        <w:tc>
          <w:tcPr>
            <w:tcW w:w="4200" w:type="dxa"/>
            <w:noWrap/>
            <w:hideMark/>
          </w:tcPr>
          <w:p w14:paraId="34847A8A" w14:textId="77777777" w:rsidR="00053AA7" w:rsidRPr="00053AA7" w:rsidRDefault="00053AA7" w:rsidP="00053AA7">
            <w:pPr>
              <w:pStyle w:val="Teksttabeli"/>
              <w:keepNext w:val="0"/>
              <w:rPr>
                <w:rStyle w:val="NazwaProgramowa"/>
              </w:rPr>
            </w:pPr>
            <w:r w:rsidRPr="00053AA7">
              <w:rPr>
                <w:rStyle w:val="NazwaProgramowa"/>
              </w:rPr>
              <w:t xml:space="preserve">IsLocalName(String) </w:t>
            </w:r>
          </w:p>
        </w:tc>
        <w:tc>
          <w:tcPr>
            <w:tcW w:w="4163" w:type="dxa"/>
            <w:hideMark/>
          </w:tcPr>
          <w:p w14:paraId="595DCB5C" w14:textId="070C6DF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parametr </w:t>
            </w:r>
            <w:r w:rsidRPr="00696D74">
              <w:rPr>
                <w:rStyle w:val="NazwaProgramowa"/>
              </w:rPr>
              <w:t>localName</w:t>
            </w:r>
            <w:r w:rsidR="00696D74">
              <w:rPr>
                <w:rFonts w:ascii="Arial Unicode MS" w:eastAsia="Times New Roman" w:hAnsi="Arial Unicode MS" w:cs="Calibri"/>
                <w:color w:val="000000"/>
                <w:szCs w:val="16"/>
              </w:rPr>
              <w:t xml:space="preserve"> </w:t>
            </w:r>
            <w:r w:rsidRPr="00053AA7">
              <w:rPr>
                <w:rFonts w:ascii="Calibri" w:eastAsia="Times New Roman" w:hAnsi="Calibri" w:cs="Calibri"/>
                <w:color w:val="000000"/>
                <w:szCs w:val="16"/>
              </w:rPr>
              <w:t>jest lokalną nazwą bieżącego węzła.</w:t>
            </w:r>
          </w:p>
        </w:tc>
        <w:tc>
          <w:tcPr>
            <w:tcW w:w="326" w:type="dxa"/>
            <w:noWrap/>
            <w:hideMark/>
          </w:tcPr>
          <w:p w14:paraId="7E4F705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73EE3DA" w14:textId="77777777" w:rsidTr="00696D74">
        <w:trPr>
          <w:cantSplit/>
          <w:trHeight w:val="20"/>
        </w:trPr>
        <w:tc>
          <w:tcPr>
            <w:tcW w:w="4200" w:type="dxa"/>
            <w:noWrap/>
            <w:hideMark/>
          </w:tcPr>
          <w:p w14:paraId="3866EE13" w14:textId="77777777" w:rsidR="00053AA7" w:rsidRPr="00053AA7" w:rsidRDefault="00053AA7" w:rsidP="00053AA7">
            <w:pPr>
              <w:pStyle w:val="Teksttabeli"/>
              <w:keepNext w:val="0"/>
              <w:rPr>
                <w:rStyle w:val="NazwaProgramowa"/>
              </w:rPr>
            </w:pPr>
            <w:r w:rsidRPr="00053AA7">
              <w:rPr>
                <w:rStyle w:val="NazwaProgramowa"/>
              </w:rPr>
              <w:t xml:space="preserve">IsLocalName(XmlDictionaryString) </w:t>
            </w:r>
          </w:p>
        </w:tc>
        <w:tc>
          <w:tcPr>
            <w:tcW w:w="4163" w:type="dxa"/>
            <w:hideMark/>
          </w:tcPr>
          <w:p w14:paraId="5FC824C5" w14:textId="72D43FD5"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parametr </w:t>
            </w:r>
            <w:r w:rsidRPr="00696D74">
              <w:rPr>
                <w:rStyle w:val="NazwaProgramowa"/>
              </w:rPr>
              <w:t>localName</w:t>
            </w:r>
            <w:r w:rsidR="00696D74">
              <w:rPr>
                <w:rFonts w:ascii="Arial Unicode MS" w:eastAsia="Times New Roman" w:hAnsi="Arial Unicode MS" w:cs="Calibri"/>
                <w:color w:val="000000"/>
                <w:szCs w:val="16"/>
              </w:rPr>
              <w:t xml:space="preserve"> </w:t>
            </w:r>
            <w:r w:rsidRPr="00053AA7">
              <w:rPr>
                <w:rFonts w:ascii="Calibri" w:eastAsia="Times New Roman" w:hAnsi="Calibri" w:cs="Calibri"/>
                <w:color w:val="000000"/>
                <w:szCs w:val="16"/>
              </w:rPr>
              <w:t>jest lokalną nazwą bieżącego węzła.</w:t>
            </w:r>
          </w:p>
        </w:tc>
        <w:tc>
          <w:tcPr>
            <w:tcW w:w="326" w:type="dxa"/>
            <w:noWrap/>
            <w:hideMark/>
          </w:tcPr>
          <w:p w14:paraId="1C37798D"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EE39A9D" w14:textId="77777777" w:rsidTr="00696D74">
        <w:trPr>
          <w:cantSplit/>
          <w:trHeight w:val="20"/>
        </w:trPr>
        <w:tc>
          <w:tcPr>
            <w:tcW w:w="4200" w:type="dxa"/>
            <w:noWrap/>
            <w:hideMark/>
          </w:tcPr>
          <w:p w14:paraId="62B7DC90" w14:textId="77777777" w:rsidR="00053AA7" w:rsidRPr="00053AA7" w:rsidRDefault="00053AA7" w:rsidP="00053AA7">
            <w:pPr>
              <w:pStyle w:val="Teksttabeli"/>
              <w:keepNext w:val="0"/>
              <w:rPr>
                <w:rStyle w:val="NazwaProgramowa"/>
              </w:rPr>
            </w:pPr>
            <w:r w:rsidRPr="00053AA7">
              <w:rPr>
                <w:rStyle w:val="NazwaProgramowa"/>
              </w:rPr>
              <w:t xml:space="preserve">IsNamespaceUri(String) </w:t>
            </w:r>
          </w:p>
        </w:tc>
        <w:tc>
          <w:tcPr>
            <w:tcW w:w="4163" w:type="dxa"/>
            <w:hideMark/>
          </w:tcPr>
          <w:p w14:paraId="42956D42" w14:textId="53FD58C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parametr </w:t>
            </w:r>
            <w:r w:rsidRPr="00696D74">
              <w:rPr>
                <w:rStyle w:val="NazwaProgramowa"/>
              </w:rPr>
              <w:t>namespaceUri</w:t>
            </w:r>
            <w:r w:rsidR="00696D74">
              <w:rPr>
                <w:rFonts w:ascii="Arial Unicode MS" w:eastAsia="Times New Roman" w:hAnsi="Arial Unicode MS" w:cs="Calibri"/>
                <w:color w:val="000000"/>
                <w:szCs w:val="16"/>
              </w:rPr>
              <w:t xml:space="preserve"> </w:t>
            </w:r>
            <w:r w:rsidRPr="00053AA7">
              <w:rPr>
                <w:rFonts w:ascii="Calibri" w:eastAsia="Times New Roman" w:hAnsi="Calibri" w:cs="Calibri"/>
                <w:color w:val="000000"/>
                <w:szCs w:val="16"/>
              </w:rPr>
              <w:t>jest przestrzenią nazw bieżącego węzła.</w:t>
            </w:r>
          </w:p>
        </w:tc>
        <w:tc>
          <w:tcPr>
            <w:tcW w:w="326" w:type="dxa"/>
            <w:noWrap/>
            <w:hideMark/>
          </w:tcPr>
          <w:p w14:paraId="798D5ADC"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996ED72" w14:textId="77777777" w:rsidTr="00696D74">
        <w:trPr>
          <w:cantSplit/>
          <w:trHeight w:val="20"/>
        </w:trPr>
        <w:tc>
          <w:tcPr>
            <w:tcW w:w="4200" w:type="dxa"/>
            <w:noWrap/>
            <w:hideMark/>
          </w:tcPr>
          <w:p w14:paraId="3CAF5A11" w14:textId="77777777" w:rsidR="00053AA7" w:rsidRPr="00053AA7" w:rsidRDefault="00053AA7" w:rsidP="00053AA7">
            <w:pPr>
              <w:pStyle w:val="Teksttabeli"/>
              <w:keepNext w:val="0"/>
              <w:rPr>
                <w:rStyle w:val="NazwaProgramowa"/>
              </w:rPr>
            </w:pPr>
            <w:r w:rsidRPr="00053AA7">
              <w:rPr>
                <w:rStyle w:val="NazwaProgramowa"/>
              </w:rPr>
              <w:t xml:space="preserve">IsNamespaceUri(XmlDictionaryString) </w:t>
            </w:r>
          </w:p>
        </w:tc>
        <w:tc>
          <w:tcPr>
            <w:tcW w:w="4163" w:type="dxa"/>
            <w:hideMark/>
          </w:tcPr>
          <w:p w14:paraId="2E1F20A2" w14:textId="3943A315"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parametr </w:t>
            </w:r>
            <w:r w:rsidRPr="00696D74">
              <w:rPr>
                <w:rStyle w:val="NazwaProgramowa"/>
              </w:rPr>
              <w:t>namespaceUri</w:t>
            </w:r>
            <w:r w:rsidR="00696D74">
              <w:rPr>
                <w:rFonts w:ascii="Arial Unicode MS" w:eastAsia="Times New Roman" w:hAnsi="Arial Unicode MS" w:cs="Calibri"/>
                <w:color w:val="000000"/>
                <w:szCs w:val="16"/>
              </w:rPr>
              <w:t xml:space="preserve"> </w:t>
            </w:r>
            <w:r w:rsidRPr="00053AA7">
              <w:rPr>
                <w:rFonts w:ascii="Calibri" w:eastAsia="Times New Roman" w:hAnsi="Calibri" w:cs="Calibri"/>
                <w:color w:val="000000"/>
                <w:szCs w:val="16"/>
              </w:rPr>
              <w:t>jest przestrzenią nazw bieżącego węzła.</w:t>
            </w:r>
          </w:p>
        </w:tc>
        <w:tc>
          <w:tcPr>
            <w:tcW w:w="326" w:type="dxa"/>
            <w:noWrap/>
            <w:hideMark/>
          </w:tcPr>
          <w:p w14:paraId="7B33B44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4CBB223" w14:textId="77777777" w:rsidTr="00696D74">
        <w:trPr>
          <w:cantSplit/>
          <w:trHeight w:val="20"/>
        </w:trPr>
        <w:tc>
          <w:tcPr>
            <w:tcW w:w="4200" w:type="dxa"/>
            <w:noWrap/>
            <w:hideMark/>
          </w:tcPr>
          <w:p w14:paraId="7E1FDAFE" w14:textId="77777777" w:rsidR="00053AA7" w:rsidRPr="00053AA7" w:rsidRDefault="00053AA7" w:rsidP="00053AA7">
            <w:pPr>
              <w:pStyle w:val="Teksttabeli"/>
              <w:keepNext w:val="0"/>
              <w:rPr>
                <w:rStyle w:val="NazwaProgramowa"/>
              </w:rPr>
            </w:pPr>
            <w:r w:rsidRPr="00053AA7">
              <w:rPr>
                <w:rStyle w:val="NazwaProgramowa"/>
              </w:rPr>
              <w:t xml:space="preserve">IsStartArray(Type) </w:t>
            </w:r>
          </w:p>
        </w:tc>
        <w:tc>
          <w:tcPr>
            <w:tcW w:w="4163" w:type="dxa"/>
            <w:hideMark/>
          </w:tcPr>
          <w:p w14:paraId="2721456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czytnik jest umieszczony na początku tablicy. Ta klasa zwraca klasę </w:t>
            </w:r>
            <w:r w:rsidRPr="00696D74">
              <w:rPr>
                <w:rStyle w:val="NazwaProgramowa"/>
              </w:rPr>
              <w:t>false</w:t>
            </w:r>
            <w:r w:rsidRPr="00053AA7">
              <w:rPr>
                <w:rFonts w:ascii="Calibri" w:eastAsia="Times New Roman" w:hAnsi="Calibri" w:cs="Calibri"/>
                <w:color w:val="000000"/>
                <w:szCs w:val="16"/>
              </w:rPr>
              <w:t xml:space="preserve">, ale klasy pochodne, które mają pojęcie tablic, mogą zwracać wartość </w:t>
            </w:r>
            <w:r w:rsidRPr="00696D74">
              <w:rPr>
                <w:rStyle w:val="NazwaProgramowa"/>
              </w:rPr>
              <w:t>true</w:t>
            </w:r>
            <w:r w:rsidRPr="00053AA7">
              <w:rPr>
                <w:rFonts w:ascii="Calibri" w:eastAsia="Times New Roman" w:hAnsi="Calibri" w:cs="Calibri"/>
                <w:color w:val="000000"/>
                <w:szCs w:val="16"/>
              </w:rPr>
              <w:t>.</w:t>
            </w:r>
          </w:p>
        </w:tc>
        <w:tc>
          <w:tcPr>
            <w:tcW w:w="326" w:type="dxa"/>
            <w:noWrap/>
            <w:hideMark/>
          </w:tcPr>
          <w:p w14:paraId="42702F1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66D7213" w14:textId="77777777" w:rsidTr="00696D74">
        <w:trPr>
          <w:cantSplit/>
          <w:trHeight w:val="20"/>
        </w:trPr>
        <w:tc>
          <w:tcPr>
            <w:tcW w:w="4200" w:type="dxa"/>
            <w:noWrap/>
            <w:hideMark/>
          </w:tcPr>
          <w:p w14:paraId="757DE3AB" w14:textId="77777777" w:rsidR="00053AA7" w:rsidRPr="00053AA7" w:rsidRDefault="00053AA7" w:rsidP="00053AA7">
            <w:pPr>
              <w:pStyle w:val="Teksttabeli"/>
              <w:keepNext w:val="0"/>
              <w:rPr>
                <w:rStyle w:val="NazwaProgramowa"/>
              </w:rPr>
            </w:pPr>
            <w:r w:rsidRPr="00053AA7">
              <w:rPr>
                <w:rStyle w:val="NazwaProgramowa"/>
              </w:rPr>
              <w:t xml:space="preserve">IsStartElement() </w:t>
            </w:r>
          </w:p>
        </w:tc>
        <w:tc>
          <w:tcPr>
            <w:tcW w:w="4163" w:type="dxa"/>
            <w:noWrap/>
            <w:hideMark/>
          </w:tcPr>
          <w:p w14:paraId="79941A18" w14:textId="240926A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Wywołuje</w:t>
            </w:r>
            <w:r w:rsidR="00CF42D8">
              <w:rPr>
                <w:rFonts w:ascii="Calibri" w:eastAsia="Times New Roman" w:hAnsi="Calibri" w:cs="Calibri"/>
                <w:color w:val="000000"/>
                <w:szCs w:val="16"/>
              </w:rPr>
              <w:t xml:space="preserve"> metodę</w:t>
            </w:r>
            <w:r w:rsidRPr="00053AA7">
              <w:rPr>
                <w:rFonts w:ascii="Calibri" w:eastAsia="Times New Roman" w:hAnsi="Calibri" w:cs="Calibri"/>
                <w:color w:val="000000"/>
                <w:szCs w:val="16"/>
              </w:rPr>
              <w:t xml:space="preserve"> </w:t>
            </w:r>
            <w:r w:rsidRPr="00696D74">
              <w:rPr>
                <w:rStyle w:val="NazwaProgramowa"/>
              </w:rPr>
              <w:t>MoveToContent</w:t>
            </w:r>
            <w:r w:rsidRPr="00053AA7">
              <w:rPr>
                <w:rFonts w:ascii="Calibri" w:eastAsia="Times New Roman" w:hAnsi="Calibri" w:cs="Calibri"/>
                <w:color w:val="000000"/>
                <w:szCs w:val="16"/>
              </w:rPr>
              <w:t>() i sprawdza, czy bieżący węzeł zawartości jest tagiem początkowym lub pustym tagiem elementu.</w:t>
            </w:r>
          </w:p>
        </w:tc>
        <w:tc>
          <w:tcPr>
            <w:tcW w:w="326" w:type="dxa"/>
            <w:noWrap/>
            <w:hideMark/>
          </w:tcPr>
          <w:p w14:paraId="41B9F80A"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0FF3C4E" w14:textId="77777777" w:rsidTr="00696D74">
        <w:trPr>
          <w:cantSplit/>
          <w:trHeight w:val="20"/>
        </w:trPr>
        <w:tc>
          <w:tcPr>
            <w:tcW w:w="4200" w:type="dxa"/>
            <w:noWrap/>
            <w:hideMark/>
          </w:tcPr>
          <w:p w14:paraId="7FBDFF97" w14:textId="77777777" w:rsidR="00053AA7" w:rsidRPr="00053AA7" w:rsidRDefault="00053AA7" w:rsidP="00053AA7">
            <w:pPr>
              <w:pStyle w:val="Teksttabeli"/>
              <w:keepNext w:val="0"/>
              <w:rPr>
                <w:rStyle w:val="NazwaProgramowa"/>
              </w:rPr>
            </w:pPr>
            <w:r w:rsidRPr="00053AA7">
              <w:rPr>
                <w:rStyle w:val="NazwaProgramowa"/>
              </w:rPr>
              <w:t xml:space="preserve">IsStartElement(String) </w:t>
            </w:r>
          </w:p>
        </w:tc>
        <w:tc>
          <w:tcPr>
            <w:tcW w:w="4163" w:type="dxa"/>
            <w:hideMark/>
          </w:tcPr>
          <w:p w14:paraId="37034901" w14:textId="44677B0E"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Wywołuje </w:t>
            </w:r>
            <w:r w:rsidR="00CF42D8">
              <w:rPr>
                <w:rFonts w:ascii="Calibri" w:eastAsia="Times New Roman" w:hAnsi="Calibri" w:cs="Calibri"/>
                <w:color w:val="000000"/>
                <w:szCs w:val="16"/>
              </w:rPr>
              <w:t>metodę</w:t>
            </w:r>
            <w:r w:rsidR="00CF42D8" w:rsidRPr="00053AA7">
              <w:rPr>
                <w:rFonts w:ascii="Calibri" w:eastAsia="Times New Roman" w:hAnsi="Calibri" w:cs="Calibri"/>
                <w:color w:val="000000"/>
                <w:szCs w:val="16"/>
              </w:rPr>
              <w:t xml:space="preserve"> </w:t>
            </w:r>
            <w:r w:rsidRPr="00696D74">
              <w:rPr>
                <w:rStyle w:val="NazwaProgramowa"/>
              </w:rPr>
              <w:t>MoveToContent</w:t>
            </w:r>
            <w:r w:rsidRPr="00053AA7">
              <w:rPr>
                <w:rFonts w:ascii="Calibri" w:eastAsia="Times New Roman" w:hAnsi="Calibri" w:cs="Calibri"/>
                <w:color w:val="000000"/>
                <w:szCs w:val="16"/>
              </w:rPr>
              <w:t>() i sprawdza, czy bieżący węzeł zawartości jest tagiem początkowym lub pustym tagiem elementu, a Name właściwość znalezionego elementu jest zgodna z danym argumentem.</w:t>
            </w:r>
          </w:p>
        </w:tc>
        <w:tc>
          <w:tcPr>
            <w:tcW w:w="326" w:type="dxa"/>
            <w:noWrap/>
            <w:hideMark/>
          </w:tcPr>
          <w:p w14:paraId="14147CAA"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44214B3" w14:textId="77777777" w:rsidTr="00696D74">
        <w:trPr>
          <w:cantSplit/>
          <w:trHeight w:val="20"/>
        </w:trPr>
        <w:tc>
          <w:tcPr>
            <w:tcW w:w="4200" w:type="dxa"/>
            <w:noWrap/>
            <w:hideMark/>
          </w:tcPr>
          <w:p w14:paraId="0AB95F2C" w14:textId="77777777" w:rsidR="00053AA7" w:rsidRPr="00053AA7" w:rsidRDefault="00053AA7" w:rsidP="00053AA7">
            <w:pPr>
              <w:pStyle w:val="Teksttabeli"/>
              <w:keepNext w:val="0"/>
              <w:rPr>
                <w:rStyle w:val="NazwaProgramowa"/>
              </w:rPr>
            </w:pPr>
            <w:r w:rsidRPr="00053AA7">
              <w:rPr>
                <w:rStyle w:val="NazwaProgramowa"/>
              </w:rPr>
              <w:t xml:space="preserve">IsStartElement(String, String) </w:t>
            </w:r>
          </w:p>
        </w:tc>
        <w:tc>
          <w:tcPr>
            <w:tcW w:w="4163" w:type="dxa"/>
            <w:hideMark/>
          </w:tcPr>
          <w:p w14:paraId="0484BE94" w14:textId="4EC05AC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Wywołuje </w:t>
            </w:r>
            <w:r w:rsidR="00CF42D8">
              <w:rPr>
                <w:rFonts w:ascii="Calibri" w:eastAsia="Times New Roman" w:hAnsi="Calibri" w:cs="Calibri"/>
                <w:color w:val="000000"/>
                <w:szCs w:val="16"/>
              </w:rPr>
              <w:t>metodę</w:t>
            </w:r>
            <w:r w:rsidR="00CF42D8" w:rsidRPr="00053AA7">
              <w:rPr>
                <w:rFonts w:ascii="Calibri" w:eastAsia="Times New Roman" w:hAnsi="Calibri" w:cs="Calibri"/>
                <w:color w:val="000000"/>
                <w:szCs w:val="16"/>
              </w:rPr>
              <w:t xml:space="preserve"> </w:t>
            </w:r>
            <w:r w:rsidRPr="00696D74">
              <w:rPr>
                <w:rStyle w:val="NazwaProgramowa"/>
              </w:rPr>
              <w:t>MoveToContent</w:t>
            </w:r>
            <w:r w:rsidRPr="00053AA7">
              <w:rPr>
                <w:rFonts w:ascii="Calibri" w:eastAsia="Times New Roman" w:hAnsi="Calibri" w:cs="Calibri"/>
                <w:color w:val="000000"/>
                <w:szCs w:val="16"/>
              </w:rPr>
              <w:t xml:space="preserve">() i sprawdza, czy bieżący węzeł zawartości jest tagiem początkowym lub pustym tagiem elementu, a </w:t>
            </w:r>
            <w:r w:rsidRPr="00696D74">
              <w:rPr>
                <w:rStyle w:val="NazwaProgramowa"/>
              </w:rPr>
              <w:t>LocalName</w:t>
            </w:r>
            <w:r w:rsidRPr="00053AA7">
              <w:rPr>
                <w:rFonts w:ascii="Calibri" w:eastAsia="Times New Roman" w:hAnsi="Calibri" w:cs="Calibri"/>
                <w:color w:val="000000"/>
                <w:szCs w:val="16"/>
              </w:rPr>
              <w:t xml:space="preserve"> właściwości i </w:t>
            </w:r>
            <w:r w:rsidRPr="00696D74">
              <w:rPr>
                <w:rStyle w:val="NazwaProgramowa"/>
              </w:rPr>
              <w:t>NamespaceURI</w:t>
            </w:r>
            <w:r w:rsidRPr="00053AA7">
              <w:rPr>
                <w:rFonts w:ascii="Calibri" w:eastAsia="Times New Roman" w:hAnsi="Calibri" w:cs="Calibri"/>
                <w:color w:val="000000"/>
                <w:szCs w:val="16"/>
              </w:rPr>
              <w:t xml:space="preserve"> elementu znalezionego są zgodne z podanymi ciągami.</w:t>
            </w:r>
          </w:p>
        </w:tc>
        <w:tc>
          <w:tcPr>
            <w:tcW w:w="326" w:type="dxa"/>
            <w:noWrap/>
            <w:hideMark/>
          </w:tcPr>
          <w:p w14:paraId="738FF1F4"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543CAB1E" w14:textId="77777777" w:rsidTr="00696D74">
        <w:trPr>
          <w:cantSplit/>
          <w:trHeight w:val="20"/>
        </w:trPr>
        <w:tc>
          <w:tcPr>
            <w:tcW w:w="4200" w:type="dxa"/>
            <w:noWrap/>
            <w:hideMark/>
          </w:tcPr>
          <w:p w14:paraId="262108FF" w14:textId="77777777" w:rsidR="00053AA7" w:rsidRPr="00053AA7" w:rsidRDefault="00053AA7" w:rsidP="00053AA7">
            <w:pPr>
              <w:pStyle w:val="Teksttabeli"/>
              <w:keepNext w:val="0"/>
              <w:rPr>
                <w:rStyle w:val="NazwaProgramowa"/>
              </w:rPr>
            </w:pPr>
            <w:r w:rsidRPr="00053AA7">
              <w:rPr>
                <w:rStyle w:val="NazwaProgramowa"/>
              </w:rPr>
              <w:t xml:space="preserve">IsStartElement(XmlDictionaryString, XmlDictionaryString) </w:t>
            </w:r>
          </w:p>
        </w:tc>
        <w:tc>
          <w:tcPr>
            <w:tcW w:w="4163" w:type="dxa"/>
            <w:hideMark/>
          </w:tcPr>
          <w:p w14:paraId="5C62DCC0" w14:textId="70CC2BC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pierwszy tag jest tagiem początkowym, czy pustym tagiem, </w:t>
            </w:r>
            <w:r w:rsidR="00CF42D8">
              <w:rPr>
                <w:rFonts w:ascii="Calibri" w:eastAsia="Times New Roman" w:hAnsi="Calibri" w:cs="Calibri"/>
                <w:color w:val="000000"/>
                <w:szCs w:val="16"/>
              </w:rPr>
              <w:t>oraz czy</w:t>
            </w:r>
            <w:r w:rsidRPr="00053AA7">
              <w:rPr>
                <w:rFonts w:ascii="Calibri" w:eastAsia="Times New Roman" w:hAnsi="Calibri" w:cs="Calibri"/>
                <w:color w:val="000000"/>
                <w:szCs w:val="16"/>
              </w:rPr>
              <w:t xml:space="preserve"> identyfikator URI lokalnej nazwy i przestrzeni nazw jest zgodny z identyfikatorami URI bieżącego węzła.</w:t>
            </w:r>
          </w:p>
        </w:tc>
        <w:tc>
          <w:tcPr>
            <w:tcW w:w="326" w:type="dxa"/>
            <w:noWrap/>
            <w:hideMark/>
          </w:tcPr>
          <w:p w14:paraId="57BBA1D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6C4B304" w14:textId="77777777" w:rsidTr="00696D74">
        <w:trPr>
          <w:cantSplit/>
          <w:trHeight w:val="20"/>
        </w:trPr>
        <w:tc>
          <w:tcPr>
            <w:tcW w:w="4200" w:type="dxa"/>
            <w:noWrap/>
            <w:hideMark/>
          </w:tcPr>
          <w:p w14:paraId="367D7AF6" w14:textId="77777777" w:rsidR="00053AA7" w:rsidRPr="00053AA7" w:rsidRDefault="00053AA7" w:rsidP="00053AA7">
            <w:pPr>
              <w:pStyle w:val="Teksttabeli"/>
              <w:keepNext w:val="0"/>
              <w:rPr>
                <w:rStyle w:val="NazwaProgramowa"/>
              </w:rPr>
            </w:pPr>
            <w:r w:rsidRPr="00053AA7">
              <w:rPr>
                <w:rStyle w:val="NazwaProgramowa"/>
              </w:rPr>
              <w:t xml:space="preserve">LookupNamespace(String) </w:t>
            </w:r>
          </w:p>
        </w:tc>
        <w:tc>
          <w:tcPr>
            <w:tcW w:w="4163" w:type="dxa"/>
            <w:hideMark/>
          </w:tcPr>
          <w:p w14:paraId="06E2F9C6" w14:textId="0A792456" w:rsidR="00053AA7" w:rsidRPr="00053AA7" w:rsidRDefault="00CF42D8"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Po przesłonięciu w klasie pochodnej </w:t>
            </w:r>
            <w:r w:rsidR="00053AA7" w:rsidRPr="00053AA7">
              <w:rPr>
                <w:rFonts w:ascii="Calibri" w:eastAsia="Times New Roman" w:hAnsi="Calibri" w:cs="Calibri"/>
                <w:color w:val="000000"/>
                <w:szCs w:val="16"/>
              </w:rPr>
              <w:t>rozpoznaje prefiks przestrzeni nazw w zakresie bieżącego elementu.</w:t>
            </w:r>
          </w:p>
        </w:tc>
        <w:tc>
          <w:tcPr>
            <w:tcW w:w="326" w:type="dxa"/>
            <w:noWrap/>
            <w:hideMark/>
          </w:tcPr>
          <w:p w14:paraId="4C94E291"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9505E9A" w14:textId="77777777" w:rsidTr="00696D74">
        <w:trPr>
          <w:cantSplit/>
          <w:trHeight w:val="20"/>
        </w:trPr>
        <w:tc>
          <w:tcPr>
            <w:tcW w:w="4200" w:type="dxa"/>
            <w:noWrap/>
            <w:hideMark/>
          </w:tcPr>
          <w:p w14:paraId="431447DE" w14:textId="77777777" w:rsidR="00053AA7" w:rsidRPr="00053AA7" w:rsidRDefault="00053AA7" w:rsidP="00053AA7">
            <w:pPr>
              <w:pStyle w:val="Teksttabeli"/>
              <w:keepNext w:val="0"/>
              <w:rPr>
                <w:rStyle w:val="NazwaProgramowa"/>
              </w:rPr>
            </w:pPr>
            <w:r w:rsidRPr="00053AA7">
              <w:rPr>
                <w:rStyle w:val="NazwaProgramowa"/>
              </w:rPr>
              <w:t xml:space="preserve">MoveToAttribute(Int32) </w:t>
            </w:r>
          </w:p>
        </w:tc>
        <w:tc>
          <w:tcPr>
            <w:tcW w:w="4163" w:type="dxa"/>
            <w:hideMark/>
          </w:tcPr>
          <w:p w14:paraId="7C15D7F3"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przesłonięciu w klasie pochodnej przechodzi do atrybutu z określonym indeksem.</w:t>
            </w:r>
          </w:p>
        </w:tc>
        <w:tc>
          <w:tcPr>
            <w:tcW w:w="326" w:type="dxa"/>
            <w:noWrap/>
            <w:hideMark/>
          </w:tcPr>
          <w:p w14:paraId="6D0A9058"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3F21184" w14:textId="77777777" w:rsidTr="00696D74">
        <w:trPr>
          <w:cantSplit/>
          <w:trHeight w:val="20"/>
        </w:trPr>
        <w:tc>
          <w:tcPr>
            <w:tcW w:w="4200" w:type="dxa"/>
            <w:noWrap/>
            <w:hideMark/>
          </w:tcPr>
          <w:p w14:paraId="2B4A23AC" w14:textId="77777777" w:rsidR="00053AA7" w:rsidRPr="00053AA7" w:rsidRDefault="00053AA7" w:rsidP="00053AA7">
            <w:pPr>
              <w:pStyle w:val="Teksttabeli"/>
              <w:keepNext w:val="0"/>
              <w:rPr>
                <w:rStyle w:val="NazwaProgramowa"/>
              </w:rPr>
            </w:pPr>
            <w:r w:rsidRPr="00053AA7">
              <w:rPr>
                <w:rStyle w:val="NazwaProgramowa"/>
              </w:rPr>
              <w:t xml:space="preserve">MoveToAttribute(String, String) </w:t>
            </w:r>
          </w:p>
        </w:tc>
        <w:tc>
          <w:tcPr>
            <w:tcW w:w="4163" w:type="dxa"/>
            <w:hideMark/>
          </w:tcPr>
          <w:p w14:paraId="56473C4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Po przesłonięciu w klasie pochodnej przechodzi do atrybutu o określonej wartości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w:t>
            </w:r>
          </w:p>
        </w:tc>
        <w:tc>
          <w:tcPr>
            <w:tcW w:w="326" w:type="dxa"/>
            <w:noWrap/>
            <w:hideMark/>
          </w:tcPr>
          <w:p w14:paraId="05E02B84"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19FC756" w14:textId="77777777" w:rsidTr="00696D74">
        <w:trPr>
          <w:cantSplit/>
          <w:trHeight w:val="20"/>
        </w:trPr>
        <w:tc>
          <w:tcPr>
            <w:tcW w:w="4200" w:type="dxa"/>
            <w:noWrap/>
            <w:hideMark/>
          </w:tcPr>
          <w:p w14:paraId="7896AF05" w14:textId="77777777" w:rsidR="00053AA7" w:rsidRPr="00053AA7" w:rsidRDefault="00053AA7" w:rsidP="00053AA7">
            <w:pPr>
              <w:pStyle w:val="Teksttabeli"/>
              <w:keepNext w:val="0"/>
              <w:rPr>
                <w:rStyle w:val="NazwaProgramowa"/>
              </w:rPr>
            </w:pPr>
            <w:r w:rsidRPr="00053AA7">
              <w:rPr>
                <w:rStyle w:val="NazwaProgramowa"/>
              </w:rPr>
              <w:t xml:space="preserve">MoveToContent() </w:t>
            </w:r>
          </w:p>
        </w:tc>
        <w:tc>
          <w:tcPr>
            <w:tcW w:w="4163" w:type="dxa"/>
            <w:hideMark/>
          </w:tcPr>
          <w:p w14:paraId="47C54A41" w14:textId="69EAF95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bieżący węzeł jest zawartością</w:t>
            </w:r>
            <w:r w:rsidR="00ED6269">
              <w:rPr>
                <w:rFonts w:ascii="Calibri" w:eastAsia="Times New Roman" w:hAnsi="Calibri" w:cs="Calibri"/>
                <w:color w:val="000000"/>
                <w:szCs w:val="16"/>
              </w:rPr>
              <w:t xml:space="preserve"> </w:t>
            </w:r>
            <w:r w:rsidR="00ED6269" w:rsidRPr="00053AA7">
              <w:rPr>
                <w:rFonts w:ascii="Calibri" w:eastAsia="Times New Roman" w:hAnsi="Calibri" w:cs="Calibri"/>
                <w:color w:val="000000"/>
                <w:szCs w:val="16"/>
              </w:rPr>
              <w:t>węzła</w:t>
            </w:r>
            <w:r w:rsidRPr="00053AA7">
              <w:rPr>
                <w:rFonts w:ascii="Calibri" w:eastAsia="Times New Roman" w:hAnsi="Calibri" w:cs="Calibri"/>
                <w:color w:val="000000"/>
                <w:szCs w:val="16"/>
              </w:rPr>
              <w:t xml:space="preserve"> (</w:t>
            </w:r>
            <w:r w:rsidR="00ED6269">
              <w:rPr>
                <w:rFonts w:ascii="Calibri" w:eastAsia="Times New Roman" w:hAnsi="Calibri" w:cs="Calibri"/>
                <w:color w:val="000000"/>
                <w:szCs w:val="16"/>
              </w:rPr>
              <w:t>czymś innym niż odstęp</w:t>
            </w:r>
            <w:r w:rsidRPr="00053AA7">
              <w:rPr>
                <w:rFonts w:ascii="Calibri" w:eastAsia="Times New Roman" w:hAnsi="Calibri" w:cs="Calibri"/>
                <w:color w:val="000000"/>
                <w:szCs w:val="16"/>
              </w:rPr>
              <w:t xml:space="preserve">, </w:t>
            </w:r>
            <w:r w:rsidRPr="00696D74">
              <w:rPr>
                <w:rStyle w:val="NazwaProgramowa"/>
              </w:rPr>
              <w:t>CDATA</w:t>
            </w:r>
            <w:r w:rsidRPr="00053AA7">
              <w:rPr>
                <w:rFonts w:ascii="Calibri" w:eastAsia="Times New Roman" w:hAnsi="Calibri" w:cs="Calibri"/>
                <w:color w:val="000000"/>
                <w:szCs w:val="16"/>
              </w:rPr>
              <w:t xml:space="preserve">, </w:t>
            </w:r>
            <w:r w:rsidRPr="00696D74">
              <w:rPr>
                <w:rStyle w:val="NazwaProgramowa"/>
              </w:rPr>
              <w:t>Element</w:t>
            </w:r>
            <w:r w:rsidRPr="00053AA7">
              <w:rPr>
                <w:rFonts w:ascii="Calibri" w:eastAsia="Times New Roman" w:hAnsi="Calibri" w:cs="Calibri"/>
                <w:color w:val="000000"/>
                <w:szCs w:val="16"/>
              </w:rPr>
              <w:t xml:space="preserve">, </w:t>
            </w:r>
            <w:r w:rsidRPr="00696D74">
              <w:rPr>
                <w:rStyle w:val="NazwaProgramowa"/>
              </w:rPr>
              <w:t>EndElement</w:t>
            </w:r>
            <w:r w:rsidRPr="00053AA7">
              <w:rPr>
                <w:rFonts w:ascii="Calibri" w:eastAsia="Times New Roman" w:hAnsi="Calibri" w:cs="Calibri"/>
                <w:color w:val="000000"/>
                <w:szCs w:val="16"/>
              </w:rPr>
              <w:t xml:space="preserve">, </w:t>
            </w:r>
            <w:r w:rsidRPr="00696D74">
              <w:rPr>
                <w:rStyle w:val="NazwaProgramowa"/>
              </w:rPr>
              <w:t>EntityReference</w:t>
            </w:r>
            <w:r w:rsidR="00696D74">
              <w:rPr>
                <w:rFonts w:ascii="Arial Unicode MS" w:eastAsia="Times New Roman" w:hAnsi="Arial Unicode MS" w:cs="Calibri"/>
                <w:color w:val="000000"/>
                <w:szCs w:val="16"/>
              </w:rPr>
              <w:t xml:space="preserve"> </w:t>
            </w:r>
            <w:r w:rsidRPr="00053AA7">
              <w:rPr>
                <w:rFonts w:ascii="Calibri" w:eastAsia="Times New Roman" w:hAnsi="Calibri" w:cs="Calibri"/>
                <w:color w:val="000000"/>
                <w:szCs w:val="16"/>
              </w:rPr>
              <w:t xml:space="preserve">lub </w:t>
            </w:r>
            <w:r w:rsidRPr="00696D74">
              <w:rPr>
                <w:rStyle w:val="NazwaProgramowa"/>
              </w:rPr>
              <w:t>EndEntity</w:t>
            </w:r>
            <w:r w:rsidRPr="00053AA7">
              <w:rPr>
                <w:rFonts w:ascii="Calibri" w:eastAsia="Times New Roman" w:hAnsi="Calibri" w:cs="Calibri"/>
                <w:color w:val="000000"/>
                <w:szCs w:val="16"/>
              </w:rPr>
              <w:t xml:space="preserve">). Jeśli węzeł nie jest węzłem zawartości, czytnik pomija następny węzeł zawartości lub koniec pliku. Pomija on węzły następującego typu: </w:t>
            </w:r>
            <w:r w:rsidRPr="00696D74">
              <w:rPr>
                <w:rStyle w:val="NazwaProgramowa"/>
              </w:rPr>
              <w:t>ProcessingInstruction</w:t>
            </w:r>
            <w:r w:rsidRPr="00053AA7">
              <w:rPr>
                <w:rFonts w:ascii="Calibri" w:eastAsia="Times New Roman" w:hAnsi="Calibri" w:cs="Calibri"/>
                <w:color w:val="000000"/>
                <w:szCs w:val="16"/>
              </w:rPr>
              <w:t xml:space="preserve">, </w:t>
            </w:r>
            <w:r w:rsidRPr="00696D74">
              <w:rPr>
                <w:rStyle w:val="NazwaProgramowa"/>
              </w:rPr>
              <w:t>DocumentTypeComment</w:t>
            </w:r>
            <w:r w:rsidRPr="00053AA7">
              <w:rPr>
                <w:rFonts w:ascii="Calibri" w:eastAsia="Times New Roman" w:hAnsi="Calibri" w:cs="Calibri"/>
                <w:color w:val="000000"/>
                <w:szCs w:val="16"/>
              </w:rPr>
              <w:t xml:space="preserve">, </w:t>
            </w:r>
            <w:r w:rsidRPr="00696D74">
              <w:rPr>
                <w:rStyle w:val="NazwaProgramowa"/>
              </w:rPr>
              <w:t>Whitespace</w:t>
            </w:r>
            <w:r w:rsidR="00696D74">
              <w:rPr>
                <w:rFonts w:ascii="Arial Unicode MS" w:eastAsia="Times New Roman" w:hAnsi="Arial Unicode MS" w:cs="Calibri"/>
                <w:color w:val="000000"/>
                <w:szCs w:val="16"/>
              </w:rPr>
              <w:t xml:space="preserve"> </w:t>
            </w:r>
            <w:r w:rsidR="00696D74">
              <w:rPr>
                <w:rFonts w:ascii="Calibri" w:eastAsia="Times New Roman" w:hAnsi="Calibri" w:cs="Calibri"/>
                <w:color w:val="000000"/>
                <w:szCs w:val="16"/>
              </w:rPr>
              <w:t>i</w:t>
            </w:r>
            <w:r w:rsidRPr="00053AA7">
              <w:rPr>
                <w:rFonts w:ascii="Calibri" w:eastAsia="Times New Roman" w:hAnsi="Calibri" w:cs="Calibri"/>
                <w:color w:val="000000"/>
                <w:szCs w:val="16"/>
              </w:rPr>
              <w:t xml:space="preserve"> </w:t>
            </w:r>
            <w:r w:rsidRPr="00696D74">
              <w:rPr>
                <w:rStyle w:val="NazwaProgramowa"/>
              </w:rPr>
              <w:t>SignificantWhitespace</w:t>
            </w:r>
            <w:r w:rsidRPr="00053AA7">
              <w:rPr>
                <w:rFonts w:ascii="Calibri" w:eastAsia="Times New Roman" w:hAnsi="Calibri" w:cs="Calibri"/>
                <w:color w:val="000000"/>
                <w:szCs w:val="16"/>
              </w:rPr>
              <w:t>.</w:t>
            </w:r>
          </w:p>
        </w:tc>
        <w:tc>
          <w:tcPr>
            <w:tcW w:w="326" w:type="dxa"/>
            <w:noWrap/>
            <w:hideMark/>
          </w:tcPr>
          <w:p w14:paraId="76BE67C4"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7C6543E" w14:textId="77777777" w:rsidTr="00696D74">
        <w:trPr>
          <w:cantSplit/>
          <w:trHeight w:val="20"/>
        </w:trPr>
        <w:tc>
          <w:tcPr>
            <w:tcW w:w="4200" w:type="dxa"/>
            <w:noWrap/>
            <w:hideMark/>
          </w:tcPr>
          <w:p w14:paraId="69AEEEE7" w14:textId="77777777" w:rsidR="00053AA7" w:rsidRPr="00053AA7" w:rsidRDefault="00053AA7" w:rsidP="00053AA7">
            <w:pPr>
              <w:pStyle w:val="Teksttabeli"/>
              <w:keepNext w:val="0"/>
              <w:rPr>
                <w:rStyle w:val="NazwaProgramowa"/>
              </w:rPr>
            </w:pPr>
            <w:r w:rsidRPr="00053AA7">
              <w:rPr>
                <w:rStyle w:val="NazwaProgramowa"/>
              </w:rPr>
              <w:lastRenderedPageBreak/>
              <w:t xml:space="preserve">MoveToContentAsync() </w:t>
            </w:r>
          </w:p>
        </w:tc>
        <w:tc>
          <w:tcPr>
            <w:tcW w:w="4163" w:type="dxa"/>
            <w:hideMark/>
          </w:tcPr>
          <w:p w14:paraId="77100AC1"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sprawdza, czy bieżący węzeł jest węzłem zawartości. Jeśli węzeł nie jest węzłem zawartości, czytnik pomija następny węzeł zawartości lub koniec pliku.</w:t>
            </w:r>
          </w:p>
        </w:tc>
        <w:tc>
          <w:tcPr>
            <w:tcW w:w="326" w:type="dxa"/>
            <w:noWrap/>
            <w:hideMark/>
          </w:tcPr>
          <w:p w14:paraId="3D797690"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AA3DB2C" w14:textId="77777777" w:rsidTr="00696D74">
        <w:trPr>
          <w:cantSplit/>
          <w:trHeight w:val="20"/>
        </w:trPr>
        <w:tc>
          <w:tcPr>
            <w:tcW w:w="4200" w:type="dxa"/>
            <w:noWrap/>
            <w:hideMark/>
          </w:tcPr>
          <w:p w14:paraId="0E9AB7E0" w14:textId="77777777" w:rsidR="00053AA7" w:rsidRPr="00053AA7" w:rsidRDefault="00053AA7" w:rsidP="00053AA7">
            <w:pPr>
              <w:pStyle w:val="Teksttabeli"/>
              <w:keepNext w:val="0"/>
              <w:rPr>
                <w:rStyle w:val="NazwaProgramowa"/>
              </w:rPr>
            </w:pPr>
            <w:r w:rsidRPr="00053AA7">
              <w:rPr>
                <w:rStyle w:val="NazwaProgramowa"/>
              </w:rPr>
              <w:t xml:space="preserve">MoveToElement() </w:t>
            </w:r>
          </w:p>
        </w:tc>
        <w:tc>
          <w:tcPr>
            <w:tcW w:w="4163" w:type="dxa"/>
            <w:hideMark/>
          </w:tcPr>
          <w:p w14:paraId="608CCED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przesłonięciu w klasie pochodnej przechodzi do elementu zawierającego bieżący węzeł atrybutu.</w:t>
            </w:r>
          </w:p>
        </w:tc>
        <w:tc>
          <w:tcPr>
            <w:tcW w:w="326" w:type="dxa"/>
            <w:noWrap/>
            <w:hideMark/>
          </w:tcPr>
          <w:p w14:paraId="14E7C601"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1EB036E" w14:textId="77777777" w:rsidTr="00696D74">
        <w:trPr>
          <w:cantSplit/>
          <w:trHeight w:val="20"/>
        </w:trPr>
        <w:tc>
          <w:tcPr>
            <w:tcW w:w="4200" w:type="dxa"/>
            <w:noWrap/>
            <w:hideMark/>
          </w:tcPr>
          <w:p w14:paraId="1B1BF36A" w14:textId="77777777" w:rsidR="00053AA7" w:rsidRPr="00053AA7" w:rsidRDefault="00053AA7" w:rsidP="00053AA7">
            <w:pPr>
              <w:pStyle w:val="Teksttabeli"/>
              <w:keepNext w:val="0"/>
              <w:rPr>
                <w:rStyle w:val="NazwaProgramowa"/>
              </w:rPr>
            </w:pPr>
            <w:r w:rsidRPr="00053AA7">
              <w:rPr>
                <w:rStyle w:val="NazwaProgramowa"/>
              </w:rPr>
              <w:t xml:space="preserve">MoveToFirstAttribute() </w:t>
            </w:r>
          </w:p>
        </w:tc>
        <w:tc>
          <w:tcPr>
            <w:tcW w:w="4163" w:type="dxa"/>
            <w:hideMark/>
          </w:tcPr>
          <w:p w14:paraId="1A55E77A"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przesłonięciu w klasie pochodnej zostanie przeniesiony do pierwszego atrybutu.</w:t>
            </w:r>
          </w:p>
        </w:tc>
        <w:tc>
          <w:tcPr>
            <w:tcW w:w="326" w:type="dxa"/>
            <w:noWrap/>
            <w:hideMark/>
          </w:tcPr>
          <w:p w14:paraId="6C9DEF1C"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6C63AFA" w14:textId="77777777" w:rsidTr="00696D74">
        <w:trPr>
          <w:cantSplit/>
          <w:trHeight w:val="20"/>
        </w:trPr>
        <w:tc>
          <w:tcPr>
            <w:tcW w:w="4200" w:type="dxa"/>
            <w:noWrap/>
            <w:hideMark/>
          </w:tcPr>
          <w:p w14:paraId="2FEF48FC" w14:textId="77777777" w:rsidR="00053AA7" w:rsidRPr="00053AA7" w:rsidRDefault="00053AA7" w:rsidP="00053AA7">
            <w:pPr>
              <w:pStyle w:val="Teksttabeli"/>
              <w:keepNext w:val="0"/>
              <w:rPr>
                <w:rStyle w:val="NazwaProgramowa"/>
              </w:rPr>
            </w:pPr>
            <w:r w:rsidRPr="00053AA7">
              <w:rPr>
                <w:rStyle w:val="NazwaProgramowa"/>
              </w:rPr>
              <w:t xml:space="preserve">MoveToNextAttribute() </w:t>
            </w:r>
          </w:p>
        </w:tc>
        <w:tc>
          <w:tcPr>
            <w:tcW w:w="4163" w:type="dxa"/>
            <w:hideMark/>
          </w:tcPr>
          <w:p w14:paraId="09CFC3F8"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przesłonięciu w klasie pochodnej przechodzi do następnego atrybutu.</w:t>
            </w:r>
          </w:p>
        </w:tc>
        <w:tc>
          <w:tcPr>
            <w:tcW w:w="326" w:type="dxa"/>
            <w:noWrap/>
            <w:hideMark/>
          </w:tcPr>
          <w:p w14:paraId="029DB21A"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3EBC1E95" w14:textId="77777777" w:rsidTr="00696D74">
        <w:trPr>
          <w:cantSplit/>
          <w:trHeight w:val="20"/>
        </w:trPr>
        <w:tc>
          <w:tcPr>
            <w:tcW w:w="4200" w:type="dxa"/>
            <w:noWrap/>
            <w:hideMark/>
          </w:tcPr>
          <w:p w14:paraId="2DD1771E" w14:textId="77777777" w:rsidR="00053AA7" w:rsidRPr="00053AA7" w:rsidRDefault="00053AA7" w:rsidP="00053AA7">
            <w:pPr>
              <w:pStyle w:val="Teksttabeli"/>
              <w:keepNext w:val="0"/>
              <w:rPr>
                <w:rStyle w:val="NazwaProgramowa"/>
              </w:rPr>
            </w:pPr>
            <w:r w:rsidRPr="00053AA7">
              <w:rPr>
                <w:rStyle w:val="NazwaProgramowa"/>
              </w:rPr>
              <w:t xml:space="preserve">MoveToStartElement() </w:t>
            </w:r>
          </w:p>
        </w:tc>
        <w:tc>
          <w:tcPr>
            <w:tcW w:w="4163" w:type="dxa"/>
            <w:hideMark/>
          </w:tcPr>
          <w:p w14:paraId="57D392D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bieżący węzeł zawartości jest elementem początkowym, czy pustym elementem.</w:t>
            </w:r>
          </w:p>
        </w:tc>
        <w:tc>
          <w:tcPr>
            <w:tcW w:w="326" w:type="dxa"/>
            <w:noWrap/>
            <w:hideMark/>
          </w:tcPr>
          <w:p w14:paraId="6AB50CE2"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FBE03D9" w14:textId="77777777" w:rsidTr="00696D74">
        <w:trPr>
          <w:cantSplit/>
          <w:trHeight w:val="20"/>
        </w:trPr>
        <w:tc>
          <w:tcPr>
            <w:tcW w:w="4200" w:type="dxa"/>
            <w:noWrap/>
            <w:hideMark/>
          </w:tcPr>
          <w:p w14:paraId="51EE03DC" w14:textId="77777777" w:rsidR="00053AA7" w:rsidRPr="00053AA7" w:rsidRDefault="00053AA7" w:rsidP="00053AA7">
            <w:pPr>
              <w:pStyle w:val="Teksttabeli"/>
              <w:keepNext w:val="0"/>
              <w:rPr>
                <w:rStyle w:val="NazwaProgramowa"/>
              </w:rPr>
            </w:pPr>
            <w:r w:rsidRPr="00053AA7">
              <w:rPr>
                <w:rStyle w:val="NazwaProgramowa"/>
              </w:rPr>
              <w:t xml:space="preserve">MoveToStartElement(String) </w:t>
            </w:r>
          </w:p>
        </w:tc>
        <w:tc>
          <w:tcPr>
            <w:tcW w:w="4163" w:type="dxa"/>
            <w:noWrap/>
            <w:hideMark/>
          </w:tcPr>
          <w:p w14:paraId="3316DE92"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bieżący węzeł zawartości jest elementem początkowym, czy pustym elementem, a właściwość Name elementu jest zgodna z danym argumentem.</w:t>
            </w:r>
          </w:p>
        </w:tc>
        <w:tc>
          <w:tcPr>
            <w:tcW w:w="326" w:type="dxa"/>
            <w:noWrap/>
            <w:hideMark/>
          </w:tcPr>
          <w:p w14:paraId="0F65641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479FE27" w14:textId="77777777" w:rsidTr="00696D74">
        <w:trPr>
          <w:cantSplit/>
          <w:trHeight w:val="20"/>
        </w:trPr>
        <w:tc>
          <w:tcPr>
            <w:tcW w:w="4200" w:type="dxa"/>
            <w:noWrap/>
            <w:hideMark/>
          </w:tcPr>
          <w:p w14:paraId="77A683D4" w14:textId="77777777" w:rsidR="00053AA7" w:rsidRPr="00053AA7" w:rsidRDefault="00053AA7" w:rsidP="00053AA7">
            <w:pPr>
              <w:pStyle w:val="Teksttabeli"/>
              <w:keepNext w:val="0"/>
              <w:rPr>
                <w:rStyle w:val="NazwaProgramowa"/>
              </w:rPr>
            </w:pPr>
            <w:r w:rsidRPr="00053AA7">
              <w:rPr>
                <w:rStyle w:val="NazwaProgramowa"/>
              </w:rPr>
              <w:t xml:space="preserve">MoveToStartElement(String, String) </w:t>
            </w:r>
          </w:p>
        </w:tc>
        <w:tc>
          <w:tcPr>
            <w:tcW w:w="4163" w:type="dxa"/>
            <w:hideMark/>
          </w:tcPr>
          <w:p w14:paraId="4A1C60B7" w14:textId="3465D871"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zawartości jest elementem początkowym, czy pustym elementem, a </w:t>
            </w:r>
            <w:r w:rsidR="00ED6269" w:rsidRPr="00053AA7">
              <w:rPr>
                <w:rFonts w:ascii="Calibri" w:eastAsia="Times New Roman" w:hAnsi="Calibri" w:cs="Calibri"/>
                <w:color w:val="000000"/>
                <w:szCs w:val="16"/>
              </w:rPr>
              <w:t xml:space="preserve">właściwości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elementu są zgodne z podanymi argumentami.</w:t>
            </w:r>
          </w:p>
        </w:tc>
        <w:tc>
          <w:tcPr>
            <w:tcW w:w="326" w:type="dxa"/>
            <w:noWrap/>
            <w:hideMark/>
          </w:tcPr>
          <w:p w14:paraId="3DB71A55"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DE0D5F7" w14:textId="77777777" w:rsidTr="00696D74">
        <w:trPr>
          <w:cantSplit/>
          <w:trHeight w:val="20"/>
        </w:trPr>
        <w:tc>
          <w:tcPr>
            <w:tcW w:w="4200" w:type="dxa"/>
            <w:noWrap/>
            <w:hideMark/>
          </w:tcPr>
          <w:p w14:paraId="4717FEC0" w14:textId="77777777" w:rsidR="00053AA7" w:rsidRPr="00053AA7" w:rsidRDefault="00053AA7" w:rsidP="00053AA7">
            <w:pPr>
              <w:pStyle w:val="Teksttabeli"/>
              <w:keepNext w:val="0"/>
              <w:rPr>
                <w:rStyle w:val="NazwaProgramowa"/>
              </w:rPr>
            </w:pPr>
            <w:r w:rsidRPr="00053AA7">
              <w:rPr>
                <w:rStyle w:val="NazwaProgramowa"/>
              </w:rPr>
              <w:t xml:space="preserve">MoveToStartElement(XmlDictionaryString, XmlDictionaryString) </w:t>
            </w:r>
          </w:p>
        </w:tc>
        <w:tc>
          <w:tcPr>
            <w:tcW w:w="4163" w:type="dxa"/>
            <w:hideMark/>
          </w:tcPr>
          <w:p w14:paraId="7E94EAC1" w14:textId="39787C3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zawartości jest elementem początkowym, czy pustym elementem, a </w:t>
            </w:r>
            <w:r w:rsidR="00ED6269">
              <w:rPr>
                <w:rStyle w:val="NazwaProgramowa"/>
              </w:rPr>
              <w:t>właściwości 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elementu są zgodne z danym argumentem.</w:t>
            </w:r>
          </w:p>
        </w:tc>
        <w:tc>
          <w:tcPr>
            <w:tcW w:w="326" w:type="dxa"/>
            <w:noWrap/>
            <w:hideMark/>
          </w:tcPr>
          <w:p w14:paraId="31FEFA9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193C604" w14:textId="77777777" w:rsidTr="00696D74">
        <w:trPr>
          <w:cantSplit/>
          <w:trHeight w:val="20"/>
        </w:trPr>
        <w:tc>
          <w:tcPr>
            <w:tcW w:w="4200" w:type="dxa"/>
            <w:noWrap/>
            <w:hideMark/>
          </w:tcPr>
          <w:p w14:paraId="557D2D69" w14:textId="77777777" w:rsidR="00053AA7" w:rsidRPr="00053AA7" w:rsidRDefault="00053AA7" w:rsidP="00053AA7">
            <w:pPr>
              <w:pStyle w:val="Teksttabeli"/>
              <w:keepNext w:val="0"/>
              <w:rPr>
                <w:rStyle w:val="NazwaProgramowa"/>
              </w:rPr>
            </w:pPr>
            <w:r w:rsidRPr="00053AA7">
              <w:rPr>
                <w:rStyle w:val="NazwaProgramowa"/>
              </w:rPr>
              <w:t xml:space="preserve">Read() </w:t>
            </w:r>
          </w:p>
        </w:tc>
        <w:tc>
          <w:tcPr>
            <w:tcW w:w="4163" w:type="dxa"/>
            <w:hideMark/>
          </w:tcPr>
          <w:p w14:paraId="3E43F654"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przesłonięciu w klasie pochodnej odczytuje następny węzeł ze strumienia.</w:t>
            </w:r>
          </w:p>
        </w:tc>
        <w:tc>
          <w:tcPr>
            <w:tcW w:w="326" w:type="dxa"/>
            <w:noWrap/>
            <w:hideMark/>
          </w:tcPr>
          <w:p w14:paraId="504DBE8B"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97FADFF" w14:textId="77777777" w:rsidTr="00696D74">
        <w:trPr>
          <w:cantSplit/>
          <w:trHeight w:val="20"/>
        </w:trPr>
        <w:tc>
          <w:tcPr>
            <w:tcW w:w="4200" w:type="dxa"/>
            <w:noWrap/>
            <w:hideMark/>
          </w:tcPr>
          <w:p w14:paraId="2D207A65" w14:textId="77777777" w:rsidR="00053AA7" w:rsidRPr="00053AA7" w:rsidRDefault="00053AA7" w:rsidP="00053AA7">
            <w:pPr>
              <w:pStyle w:val="Teksttabeli"/>
              <w:keepNext w:val="0"/>
              <w:rPr>
                <w:rStyle w:val="NazwaProgramowa"/>
              </w:rPr>
            </w:pPr>
            <w:r w:rsidRPr="00053AA7">
              <w:rPr>
                <w:rStyle w:val="NazwaProgramowa"/>
              </w:rPr>
              <w:t xml:space="preserve">ReadArray(String, String, Boolean[], Int32, Int32) </w:t>
            </w:r>
          </w:p>
        </w:tc>
        <w:tc>
          <w:tcPr>
            <w:tcW w:w="4163" w:type="dxa"/>
            <w:noWrap/>
            <w:hideMark/>
          </w:tcPr>
          <w:p w14:paraId="52044098" w14:textId="5E422085"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Boolean</w:t>
            </w:r>
            <w:r w:rsidRPr="00053AA7">
              <w:rPr>
                <w:rFonts w:ascii="Calibri" w:eastAsia="Times New Roman" w:hAnsi="Calibri" w:cs="Calibri"/>
                <w:color w:val="000000"/>
                <w:szCs w:val="16"/>
              </w:rPr>
              <w:t xml:space="preserve"> do tablicy.</w:t>
            </w:r>
          </w:p>
        </w:tc>
        <w:tc>
          <w:tcPr>
            <w:tcW w:w="326" w:type="dxa"/>
            <w:noWrap/>
            <w:hideMark/>
          </w:tcPr>
          <w:p w14:paraId="082EE12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DA1ADCC" w14:textId="77777777" w:rsidTr="00696D74">
        <w:trPr>
          <w:cantSplit/>
          <w:trHeight w:val="20"/>
        </w:trPr>
        <w:tc>
          <w:tcPr>
            <w:tcW w:w="4200" w:type="dxa"/>
            <w:noWrap/>
            <w:hideMark/>
          </w:tcPr>
          <w:p w14:paraId="0242BE8C" w14:textId="77777777" w:rsidR="00053AA7" w:rsidRPr="00053AA7" w:rsidRDefault="00053AA7" w:rsidP="00053AA7">
            <w:pPr>
              <w:pStyle w:val="Teksttabeli"/>
              <w:keepNext w:val="0"/>
              <w:rPr>
                <w:rStyle w:val="NazwaProgramowa"/>
              </w:rPr>
            </w:pPr>
            <w:r w:rsidRPr="00053AA7">
              <w:rPr>
                <w:rStyle w:val="NazwaProgramowa"/>
              </w:rPr>
              <w:t xml:space="preserve">ReadArray(String, String, DateTime[], Int32, Int32) </w:t>
            </w:r>
          </w:p>
        </w:tc>
        <w:tc>
          <w:tcPr>
            <w:tcW w:w="4163" w:type="dxa"/>
            <w:noWrap/>
            <w:hideMark/>
          </w:tcPr>
          <w:p w14:paraId="5594A918" w14:textId="29E686A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DateTime</w:t>
            </w:r>
            <w:r w:rsidRPr="00053AA7">
              <w:rPr>
                <w:rFonts w:ascii="Calibri" w:eastAsia="Times New Roman" w:hAnsi="Calibri" w:cs="Calibri"/>
                <w:color w:val="000000"/>
                <w:szCs w:val="16"/>
              </w:rPr>
              <w:t xml:space="preserve"> do tablicy.</w:t>
            </w:r>
          </w:p>
        </w:tc>
        <w:tc>
          <w:tcPr>
            <w:tcW w:w="326" w:type="dxa"/>
            <w:noWrap/>
            <w:hideMark/>
          </w:tcPr>
          <w:p w14:paraId="4327EC5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58F7D98" w14:textId="77777777" w:rsidTr="00696D74">
        <w:trPr>
          <w:cantSplit/>
          <w:trHeight w:val="20"/>
        </w:trPr>
        <w:tc>
          <w:tcPr>
            <w:tcW w:w="4200" w:type="dxa"/>
            <w:noWrap/>
            <w:hideMark/>
          </w:tcPr>
          <w:p w14:paraId="6E956B29" w14:textId="77777777" w:rsidR="00053AA7" w:rsidRPr="00053AA7" w:rsidRDefault="00053AA7" w:rsidP="00053AA7">
            <w:pPr>
              <w:pStyle w:val="Teksttabeli"/>
              <w:keepNext w:val="0"/>
              <w:rPr>
                <w:rStyle w:val="NazwaProgramowa"/>
              </w:rPr>
            </w:pPr>
            <w:r w:rsidRPr="00053AA7">
              <w:rPr>
                <w:rStyle w:val="NazwaProgramowa"/>
              </w:rPr>
              <w:t xml:space="preserve">ReadArray(String, String, Decimal[], Int32, Int32) </w:t>
            </w:r>
          </w:p>
        </w:tc>
        <w:tc>
          <w:tcPr>
            <w:tcW w:w="4163" w:type="dxa"/>
            <w:noWrap/>
            <w:hideMark/>
          </w:tcPr>
          <w:p w14:paraId="753CEE11" w14:textId="0BC8839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Decimal</w:t>
            </w:r>
            <w:r w:rsidRPr="00053AA7">
              <w:rPr>
                <w:rFonts w:ascii="Calibri" w:eastAsia="Times New Roman" w:hAnsi="Calibri" w:cs="Calibri"/>
                <w:color w:val="000000"/>
                <w:szCs w:val="16"/>
              </w:rPr>
              <w:t xml:space="preserve"> do tablicy.</w:t>
            </w:r>
          </w:p>
        </w:tc>
        <w:tc>
          <w:tcPr>
            <w:tcW w:w="326" w:type="dxa"/>
            <w:noWrap/>
            <w:hideMark/>
          </w:tcPr>
          <w:p w14:paraId="3D85EAD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44F0B6C" w14:textId="77777777" w:rsidTr="00696D74">
        <w:trPr>
          <w:cantSplit/>
          <w:trHeight w:val="20"/>
        </w:trPr>
        <w:tc>
          <w:tcPr>
            <w:tcW w:w="4200" w:type="dxa"/>
            <w:noWrap/>
            <w:hideMark/>
          </w:tcPr>
          <w:p w14:paraId="7CD2063C" w14:textId="77777777" w:rsidR="00053AA7" w:rsidRPr="00053AA7" w:rsidRDefault="00053AA7" w:rsidP="00053AA7">
            <w:pPr>
              <w:pStyle w:val="Teksttabeli"/>
              <w:keepNext w:val="0"/>
              <w:rPr>
                <w:rStyle w:val="NazwaProgramowa"/>
              </w:rPr>
            </w:pPr>
            <w:r w:rsidRPr="00053AA7">
              <w:rPr>
                <w:rStyle w:val="NazwaProgramowa"/>
              </w:rPr>
              <w:t xml:space="preserve">ReadArray(String, String, Double[], Int32, Int32) </w:t>
            </w:r>
          </w:p>
        </w:tc>
        <w:tc>
          <w:tcPr>
            <w:tcW w:w="4163" w:type="dxa"/>
            <w:noWrap/>
            <w:hideMark/>
          </w:tcPr>
          <w:p w14:paraId="204619B8" w14:textId="266C35C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Double</w:t>
            </w:r>
            <w:r w:rsidRPr="00053AA7">
              <w:rPr>
                <w:rFonts w:ascii="Calibri" w:eastAsia="Times New Roman" w:hAnsi="Calibri" w:cs="Calibri"/>
                <w:color w:val="000000"/>
                <w:szCs w:val="16"/>
              </w:rPr>
              <w:t xml:space="preserve"> do tablicy.</w:t>
            </w:r>
          </w:p>
        </w:tc>
        <w:tc>
          <w:tcPr>
            <w:tcW w:w="326" w:type="dxa"/>
            <w:noWrap/>
            <w:hideMark/>
          </w:tcPr>
          <w:p w14:paraId="3C556D4E"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B0C7177" w14:textId="77777777" w:rsidTr="00696D74">
        <w:trPr>
          <w:cantSplit/>
          <w:trHeight w:val="20"/>
        </w:trPr>
        <w:tc>
          <w:tcPr>
            <w:tcW w:w="4200" w:type="dxa"/>
            <w:noWrap/>
            <w:hideMark/>
          </w:tcPr>
          <w:p w14:paraId="57761004" w14:textId="77777777" w:rsidR="00053AA7" w:rsidRPr="00053AA7" w:rsidRDefault="00053AA7" w:rsidP="00053AA7">
            <w:pPr>
              <w:pStyle w:val="Teksttabeli"/>
              <w:keepNext w:val="0"/>
              <w:rPr>
                <w:rStyle w:val="NazwaProgramowa"/>
              </w:rPr>
            </w:pPr>
            <w:r w:rsidRPr="00053AA7">
              <w:rPr>
                <w:rStyle w:val="NazwaProgramowa"/>
              </w:rPr>
              <w:t xml:space="preserve">ReadArray(String, String, Guid[], Int32, Int32) </w:t>
            </w:r>
          </w:p>
        </w:tc>
        <w:tc>
          <w:tcPr>
            <w:tcW w:w="4163" w:type="dxa"/>
            <w:noWrap/>
            <w:hideMark/>
          </w:tcPr>
          <w:p w14:paraId="675144DD" w14:textId="205806E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Guid</w:t>
            </w:r>
            <w:r w:rsidRPr="00053AA7">
              <w:rPr>
                <w:rFonts w:ascii="Calibri" w:eastAsia="Times New Roman" w:hAnsi="Calibri" w:cs="Calibri"/>
                <w:color w:val="000000"/>
                <w:szCs w:val="16"/>
              </w:rPr>
              <w:t xml:space="preserve"> do tablicy.</w:t>
            </w:r>
          </w:p>
        </w:tc>
        <w:tc>
          <w:tcPr>
            <w:tcW w:w="326" w:type="dxa"/>
            <w:noWrap/>
            <w:hideMark/>
          </w:tcPr>
          <w:p w14:paraId="33CBC334"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C1A4DD1" w14:textId="77777777" w:rsidTr="00696D74">
        <w:trPr>
          <w:cantSplit/>
          <w:trHeight w:val="20"/>
        </w:trPr>
        <w:tc>
          <w:tcPr>
            <w:tcW w:w="4200" w:type="dxa"/>
            <w:noWrap/>
            <w:hideMark/>
          </w:tcPr>
          <w:p w14:paraId="1769B853" w14:textId="77777777" w:rsidR="00053AA7" w:rsidRPr="00053AA7" w:rsidRDefault="00053AA7" w:rsidP="00053AA7">
            <w:pPr>
              <w:pStyle w:val="Teksttabeli"/>
              <w:keepNext w:val="0"/>
              <w:rPr>
                <w:rStyle w:val="NazwaProgramowa"/>
              </w:rPr>
            </w:pPr>
            <w:r w:rsidRPr="00053AA7">
              <w:rPr>
                <w:rStyle w:val="NazwaProgramowa"/>
              </w:rPr>
              <w:t xml:space="preserve">ReadArray(String, String, Int16[], Int32, Int32) </w:t>
            </w:r>
          </w:p>
        </w:tc>
        <w:tc>
          <w:tcPr>
            <w:tcW w:w="4163" w:type="dxa"/>
            <w:hideMark/>
          </w:tcPr>
          <w:p w14:paraId="4DD116AD" w14:textId="76ED55E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liczb całkowitych </w:t>
            </w:r>
            <w:r w:rsidRPr="00696D74">
              <w:rPr>
                <w:rStyle w:val="NazwaProgramowa"/>
              </w:rPr>
              <w:t>short</w:t>
            </w:r>
            <w:r w:rsidRPr="00053AA7">
              <w:rPr>
                <w:rFonts w:ascii="Calibri" w:eastAsia="Times New Roman" w:hAnsi="Calibri" w:cs="Calibri"/>
                <w:color w:val="000000"/>
                <w:szCs w:val="16"/>
              </w:rPr>
              <w:t xml:space="preserve"> </w:t>
            </w:r>
            <w:r w:rsidR="00ED6269">
              <w:rPr>
                <w:rFonts w:ascii="Calibri" w:eastAsia="Times New Roman" w:hAnsi="Calibri" w:cs="Calibri"/>
                <w:color w:val="000000"/>
                <w:szCs w:val="16"/>
              </w:rPr>
              <w:t>do</w:t>
            </w:r>
            <w:r w:rsidRPr="00053AA7">
              <w:rPr>
                <w:rFonts w:ascii="Calibri" w:eastAsia="Times New Roman" w:hAnsi="Calibri" w:cs="Calibri"/>
                <w:color w:val="000000"/>
                <w:szCs w:val="16"/>
              </w:rPr>
              <w:t xml:space="preserve"> tablicy.</w:t>
            </w:r>
          </w:p>
        </w:tc>
        <w:tc>
          <w:tcPr>
            <w:tcW w:w="326" w:type="dxa"/>
            <w:noWrap/>
            <w:hideMark/>
          </w:tcPr>
          <w:p w14:paraId="695FD27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89662CE" w14:textId="77777777" w:rsidTr="00696D74">
        <w:trPr>
          <w:cantSplit/>
          <w:trHeight w:val="20"/>
        </w:trPr>
        <w:tc>
          <w:tcPr>
            <w:tcW w:w="4200" w:type="dxa"/>
            <w:noWrap/>
            <w:hideMark/>
          </w:tcPr>
          <w:p w14:paraId="382806F2" w14:textId="77777777" w:rsidR="00053AA7" w:rsidRPr="00053AA7" w:rsidRDefault="00053AA7" w:rsidP="00053AA7">
            <w:pPr>
              <w:pStyle w:val="Teksttabeli"/>
              <w:keepNext w:val="0"/>
              <w:rPr>
                <w:rStyle w:val="NazwaProgramowa"/>
              </w:rPr>
            </w:pPr>
            <w:r w:rsidRPr="00053AA7">
              <w:rPr>
                <w:rStyle w:val="NazwaProgramowa"/>
              </w:rPr>
              <w:t xml:space="preserve">ReadArray(String, String, Int32[], Int32, Int32) </w:t>
            </w:r>
          </w:p>
        </w:tc>
        <w:tc>
          <w:tcPr>
            <w:tcW w:w="4163" w:type="dxa"/>
            <w:hideMark/>
          </w:tcPr>
          <w:p w14:paraId="729F3858" w14:textId="7441B1D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liczb całkowitych </w:t>
            </w:r>
            <w:r w:rsidR="00ED6269">
              <w:rPr>
                <w:rFonts w:ascii="Calibri" w:eastAsia="Times New Roman" w:hAnsi="Calibri" w:cs="Calibri"/>
                <w:color w:val="000000"/>
                <w:szCs w:val="16"/>
              </w:rPr>
              <w:t>do</w:t>
            </w:r>
            <w:r w:rsidRPr="00053AA7">
              <w:rPr>
                <w:rFonts w:ascii="Calibri" w:eastAsia="Times New Roman" w:hAnsi="Calibri" w:cs="Calibri"/>
                <w:color w:val="000000"/>
                <w:szCs w:val="16"/>
              </w:rPr>
              <w:t xml:space="preserve"> tablicy.</w:t>
            </w:r>
          </w:p>
        </w:tc>
        <w:tc>
          <w:tcPr>
            <w:tcW w:w="326" w:type="dxa"/>
            <w:noWrap/>
            <w:hideMark/>
          </w:tcPr>
          <w:p w14:paraId="61417E4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2D5AD74" w14:textId="77777777" w:rsidTr="00696D74">
        <w:trPr>
          <w:cantSplit/>
          <w:trHeight w:val="20"/>
        </w:trPr>
        <w:tc>
          <w:tcPr>
            <w:tcW w:w="4200" w:type="dxa"/>
            <w:noWrap/>
            <w:hideMark/>
          </w:tcPr>
          <w:p w14:paraId="2C5939BA" w14:textId="77777777" w:rsidR="00053AA7" w:rsidRPr="00053AA7" w:rsidRDefault="00053AA7" w:rsidP="00053AA7">
            <w:pPr>
              <w:pStyle w:val="Teksttabeli"/>
              <w:keepNext w:val="0"/>
              <w:rPr>
                <w:rStyle w:val="NazwaProgramowa"/>
              </w:rPr>
            </w:pPr>
            <w:r w:rsidRPr="00053AA7">
              <w:rPr>
                <w:rStyle w:val="NazwaProgramowa"/>
              </w:rPr>
              <w:t xml:space="preserve">ReadArray(String, String, Int64[], Int32, Int32) </w:t>
            </w:r>
          </w:p>
        </w:tc>
        <w:tc>
          <w:tcPr>
            <w:tcW w:w="4163" w:type="dxa"/>
            <w:hideMark/>
          </w:tcPr>
          <w:p w14:paraId="76085395" w14:textId="25391BA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liczb całkowitych </w:t>
            </w:r>
            <w:r w:rsidRPr="00696D74">
              <w:rPr>
                <w:rStyle w:val="NazwaProgramowa"/>
              </w:rPr>
              <w:t>long</w:t>
            </w:r>
            <w:r w:rsidRPr="00053AA7">
              <w:rPr>
                <w:rFonts w:ascii="Calibri" w:eastAsia="Times New Roman" w:hAnsi="Calibri" w:cs="Calibri"/>
                <w:color w:val="000000"/>
                <w:szCs w:val="16"/>
              </w:rPr>
              <w:t xml:space="preserve"> </w:t>
            </w:r>
            <w:r w:rsidR="00ED6269">
              <w:rPr>
                <w:rFonts w:ascii="Calibri" w:eastAsia="Times New Roman" w:hAnsi="Calibri" w:cs="Calibri"/>
                <w:color w:val="000000"/>
                <w:szCs w:val="16"/>
              </w:rPr>
              <w:t>do</w:t>
            </w:r>
            <w:r w:rsidRPr="00053AA7">
              <w:rPr>
                <w:rFonts w:ascii="Calibri" w:eastAsia="Times New Roman" w:hAnsi="Calibri" w:cs="Calibri"/>
                <w:color w:val="000000"/>
                <w:szCs w:val="16"/>
              </w:rPr>
              <w:t xml:space="preserve"> tablicy.</w:t>
            </w:r>
          </w:p>
        </w:tc>
        <w:tc>
          <w:tcPr>
            <w:tcW w:w="326" w:type="dxa"/>
            <w:noWrap/>
            <w:hideMark/>
          </w:tcPr>
          <w:p w14:paraId="387B721E"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2703D22" w14:textId="77777777" w:rsidTr="00696D74">
        <w:trPr>
          <w:cantSplit/>
          <w:trHeight w:val="20"/>
        </w:trPr>
        <w:tc>
          <w:tcPr>
            <w:tcW w:w="4200" w:type="dxa"/>
            <w:noWrap/>
            <w:hideMark/>
          </w:tcPr>
          <w:p w14:paraId="0A6C4310" w14:textId="77777777" w:rsidR="00053AA7" w:rsidRPr="00053AA7" w:rsidRDefault="00053AA7" w:rsidP="00053AA7">
            <w:pPr>
              <w:pStyle w:val="Teksttabeli"/>
              <w:keepNext w:val="0"/>
              <w:rPr>
                <w:rStyle w:val="NazwaProgramowa"/>
              </w:rPr>
            </w:pPr>
            <w:r w:rsidRPr="00053AA7">
              <w:rPr>
                <w:rStyle w:val="NazwaProgramowa"/>
              </w:rPr>
              <w:t xml:space="preserve">ReadArray(String, String, Single[], Int32, Int32) </w:t>
            </w:r>
          </w:p>
        </w:tc>
        <w:tc>
          <w:tcPr>
            <w:tcW w:w="4163" w:type="dxa"/>
            <w:hideMark/>
          </w:tcPr>
          <w:p w14:paraId="76558378" w14:textId="1AE6766A"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t>
            </w:r>
            <w:r w:rsidRPr="00696D74">
              <w:rPr>
                <w:rStyle w:val="NazwaProgramowa"/>
              </w:rPr>
              <w:t>float</w:t>
            </w:r>
            <w:r w:rsidRPr="00053AA7">
              <w:rPr>
                <w:rFonts w:ascii="Calibri" w:eastAsia="Times New Roman" w:hAnsi="Calibri" w:cs="Calibri"/>
                <w:color w:val="000000"/>
                <w:szCs w:val="16"/>
              </w:rPr>
              <w:t xml:space="preserve"> liczb do tablicy.</w:t>
            </w:r>
          </w:p>
        </w:tc>
        <w:tc>
          <w:tcPr>
            <w:tcW w:w="326" w:type="dxa"/>
            <w:noWrap/>
            <w:hideMark/>
          </w:tcPr>
          <w:p w14:paraId="49A17772"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5DAF5C1" w14:textId="77777777" w:rsidTr="00696D74">
        <w:trPr>
          <w:cantSplit/>
          <w:trHeight w:val="20"/>
        </w:trPr>
        <w:tc>
          <w:tcPr>
            <w:tcW w:w="4200" w:type="dxa"/>
            <w:noWrap/>
            <w:hideMark/>
          </w:tcPr>
          <w:p w14:paraId="36E630B2" w14:textId="77777777" w:rsidR="00053AA7" w:rsidRPr="00053AA7" w:rsidRDefault="00053AA7" w:rsidP="00053AA7">
            <w:pPr>
              <w:pStyle w:val="Teksttabeli"/>
              <w:keepNext w:val="0"/>
              <w:rPr>
                <w:rStyle w:val="NazwaProgramowa"/>
              </w:rPr>
            </w:pPr>
            <w:r w:rsidRPr="00053AA7">
              <w:rPr>
                <w:rStyle w:val="NazwaProgramowa"/>
              </w:rPr>
              <w:t xml:space="preserve">ReadArray(String, String, TimeSpan[], Int32, Int32) </w:t>
            </w:r>
          </w:p>
        </w:tc>
        <w:tc>
          <w:tcPr>
            <w:tcW w:w="4163" w:type="dxa"/>
            <w:noWrap/>
            <w:hideMark/>
          </w:tcPr>
          <w:p w14:paraId="37E6F35B" w14:textId="1659827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TimeSpan</w:t>
            </w:r>
            <w:r w:rsidRPr="00053AA7">
              <w:rPr>
                <w:rFonts w:ascii="Calibri" w:eastAsia="Times New Roman" w:hAnsi="Calibri" w:cs="Calibri"/>
                <w:color w:val="000000"/>
                <w:szCs w:val="16"/>
              </w:rPr>
              <w:t xml:space="preserve"> do tablicy.</w:t>
            </w:r>
          </w:p>
        </w:tc>
        <w:tc>
          <w:tcPr>
            <w:tcW w:w="326" w:type="dxa"/>
            <w:noWrap/>
            <w:hideMark/>
          </w:tcPr>
          <w:p w14:paraId="3212C9F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547645A" w14:textId="77777777" w:rsidTr="00696D74">
        <w:trPr>
          <w:cantSplit/>
          <w:trHeight w:val="20"/>
        </w:trPr>
        <w:tc>
          <w:tcPr>
            <w:tcW w:w="4200" w:type="dxa"/>
            <w:noWrap/>
            <w:hideMark/>
          </w:tcPr>
          <w:p w14:paraId="0C12AB9B"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Boolean[], Int32, Int32) </w:t>
            </w:r>
          </w:p>
        </w:tc>
        <w:tc>
          <w:tcPr>
            <w:tcW w:w="4163" w:type="dxa"/>
            <w:noWrap/>
            <w:hideMark/>
          </w:tcPr>
          <w:p w14:paraId="434E1F84" w14:textId="02EE234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Boolean</w:t>
            </w:r>
            <w:r w:rsidRPr="00053AA7">
              <w:rPr>
                <w:rFonts w:ascii="Calibri" w:eastAsia="Times New Roman" w:hAnsi="Calibri" w:cs="Calibri"/>
                <w:color w:val="000000"/>
                <w:szCs w:val="16"/>
              </w:rPr>
              <w:t xml:space="preserve"> do tablicy.</w:t>
            </w:r>
          </w:p>
        </w:tc>
        <w:tc>
          <w:tcPr>
            <w:tcW w:w="326" w:type="dxa"/>
            <w:noWrap/>
            <w:hideMark/>
          </w:tcPr>
          <w:p w14:paraId="271BEC5D"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8131246" w14:textId="77777777" w:rsidTr="00696D74">
        <w:trPr>
          <w:cantSplit/>
          <w:trHeight w:val="20"/>
        </w:trPr>
        <w:tc>
          <w:tcPr>
            <w:tcW w:w="4200" w:type="dxa"/>
            <w:noWrap/>
            <w:hideMark/>
          </w:tcPr>
          <w:p w14:paraId="4EE1D638"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DateTime[], Int32, Int32) </w:t>
            </w:r>
          </w:p>
        </w:tc>
        <w:tc>
          <w:tcPr>
            <w:tcW w:w="4163" w:type="dxa"/>
            <w:noWrap/>
            <w:hideMark/>
          </w:tcPr>
          <w:p w14:paraId="48E3F032" w14:textId="04CB7EA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DateTime</w:t>
            </w:r>
            <w:r w:rsidRPr="00053AA7">
              <w:rPr>
                <w:rFonts w:ascii="Calibri" w:eastAsia="Times New Roman" w:hAnsi="Calibri" w:cs="Calibri"/>
                <w:color w:val="000000"/>
                <w:szCs w:val="16"/>
              </w:rPr>
              <w:t xml:space="preserve"> do tablicy.</w:t>
            </w:r>
          </w:p>
        </w:tc>
        <w:tc>
          <w:tcPr>
            <w:tcW w:w="326" w:type="dxa"/>
            <w:noWrap/>
            <w:hideMark/>
          </w:tcPr>
          <w:p w14:paraId="6B827D7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5BC1054" w14:textId="77777777" w:rsidTr="00696D74">
        <w:trPr>
          <w:cantSplit/>
          <w:trHeight w:val="20"/>
        </w:trPr>
        <w:tc>
          <w:tcPr>
            <w:tcW w:w="4200" w:type="dxa"/>
            <w:noWrap/>
            <w:hideMark/>
          </w:tcPr>
          <w:p w14:paraId="5EB0C026"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Decimal[], Int32, Int32) </w:t>
            </w:r>
          </w:p>
        </w:tc>
        <w:tc>
          <w:tcPr>
            <w:tcW w:w="4163" w:type="dxa"/>
            <w:noWrap/>
            <w:hideMark/>
          </w:tcPr>
          <w:p w14:paraId="3DC85EE7" w14:textId="0DC5D6A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Decimal</w:t>
            </w:r>
            <w:r w:rsidRPr="00053AA7">
              <w:rPr>
                <w:rFonts w:ascii="Calibri" w:eastAsia="Times New Roman" w:hAnsi="Calibri" w:cs="Calibri"/>
                <w:color w:val="000000"/>
                <w:szCs w:val="16"/>
              </w:rPr>
              <w:t xml:space="preserve"> do tablicy.</w:t>
            </w:r>
          </w:p>
        </w:tc>
        <w:tc>
          <w:tcPr>
            <w:tcW w:w="326" w:type="dxa"/>
            <w:noWrap/>
            <w:hideMark/>
          </w:tcPr>
          <w:p w14:paraId="4AED896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A66630E" w14:textId="77777777" w:rsidTr="00696D74">
        <w:trPr>
          <w:cantSplit/>
          <w:trHeight w:val="20"/>
        </w:trPr>
        <w:tc>
          <w:tcPr>
            <w:tcW w:w="4200" w:type="dxa"/>
            <w:noWrap/>
            <w:hideMark/>
          </w:tcPr>
          <w:p w14:paraId="6ACB21EE"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Double[], Int32, Int32) </w:t>
            </w:r>
          </w:p>
        </w:tc>
        <w:tc>
          <w:tcPr>
            <w:tcW w:w="4163" w:type="dxa"/>
            <w:noWrap/>
            <w:hideMark/>
          </w:tcPr>
          <w:p w14:paraId="0DE1A93D" w14:textId="79C8D8A4"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typu węzłów </w:t>
            </w:r>
            <w:r w:rsidRPr="00696D74">
              <w:rPr>
                <w:rStyle w:val="NazwaProgramowa"/>
              </w:rPr>
              <w:t>Double</w:t>
            </w:r>
            <w:r w:rsidRPr="00053AA7">
              <w:rPr>
                <w:rFonts w:ascii="Calibri" w:eastAsia="Times New Roman" w:hAnsi="Calibri" w:cs="Calibri"/>
                <w:color w:val="000000"/>
                <w:szCs w:val="16"/>
              </w:rPr>
              <w:t xml:space="preserve"> do tablicy.</w:t>
            </w:r>
          </w:p>
        </w:tc>
        <w:tc>
          <w:tcPr>
            <w:tcW w:w="326" w:type="dxa"/>
            <w:noWrap/>
            <w:hideMark/>
          </w:tcPr>
          <w:p w14:paraId="252653B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B1C4B18" w14:textId="77777777" w:rsidTr="00696D74">
        <w:trPr>
          <w:cantSplit/>
          <w:trHeight w:val="20"/>
        </w:trPr>
        <w:tc>
          <w:tcPr>
            <w:tcW w:w="4200" w:type="dxa"/>
            <w:noWrap/>
            <w:hideMark/>
          </w:tcPr>
          <w:p w14:paraId="54F2E62D"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Guid[], Int32, Int32) </w:t>
            </w:r>
          </w:p>
        </w:tc>
        <w:tc>
          <w:tcPr>
            <w:tcW w:w="4163" w:type="dxa"/>
            <w:noWrap/>
            <w:hideMark/>
          </w:tcPr>
          <w:p w14:paraId="0575413D" w14:textId="292BF29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Guid</w:t>
            </w:r>
            <w:r w:rsidRPr="00053AA7">
              <w:rPr>
                <w:rFonts w:ascii="Calibri" w:eastAsia="Times New Roman" w:hAnsi="Calibri" w:cs="Calibri"/>
                <w:color w:val="000000"/>
                <w:szCs w:val="16"/>
              </w:rPr>
              <w:t xml:space="preserve"> do tablicy.</w:t>
            </w:r>
          </w:p>
        </w:tc>
        <w:tc>
          <w:tcPr>
            <w:tcW w:w="326" w:type="dxa"/>
            <w:noWrap/>
            <w:hideMark/>
          </w:tcPr>
          <w:p w14:paraId="7E54826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1165B2D" w14:textId="77777777" w:rsidTr="00696D74">
        <w:trPr>
          <w:cantSplit/>
          <w:trHeight w:val="20"/>
        </w:trPr>
        <w:tc>
          <w:tcPr>
            <w:tcW w:w="4200" w:type="dxa"/>
            <w:noWrap/>
            <w:hideMark/>
          </w:tcPr>
          <w:p w14:paraId="577993E3"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Int16[], Int32, Int32) </w:t>
            </w:r>
          </w:p>
        </w:tc>
        <w:tc>
          <w:tcPr>
            <w:tcW w:w="4163" w:type="dxa"/>
            <w:hideMark/>
          </w:tcPr>
          <w:p w14:paraId="6E2B3FD5" w14:textId="7D42EE10"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liczb całkowitych </w:t>
            </w:r>
            <w:r w:rsidRPr="00696D74">
              <w:rPr>
                <w:rStyle w:val="NazwaProgramowa"/>
              </w:rPr>
              <w:t>short</w:t>
            </w:r>
            <w:r w:rsidRPr="00053AA7">
              <w:rPr>
                <w:rFonts w:ascii="Calibri" w:eastAsia="Times New Roman" w:hAnsi="Calibri" w:cs="Calibri"/>
                <w:color w:val="000000"/>
                <w:szCs w:val="16"/>
              </w:rPr>
              <w:t xml:space="preserve"> </w:t>
            </w:r>
            <w:r w:rsidR="00ED6269">
              <w:rPr>
                <w:rFonts w:ascii="Calibri" w:eastAsia="Times New Roman" w:hAnsi="Calibri" w:cs="Calibri"/>
                <w:color w:val="000000"/>
                <w:szCs w:val="16"/>
              </w:rPr>
              <w:t>do</w:t>
            </w:r>
            <w:r w:rsidRPr="00053AA7">
              <w:rPr>
                <w:rFonts w:ascii="Calibri" w:eastAsia="Times New Roman" w:hAnsi="Calibri" w:cs="Calibri"/>
                <w:color w:val="000000"/>
                <w:szCs w:val="16"/>
              </w:rPr>
              <w:t xml:space="preserve"> tablicy.</w:t>
            </w:r>
          </w:p>
        </w:tc>
        <w:tc>
          <w:tcPr>
            <w:tcW w:w="326" w:type="dxa"/>
            <w:noWrap/>
            <w:hideMark/>
          </w:tcPr>
          <w:p w14:paraId="0C3CBC74"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D9838F5" w14:textId="77777777" w:rsidTr="00696D74">
        <w:trPr>
          <w:cantSplit/>
          <w:trHeight w:val="20"/>
        </w:trPr>
        <w:tc>
          <w:tcPr>
            <w:tcW w:w="4200" w:type="dxa"/>
            <w:noWrap/>
            <w:hideMark/>
          </w:tcPr>
          <w:p w14:paraId="21B48732"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Int32[], Int32, Int32) </w:t>
            </w:r>
          </w:p>
        </w:tc>
        <w:tc>
          <w:tcPr>
            <w:tcW w:w="4163" w:type="dxa"/>
            <w:hideMark/>
          </w:tcPr>
          <w:p w14:paraId="25B34555" w14:textId="7E5618D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liczb całkowitych </w:t>
            </w:r>
            <w:r w:rsidR="00ED6269">
              <w:rPr>
                <w:rFonts w:ascii="Calibri" w:eastAsia="Times New Roman" w:hAnsi="Calibri" w:cs="Calibri"/>
                <w:color w:val="000000"/>
                <w:szCs w:val="16"/>
              </w:rPr>
              <w:t>do</w:t>
            </w:r>
            <w:r w:rsidRPr="00053AA7">
              <w:rPr>
                <w:rFonts w:ascii="Calibri" w:eastAsia="Times New Roman" w:hAnsi="Calibri" w:cs="Calibri"/>
                <w:color w:val="000000"/>
                <w:szCs w:val="16"/>
              </w:rPr>
              <w:t xml:space="preserve"> tablicy.</w:t>
            </w:r>
          </w:p>
        </w:tc>
        <w:tc>
          <w:tcPr>
            <w:tcW w:w="326" w:type="dxa"/>
            <w:noWrap/>
            <w:hideMark/>
          </w:tcPr>
          <w:p w14:paraId="6977A23F"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234462D" w14:textId="77777777" w:rsidTr="00696D74">
        <w:trPr>
          <w:cantSplit/>
          <w:trHeight w:val="20"/>
        </w:trPr>
        <w:tc>
          <w:tcPr>
            <w:tcW w:w="4200" w:type="dxa"/>
            <w:noWrap/>
            <w:hideMark/>
          </w:tcPr>
          <w:p w14:paraId="43CDE253"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Int64[], Int32, Int32) </w:t>
            </w:r>
          </w:p>
        </w:tc>
        <w:tc>
          <w:tcPr>
            <w:tcW w:w="4163" w:type="dxa"/>
            <w:hideMark/>
          </w:tcPr>
          <w:p w14:paraId="4C706364" w14:textId="50020C75"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liczb całkowitych </w:t>
            </w:r>
            <w:r w:rsidRPr="00ED6269">
              <w:rPr>
                <w:rStyle w:val="NazwaProgramowa"/>
              </w:rPr>
              <w:t>long</w:t>
            </w:r>
            <w:r w:rsidRPr="00053AA7">
              <w:rPr>
                <w:rFonts w:ascii="Calibri" w:eastAsia="Times New Roman" w:hAnsi="Calibri" w:cs="Calibri"/>
                <w:color w:val="000000"/>
                <w:szCs w:val="16"/>
              </w:rPr>
              <w:t xml:space="preserve"> </w:t>
            </w:r>
            <w:r w:rsidR="00ED6269">
              <w:rPr>
                <w:rFonts w:ascii="Calibri" w:eastAsia="Times New Roman" w:hAnsi="Calibri" w:cs="Calibri"/>
                <w:color w:val="000000"/>
                <w:szCs w:val="16"/>
              </w:rPr>
              <w:t>do</w:t>
            </w:r>
            <w:r w:rsidRPr="00053AA7">
              <w:rPr>
                <w:rFonts w:ascii="Calibri" w:eastAsia="Times New Roman" w:hAnsi="Calibri" w:cs="Calibri"/>
                <w:color w:val="000000"/>
                <w:szCs w:val="16"/>
              </w:rPr>
              <w:t xml:space="preserve"> tablicy.</w:t>
            </w:r>
          </w:p>
        </w:tc>
        <w:tc>
          <w:tcPr>
            <w:tcW w:w="326" w:type="dxa"/>
            <w:noWrap/>
            <w:hideMark/>
          </w:tcPr>
          <w:p w14:paraId="0EA1D9FC"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65B2AD0" w14:textId="77777777" w:rsidTr="00696D74">
        <w:trPr>
          <w:cantSplit/>
          <w:trHeight w:val="20"/>
        </w:trPr>
        <w:tc>
          <w:tcPr>
            <w:tcW w:w="4200" w:type="dxa"/>
            <w:noWrap/>
            <w:hideMark/>
          </w:tcPr>
          <w:p w14:paraId="5A751DF0"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Single[], Int32, Int32) </w:t>
            </w:r>
          </w:p>
        </w:tc>
        <w:tc>
          <w:tcPr>
            <w:tcW w:w="4163" w:type="dxa"/>
            <w:hideMark/>
          </w:tcPr>
          <w:p w14:paraId="5A0A681D" w14:textId="32BBEEC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t>
            </w:r>
            <w:r w:rsidRPr="00696D74">
              <w:rPr>
                <w:rStyle w:val="NazwaProgramowa"/>
              </w:rPr>
              <w:t>float</w:t>
            </w:r>
            <w:r w:rsidRPr="00053AA7">
              <w:rPr>
                <w:rFonts w:ascii="Calibri" w:eastAsia="Times New Roman" w:hAnsi="Calibri" w:cs="Calibri"/>
                <w:color w:val="000000"/>
                <w:szCs w:val="16"/>
              </w:rPr>
              <w:t xml:space="preserve"> liczb </w:t>
            </w:r>
            <w:r w:rsidR="00ED6269">
              <w:rPr>
                <w:rFonts w:ascii="Calibri" w:eastAsia="Times New Roman" w:hAnsi="Calibri" w:cs="Calibri"/>
                <w:color w:val="000000"/>
                <w:szCs w:val="16"/>
              </w:rPr>
              <w:t>do</w:t>
            </w:r>
            <w:r w:rsidRPr="00053AA7">
              <w:rPr>
                <w:rFonts w:ascii="Calibri" w:eastAsia="Times New Roman" w:hAnsi="Calibri" w:cs="Calibri"/>
                <w:color w:val="000000"/>
                <w:szCs w:val="16"/>
              </w:rPr>
              <w:t xml:space="preserve"> tablicy.</w:t>
            </w:r>
          </w:p>
        </w:tc>
        <w:tc>
          <w:tcPr>
            <w:tcW w:w="326" w:type="dxa"/>
            <w:noWrap/>
            <w:hideMark/>
          </w:tcPr>
          <w:p w14:paraId="5C48F7E6"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CDB9FF8" w14:textId="77777777" w:rsidTr="00696D74">
        <w:trPr>
          <w:cantSplit/>
          <w:trHeight w:val="20"/>
        </w:trPr>
        <w:tc>
          <w:tcPr>
            <w:tcW w:w="4200" w:type="dxa"/>
            <w:noWrap/>
            <w:hideMark/>
          </w:tcPr>
          <w:p w14:paraId="22865BDC" w14:textId="77777777" w:rsidR="00053AA7" w:rsidRPr="00053AA7" w:rsidRDefault="00053AA7" w:rsidP="00053AA7">
            <w:pPr>
              <w:pStyle w:val="Teksttabeli"/>
              <w:keepNext w:val="0"/>
              <w:rPr>
                <w:rStyle w:val="NazwaProgramowa"/>
              </w:rPr>
            </w:pPr>
            <w:r w:rsidRPr="00053AA7">
              <w:rPr>
                <w:rStyle w:val="NazwaProgramowa"/>
              </w:rPr>
              <w:lastRenderedPageBreak/>
              <w:t xml:space="preserve">ReadArray(XmlDictionaryString, XmlDictionaryString, TimeSpan[], Int32, Int32) </w:t>
            </w:r>
          </w:p>
        </w:tc>
        <w:tc>
          <w:tcPr>
            <w:tcW w:w="4163" w:type="dxa"/>
            <w:noWrap/>
            <w:hideMark/>
          </w:tcPr>
          <w:p w14:paraId="177EC8C9" w14:textId="6EC466C4"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TimeSpan</w:t>
            </w:r>
            <w:r w:rsidRPr="00053AA7">
              <w:rPr>
                <w:rFonts w:ascii="Calibri" w:eastAsia="Times New Roman" w:hAnsi="Calibri" w:cs="Calibri"/>
                <w:color w:val="000000"/>
                <w:szCs w:val="16"/>
              </w:rPr>
              <w:t xml:space="preserve"> do tablicy.</w:t>
            </w:r>
          </w:p>
        </w:tc>
        <w:tc>
          <w:tcPr>
            <w:tcW w:w="326" w:type="dxa"/>
            <w:noWrap/>
            <w:hideMark/>
          </w:tcPr>
          <w:p w14:paraId="75E993E5"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0808A10" w14:textId="77777777" w:rsidTr="00696D74">
        <w:trPr>
          <w:cantSplit/>
          <w:trHeight w:val="20"/>
        </w:trPr>
        <w:tc>
          <w:tcPr>
            <w:tcW w:w="4200" w:type="dxa"/>
            <w:noWrap/>
            <w:hideMark/>
          </w:tcPr>
          <w:p w14:paraId="3094B69A" w14:textId="77777777" w:rsidR="00053AA7" w:rsidRPr="00053AA7" w:rsidRDefault="00053AA7" w:rsidP="00053AA7">
            <w:pPr>
              <w:pStyle w:val="Teksttabeli"/>
              <w:keepNext w:val="0"/>
              <w:rPr>
                <w:rStyle w:val="NazwaProgramowa"/>
              </w:rPr>
            </w:pPr>
            <w:r w:rsidRPr="00053AA7">
              <w:rPr>
                <w:rStyle w:val="NazwaProgramowa"/>
              </w:rPr>
              <w:t xml:space="preserve">ReadAsync() </w:t>
            </w:r>
          </w:p>
        </w:tc>
        <w:tc>
          <w:tcPr>
            <w:tcW w:w="4163" w:type="dxa"/>
            <w:hideMark/>
          </w:tcPr>
          <w:p w14:paraId="542DECB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następny węzeł ze strumienia.</w:t>
            </w:r>
          </w:p>
        </w:tc>
        <w:tc>
          <w:tcPr>
            <w:tcW w:w="326" w:type="dxa"/>
            <w:noWrap/>
            <w:hideMark/>
          </w:tcPr>
          <w:p w14:paraId="00DE055E"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AC4480B" w14:textId="77777777" w:rsidTr="00696D74">
        <w:trPr>
          <w:cantSplit/>
          <w:trHeight w:val="20"/>
        </w:trPr>
        <w:tc>
          <w:tcPr>
            <w:tcW w:w="4200" w:type="dxa"/>
            <w:noWrap/>
            <w:hideMark/>
          </w:tcPr>
          <w:p w14:paraId="3E3D7A61" w14:textId="77777777" w:rsidR="00053AA7" w:rsidRPr="00053AA7" w:rsidRDefault="00053AA7" w:rsidP="00053AA7">
            <w:pPr>
              <w:pStyle w:val="Teksttabeli"/>
              <w:keepNext w:val="0"/>
              <w:rPr>
                <w:rStyle w:val="NazwaProgramowa"/>
              </w:rPr>
            </w:pPr>
            <w:r w:rsidRPr="00053AA7">
              <w:rPr>
                <w:rStyle w:val="NazwaProgramowa"/>
              </w:rPr>
              <w:t xml:space="preserve">ReadAttributeValue() </w:t>
            </w:r>
          </w:p>
        </w:tc>
        <w:tc>
          <w:tcPr>
            <w:tcW w:w="4163" w:type="dxa"/>
            <w:hideMark/>
          </w:tcPr>
          <w:p w14:paraId="578CB620" w14:textId="65206A7F" w:rsidR="00053AA7" w:rsidRPr="00053AA7" w:rsidRDefault="00ED6269" w:rsidP="00053AA7">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Po</w:t>
            </w:r>
            <w:r w:rsidR="00053AA7" w:rsidRPr="00053AA7">
              <w:rPr>
                <w:rFonts w:ascii="Calibri" w:eastAsia="Times New Roman" w:hAnsi="Calibri" w:cs="Calibri"/>
                <w:color w:val="000000"/>
                <w:szCs w:val="16"/>
              </w:rPr>
              <w:t xml:space="preserve"> zastąpi</w:t>
            </w:r>
            <w:r>
              <w:rPr>
                <w:rFonts w:ascii="Calibri" w:eastAsia="Times New Roman" w:hAnsi="Calibri" w:cs="Calibri"/>
                <w:color w:val="000000"/>
                <w:szCs w:val="16"/>
              </w:rPr>
              <w:t>eniu w</w:t>
            </w:r>
            <w:r w:rsidR="00053AA7" w:rsidRPr="00053AA7">
              <w:rPr>
                <w:rFonts w:ascii="Calibri" w:eastAsia="Times New Roman" w:hAnsi="Calibri" w:cs="Calibri"/>
                <w:color w:val="000000"/>
                <w:szCs w:val="16"/>
              </w:rPr>
              <w:t xml:space="preserve"> klas</w:t>
            </w:r>
            <w:r>
              <w:rPr>
                <w:rFonts w:ascii="Calibri" w:eastAsia="Times New Roman" w:hAnsi="Calibri" w:cs="Calibri"/>
                <w:color w:val="000000"/>
                <w:szCs w:val="16"/>
              </w:rPr>
              <w:t>ie</w:t>
            </w:r>
            <w:r w:rsidR="00053AA7" w:rsidRPr="00053AA7">
              <w:rPr>
                <w:rFonts w:ascii="Calibri" w:eastAsia="Times New Roman" w:hAnsi="Calibri" w:cs="Calibri"/>
                <w:color w:val="000000"/>
                <w:szCs w:val="16"/>
              </w:rPr>
              <w:t xml:space="preserve"> pochodn</w:t>
            </w:r>
            <w:r>
              <w:rPr>
                <w:rFonts w:ascii="Calibri" w:eastAsia="Times New Roman" w:hAnsi="Calibri" w:cs="Calibri"/>
                <w:color w:val="000000"/>
                <w:szCs w:val="16"/>
              </w:rPr>
              <w:t>ej</w:t>
            </w:r>
            <w:r w:rsidR="00053AA7" w:rsidRPr="00053AA7">
              <w:rPr>
                <w:rFonts w:ascii="Calibri" w:eastAsia="Times New Roman" w:hAnsi="Calibri" w:cs="Calibri"/>
                <w:color w:val="000000"/>
                <w:szCs w:val="16"/>
              </w:rPr>
              <w:t xml:space="preserve"> analizuje wartość atrybutu na co najmniej jeden węzeł</w:t>
            </w:r>
            <w:r w:rsidRPr="00696D74">
              <w:rPr>
                <w:rStyle w:val="NazwaProgramowa"/>
              </w:rPr>
              <w:t xml:space="preserve"> Text</w:t>
            </w:r>
            <w:r w:rsidR="00881106">
              <w:rPr>
                <w:rFonts w:ascii="Calibri" w:eastAsia="Times New Roman" w:hAnsi="Calibri" w:cs="Calibri"/>
                <w:color w:val="000000"/>
                <w:szCs w:val="16"/>
              </w:rPr>
              <w:t>,</w:t>
            </w:r>
            <w:r w:rsidR="00053AA7" w:rsidRPr="00053AA7">
              <w:rPr>
                <w:rFonts w:ascii="Calibri" w:eastAsia="Times New Roman" w:hAnsi="Calibri" w:cs="Calibri"/>
                <w:color w:val="000000"/>
                <w:szCs w:val="16"/>
              </w:rPr>
              <w:t xml:space="preserve"> </w:t>
            </w:r>
            <w:r w:rsidR="00053AA7" w:rsidRPr="00696D74">
              <w:rPr>
                <w:rStyle w:val="NazwaProgramowa"/>
              </w:rPr>
              <w:t>EntityReference</w:t>
            </w:r>
            <w:r w:rsidR="00696D74">
              <w:rPr>
                <w:rFonts w:ascii="Arial Unicode MS" w:eastAsia="Times New Roman" w:hAnsi="Arial Unicode MS" w:cs="Calibri"/>
                <w:color w:val="000000"/>
                <w:szCs w:val="16"/>
              </w:rPr>
              <w:t xml:space="preserve"> </w:t>
            </w:r>
            <w:r w:rsidR="00053AA7" w:rsidRPr="00053AA7">
              <w:rPr>
                <w:rFonts w:ascii="Calibri" w:eastAsia="Times New Roman" w:hAnsi="Calibri" w:cs="Calibri"/>
                <w:color w:val="000000"/>
                <w:szCs w:val="16"/>
              </w:rPr>
              <w:t xml:space="preserve">lub </w:t>
            </w:r>
            <w:r w:rsidR="00053AA7" w:rsidRPr="00696D74">
              <w:rPr>
                <w:rStyle w:val="NazwaProgramowa"/>
              </w:rPr>
              <w:t>EndEntity</w:t>
            </w:r>
            <w:r w:rsidR="00053AA7" w:rsidRPr="00053AA7">
              <w:rPr>
                <w:rFonts w:ascii="Calibri" w:eastAsia="Times New Roman" w:hAnsi="Calibri" w:cs="Calibri"/>
                <w:color w:val="000000"/>
                <w:szCs w:val="16"/>
              </w:rPr>
              <w:t>.</w:t>
            </w:r>
          </w:p>
        </w:tc>
        <w:tc>
          <w:tcPr>
            <w:tcW w:w="326" w:type="dxa"/>
            <w:noWrap/>
            <w:hideMark/>
          </w:tcPr>
          <w:p w14:paraId="4C33D020"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6C44D25" w14:textId="77777777" w:rsidTr="00696D74">
        <w:trPr>
          <w:cantSplit/>
          <w:trHeight w:val="20"/>
        </w:trPr>
        <w:tc>
          <w:tcPr>
            <w:tcW w:w="4200" w:type="dxa"/>
            <w:noWrap/>
            <w:hideMark/>
          </w:tcPr>
          <w:p w14:paraId="570CC7D4" w14:textId="77777777" w:rsidR="00053AA7" w:rsidRPr="00053AA7" w:rsidRDefault="00053AA7" w:rsidP="00053AA7">
            <w:pPr>
              <w:pStyle w:val="Teksttabeli"/>
              <w:keepNext w:val="0"/>
              <w:rPr>
                <w:rStyle w:val="NazwaProgramowa"/>
              </w:rPr>
            </w:pPr>
            <w:r w:rsidRPr="00053AA7">
              <w:rPr>
                <w:rStyle w:val="NazwaProgramowa"/>
              </w:rPr>
              <w:t xml:space="preserve">ReadBooleanArray(String, String) </w:t>
            </w:r>
          </w:p>
        </w:tc>
        <w:tc>
          <w:tcPr>
            <w:tcW w:w="4163" w:type="dxa"/>
            <w:noWrap/>
            <w:hideMark/>
          </w:tcPr>
          <w:p w14:paraId="205AF758" w14:textId="27A277D5"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Boolean</w:t>
            </w:r>
            <w:r w:rsidRPr="00053AA7">
              <w:rPr>
                <w:rFonts w:ascii="Calibri" w:eastAsia="Times New Roman" w:hAnsi="Calibri" w:cs="Calibri"/>
                <w:color w:val="000000"/>
                <w:szCs w:val="16"/>
              </w:rPr>
              <w:t xml:space="preserve"> do tablicy.</w:t>
            </w:r>
          </w:p>
        </w:tc>
        <w:tc>
          <w:tcPr>
            <w:tcW w:w="326" w:type="dxa"/>
            <w:noWrap/>
            <w:hideMark/>
          </w:tcPr>
          <w:p w14:paraId="5CCFB0F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013EA96" w14:textId="77777777" w:rsidTr="00696D74">
        <w:trPr>
          <w:cantSplit/>
          <w:trHeight w:val="20"/>
        </w:trPr>
        <w:tc>
          <w:tcPr>
            <w:tcW w:w="4200" w:type="dxa"/>
            <w:noWrap/>
            <w:hideMark/>
          </w:tcPr>
          <w:p w14:paraId="53D04960" w14:textId="77777777" w:rsidR="00053AA7" w:rsidRPr="00053AA7" w:rsidRDefault="00053AA7" w:rsidP="00053AA7">
            <w:pPr>
              <w:pStyle w:val="Teksttabeli"/>
              <w:keepNext w:val="0"/>
              <w:rPr>
                <w:rStyle w:val="NazwaProgramowa"/>
              </w:rPr>
            </w:pPr>
            <w:r w:rsidRPr="00053AA7">
              <w:rPr>
                <w:rStyle w:val="NazwaProgramowa"/>
              </w:rPr>
              <w:t xml:space="preserve">ReadBooleanArray(XmlDictionaryString, XmlDictionaryString) </w:t>
            </w:r>
          </w:p>
        </w:tc>
        <w:tc>
          <w:tcPr>
            <w:tcW w:w="4163" w:type="dxa"/>
            <w:noWrap/>
            <w:hideMark/>
          </w:tcPr>
          <w:p w14:paraId="789BC5E8" w14:textId="1EDBFD3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Boolean</w:t>
            </w:r>
            <w:r w:rsidRPr="00053AA7">
              <w:rPr>
                <w:rFonts w:ascii="Calibri" w:eastAsia="Times New Roman" w:hAnsi="Calibri" w:cs="Calibri"/>
                <w:color w:val="000000"/>
                <w:szCs w:val="16"/>
              </w:rPr>
              <w:t xml:space="preserve"> do tablicy.</w:t>
            </w:r>
          </w:p>
        </w:tc>
        <w:tc>
          <w:tcPr>
            <w:tcW w:w="326" w:type="dxa"/>
            <w:noWrap/>
            <w:hideMark/>
          </w:tcPr>
          <w:p w14:paraId="0B0453E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24C5A80" w14:textId="77777777" w:rsidTr="00696D74">
        <w:trPr>
          <w:cantSplit/>
          <w:trHeight w:val="20"/>
        </w:trPr>
        <w:tc>
          <w:tcPr>
            <w:tcW w:w="4200" w:type="dxa"/>
            <w:noWrap/>
            <w:hideMark/>
          </w:tcPr>
          <w:p w14:paraId="571B4745" w14:textId="77777777" w:rsidR="00053AA7" w:rsidRPr="00053AA7" w:rsidRDefault="00053AA7" w:rsidP="00053AA7">
            <w:pPr>
              <w:pStyle w:val="Teksttabeli"/>
              <w:keepNext w:val="0"/>
              <w:rPr>
                <w:rStyle w:val="NazwaProgramowa"/>
              </w:rPr>
            </w:pPr>
            <w:r w:rsidRPr="00053AA7">
              <w:rPr>
                <w:rStyle w:val="NazwaProgramowa"/>
              </w:rPr>
              <w:t xml:space="preserve">ReadContentAs(Type, IXmlNamespaceResolver) </w:t>
            </w:r>
          </w:p>
        </w:tc>
        <w:tc>
          <w:tcPr>
            <w:tcW w:w="4163" w:type="dxa"/>
            <w:hideMark/>
          </w:tcPr>
          <w:p w14:paraId="4C8A068B"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określony typ.</w:t>
            </w:r>
          </w:p>
        </w:tc>
        <w:tc>
          <w:tcPr>
            <w:tcW w:w="326" w:type="dxa"/>
            <w:noWrap/>
            <w:hideMark/>
          </w:tcPr>
          <w:p w14:paraId="6629F296"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3936B90" w14:textId="77777777" w:rsidTr="00696D74">
        <w:trPr>
          <w:cantSplit/>
          <w:trHeight w:val="20"/>
        </w:trPr>
        <w:tc>
          <w:tcPr>
            <w:tcW w:w="4200" w:type="dxa"/>
            <w:noWrap/>
            <w:hideMark/>
          </w:tcPr>
          <w:p w14:paraId="7638E3EC" w14:textId="77777777" w:rsidR="00053AA7" w:rsidRPr="00053AA7" w:rsidRDefault="00053AA7" w:rsidP="00053AA7">
            <w:pPr>
              <w:pStyle w:val="Teksttabeli"/>
              <w:keepNext w:val="0"/>
              <w:rPr>
                <w:rStyle w:val="NazwaProgramowa"/>
              </w:rPr>
            </w:pPr>
            <w:r w:rsidRPr="00053AA7">
              <w:rPr>
                <w:rStyle w:val="NazwaProgramowa"/>
              </w:rPr>
              <w:t xml:space="preserve">ReadContentAsAsync(Type, IXmlNamespaceResolver) </w:t>
            </w:r>
          </w:p>
        </w:tc>
        <w:tc>
          <w:tcPr>
            <w:tcW w:w="4163" w:type="dxa"/>
            <w:hideMark/>
          </w:tcPr>
          <w:p w14:paraId="7F8CC5A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zawartość jako obiekt określonego typu.</w:t>
            </w:r>
          </w:p>
        </w:tc>
        <w:tc>
          <w:tcPr>
            <w:tcW w:w="326" w:type="dxa"/>
            <w:noWrap/>
            <w:hideMark/>
          </w:tcPr>
          <w:p w14:paraId="56876751"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8C4CE73" w14:textId="77777777" w:rsidTr="00696D74">
        <w:trPr>
          <w:cantSplit/>
          <w:trHeight w:val="20"/>
        </w:trPr>
        <w:tc>
          <w:tcPr>
            <w:tcW w:w="4200" w:type="dxa"/>
            <w:noWrap/>
            <w:hideMark/>
          </w:tcPr>
          <w:p w14:paraId="699244AF" w14:textId="77777777" w:rsidR="00053AA7" w:rsidRPr="00053AA7" w:rsidRDefault="00053AA7" w:rsidP="00053AA7">
            <w:pPr>
              <w:pStyle w:val="Teksttabeli"/>
              <w:keepNext w:val="0"/>
              <w:rPr>
                <w:rStyle w:val="NazwaProgramowa"/>
              </w:rPr>
            </w:pPr>
            <w:r w:rsidRPr="00053AA7">
              <w:rPr>
                <w:rStyle w:val="NazwaProgramowa"/>
              </w:rPr>
              <w:t xml:space="preserve">ReadContentAsBase64() </w:t>
            </w:r>
          </w:p>
        </w:tc>
        <w:tc>
          <w:tcPr>
            <w:tcW w:w="4163" w:type="dxa"/>
            <w:hideMark/>
          </w:tcPr>
          <w:p w14:paraId="2B61D175"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Odczytuje zawartość i zwraca dekodowane bajty binarne Base64.</w:t>
            </w:r>
          </w:p>
        </w:tc>
        <w:tc>
          <w:tcPr>
            <w:tcW w:w="326" w:type="dxa"/>
            <w:noWrap/>
            <w:hideMark/>
          </w:tcPr>
          <w:p w14:paraId="62AD2DD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954364B" w14:textId="77777777" w:rsidTr="00696D74">
        <w:trPr>
          <w:cantSplit/>
          <w:trHeight w:val="20"/>
        </w:trPr>
        <w:tc>
          <w:tcPr>
            <w:tcW w:w="4200" w:type="dxa"/>
            <w:noWrap/>
            <w:hideMark/>
          </w:tcPr>
          <w:p w14:paraId="2130EBD8" w14:textId="77777777" w:rsidR="00053AA7" w:rsidRPr="00053AA7" w:rsidRDefault="00053AA7" w:rsidP="00053AA7">
            <w:pPr>
              <w:pStyle w:val="Teksttabeli"/>
              <w:keepNext w:val="0"/>
              <w:rPr>
                <w:rStyle w:val="NazwaProgramowa"/>
              </w:rPr>
            </w:pPr>
            <w:r w:rsidRPr="00053AA7">
              <w:rPr>
                <w:rStyle w:val="NazwaProgramowa"/>
              </w:rPr>
              <w:t xml:space="preserve">ReadContentAsBase64(Byte[], Int32, Int32) </w:t>
            </w:r>
          </w:p>
        </w:tc>
        <w:tc>
          <w:tcPr>
            <w:tcW w:w="4163" w:type="dxa"/>
            <w:hideMark/>
          </w:tcPr>
          <w:p w14:paraId="6CD47DAE" w14:textId="4F6D348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i zwraca dekodowane bajty binarne </w:t>
            </w:r>
            <w:r w:rsidR="008C74A1">
              <w:rPr>
                <w:rFonts w:ascii="Calibri" w:eastAsia="Times New Roman" w:hAnsi="Calibri" w:cs="Calibri"/>
                <w:color w:val="000000"/>
                <w:szCs w:val="16"/>
              </w:rPr>
              <w:t>B</w:t>
            </w:r>
            <w:r w:rsidRPr="00053AA7">
              <w:rPr>
                <w:rFonts w:ascii="Calibri" w:eastAsia="Times New Roman" w:hAnsi="Calibri" w:cs="Calibri"/>
                <w:color w:val="000000"/>
                <w:szCs w:val="16"/>
              </w:rPr>
              <w:t>ase64</w:t>
            </w:r>
            <w:r w:rsidR="008C74A1">
              <w:rPr>
                <w:rFonts w:ascii="Calibri" w:eastAsia="Times New Roman" w:hAnsi="Calibri" w:cs="Calibri"/>
                <w:color w:val="000000"/>
                <w:szCs w:val="16"/>
              </w:rPr>
              <w:t xml:space="preserve"> do tablicy.</w:t>
            </w:r>
          </w:p>
        </w:tc>
        <w:tc>
          <w:tcPr>
            <w:tcW w:w="326" w:type="dxa"/>
            <w:noWrap/>
            <w:hideMark/>
          </w:tcPr>
          <w:p w14:paraId="2EE66F9A"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9D84A23" w14:textId="77777777" w:rsidTr="00696D74">
        <w:trPr>
          <w:cantSplit/>
          <w:trHeight w:val="20"/>
        </w:trPr>
        <w:tc>
          <w:tcPr>
            <w:tcW w:w="4200" w:type="dxa"/>
            <w:noWrap/>
            <w:hideMark/>
          </w:tcPr>
          <w:p w14:paraId="0EB3C2CD" w14:textId="77777777" w:rsidR="00053AA7" w:rsidRPr="00053AA7" w:rsidRDefault="00053AA7" w:rsidP="00053AA7">
            <w:pPr>
              <w:pStyle w:val="Teksttabeli"/>
              <w:keepNext w:val="0"/>
              <w:rPr>
                <w:rStyle w:val="NazwaProgramowa"/>
              </w:rPr>
            </w:pPr>
            <w:r w:rsidRPr="00053AA7">
              <w:rPr>
                <w:rStyle w:val="NazwaProgramowa"/>
              </w:rPr>
              <w:t xml:space="preserve">ReadContentAsBase64Async(Byte[], Int32, Int32) </w:t>
            </w:r>
          </w:p>
        </w:tc>
        <w:tc>
          <w:tcPr>
            <w:tcW w:w="4163" w:type="dxa"/>
            <w:hideMark/>
          </w:tcPr>
          <w:p w14:paraId="2144E700" w14:textId="56F9E2A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Asynchronicznie odczytuje zawartość i zwraca dekodowane bajty binarne </w:t>
            </w:r>
            <w:r w:rsidR="008C74A1">
              <w:rPr>
                <w:rFonts w:ascii="Calibri" w:eastAsia="Times New Roman" w:hAnsi="Calibri" w:cs="Calibri"/>
                <w:color w:val="000000"/>
                <w:szCs w:val="16"/>
              </w:rPr>
              <w:t>B</w:t>
            </w:r>
            <w:r w:rsidRPr="00053AA7">
              <w:rPr>
                <w:rFonts w:ascii="Calibri" w:eastAsia="Times New Roman" w:hAnsi="Calibri" w:cs="Calibri"/>
                <w:color w:val="000000"/>
                <w:szCs w:val="16"/>
              </w:rPr>
              <w:t>ase64.</w:t>
            </w:r>
          </w:p>
        </w:tc>
        <w:tc>
          <w:tcPr>
            <w:tcW w:w="326" w:type="dxa"/>
            <w:noWrap/>
            <w:hideMark/>
          </w:tcPr>
          <w:p w14:paraId="6B5EAB23"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010BF57" w14:textId="77777777" w:rsidTr="00696D74">
        <w:trPr>
          <w:cantSplit/>
          <w:trHeight w:val="20"/>
        </w:trPr>
        <w:tc>
          <w:tcPr>
            <w:tcW w:w="4200" w:type="dxa"/>
            <w:noWrap/>
            <w:hideMark/>
          </w:tcPr>
          <w:p w14:paraId="69A0F442" w14:textId="77777777" w:rsidR="00053AA7" w:rsidRPr="00053AA7" w:rsidRDefault="00053AA7" w:rsidP="00053AA7">
            <w:pPr>
              <w:pStyle w:val="Teksttabeli"/>
              <w:keepNext w:val="0"/>
              <w:rPr>
                <w:rStyle w:val="NazwaProgramowa"/>
              </w:rPr>
            </w:pPr>
            <w:r w:rsidRPr="00053AA7">
              <w:rPr>
                <w:rStyle w:val="NazwaProgramowa"/>
              </w:rPr>
              <w:t xml:space="preserve">ReadContentAsBinHex() </w:t>
            </w:r>
          </w:p>
        </w:tc>
        <w:tc>
          <w:tcPr>
            <w:tcW w:w="4163" w:type="dxa"/>
            <w:hideMark/>
          </w:tcPr>
          <w:p w14:paraId="5EC7761F"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i zwraca </w:t>
            </w:r>
            <w:r w:rsidRPr="00696D74">
              <w:rPr>
                <w:rStyle w:val="NazwaProgramowa"/>
              </w:rPr>
              <w:t>BinHex</w:t>
            </w:r>
            <w:r w:rsidRPr="00053AA7">
              <w:rPr>
                <w:rFonts w:ascii="Calibri" w:eastAsia="Times New Roman" w:hAnsi="Calibri" w:cs="Calibri"/>
                <w:color w:val="000000"/>
                <w:szCs w:val="16"/>
              </w:rPr>
              <w:t xml:space="preserve"> zdekodowane bajty binarne.</w:t>
            </w:r>
          </w:p>
        </w:tc>
        <w:tc>
          <w:tcPr>
            <w:tcW w:w="326" w:type="dxa"/>
            <w:noWrap/>
            <w:hideMark/>
          </w:tcPr>
          <w:p w14:paraId="250B5D8D"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551CF97" w14:textId="77777777" w:rsidTr="00696D74">
        <w:trPr>
          <w:cantSplit/>
          <w:trHeight w:val="20"/>
        </w:trPr>
        <w:tc>
          <w:tcPr>
            <w:tcW w:w="4200" w:type="dxa"/>
            <w:noWrap/>
            <w:hideMark/>
          </w:tcPr>
          <w:p w14:paraId="5D8953A1" w14:textId="77777777" w:rsidR="00053AA7" w:rsidRPr="00053AA7" w:rsidRDefault="00053AA7" w:rsidP="00053AA7">
            <w:pPr>
              <w:pStyle w:val="Teksttabeli"/>
              <w:keepNext w:val="0"/>
              <w:rPr>
                <w:rStyle w:val="NazwaProgramowa"/>
              </w:rPr>
            </w:pPr>
            <w:r w:rsidRPr="00053AA7">
              <w:rPr>
                <w:rStyle w:val="NazwaProgramowa"/>
              </w:rPr>
              <w:t xml:space="preserve">ReadContentAsBinHex(Byte[], Int32, Int32) </w:t>
            </w:r>
          </w:p>
        </w:tc>
        <w:tc>
          <w:tcPr>
            <w:tcW w:w="4163" w:type="dxa"/>
            <w:hideMark/>
          </w:tcPr>
          <w:p w14:paraId="785A3E52" w14:textId="1CCA8D84"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i zwraca </w:t>
            </w:r>
            <w:r w:rsidRPr="00696D74">
              <w:rPr>
                <w:rStyle w:val="NazwaProgramowa"/>
              </w:rPr>
              <w:t>BinHex</w:t>
            </w:r>
            <w:r w:rsidRPr="00053AA7">
              <w:rPr>
                <w:rFonts w:ascii="Calibri" w:eastAsia="Times New Roman" w:hAnsi="Calibri" w:cs="Calibri"/>
                <w:color w:val="000000"/>
                <w:szCs w:val="16"/>
              </w:rPr>
              <w:t xml:space="preserve"> zdekodowane bajty binarne</w:t>
            </w:r>
            <w:r w:rsidR="008C74A1">
              <w:rPr>
                <w:rFonts w:ascii="Calibri" w:eastAsia="Times New Roman" w:hAnsi="Calibri" w:cs="Calibri"/>
                <w:color w:val="000000"/>
                <w:szCs w:val="16"/>
              </w:rPr>
              <w:t xml:space="preserve"> do tablicy</w:t>
            </w:r>
          </w:p>
        </w:tc>
        <w:tc>
          <w:tcPr>
            <w:tcW w:w="326" w:type="dxa"/>
            <w:noWrap/>
            <w:hideMark/>
          </w:tcPr>
          <w:p w14:paraId="3915D324"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F5ABC76" w14:textId="77777777" w:rsidTr="00696D74">
        <w:trPr>
          <w:cantSplit/>
          <w:trHeight w:val="20"/>
        </w:trPr>
        <w:tc>
          <w:tcPr>
            <w:tcW w:w="4200" w:type="dxa"/>
            <w:noWrap/>
            <w:hideMark/>
          </w:tcPr>
          <w:p w14:paraId="7E95A094" w14:textId="77777777" w:rsidR="00053AA7" w:rsidRPr="00053AA7" w:rsidRDefault="00053AA7" w:rsidP="00053AA7">
            <w:pPr>
              <w:pStyle w:val="Teksttabeli"/>
              <w:keepNext w:val="0"/>
              <w:rPr>
                <w:rStyle w:val="NazwaProgramowa"/>
              </w:rPr>
            </w:pPr>
            <w:r w:rsidRPr="00053AA7">
              <w:rPr>
                <w:rStyle w:val="NazwaProgramowa"/>
              </w:rPr>
              <w:t xml:space="preserve">ReadContentAsBinHex(Int32) </w:t>
            </w:r>
          </w:p>
        </w:tc>
        <w:tc>
          <w:tcPr>
            <w:tcW w:w="4163" w:type="dxa"/>
            <w:hideMark/>
          </w:tcPr>
          <w:p w14:paraId="4D3E4DF8"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i zwraca </w:t>
            </w:r>
            <w:r w:rsidRPr="00696D74">
              <w:rPr>
                <w:rStyle w:val="NazwaProgramowa"/>
              </w:rPr>
              <w:t>BinHex</w:t>
            </w:r>
            <w:r w:rsidRPr="00053AA7">
              <w:rPr>
                <w:rFonts w:ascii="Calibri" w:eastAsia="Times New Roman" w:hAnsi="Calibri" w:cs="Calibri"/>
                <w:color w:val="000000"/>
                <w:szCs w:val="16"/>
              </w:rPr>
              <w:t xml:space="preserve"> zdekodowane bajty binarne.</w:t>
            </w:r>
          </w:p>
        </w:tc>
        <w:tc>
          <w:tcPr>
            <w:tcW w:w="326" w:type="dxa"/>
            <w:noWrap/>
            <w:hideMark/>
          </w:tcPr>
          <w:p w14:paraId="6A41F4D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EC6D243" w14:textId="77777777" w:rsidTr="00696D74">
        <w:trPr>
          <w:cantSplit/>
          <w:trHeight w:val="20"/>
        </w:trPr>
        <w:tc>
          <w:tcPr>
            <w:tcW w:w="4200" w:type="dxa"/>
            <w:noWrap/>
            <w:hideMark/>
          </w:tcPr>
          <w:p w14:paraId="56FCEB55" w14:textId="77777777" w:rsidR="00053AA7" w:rsidRPr="00053AA7" w:rsidRDefault="00053AA7" w:rsidP="00053AA7">
            <w:pPr>
              <w:pStyle w:val="Teksttabeli"/>
              <w:keepNext w:val="0"/>
              <w:rPr>
                <w:rStyle w:val="NazwaProgramowa"/>
              </w:rPr>
            </w:pPr>
            <w:r w:rsidRPr="00053AA7">
              <w:rPr>
                <w:rStyle w:val="NazwaProgramowa"/>
              </w:rPr>
              <w:t xml:space="preserve">ReadContentAsBinHexAsync(Byte[], Int32, Int32) </w:t>
            </w:r>
          </w:p>
        </w:tc>
        <w:tc>
          <w:tcPr>
            <w:tcW w:w="4163" w:type="dxa"/>
            <w:hideMark/>
          </w:tcPr>
          <w:p w14:paraId="3FDD0E72" w14:textId="3B581B5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Asynchronicznie odczytuje zawartość </w:t>
            </w:r>
            <w:r w:rsidR="008C74A1" w:rsidRPr="00696D74">
              <w:rPr>
                <w:rStyle w:val="NazwaProgramowa"/>
              </w:rPr>
              <w:t>BinHex</w:t>
            </w:r>
            <w:r w:rsidR="008C74A1"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i zwraca zdekodowane bajty binarne</w:t>
            </w:r>
            <w:r w:rsidR="008C74A1">
              <w:rPr>
                <w:rFonts w:ascii="Calibri" w:eastAsia="Times New Roman" w:hAnsi="Calibri" w:cs="Calibri"/>
                <w:color w:val="000000"/>
                <w:szCs w:val="16"/>
              </w:rPr>
              <w:t xml:space="preserve"> do tablicy</w:t>
            </w:r>
            <w:r w:rsidRPr="00053AA7">
              <w:rPr>
                <w:rFonts w:ascii="Calibri" w:eastAsia="Times New Roman" w:hAnsi="Calibri" w:cs="Calibri"/>
                <w:color w:val="000000"/>
                <w:szCs w:val="16"/>
              </w:rPr>
              <w:t>.</w:t>
            </w:r>
          </w:p>
        </w:tc>
        <w:tc>
          <w:tcPr>
            <w:tcW w:w="326" w:type="dxa"/>
            <w:noWrap/>
            <w:hideMark/>
          </w:tcPr>
          <w:p w14:paraId="1E7FFAD7"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1643A2F" w14:textId="77777777" w:rsidTr="00696D74">
        <w:trPr>
          <w:cantSplit/>
          <w:trHeight w:val="20"/>
        </w:trPr>
        <w:tc>
          <w:tcPr>
            <w:tcW w:w="4200" w:type="dxa"/>
            <w:noWrap/>
            <w:hideMark/>
          </w:tcPr>
          <w:p w14:paraId="1C7D2B1C" w14:textId="77777777" w:rsidR="00053AA7" w:rsidRPr="00053AA7" w:rsidRDefault="00053AA7" w:rsidP="00053AA7">
            <w:pPr>
              <w:pStyle w:val="Teksttabeli"/>
              <w:keepNext w:val="0"/>
              <w:rPr>
                <w:rStyle w:val="NazwaProgramowa"/>
              </w:rPr>
            </w:pPr>
            <w:r w:rsidRPr="00053AA7">
              <w:rPr>
                <w:rStyle w:val="NazwaProgramowa"/>
              </w:rPr>
              <w:t xml:space="preserve">ReadContentAsBoolean() </w:t>
            </w:r>
          </w:p>
        </w:tc>
        <w:tc>
          <w:tcPr>
            <w:tcW w:w="4163" w:type="dxa"/>
            <w:hideMark/>
          </w:tcPr>
          <w:p w14:paraId="08EB91B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tekstową w bieżącym położeniu jako </w:t>
            </w:r>
            <w:r w:rsidRPr="00696D74">
              <w:rPr>
                <w:rStyle w:val="NazwaProgramowa"/>
              </w:rPr>
              <w:t>Boolean</w:t>
            </w:r>
            <w:r w:rsidRPr="00053AA7">
              <w:rPr>
                <w:rFonts w:ascii="Calibri" w:eastAsia="Times New Roman" w:hAnsi="Calibri" w:cs="Calibri"/>
                <w:color w:val="000000"/>
                <w:szCs w:val="16"/>
              </w:rPr>
              <w:t>.</w:t>
            </w:r>
          </w:p>
        </w:tc>
        <w:tc>
          <w:tcPr>
            <w:tcW w:w="326" w:type="dxa"/>
            <w:noWrap/>
            <w:hideMark/>
          </w:tcPr>
          <w:p w14:paraId="5040CF79"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59CC3FE" w14:textId="77777777" w:rsidTr="00696D74">
        <w:trPr>
          <w:cantSplit/>
          <w:trHeight w:val="20"/>
        </w:trPr>
        <w:tc>
          <w:tcPr>
            <w:tcW w:w="4200" w:type="dxa"/>
            <w:noWrap/>
            <w:hideMark/>
          </w:tcPr>
          <w:p w14:paraId="30D8D1A5" w14:textId="77777777" w:rsidR="00053AA7" w:rsidRPr="00053AA7" w:rsidRDefault="00053AA7" w:rsidP="00053AA7">
            <w:pPr>
              <w:pStyle w:val="Teksttabeli"/>
              <w:keepNext w:val="0"/>
              <w:rPr>
                <w:rStyle w:val="NazwaProgramowa"/>
              </w:rPr>
            </w:pPr>
            <w:r w:rsidRPr="00053AA7">
              <w:rPr>
                <w:rStyle w:val="NazwaProgramowa"/>
              </w:rPr>
              <w:t xml:space="preserve">ReadContentAsChars(Char[], Int32, Int32) </w:t>
            </w:r>
          </w:p>
        </w:tc>
        <w:tc>
          <w:tcPr>
            <w:tcW w:w="4163" w:type="dxa"/>
            <w:hideMark/>
          </w:tcPr>
          <w:p w14:paraId="08EF71A6" w14:textId="27527D6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do tablicy </w:t>
            </w:r>
            <w:r w:rsidRPr="00696D74">
              <w:rPr>
                <w:rStyle w:val="NazwaProgramowa"/>
              </w:rPr>
              <w:t>char</w:t>
            </w:r>
            <w:r w:rsidR="00820552">
              <w:rPr>
                <w:rFonts w:ascii="Calibri" w:eastAsia="Times New Roman" w:hAnsi="Calibri" w:cs="Calibri"/>
                <w:color w:val="000000"/>
                <w:szCs w:val="16"/>
              </w:rPr>
              <w:t>.</w:t>
            </w:r>
          </w:p>
        </w:tc>
        <w:tc>
          <w:tcPr>
            <w:tcW w:w="326" w:type="dxa"/>
            <w:noWrap/>
            <w:hideMark/>
          </w:tcPr>
          <w:p w14:paraId="64E7A47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D617C93" w14:textId="77777777" w:rsidTr="00696D74">
        <w:trPr>
          <w:cantSplit/>
          <w:trHeight w:val="20"/>
        </w:trPr>
        <w:tc>
          <w:tcPr>
            <w:tcW w:w="4200" w:type="dxa"/>
            <w:noWrap/>
            <w:hideMark/>
          </w:tcPr>
          <w:p w14:paraId="0A17B68D" w14:textId="77777777" w:rsidR="00053AA7" w:rsidRPr="00053AA7" w:rsidRDefault="00053AA7" w:rsidP="00053AA7">
            <w:pPr>
              <w:pStyle w:val="Teksttabeli"/>
              <w:keepNext w:val="0"/>
              <w:rPr>
                <w:rStyle w:val="NazwaProgramowa"/>
              </w:rPr>
            </w:pPr>
            <w:r w:rsidRPr="00053AA7">
              <w:rPr>
                <w:rStyle w:val="NazwaProgramowa"/>
              </w:rPr>
              <w:t xml:space="preserve">ReadContentAsDateTime() </w:t>
            </w:r>
          </w:p>
        </w:tc>
        <w:tc>
          <w:tcPr>
            <w:tcW w:w="4163" w:type="dxa"/>
            <w:noWrap/>
            <w:hideMark/>
          </w:tcPr>
          <w:p w14:paraId="4AC2F971" w14:textId="7D759A95"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tekstową w bieżącej pozycji jako </w:t>
            </w:r>
            <w:r w:rsidR="008C74A1" w:rsidRPr="00053AA7">
              <w:rPr>
                <w:rFonts w:ascii="Calibri" w:eastAsia="Times New Roman" w:hAnsi="Calibri" w:cs="Calibri"/>
                <w:color w:val="000000"/>
                <w:szCs w:val="16"/>
              </w:rPr>
              <w:t>obiekt</w:t>
            </w:r>
            <w:r w:rsidR="008C74A1" w:rsidRPr="00696D74">
              <w:rPr>
                <w:rStyle w:val="NazwaProgramowa"/>
              </w:rPr>
              <w:t xml:space="preserve"> </w:t>
            </w:r>
            <w:r w:rsidRPr="00696D74">
              <w:rPr>
                <w:rStyle w:val="NazwaProgramowa"/>
              </w:rPr>
              <w:t>DateTime</w:t>
            </w:r>
            <w:r w:rsidRPr="00053AA7">
              <w:rPr>
                <w:rFonts w:ascii="Calibri" w:eastAsia="Times New Roman" w:hAnsi="Calibri" w:cs="Calibri"/>
                <w:color w:val="000000"/>
                <w:szCs w:val="16"/>
              </w:rPr>
              <w:t>.</w:t>
            </w:r>
          </w:p>
        </w:tc>
        <w:tc>
          <w:tcPr>
            <w:tcW w:w="326" w:type="dxa"/>
            <w:noWrap/>
            <w:hideMark/>
          </w:tcPr>
          <w:p w14:paraId="34E84310"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5E58B9A0" w14:textId="77777777" w:rsidTr="00696D74">
        <w:trPr>
          <w:cantSplit/>
          <w:trHeight w:val="20"/>
        </w:trPr>
        <w:tc>
          <w:tcPr>
            <w:tcW w:w="4200" w:type="dxa"/>
            <w:noWrap/>
            <w:hideMark/>
          </w:tcPr>
          <w:p w14:paraId="2FF50359" w14:textId="77777777" w:rsidR="00053AA7" w:rsidRPr="00053AA7" w:rsidRDefault="00053AA7" w:rsidP="00053AA7">
            <w:pPr>
              <w:pStyle w:val="Teksttabeli"/>
              <w:keepNext w:val="0"/>
              <w:rPr>
                <w:rStyle w:val="NazwaProgramowa"/>
              </w:rPr>
            </w:pPr>
            <w:r w:rsidRPr="00053AA7">
              <w:rPr>
                <w:rStyle w:val="NazwaProgramowa"/>
              </w:rPr>
              <w:t xml:space="preserve">ReadContentAsDateTimeOffset() </w:t>
            </w:r>
          </w:p>
        </w:tc>
        <w:tc>
          <w:tcPr>
            <w:tcW w:w="4163" w:type="dxa"/>
            <w:noWrap/>
            <w:hideMark/>
          </w:tcPr>
          <w:p w14:paraId="658E2F0B" w14:textId="0CDC019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tekstową w bieżącej pozycji jako </w:t>
            </w:r>
            <w:r w:rsidR="008C74A1" w:rsidRPr="00053AA7">
              <w:rPr>
                <w:rFonts w:ascii="Calibri" w:eastAsia="Times New Roman" w:hAnsi="Calibri" w:cs="Calibri"/>
                <w:color w:val="000000"/>
                <w:szCs w:val="16"/>
              </w:rPr>
              <w:t>obiekt</w:t>
            </w:r>
            <w:r w:rsidR="008C74A1" w:rsidRPr="00696D74">
              <w:rPr>
                <w:rStyle w:val="NazwaProgramowa"/>
              </w:rPr>
              <w:t xml:space="preserve"> </w:t>
            </w:r>
            <w:r w:rsidRPr="00696D74">
              <w:rPr>
                <w:rStyle w:val="NazwaProgramowa"/>
              </w:rPr>
              <w:t>DateTimeOffset</w:t>
            </w:r>
            <w:r w:rsidRPr="00053AA7">
              <w:rPr>
                <w:rFonts w:ascii="Calibri" w:eastAsia="Times New Roman" w:hAnsi="Calibri" w:cs="Calibri"/>
                <w:color w:val="000000"/>
                <w:szCs w:val="16"/>
              </w:rPr>
              <w:t>.</w:t>
            </w:r>
          </w:p>
        </w:tc>
        <w:tc>
          <w:tcPr>
            <w:tcW w:w="326" w:type="dxa"/>
            <w:noWrap/>
            <w:hideMark/>
          </w:tcPr>
          <w:p w14:paraId="1AAF9E4D"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A4E09CE" w14:textId="77777777" w:rsidTr="00696D74">
        <w:trPr>
          <w:cantSplit/>
          <w:trHeight w:val="20"/>
        </w:trPr>
        <w:tc>
          <w:tcPr>
            <w:tcW w:w="4200" w:type="dxa"/>
            <w:noWrap/>
            <w:hideMark/>
          </w:tcPr>
          <w:p w14:paraId="0CD61E2C" w14:textId="77777777" w:rsidR="00053AA7" w:rsidRPr="00053AA7" w:rsidRDefault="00053AA7" w:rsidP="00053AA7">
            <w:pPr>
              <w:pStyle w:val="Teksttabeli"/>
              <w:keepNext w:val="0"/>
              <w:rPr>
                <w:rStyle w:val="NazwaProgramowa"/>
              </w:rPr>
            </w:pPr>
            <w:r w:rsidRPr="00053AA7">
              <w:rPr>
                <w:rStyle w:val="NazwaProgramowa"/>
              </w:rPr>
              <w:t xml:space="preserve">ReadContentAsDecimal() </w:t>
            </w:r>
          </w:p>
        </w:tc>
        <w:tc>
          <w:tcPr>
            <w:tcW w:w="4163" w:type="dxa"/>
            <w:hideMark/>
          </w:tcPr>
          <w:p w14:paraId="0D5038CE"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w:t>
            </w:r>
            <w:r w:rsidRPr="00696D74">
              <w:rPr>
                <w:rStyle w:val="NazwaProgramowa"/>
              </w:rPr>
              <w:t>decimal</w:t>
            </w:r>
            <w:r w:rsidRPr="00053AA7">
              <w:rPr>
                <w:rFonts w:ascii="Calibri" w:eastAsia="Times New Roman" w:hAnsi="Calibri" w:cs="Calibri"/>
                <w:color w:val="000000"/>
                <w:szCs w:val="16"/>
              </w:rPr>
              <w:t>.</w:t>
            </w:r>
          </w:p>
        </w:tc>
        <w:tc>
          <w:tcPr>
            <w:tcW w:w="326" w:type="dxa"/>
            <w:noWrap/>
            <w:hideMark/>
          </w:tcPr>
          <w:p w14:paraId="59A000DD"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9174BE7" w14:textId="77777777" w:rsidTr="00696D74">
        <w:trPr>
          <w:cantSplit/>
          <w:trHeight w:val="20"/>
        </w:trPr>
        <w:tc>
          <w:tcPr>
            <w:tcW w:w="4200" w:type="dxa"/>
            <w:noWrap/>
            <w:hideMark/>
          </w:tcPr>
          <w:p w14:paraId="4EDB16C6" w14:textId="77777777" w:rsidR="00053AA7" w:rsidRPr="00053AA7" w:rsidRDefault="00053AA7" w:rsidP="00053AA7">
            <w:pPr>
              <w:pStyle w:val="Teksttabeli"/>
              <w:keepNext w:val="0"/>
              <w:rPr>
                <w:rStyle w:val="NazwaProgramowa"/>
              </w:rPr>
            </w:pPr>
            <w:r w:rsidRPr="00053AA7">
              <w:rPr>
                <w:rStyle w:val="NazwaProgramowa"/>
              </w:rPr>
              <w:t xml:space="preserve">ReadContentAsDouble() </w:t>
            </w:r>
          </w:p>
        </w:tc>
        <w:tc>
          <w:tcPr>
            <w:tcW w:w="4163" w:type="dxa"/>
            <w:hideMark/>
          </w:tcPr>
          <w:p w14:paraId="46059C32"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Odczytuje zawartość tekstową w bieżącej pozycji jako liczbę zmiennoprzecinkową o podwójnej precyzji.</w:t>
            </w:r>
          </w:p>
        </w:tc>
        <w:tc>
          <w:tcPr>
            <w:tcW w:w="326" w:type="dxa"/>
            <w:noWrap/>
            <w:hideMark/>
          </w:tcPr>
          <w:p w14:paraId="60460414"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7BF7C9F" w14:textId="77777777" w:rsidTr="00696D74">
        <w:trPr>
          <w:cantSplit/>
          <w:trHeight w:val="20"/>
        </w:trPr>
        <w:tc>
          <w:tcPr>
            <w:tcW w:w="4200" w:type="dxa"/>
            <w:noWrap/>
            <w:hideMark/>
          </w:tcPr>
          <w:p w14:paraId="0DC7D88E" w14:textId="77777777" w:rsidR="00053AA7" w:rsidRPr="00053AA7" w:rsidRDefault="00053AA7" w:rsidP="00053AA7">
            <w:pPr>
              <w:pStyle w:val="Teksttabeli"/>
              <w:keepNext w:val="0"/>
              <w:rPr>
                <w:rStyle w:val="NazwaProgramowa"/>
              </w:rPr>
            </w:pPr>
            <w:r w:rsidRPr="00053AA7">
              <w:rPr>
                <w:rStyle w:val="NazwaProgramowa"/>
              </w:rPr>
              <w:t xml:space="preserve">ReadContentAsFloat() </w:t>
            </w:r>
          </w:p>
        </w:tc>
        <w:tc>
          <w:tcPr>
            <w:tcW w:w="4163" w:type="dxa"/>
            <w:hideMark/>
          </w:tcPr>
          <w:p w14:paraId="46CB67F9"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w:t>
            </w:r>
            <w:r w:rsidRPr="00696D74">
              <w:rPr>
                <w:rStyle w:val="NazwaProgramowa"/>
              </w:rPr>
              <w:t>float</w:t>
            </w:r>
            <w:r w:rsidRPr="00053AA7">
              <w:rPr>
                <w:rFonts w:ascii="Calibri" w:eastAsia="Times New Roman" w:hAnsi="Calibri" w:cs="Calibri"/>
                <w:color w:val="000000"/>
                <w:szCs w:val="16"/>
              </w:rPr>
              <w:t>.</w:t>
            </w:r>
          </w:p>
        </w:tc>
        <w:tc>
          <w:tcPr>
            <w:tcW w:w="326" w:type="dxa"/>
            <w:noWrap/>
            <w:hideMark/>
          </w:tcPr>
          <w:p w14:paraId="046091A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27F2DF3" w14:textId="77777777" w:rsidTr="00696D74">
        <w:trPr>
          <w:cantSplit/>
          <w:trHeight w:val="20"/>
        </w:trPr>
        <w:tc>
          <w:tcPr>
            <w:tcW w:w="4200" w:type="dxa"/>
            <w:noWrap/>
            <w:hideMark/>
          </w:tcPr>
          <w:p w14:paraId="581C9CE7" w14:textId="77777777" w:rsidR="00053AA7" w:rsidRPr="00053AA7" w:rsidRDefault="00053AA7" w:rsidP="00053AA7">
            <w:pPr>
              <w:pStyle w:val="Teksttabeli"/>
              <w:keepNext w:val="0"/>
              <w:rPr>
                <w:rStyle w:val="NazwaProgramowa"/>
              </w:rPr>
            </w:pPr>
            <w:r w:rsidRPr="00053AA7">
              <w:rPr>
                <w:rStyle w:val="NazwaProgramowa"/>
              </w:rPr>
              <w:t xml:space="preserve">ReadContentAsGuid() </w:t>
            </w:r>
          </w:p>
        </w:tc>
        <w:tc>
          <w:tcPr>
            <w:tcW w:w="4163" w:type="dxa"/>
            <w:hideMark/>
          </w:tcPr>
          <w:p w14:paraId="5CBC2C26" w14:textId="7EF0319C"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w:t>
            </w:r>
            <w:r w:rsidR="00696D74">
              <w:rPr>
                <w:rStyle w:val="NazwaProgramowa"/>
              </w:rPr>
              <w:t>G</w:t>
            </w:r>
            <w:r w:rsidRPr="00696D74">
              <w:rPr>
                <w:rStyle w:val="NazwaProgramowa"/>
              </w:rPr>
              <w:t>uid</w:t>
            </w:r>
            <w:r w:rsidRPr="00053AA7">
              <w:rPr>
                <w:rFonts w:ascii="Calibri" w:eastAsia="Times New Roman" w:hAnsi="Calibri" w:cs="Calibri"/>
                <w:color w:val="000000"/>
                <w:szCs w:val="16"/>
              </w:rPr>
              <w:t>.</w:t>
            </w:r>
          </w:p>
        </w:tc>
        <w:tc>
          <w:tcPr>
            <w:tcW w:w="326" w:type="dxa"/>
            <w:noWrap/>
            <w:hideMark/>
          </w:tcPr>
          <w:p w14:paraId="39F68CA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C1E37A4" w14:textId="77777777" w:rsidTr="00696D74">
        <w:trPr>
          <w:cantSplit/>
          <w:trHeight w:val="20"/>
        </w:trPr>
        <w:tc>
          <w:tcPr>
            <w:tcW w:w="4200" w:type="dxa"/>
            <w:noWrap/>
            <w:hideMark/>
          </w:tcPr>
          <w:p w14:paraId="2412951A" w14:textId="77777777" w:rsidR="00053AA7" w:rsidRPr="00053AA7" w:rsidRDefault="00053AA7" w:rsidP="00053AA7">
            <w:pPr>
              <w:pStyle w:val="Teksttabeli"/>
              <w:keepNext w:val="0"/>
              <w:rPr>
                <w:rStyle w:val="NazwaProgramowa"/>
              </w:rPr>
            </w:pPr>
            <w:r w:rsidRPr="00053AA7">
              <w:rPr>
                <w:rStyle w:val="NazwaProgramowa"/>
              </w:rPr>
              <w:t xml:space="preserve">ReadContentAsInt() </w:t>
            </w:r>
          </w:p>
        </w:tc>
        <w:tc>
          <w:tcPr>
            <w:tcW w:w="4163" w:type="dxa"/>
            <w:hideMark/>
          </w:tcPr>
          <w:p w14:paraId="77EEC768" w14:textId="3248496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tekstową na bieżącej pozycji jako </w:t>
            </w:r>
            <w:r w:rsidR="008C74A1" w:rsidRPr="00053AA7">
              <w:rPr>
                <w:rFonts w:ascii="Calibri" w:eastAsia="Times New Roman" w:hAnsi="Calibri" w:cs="Calibri"/>
                <w:color w:val="000000"/>
                <w:szCs w:val="16"/>
              </w:rPr>
              <w:t xml:space="preserve">liczbę całkowitą </w:t>
            </w:r>
            <w:r w:rsidRPr="00053AA7">
              <w:rPr>
                <w:rFonts w:ascii="Calibri" w:eastAsia="Times New Roman" w:hAnsi="Calibri" w:cs="Calibri"/>
                <w:color w:val="000000"/>
                <w:szCs w:val="16"/>
              </w:rPr>
              <w:t>32-bitową ze znakiem.</w:t>
            </w:r>
          </w:p>
        </w:tc>
        <w:tc>
          <w:tcPr>
            <w:tcW w:w="326" w:type="dxa"/>
            <w:noWrap/>
            <w:hideMark/>
          </w:tcPr>
          <w:p w14:paraId="1E64CD21"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8A7BAD6" w14:textId="77777777" w:rsidTr="00696D74">
        <w:trPr>
          <w:cantSplit/>
          <w:trHeight w:val="20"/>
        </w:trPr>
        <w:tc>
          <w:tcPr>
            <w:tcW w:w="4200" w:type="dxa"/>
            <w:noWrap/>
            <w:hideMark/>
          </w:tcPr>
          <w:p w14:paraId="4E496173" w14:textId="77777777" w:rsidR="00053AA7" w:rsidRPr="00053AA7" w:rsidRDefault="00053AA7" w:rsidP="00053AA7">
            <w:pPr>
              <w:pStyle w:val="Teksttabeli"/>
              <w:keepNext w:val="0"/>
              <w:rPr>
                <w:rStyle w:val="NazwaProgramowa"/>
              </w:rPr>
            </w:pPr>
            <w:r w:rsidRPr="00053AA7">
              <w:rPr>
                <w:rStyle w:val="NazwaProgramowa"/>
              </w:rPr>
              <w:t xml:space="preserve">ReadContentAsLong() </w:t>
            </w:r>
          </w:p>
        </w:tc>
        <w:tc>
          <w:tcPr>
            <w:tcW w:w="4163" w:type="dxa"/>
            <w:hideMark/>
          </w:tcPr>
          <w:p w14:paraId="702C4E91" w14:textId="4850065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tekstową na bieżącej pozycji jako </w:t>
            </w:r>
            <w:r w:rsidR="008C74A1" w:rsidRPr="00053AA7">
              <w:rPr>
                <w:rFonts w:ascii="Calibri" w:eastAsia="Times New Roman" w:hAnsi="Calibri" w:cs="Calibri"/>
                <w:color w:val="000000"/>
                <w:szCs w:val="16"/>
              </w:rPr>
              <w:t xml:space="preserve">liczbę całkowitą </w:t>
            </w:r>
            <w:r w:rsidRPr="00053AA7">
              <w:rPr>
                <w:rFonts w:ascii="Calibri" w:eastAsia="Times New Roman" w:hAnsi="Calibri" w:cs="Calibri"/>
                <w:color w:val="000000"/>
                <w:szCs w:val="16"/>
              </w:rPr>
              <w:t>64-bitową ze znakiem.</w:t>
            </w:r>
          </w:p>
        </w:tc>
        <w:tc>
          <w:tcPr>
            <w:tcW w:w="326" w:type="dxa"/>
            <w:noWrap/>
            <w:hideMark/>
          </w:tcPr>
          <w:p w14:paraId="6ECF100D"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44F0148" w14:textId="77777777" w:rsidTr="00696D74">
        <w:trPr>
          <w:cantSplit/>
          <w:trHeight w:val="20"/>
        </w:trPr>
        <w:tc>
          <w:tcPr>
            <w:tcW w:w="4200" w:type="dxa"/>
            <w:noWrap/>
            <w:hideMark/>
          </w:tcPr>
          <w:p w14:paraId="75B75DCF" w14:textId="77777777" w:rsidR="00053AA7" w:rsidRPr="00053AA7" w:rsidRDefault="00053AA7" w:rsidP="00053AA7">
            <w:pPr>
              <w:pStyle w:val="Teksttabeli"/>
              <w:keepNext w:val="0"/>
              <w:rPr>
                <w:rStyle w:val="NazwaProgramowa"/>
              </w:rPr>
            </w:pPr>
            <w:r w:rsidRPr="00053AA7">
              <w:rPr>
                <w:rStyle w:val="NazwaProgramowa"/>
              </w:rPr>
              <w:t xml:space="preserve">ReadContentAsObject() </w:t>
            </w:r>
          </w:p>
        </w:tc>
        <w:tc>
          <w:tcPr>
            <w:tcW w:w="4163" w:type="dxa"/>
            <w:noWrap/>
            <w:hideMark/>
          </w:tcPr>
          <w:p w14:paraId="1696C5A3"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tekstową w bieżącej pozycji jako </w:t>
            </w:r>
            <w:r w:rsidRPr="00696D74">
              <w:rPr>
                <w:rStyle w:val="NazwaProgramowa"/>
              </w:rPr>
              <w:t>Object</w:t>
            </w:r>
            <w:r w:rsidRPr="00053AA7">
              <w:rPr>
                <w:rFonts w:ascii="Calibri" w:eastAsia="Times New Roman" w:hAnsi="Calibri" w:cs="Calibri"/>
                <w:color w:val="000000"/>
                <w:szCs w:val="16"/>
              </w:rPr>
              <w:t>.</w:t>
            </w:r>
          </w:p>
        </w:tc>
        <w:tc>
          <w:tcPr>
            <w:tcW w:w="326" w:type="dxa"/>
            <w:noWrap/>
            <w:hideMark/>
          </w:tcPr>
          <w:p w14:paraId="3128C65F"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814940D" w14:textId="77777777" w:rsidTr="00696D74">
        <w:trPr>
          <w:cantSplit/>
          <w:trHeight w:val="20"/>
        </w:trPr>
        <w:tc>
          <w:tcPr>
            <w:tcW w:w="4200" w:type="dxa"/>
            <w:noWrap/>
            <w:hideMark/>
          </w:tcPr>
          <w:p w14:paraId="65F0E7AB" w14:textId="77777777" w:rsidR="00053AA7" w:rsidRPr="00053AA7" w:rsidRDefault="00053AA7" w:rsidP="00053AA7">
            <w:pPr>
              <w:pStyle w:val="Teksttabeli"/>
              <w:keepNext w:val="0"/>
              <w:rPr>
                <w:rStyle w:val="NazwaProgramowa"/>
              </w:rPr>
            </w:pPr>
            <w:r w:rsidRPr="00053AA7">
              <w:rPr>
                <w:rStyle w:val="NazwaProgramowa"/>
              </w:rPr>
              <w:t xml:space="preserve">ReadContentAsObjectAsync() </w:t>
            </w:r>
          </w:p>
        </w:tc>
        <w:tc>
          <w:tcPr>
            <w:tcW w:w="4163" w:type="dxa"/>
            <w:noWrap/>
            <w:hideMark/>
          </w:tcPr>
          <w:p w14:paraId="65F47405"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Asynchronicznie odczytuje zawartość tekstową w bieżącej pozycji jako </w:t>
            </w:r>
            <w:r w:rsidRPr="00696D74">
              <w:rPr>
                <w:rStyle w:val="NazwaProgramowa"/>
              </w:rPr>
              <w:t>Object</w:t>
            </w:r>
            <w:r w:rsidRPr="00053AA7">
              <w:rPr>
                <w:rFonts w:ascii="Calibri" w:eastAsia="Times New Roman" w:hAnsi="Calibri" w:cs="Calibri"/>
                <w:color w:val="000000"/>
                <w:szCs w:val="16"/>
              </w:rPr>
              <w:t>.</w:t>
            </w:r>
          </w:p>
        </w:tc>
        <w:tc>
          <w:tcPr>
            <w:tcW w:w="326" w:type="dxa"/>
            <w:noWrap/>
            <w:hideMark/>
          </w:tcPr>
          <w:p w14:paraId="6E13C90B"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586A43B8" w14:textId="77777777" w:rsidTr="00696D74">
        <w:trPr>
          <w:cantSplit/>
          <w:trHeight w:val="20"/>
        </w:trPr>
        <w:tc>
          <w:tcPr>
            <w:tcW w:w="4200" w:type="dxa"/>
            <w:noWrap/>
            <w:hideMark/>
          </w:tcPr>
          <w:p w14:paraId="18805D50" w14:textId="77777777" w:rsidR="00053AA7" w:rsidRPr="00053AA7" w:rsidRDefault="00053AA7" w:rsidP="00053AA7">
            <w:pPr>
              <w:pStyle w:val="Teksttabeli"/>
              <w:keepNext w:val="0"/>
              <w:rPr>
                <w:rStyle w:val="NazwaProgramowa"/>
              </w:rPr>
            </w:pPr>
            <w:r w:rsidRPr="00053AA7">
              <w:rPr>
                <w:rStyle w:val="NazwaProgramowa"/>
              </w:rPr>
              <w:t xml:space="preserve">ReadContentAsQualifiedName(String, String) </w:t>
            </w:r>
          </w:p>
        </w:tc>
        <w:tc>
          <w:tcPr>
            <w:tcW w:w="4163" w:type="dxa"/>
            <w:hideMark/>
          </w:tcPr>
          <w:p w14:paraId="0F888E72"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kwalifikowaną reprezentację nazw.</w:t>
            </w:r>
          </w:p>
        </w:tc>
        <w:tc>
          <w:tcPr>
            <w:tcW w:w="326" w:type="dxa"/>
            <w:noWrap/>
            <w:hideMark/>
          </w:tcPr>
          <w:p w14:paraId="04CD70B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33C318E" w14:textId="77777777" w:rsidTr="00696D74">
        <w:trPr>
          <w:cantSplit/>
          <w:trHeight w:val="20"/>
        </w:trPr>
        <w:tc>
          <w:tcPr>
            <w:tcW w:w="4200" w:type="dxa"/>
            <w:noWrap/>
            <w:hideMark/>
          </w:tcPr>
          <w:p w14:paraId="7FB4D3DD" w14:textId="77777777" w:rsidR="00053AA7" w:rsidRPr="00053AA7" w:rsidRDefault="00053AA7" w:rsidP="00053AA7">
            <w:pPr>
              <w:pStyle w:val="Teksttabeli"/>
              <w:keepNext w:val="0"/>
              <w:rPr>
                <w:rStyle w:val="NazwaProgramowa"/>
              </w:rPr>
            </w:pPr>
            <w:r w:rsidRPr="00053AA7">
              <w:rPr>
                <w:rStyle w:val="NazwaProgramowa"/>
              </w:rPr>
              <w:t xml:space="preserve">ReadContentAsString() </w:t>
            </w:r>
          </w:p>
        </w:tc>
        <w:tc>
          <w:tcPr>
            <w:tcW w:w="4163" w:type="dxa"/>
            <w:hideMark/>
          </w:tcPr>
          <w:p w14:paraId="5730C65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ciąg.</w:t>
            </w:r>
          </w:p>
        </w:tc>
        <w:tc>
          <w:tcPr>
            <w:tcW w:w="326" w:type="dxa"/>
            <w:noWrap/>
            <w:hideMark/>
          </w:tcPr>
          <w:p w14:paraId="0534BCD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0ADA8F6" w14:textId="77777777" w:rsidTr="00696D74">
        <w:trPr>
          <w:cantSplit/>
          <w:trHeight w:val="20"/>
        </w:trPr>
        <w:tc>
          <w:tcPr>
            <w:tcW w:w="4200" w:type="dxa"/>
            <w:noWrap/>
            <w:hideMark/>
          </w:tcPr>
          <w:p w14:paraId="4746050E" w14:textId="77777777" w:rsidR="00053AA7" w:rsidRPr="00053AA7" w:rsidRDefault="00053AA7" w:rsidP="00053AA7">
            <w:pPr>
              <w:pStyle w:val="Teksttabeli"/>
              <w:keepNext w:val="0"/>
              <w:rPr>
                <w:rStyle w:val="NazwaProgramowa"/>
              </w:rPr>
            </w:pPr>
            <w:r w:rsidRPr="00053AA7">
              <w:rPr>
                <w:rStyle w:val="NazwaProgramowa"/>
              </w:rPr>
              <w:t xml:space="preserve">ReadContentAsString(Int32) </w:t>
            </w:r>
          </w:p>
        </w:tc>
        <w:tc>
          <w:tcPr>
            <w:tcW w:w="4163" w:type="dxa"/>
            <w:hideMark/>
          </w:tcPr>
          <w:p w14:paraId="643CB63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ciąg.</w:t>
            </w:r>
          </w:p>
        </w:tc>
        <w:tc>
          <w:tcPr>
            <w:tcW w:w="326" w:type="dxa"/>
            <w:noWrap/>
            <w:hideMark/>
          </w:tcPr>
          <w:p w14:paraId="0827247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F3E6996" w14:textId="77777777" w:rsidTr="00696D74">
        <w:trPr>
          <w:cantSplit/>
          <w:trHeight w:val="20"/>
        </w:trPr>
        <w:tc>
          <w:tcPr>
            <w:tcW w:w="4200" w:type="dxa"/>
            <w:noWrap/>
            <w:hideMark/>
          </w:tcPr>
          <w:p w14:paraId="0137E220" w14:textId="77777777" w:rsidR="00053AA7" w:rsidRPr="00053AA7" w:rsidRDefault="00053AA7" w:rsidP="00053AA7">
            <w:pPr>
              <w:pStyle w:val="Teksttabeli"/>
              <w:keepNext w:val="0"/>
              <w:rPr>
                <w:rStyle w:val="NazwaProgramowa"/>
              </w:rPr>
            </w:pPr>
            <w:r w:rsidRPr="00053AA7">
              <w:rPr>
                <w:rStyle w:val="NazwaProgramowa"/>
              </w:rPr>
              <w:t xml:space="preserve">ReadContentAsString(String[], Int32) </w:t>
            </w:r>
          </w:p>
        </w:tc>
        <w:tc>
          <w:tcPr>
            <w:tcW w:w="4163" w:type="dxa"/>
            <w:hideMark/>
          </w:tcPr>
          <w:p w14:paraId="57EAA9A9"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ciąg.</w:t>
            </w:r>
          </w:p>
        </w:tc>
        <w:tc>
          <w:tcPr>
            <w:tcW w:w="326" w:type="dxa"/>
            <w:noWrap/>
            <w:hideMark/>
          </w:tcPr>
          <w:p w14:paraId="607B8F8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43A8929" w14:textId="77777777" w:rsidTr="00696D74">
        <w:trPr>
          <w:cantSplit/>
          <w:trHeight w:val="20"/>
        </w:trPr>
        <w:tc>
          <w:tcPr>
            <w:tcW w:w="4200" w:type="dxa"/>
            <w:noWrap/>
            <w:hideMark/>
          </w:tcPr>
          <w:p w14:paraId="18659223" w14:textId="77777777" w:rsidR="00053AA7" w:rsidRPr="00053AA7" w:rsidRDefault="00053AA7" w:rsidP="00053AA7">
            <w:pPr>
              <w:pStyle w:val="Teksttabeli"/>
              <w:keepNext w:val="0"/>
              <w:rPr>
                <w:rStyle w:val="NazwaProgramowa"/>
              </w:rPr>
            </w:pPr>
            <w:r w:rsidRPr="00053AA7">
              <w:rPr>
                <w:rStyle w:val="NazwaProgramowa"/>
              </w:rPr>
              <w:t xml:space="preserve">ReadContentAsString(XmlDictionaryString[], Int32) </w:t>
            </w:r>
          </w:p>
        </w:tc>
        <w:tc>
          <w:tcPr>
            <w:tcW w:w="4163" w:type="dxa"/>
            <w:hideMark/>
          </w:tcPr>
          <w:p w14:paraId="0BA3F8E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ciąg.</w:t>
            </w:r>
          </w:p>
        </w:tc>
        <w:tc>
          <w:tcPr>
            <w:tcW w:w="326" w:type="dxa"/>
            <w:noWrap/>
            <w:hideMark/>
          </w:tcPr>
          <w:p w14:paraId="2C903B2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5A2723B" w14:textId="77777777" w:rsidTr="00696D74">
        <w:trPr>
          <w:cantSplit/>
          <w:trHeight w:val="20"/>
        </w:trPr>
        <w:tc>
          <w:tcPr>
            <w:tcW w:w="4200" w:type="dxa"/>
            <w:noWrap/>
            <w:hideMark/>
          </w:tcPr>
          <w:p w14:paraId="44ACA7A3" w14:textId="77777777" w:rsidR="00053AA7" w:rsidRPr="00053AA7" w:rsidRDefault="00053AA7" w:rsidP="00053AA7">
            <w:pPr>
              <w:pStyle w:val="Teksttabeli"/>
              <w:keepNext w:val="0"/>
              <w:rPr>
                <w:rStyle w:val="NazwaProgramowa"/>
              </w:rPr>
            </w:pPr>
            <w:r w:rsidRPr="00053AA7">
              <w:rPr>
                <w:rStyle w:val="NazwaProgramowa"/>
              </w:rPr>
              <w:t xml:space="preserve">ReadContentAsStringAsync() </w:t>
            </w:r>
          </w:p>
        </w:tc>
        <w:tc>
          <w:tcPr>
            <w:tcW w:w="4163" w:type="dxa"/>
            <w:noWrap/>
            <w:hideMark/>
          </w:tcPr>
          <w:p w14:paraId="2EA7E578"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zawartość tekstową na bieżącej String pozycji jako obiekt.</w:t>
            </w:r>
          </w:p>
        </w:tc>
        <w:tc>
          <w:tcPr>
            <w:tcW w:w="326" w:type="dxa"/>
            <w:noWrap/>
            <w:hideMark/>
          </w:tcPr>
          <w:p w14:paraId="7A1AEA7B"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4228BA1" w14:textId="77777777" w:rsidTr="00696D74">
        <w:trPr>
          <w:cantSplit/>
          <w:trHeight w:val="20"/>
        </w:trPr>
        <w:tc>
          <w:tcPr>
            <w:tcW w:w="4200" w:type="dxa"/>
            <w:noWrap/>
            <w:hideMark/>
          </w:tcPr>
          <w:p w14:paraId="740543E2" w14:textId="77777777" w:rsidR="00053AA7" w:rsidRPr="00053AA7" w:rsidRDefault="00053AA7" w:rsidP="00053AA7">
            <w:pPr>
              <w:pStyle w:val="Teksttabeli"/>
              <w:keepNext w:val="0"/>
              <w:rPr>
                <w:rStyle w:val="NazwaProgramowa"/>
              </w:rPr>
            </w:pPr>
            <w:r w:rsidRPr="00053AA7">
              <w:rPr>
                <w:rStyle w:val="NazwaProgramowa"/>
              </w:rPr>
              <w:t xml:space="preserve">ReadContentAsTimeSpan() </w:t>
            </w:r>
          </w:p>
        </w:tc>
        <w:tc>
          <w:tcPr>
            <w:tcW w:w="4163" w:type="dxa"/>
            <w:noWrap/>
            <w:hideMark/>
          </w:tcPr>
          <w:p w14:paraId="090A181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w:t>
            </w:r>
            <w:r w:rsidRPr="00696D74">
              <w:rPr>
                <w:rStyle w:val="NazwaProgramowa"/>
              </w:rPr>
              <w:t>TimeSpan</w:t>
            </w:r>
            <w:r w:rsidRPr="00053AA7">
              <w:rPr>
                <w:rFonts w:ascii="Calibri" w:eastAsia="Times New Roman" w:hAnsi="Calibri" w:cs="Calibri"/>
                <w:color w:val="000000"/>
                <w:szCs w:val="16"/>
              </w:rPr>
              <w:t>.</w:t>
            </w:r>
          </w:p>
        </w:tc>
        <w:tc>
          <w:tcPr>
            <w:tcW w:w="326" w:type="dxa"/>
            <w:noWrap/>
            <w:hideMark/>
          </w:tcPr>
          <w:p w14:paraId="634AB585"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976E345" w14:textId="77777777" w:rsidTr="00696D74">
        <w:trPr>
          <w:cantSplit/>
          <w:trHeight w:val="20"/>
        </w:trPr>
        <w:tc>
          <w:tcPr>
            <w:tcW w:w="4200" w:type="dxa"/>
            <w:noWrap/>
            <w:hideMark/>
          </w:tcPr>
          <w:p w14:paraId="7C5370EF" w14:textId="77777777" w:rsidR="00053AA7" w:rsidRPr="00053AA7" w:rsidRDefault="00053AA7" w:rsidP="00053AA7">
            <w:pPr>
              <w:pStyle w:val="Teksttabeli"/>
              <w:keepNext w:val="0"/>
              <w:rPr>
                <w:rStyle w:val="NazwaProgramowa"/>
              </w:rPr>
            </w:pPr>
            <w:r w:rsidRPr="00053AA7">
              <w:rPr>
                <w:rStyle w:val="NazwaProgramowa"/>
              </w:rPr>
              <w:t xml:space="preserve">ReadContentAsUniqueId() </w:t>
            </w:r>
          </w:p>
        </w:tc>
        <w:tc>
          <w:tcPr>
            <w:tcW w:w="4163" w:type="dxa"/>
            <w:hideMark/>
          </w:tcPr>
          <w:p w14:paraId="28206BAC"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unikatowy identyfikator.</w:t>
            </w:r>
          </w:p>
        </w:tc>
        <w:tc>
          <w:tcPr>
            <w:tcW w:w="326" w:type="dxa"/>
            <w:noWrap/>
            <w:hideMark/>
          </w:tcPr>
          <w:p w14:paraId="7ECF803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C09F605" w14:textId="77777777" w:rsidTr="00696D74">
        <w:trPr>
          <w:cantSplit/>
          <w:trHeight w:val="20"/>
        </w:trPr>
        <w:tc>
          <w:tcPr>
            <w:tcW w:w="4200" w:type="dxa"/>
            <w:noWrap/>
            <w:hideMark/>
          </w:tcPr>
          <w:p w14:paraId="60F9C2E1" w14:textId="77777777" w:rsidR="00053AA7" w:rsidRPr="00053AA7" w:rsidRDefault="00053AA7" w:rsidP="00053AA7">
            <w:pPr>
              <w:pStyle w:val="Teksttabeli"/>
              <w:keepNext w:val="0"/>
              <w:rPr>
                <w:rStyle w:val="NazwaProgramowa"/>
              </w:rPr>
            </w:pPr>
            <w:r w:rsidRPr="00053AA7">
              <w:rPr>
                <w:rStyle w:val="NazwaProgramowa"/>
              </w:rPr>
              <w:t xml:space="preserve">ReadDateTimeArray(String, String) </w:t>
            </w:r>
          </w:p>
        </w:tc>
        <w:tc>
          <w:tcPr>
            <w:tcW w:w="4163" w:type="dxa"/>
            <w:noWrap/>
            <w:hideMark/>
          </w:tcPr>
          <w:p w14:paraId="68B61278" w14:textId="4FB3D56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tablicę </w:t>
            </w:r>
            <w:r w:rsidRPr="00696D74">
              <w:rPr>
                <w:rStyle w:val="NazwaProgramowa"/>
              </w:rPr>
              <w:t>DateTime</w:t>
            </w:r>
            <w:r w:rsidR="00820552">
              <w:rPr>
                <w:rFonts w:ascii="Calibri" w:eastAsia="Times New Roman" w:hAnsi="Calibri" w:cs="Calibri"/>
                <w:color w:val="000000"/>
                <w:szCs w:val="16"/>
              </w:rPr>
              <w:t>.</w:t>
            </w:r>
          </w:p>
        </w:tc>
        <w:tc>
          <w:tcPr>
            <w:tcW w:w="326" w:type="dxa"/>
            <w:noWrap/>
            <w:hideMark/>
          </w:tcPr>
          <w:p w14:paraId="2BEF728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E5B77E8" w14:textId="77777777" w:rsidTr="00696D74">
        <w:trPr>
          <w:cantSplit/>
          <w:trHeight w:val="20"/>
        </w:trPr>
        <w:tc>
          <w:tcPr>
            <w:tcW w:w="4200" w:type="dxa"/>
            <w:noWrap/>
            <w:hideMark/>
          </w:tcPr>
          <w:p w14:paraId="452FE825" w14:textId="77777777" w:rsidR="00053AA7" w:rsidRPr="00053AA7" w:rsidRDefault="00053AA7" w:rsidP="00053AA7">
            <w:pPr>
              <w:pStyle w:val="Teksttabeli"/>
              <w:keepNext w:val="0"/>
              <w:rPr>
                <w:rStyle w:val="NazwaProgramowa"/>
              </w:rPr>
            </w:pPr>
            <w:r w:rsidRPr="00053AA7">
              <w:rPr>
                <w:rStyle w:val="NazwaProgramowa"/>
              </w:rPr>
              <w:t xml:space="preserve">ReadDateTimeArray(XmlDictionaryString, XmlDictionaryString) </w:t>
            </w:r>
          </w:p>
        </w:tc>
        <w:tc>
          <w:tcPr>
            <w:tcW w:w="4163" w:type="dxa"/>
            <w:noWrap/>
            <w:hideMark/>
          </w:tcPr>
          <w:p w14:paraId="59E9B479" w14:textId="70F8CED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tablicę </w:t>
            </w:r>
            <w:r w:rsidRPr="00696D74">
              <w:rPr>
                <w:rStyle w:val="NazwaProgramowa"/>
              </w:rPr>
              <w:t>DateTime</w:t>
            </w:r>
            <w:r w:rsidR="00820552">
              <w:rPr>
                <w:rFonts w:ascii="Calibri" w:eastAsia="Times New Roman" w:hAnsi="Calibri" w:cs="Calibri"/>
                <w:color w:val="000000"/>
                <w:szCs w:val="16"/>
              </w:rPr>
              <w:t>.</w:t>
            </w:r>
          </w:p>
        </w:tc>
        <w:tc>
          <w:tcPr>
            <w:tcW w:w="326" w:type="dxa"/>
            <w:noWrap/>
            <w:hideMark/>
          </w:tcPr>
          <w:p w14:paraId="75BD686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0323D33" w14:textId="77777777" w:rsidTr="00696D74">
        <w:trPr>
          <w:cantSplit/>
          <w:trHeight w:val="20"/>
        </w:trPr>
        <w:tc>
          <w:tcPr>
            <w:tcW w:w="4200" w:type="dxa"/>
            <w:noWrap/>
            <w:hideMark/>
          </w:tcPr>
          <w:p w14:paraId="1613F18D" w14:textId="77777777" w:rsidR="00053AA7" w:rsidRPr="00053AA7" w:rsidRDefault="00053AA7" w:rsidP="00053AA7">
            <w:pPr>
              <w:pStyle w:val="Teksttabeli"/>
              <w:keepNext w:val="0"/>
              <w:rPr>
                <w:rStyle w:val="NazwaProgramowa"/>
              </w:rPr>
            </w:pPr>
            <w:r w:rsidRPr="00053AA7">
              <w:rPr>
                <w:rStyle w:val="NazwaProgramowa"/>
              </w:rPr>
              <w:t xml:space="preserve">ReadDecimalArray(String, String) </w:t>
            </w:r>
          </w:p>
        </w:tc>
        <w:tc>
          <w:tcPr>
            <w:tcW w:w="4163" w:type="dxa"/>
            <w:noWrap/>
            <w:hideMark/>
          </w:tcPr>
          <w:p w14:paraId="162661DA" w14:textId="3DB4810C"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tablicę </w:t>
            </w:r>
            <w:r w:rsidRPr="00696D74">
              <w:rPr>
                <w:rStyle w:val="NazwaProgramowa"/>
              </w:rPr>
              <w:t>Decimal</w:t>
            </w:r>
            <w:r w:rsidR="00820552">
              <w:rPr>
                <w:rFonts w:ascii="Calibri" w:eastAsia="Times New Roman" w:hAnsi="Calibri" w:cs="Calibri"/>
                <w:color w:val="000000"/>
                <w:szCs w:val="16"/>
              </w:rPr>
              <w:t>.</w:t>
            </w:r>
          </w:p>
        </w:tc>
        <w:tc>
          <w:tcPr>
            <w:tcW w:w="326" w:type="dxa"/>
            <w:noWrap/>
            <w:hideMark/>
          </w:tcPr>
          <w:p w14:paraId="5984A17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11C8309" w14:textId="77777777" w:rsidTr="00696D74">
        <w:trPr>
          <w:cantSplit/>
          <w:trHeight w:val="20"/>
        </w:trPr>
        <w:tc>
          <w:tcPr>
            <w:tcW w:w="4200" w:type="dxa"/>
            <w:noWrap/>
            <w:hideMark/>
          </w:tcPr>
          <w:p w14:paraId="32629C81" w14:textId="77777777" w:rsidR="00053AA7" w:rsidRPr="00053AA7" w:rsidRDefault="00053AA7" w:rsidP="00053AA7">
            <w:pPr>
              <w:pStyle w:val="Teksttabeli"/>
              <w:keepNext w:val="0"/>
              <w:rPr>
                <w:rStyle w:val="NazwaProgramowa"/>
              </w:rPr>
            </w:pPr>
            <w:r w:rsidRPr="00053AA7">
              <w:rPr>
                <w:rStyle w:val="NazwaProgramowa"/>
              </w:rPr>
              <w:t xml:space="preserve">ReadDecimalArray(XmlDictionaryString, XmlDictionaryString) </w:t>
            </w:r>
          </w:p>
        </w:tc>
        <w:tc>
          <w:tcPr>
            <w:tcW w:w="4163" w:type="dxa"/>
            <w:noWrap/>
            <w:hideMark/>
          </w:tcPr>
          <w:p w14:paraId="0C1AC593" w14:textId="10B9306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tablicę </w:t>
            </w:r>
            <w:r w:rsidRPr="00696D74">
              <w:rPr>
                <w:rStyle w:val="NazwaProgramowa"/>
              </w:rPr>
              <w:t>Decimal</w:t>
            </w:r>
            <w:r w:rsidR="00820552">
              <w:rPr>
                <w:rFonts w:ascii="Calibri" w:eastAsia="Times New Roman" w:hAnsi="Calibri" w:cs="Calibri"/>
                <w:color w:val="000000"/>
                <w:szCs w:val="16"/>
              </w:rPr>
              <w:t>.</w:t>
            </w:r>
          </w:p>
        </w:tc>
        <w:tc>
          <w:tcPr>
            <w:tcW w:w="326" w:type="dxa"/>
            <w:noWrap/>
            <w:hideMark/>
          </w:tcPr>
          <w:p w14:paraId="7A1A618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A194879" w14:textId="77777777" w:rsidTr="00696D74">
        <w:trPr>
          <w:cantSplit/>
          <w:trHeight w:val="20"/>
        </w:trPr>
        <w:tc>
          <w:tcPr>
            <w:tcW w:w="4200" w:type="dxa"/>
            <w:noWrap/>
            <w:hideMark/>
          </w:tcPr>
          <w:p w14:paraId="1DDBC803" w14:textId="77777777" w:rsidR="00053AA7" w:rsidRPr="00053AA7" w:rsidRDefault="00053AA7" w:rsidP="00053AA7">
            <w:pPr>
              <w:pStyle w:val="Teksttabeli"/>
              <w:keepNext w:val="0"/>
              <w:rPr>
                <w:rStyle w:val="NazwaProgramowa"/>
              </w:rPr>
            </w:pPr>
            <w:r w:rsidRPr="00053AA7">
              <w:rPr>
                <w:rStyle w:val="NazwaProgramowa"/>
              </w:rPr>
              <w:t xml:space="preserve">ReadDoubleArray(String, String) </w:t>
            </w:r>
          </w:p>
        </w:tc>
        <w:tc>
          <w:tcPr>
            <w:tcW w:w="4163" w:type="dxa"/>
            <w:noWrap/>
            <w:hideMark/>
          </w:tcPr>
          <w:p w14:paraId="1394E978" w14:textId="7D27CE8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tablicę </w:t>
            </w:r>
            <w:r w:rsidRPr="00696D74">
              <w:rPr>
                <w:rStyle w:val="NazwaProgramowa"/>
              </w:rPr>
              <w:t>Double</w:t>
            </w:r>
            <w:r w:rsidR="00820552">
              <w:rPr>
                <w:rFonts w:ascii="Calibri" w:eastAsia="Times New Roman" w:hAnsi="Calibri" w:cs="Calibri"/>
                <w:color w:val="000000"/>
                <w:szCs w:val="16"/>
              </w:rPr>
              <w:t>.</w:t>
            </w:r>
          </w:p>
        </w:tc>
        <w:tc>
          <w:tcPr>
            <w:tcW w:w="326" w:type="dxa"/>
            <w:noWrap/>
            <w:hideMark/>
          </w:tcPr>
          <w:p w14:paraId="52CD53E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49F7BEE" w14:textId="77777777" w:rsidTr="00696D74">
        <w:trPr>
          <w:cantSplit/>
          <w:trHeight w:val="20"/>
        </w:trPr>
        <w:tc>
          <w:tcPr>
            <w:tcW w:w="4200" w:type="dxa"/>
            <w:noWrap/>
            <w:hideMark/>
          </w:tcPr>
          <w:p w14:paraId="26FE053A" w14:textId="77777777" w:rsidR="00053AA7" w:rsidRPr="00053AA7" w:rsidRDefault="00053AA7" w:rsidP="00053AA7">
            <w:pPr>
              <w:pStyle w:val="Teksttabeli"/>
              <w:keepNext w:val="0"/>
              <w:rPr>
                <w:rStyle w:val="NazwaProgramowa"/>
              </w:rPr>
            </w:pPr>
            <w:r w:rsidRPr="00053AA7">
              <w:rPr>
                <w:rStyle w:val="NazwaProgramowa"/>
              </w:rPr>
              <w:lastRenderedPageBreak/>
              <w:t xml:space="preserve">ReadDoubleArray(XmlDictionaryString, XmlDictionaryString) </w:t>
            </w:r>
          </w:p>
        </w:tc>
        <w:tc>
          <w:tcPr>
            <w:tcW w:w="4163" w:type="dxa"/>
            <w:noWrap/>
            <w:hideMark/>
          </w:tcPr>
          <w:p w14:paraId="7A1B4F8B" w14:textId="381756B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tablicę </w:t>
            </w:r>
            <w:r w:rsidRPr="00696D74">
              <w:rPr>
                <w:rStyle w:val="NazwaProgramowa"/>
              </w:rPr>
              <w:t>Double</w:t>
            </w:r>
            <w:r w:rsidR="00820552">
              <w:rPr>
                <w:rFonts w:ascii="Calibri" w:eastAsia="Times New Roman" w:hAnsi="Calibri" w:cs="Calibri"/>
                <w:color w:val="000000"/>
                <w:szCs w:val="16"/>
              </w:rPr>
              <w:t>.</w:t>
            </w:r>
          </w:p>
        </w:tc>
        <w:tc>
          <w:tcPr>
            <w:tcW w:w="326" w:type="dxa"/>
            <w:noWrap/>
            <w:hideMark/>
          </w:tcPr>
          <w:p w14:paraId="04C780A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17A4FE1" w14:textId="77777777" w:rsidTr="00696D74">
        <w:trPr>
          <w:cantSplit/>
          <w:trHeight w:val="20"/>
        </w:trPr>
        <w:tc>
          <w:tcPr>
            <w:tcW w:w="4200" w:type="dxa"/>
            <w:noWrap/>
            <w:hideMark/>
          </w:tcPr>
          <w:p w14:paraId="25623D91" w14:textId="77777777" w:rsidR="00053AA7" w:rsidRPr="00053AA7" w:rsidRDefault="00053AA7" w:rsidP="00053AA7">
            <w:pPr>
              <w:pStyle w:val="Teksttabeli"/>
              <w:keepNext w:val="0"/>
              <w:rPr>
                <w:rStyle w:val="NazwaProgramowa"/>
              </w:rPr>
            </w:pPr>
            <w:r w:rsidRPr="00053AA7">
              <w:rPr>
                <w:rStyle w:val="NazwaProgramowa"/>
              </w:rPr>
              <w:t xml:space="preserve">ReadElementContentAs(Type, IXmlNamespaceResolver) </w:t>
            </w:r>
          </w:p>
        </w:tc>
        <w:tc>
          <w:tcPr>
            <w:tcW w:w="4163" w:type="dxa"/>
            <w:hideMark/>
          </w:tcPr>
          <w:p w14:paraId="44E0B0ED"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Odczytuje zawartość elementu jako żądany typ.</w:t>
            </w:r>
          </w:p>
        </w:tc>
        <w:tc>
          <w:tcPr>
            <w:tcW w:w="326" w:type="dxa"/>
            <w:noWrap/>
            <w:hideMark/>
          </w:tcPr>
          <w:p w14:paraId="7AF05859"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514C4A27" w14:textId="77777777" w:rsidTr="00696D74">
        <w:trPr>
          <w:cantSplit/>
          <w:trHeight w:val="20"/>
        </w:trPr>
        <w:tc>
          <w:tcPr>
            <w:tcW w:w="4200" w:type="dxa"/>
            <w:noWrap/>
            <w:hideMark/>
          </w:tcPr>
          <w:p w14:paraId="7C576D2F" w14:textId="77777777" w:rsidR="00053AA7" w:rsidRPr="00053AA7" w:rsidRDefault="00053AA7" w:rsidP="00053AA7">
            <w:pPr>
              <w:pStyle w:val="Teksttabeli"/>
              <w:keepNext w:val="0"/>
              <w:rPr>
                <w:rStyle w:val="NazwaProgramowa"/>
              </w:rPr>
            </w:pPr>
            <w:r w:rsidRPr="00053AA7">
              <w:rPr>
                <w:rStyle w:val="NazwaProgramowa"/>
              </w:rPr>
              <w:t xml:space="preserve">ReadElementContentAs(Type, IXmlNamespaceResolver, String, String) </w:t>
            </w:r>
          </w:p>
        </w:tc>
        <w:tc>
          <w:tcPr>
            <w:tcW w:w="4163" w:type="dxa"/>
            <w:hideMark/>
          </w:tcPr>
          <w:p w14:paraId="4104AD6B"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lokalna nazwa i identyfikator URI przestrzeni nazw są zgodne z bieżącym elementem, a następnie odczytuje zawartość elementu jako żądany typ.</w:t>
            </w:r>
          </w:p>
        </w:tc>
        <w:tc>
          <w:tcPr>
            <w:tcW w:w="326" w:type="dxa"/>
            <w:noWrap/>
            <w:hideMark/>
          </w:tcPr>
          <w:p w14:paraId="6B7DB9C2"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7F358AC" w14:textId="77777777" w:rsidTr="00696D74">
        <w:trPr>
          <w:cantSplit/>
          <w:trHeight w:val="20"/>
        </w:trPr>
        <w:tc>
          <w:tcPr>
            <w:tcW w:w="4200" w:type="dxa"/>
            <w:noWrap/>
            <w:hideMark/>
          </w:tcPr>
          <w:p w14:paraId="76C58B9D" w14:textId="77777777" w:rsidR="00053AA7" w:rsidRPr="00053AA7" w:rsidRDefault="00053AA7" w:rsidP="00053AA7">
            <w:pPr>
              <w:pStyle w:val="Teksttabeli"/>
              <w:keepNext w:val="0"/>
              <w:rPr>
                <w:rStyle w:val="NazwaProgramowa"/>
              </w:rPr>
            </w:pPr>
            <w:r w:rsidRPr="00053AA7">
              <w:rPr>
                <w:rStyle w:val="NazwaProgramowa"/>
              </w:rPr>
              <w:t xml:space="preserve">ReadElementContentAsAsync(Type, IXmlNamespaceResolver) </w:t>
            </w:r>
          </w:p>
        </w:tc>
        <w:tc>
          <w:tcPr>
            <w:tcW w:w="4163" w:type="dxa"/>
            <w:hideMark/>
          </w:tcPr>
          <w:p w14:paraId="1389F0E3"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zawartość elementu jako żądany typ.</w:t>
            </w:r>
          </w:p>
        </w:tc>
        <w:tc>
          <w:tcPr>
            <w:tcW w:w="326" w:type="dxa"/>
            <w:noWrap/>
            <w:hideMark/>
          </w:tcPr>
          <w:p w14:paraId="2DEAE8D7"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DC2CDFF" w14:textId="77777777" w:rsidTr="00696D74">
        <w:trPr>
          <w:cantSplit/>
          <w:trHeight w:val="20"/>
        </w:trPr>
        <w:tc>
          <w:tcPr>
            <w:tcW w:w="4200" w:type="dxa"/>
            <w:noWrap/>
            <w:hideMark/>
          </w:tcPr>
          <w:p w14:paraId="3D9D8CC9" w14:textId="77777777" w:rsidR="00053AA7" w:rsidRPr="00053AA7" w:rsidRDefault="00053AA7" w:rsidP="00053AA7">
            <w:pPr>
              <w:pStyle w:val="Teksttabeli"/>
              <w:keepNext w:val="0"/>
              <w:rPr>
                <w:rStyle w:val="NazwaProgramowa"/>
              </w:rPr>
            </w:pPr>
            <w:r w:rsidRPr="00053AA7">
              <w:rPr>
                <w:rStyle w:val="NazwaProgramowa"/>
              </w:rPr>
              <w:t xml:space="preserve">ReadElementContentAsBase64() </w:t>
            </w:r>
          </w:p>
        </w:tc>
        <w:tc>
          <w:tcPr>
            <w:tcW w:w="4163" w:type="dxa"/>
            <w:hideMark/>
          </w:tcPr>
          <w:p w14:paraId="602ECDBD"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tablicę bajtów Base64.</w:t>
            </w:r>
          </w:p>
        </w:tc>
        <w:tc>
          <w:tcPr>
            <w:tcW w:w="326" w:type="dxa"/>
            <w:noWrap/>
            <w:hideMark/>
          </w:tcPr>
          <w:p w14:paraId="7E97B9E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D89E376" w14:textId="77777777" w:rsidTr="00696D74">
        <w:trPr>
          <w:cantSplit/>
          <w:trHeight w:val="20"/>
        </w:trPr>
        <w:tc>
          <w:tcPr>
            <w:tcW w:w="4200" w:type="dxa"/>
            <w:noWrap/>
            <w:hideMark/>
          </w:tcPr>
          <w:p w14:paraId="556580C8" w14:textId="77777777" w:rsidR="00053AA7" w:rsidRPr="00053AA7" w:rsidRDefault="00053AA7" w:rsidP="00053AA7">
            <w:pPr>
              <w:pStyle w:val="Teksttabeli"/>
              <w:keepNext w:val="0"/>
              <w:rPr>
                <w:rStyle w:val="NazwaProgramowa"/>
              </w:rPr>
            </w:pPr>
            <w:r w:rsidRPr="00053AA7">
              <w:rPr>
                <w:rStyle w:val="NazwaProgramowa"/>
              </w:rPr>
              <w:t xml:space="preserve">ReadElementContentAsBase64(Byte[], Int32, Int32) </w:t>
            </w:r>
          </w:p>
        </w:tc>
        <w:tc>
          <w:tcPr>
            <w:tcW w:w="4163" w:type="dxa"/>
            <w:hideMark/>
          </w:tcPr>
          <w:p w14:paraId="320A6DFF" w14:textId="7E5BBF86" w:rsidR="00053AA7" w:rsidRPr="00053AA7" w:rsidRDefault="00053AA7" w:rsidP="008C74A1">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Odczytuje element i dekoduje zawartość</w:t>
            </w:r>
            <w:r w:rsidR="008C74A1">
              <w:rPr>
                <w:rFonts w:ascii="Calibri" w:eastAsia="Times New Roman" w:hAnsi="Calibri" w:cs="Calibri"/>
                <w:color w:val="000000"/>
                <w:szCs w:val="16"/>
              </w:rPr>
              <w:t xml:space="preserve"> </w:t>
            </w:r>
            <w:r w:rsidR="008C74A1" w:rsidRPr="008C74A1">
              <w:rPr>
                <w:rStyle w:val="NazwaProgramowa"/>
              </w:rPr>
              <w:t>Base64</w:t>
            </w:r>
            <w:r w:rsidRPr="00053AA7">
              <w:rPr>
                <w:rFonts w:ascii="Calibri" w:eastAsia="Times New Roman" w:hAnsi="Calibri" w:cs="Calibri"/>
                <w:color w:val="000000"/>
                <w:szCs w:val="16"/>
              </w:rPr>
              <w:t>.</w:t>
            </w:r>
          </w:p>
        </w:tc>
        <w:tc>
          <w:tcPr>
            <w:tcW w:w="326" w:type="dxa"/>
            <w:noWrap/>
            <w:hideMark/>
          </w:tcPr>
          <w:p w14:paraId="552A9458"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496BF55" w14:textId="77777777" w:rsidTr="00696D74">
        <w:trPr>
          <w:cantSplit/>
          <w:trHeight w:val="20"/>
        </w:trPr>
        <w:tc>
          <w:tcPr>
            <w:tcW w:w="4200" w:type="dxa"/>
            <w:noWrap/>
            <w:hideMark/>
          </w:tcPr>
          <w:p w14:paraId="0DE80A80" w14:textId="77777777" w:rsidR="00053AA7" w:rsidRPr="00053AA7" w:rsidRDefault="00053AA7" w:rsidP="00053AA7">
            <w:pPr>
              <w:pStyle w:val="Teksttabeli"/>
              <w:keepNext w:val="0"/>
              <w:rPr>
                <w:rStyle w:val="NazwaProgramowa"/>
              </w:rPr>
            </w:pPr>
            <w:r w:rsidRPr="00053AA7">
              <w:rPr>
                <w:rStyle w:val="NazwaProgramowa"/>
              </w:rPr>
              <w:t xml:space="preserve">ReadElementContentAsBase64Async(Byte[], Int32, Int32) </w:t>
            </w:r>
          </w:p>
        </w:tc>
        <w:tc>
          <w:tcPr>
            <w:tcW w:w="4163" w:type="dxa"/>
            <w:hideMark/>
          </w:tcPr>
          <w:p w14:paraId="19E781CE" w14:textId="20CE6FA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Asynchronicznie odczytuje element i dekoduje </w:t>
            </w:r>
            <w:r w:rsidR="008C74A1" w:rsidRPr="00053AA7">
              <w:rPr>
                <w:rFonts w:ascii="Calibri" w:eastAsia="Times New Roman" w:hAnsi="Calibri" w:cs="Calibri"/>
                <w:color w:val="000000"/>
                <w:szCs w:val="16"/>
              </w:rPr>
              <w:t>zawartość</w:t>
            </w:r>
            <w:r w:rsidR="008C74A1" w:rsidRPr="00696D74">
              <w:rPr>
                <w:rStyle w:val="NazwaProgramowa"/>
              </w:rPr>
              <w:t xml:space="preserve"> </w:t>
            </w:r>
            <w:r w:rsidRPr="00696D74">
              <w:rPr>
                <w:rStyle w:val="NazwaProgramowa"/>
              </w:rPr>
              <w:t>Base64</w:t>
            </w:r>
            <w:r w:rsidRPr="00053AA7">
              <w:rPr>
                <w:rFonts w:ascii="Calibri" w:eastAsia="Times New Roman" w:hAnsi="Calibri" w:cs="Calibri"/>
                <w:color w:val="000000"/>
                <w:szCs w:val="16"/>
              </w:rPr>
              <w:t>.</w:t>
            </w:r>
          </w:p>
        </w:tc>
        <w:tc>
          <w:tcPr>
            <w:tcW w:w="326" w:type="dxa"/>
            <w:noWrap/>
            <w:hideMark/>
          </w:tcPr>
          <w:p w14:paraId="616B833E"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478B113" w14:textId="77777777" w:rsidTr="00696D74">
        <w:trPr>
          <w:cantSplit/>
          <w:trHeight w:val="20"/>
        </w:trPr>
        <w:tc>
          <w:tcPr>
            <w:tcW w:w="4200" w:type="dxa"/>
            <w:noWrap/>
            <w:hideMark/>
          </w:tcPr>
          <w:p w14:paraId="5637099A" w14:textId="77777777" w:rsidR="00053AA7" w:rsidRPr="00053AA7" w:rsidRDefault="00053AA7" w:rsidP="00053AA7">
            <w:pPr>
              <w:pStyle w:val="Teksttabeli"/>
              <w:keepNext w:val="0"/>
              <w:rPr>
                <w:rStyle w:val="NazwaProgramowa"/>
              </w:rPr>
            </w:pPr>
            <w:r w:rsidRPr="00053AA7">
              <w:rPr>
                <w:rStyle w:val="NazwaProgramowa"/>
              </w:rPr>
              <w:t xml:space="preserve">ReadElementContentAsBinHex() </w:t>
            </w:r>
          </w:p>
        </w:tc>
        <w:tc>
          <w:tcPr>
            <w:tcW w:w="4163" w:type="dxa"/>
            <w:hideMark/>
          </w:tcPr>
          <w:p w14:paraId="18783E2D" w14:textId="58527E2A"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tablicę bajtów </w:t>
            </w:r>
            <w:r w:rsidRPr="00696D74">
              <w:rPr>
                <w:rStyle w:val="NazwaProgramowa"/>
              </w:rPr>
              <w:t>BinHex</w:t>
            </w:r>
            <w:r w:rsidR="00820552">
              <w:rPr>
                <w:rFonts w:ascii="Calibri" w:eastAsia="Times New Roman" w:hAnsi="Calibri" w:cs="Calibri"/>
                <w:color w:val="000000"/>
                <w:szCs w:val="16"/>
              </w:rPr>
              <w:t>.</w:t>
            </w:r>
          </w:p>
        </w:tc>
        <w:tc>
          <w:tcPr>
            <w:tcW w:w="326" w:type="dxa"/>
            <w:noWrap/>
            <w:hideMark/>
          </w:tcPr>
          <w:p w14:paraId="57F6070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B95454C" w14:textId="77777777" w:rsidTr="00696D74">
        <w:trPr>
          <w:cantSplit/>
          <w:trHeight w:val="20"/>
        </w:trPr>
        <w:tc>
          <w:tcPr>
            <w:tcW w:w="4200" w:type="dxa"/>
            <w:noWrap/>
            <w:hideMark/>
          </w:tcPr>
          <w:p w14:paraId="752DE058" w14:textId="77777777" w:rsidR="00053AA7" w:rsidRPr="00053AA7" w:rsidRDefault="00053AA7" w:rsidP="00053AA7">
            <w:pPr>
              <w:pStyle w:val="Teksttabeli"/>
              <w:keepNext w:val="0"/>
              <w:rPr>
                <w:rStyle w:val="NazwaProgramowa"/>
              </w:rPr>
            </w:pPr>
            <w:r w:rsidRPr="00053AA7">
              <w:rPr>
                <w:rStyle w:val="NazwaProgramowa"/>
              </w:rPr>
              <w:t xml:space="preserve">ReadElementContentAsBinHex(Byte[], Int32, Int32) </w:t>
            </w:r>
          </w:p>
        </w:tc>
        <w:tc>
          <w:tcPr>
            <w:tcW w:w="4163" w:type="dxa"/>
            <w:hideMark/>
          </w:tcPr>
          <w:p w14:paraId="7C0483E1" w14:textId="3A96D0F1"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element i dekoduje </w:t>
            </w:r>
            <w:r w:rsidR="008C74A1" w:rsidRPr="00053AA7">
              <w:rPr>
                <w:rFonts w:ascii="Calibri" w:eastAsia="Times New Roman" w:hAnsi="Calibri" w:cs="Calibri"/>
                <w:color w:val="000000"/>
                <w:szCs w:val="16"/>
              </w:rPr>
              <w:t>zawartość</w:t>
            </w:r>
            <w:r w:rsidR="008C74A1" w:rsidRPr="00696D74">
              <w:rPr>
                <w:rStyle w:val="NazwaProgramowa"/>
              </w:rPr>
              <w:t xml:space="preserve"> </w:t>
            </w:r>
            <w:r w:rsidRPr="00696D74">
              <w:rPr>
                <w:rStyle w:val="NazwaProgramowa"/>
              </w:rPr>
              <w:t>BinHex</w:t>
            </w:r>
            <w:r w:rsidRPr="00053AA7">
              <w:rPr>
                <w:rFonts w:ascii="Calibri" w:eastAsia="Times New Roman" w:hAnsi="Calibri" w:cs="Calibri"/>
                <w:color w:val="000000"/>
                <w:szCs w:val="16"/>
              </w:rPr>
              <w:t>.</w:t>
            </w:r>
          </w:p>
        </w:tc>
        <w:tc>
          <w:tcPr>
            <w:tcW w:w="326" w:type="dxa"/>
            <w:noWrap/>
            <w:hideMark/>
          </w:tcPr>
          <w:p w14:paraId="54444EF1"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A00DD7C" w14:textId="77777777" w:rsidTr="00696D74">
        <w:trPr>
          <w:cantSplit/>
          <w:trHeight w:val="20"/>
        </w:trPr>
        <w:tc>
          <w:tcPr>
            <w:tcW w:w="4200" w:type="dxa"/>
            <w:noWrap/>
            <w:hideMark/>
          </w:tcPr>
          <w:p w14:paraId="089054F9" w14:textId="77777777" w:rsidR="00053AA7" w:rsidRPr="00053AA7" w:rsidRDefault="00053AA7" w:rsidP="00053AA7">
            <w:pPr>
              <w:pStyle w:val="Teksttabeli"/>
              <w:keepNext w:val="0"/>
              <w:rPr>
                <w:rStyle w:val="NazwaProgramowa"/>
              </w:rPr>
            </w:pPr>
            <w:r w:rsidRPr="00053AA7">
              <w:rPr>
                <w:rStyle w:val="NazwaProgramowa"/>
              </w:rPr>
              <w:t xml:space="preserve">ReadElementContentAsBinHexAsync(Byte[], Int32, Int32) </w:t>
            </w:r>
          </w:p>
        </w:tc>
        <w:tc>
          <w:tcPr>
            <w:tcW w:w="4163" w:type="dxa"/>
            <w:hideMark/>
          </w:tcPr>
          <w:p w14:paraId="24187833" w14:textId="3F941D2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Asynchronicznie odczytuje element i dekoduje </w:t>
            </w:r>
            <w:r w:rsidRPr="00696D74">
              <w:rPr>
                <w:rStyle w:val="NazwaProgramowa"/>
              </w:rPr>
              <w:t>B</w:t>
            </w:r>
            <w:r w:rsidR="008C74A1" w:rsidRPr="00053AA7">
              <w:rPr>
                <w:rFonts w:ascii="Calibri" w:eastAsia="Times New Roman" w:hAnsi="Calibri" w:cs="Calibri"/>
                <w:color w:val="000000"/>
                <w:szCs w:val="16"/>
              </w:rPr>
              <w:t xml:space="preserve"> zawartość</w:t>
            </w:r>
            <w:r w:rsidR="008C74A1" w:rsidRPr="00696D74">
              <w:rPr>
                <w:rStyle w:val="NazwaProgramowa"/>
              </w:rPr>
              <w:t xml:space="preserve"> </w:t>
            </w:r>
            <w:r w:rsidRPr="00696D74">
              <w:rPr>
                <w:rStyle w:val="NazwaProgramowa"/>
              </w:rPr>
              <w:t>inHex</w:t>
            </w:r>
            <w:r w:rsidRPr="00053AA7">
              <w:rPr>
                <w:rFonts w:ascii="Calibri" w:eastAsia="Times New Roman" w:hAnsi="Calibri" w:cs="Calibri"/>
                <w:color w:val="000000"/>
                <w:szCs w:val="16"/>
              </w:rPr>
              <w:t>.</w:t>
            </w:r>
          </w:p>
        </w:tc>
        <w:tc>
          <w:tcPr>
            <w:tcW w:w="326" w:type="dxa"/>
            <w:noWrap/>
            <w:hideMark/>
          </w:tcPr>
          <w:p w14:paraId="59C808A7"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3CCFDE26" w14:textId="77777777" w:rsidTr="00696D74">
        <w:trPr>
          <w:cantSplit/>
          <w:trHeight w:val="20"/>
        </w:trPr>
        <w:tc>
          <w:tcPr>
            <w:tcW w:w="4200" w:type="dxa"/>
            <w:noWrap/>
            <w:hideMark/>
          </w:tcPr>
          <w:p w14:paraId="3E3DD0B0" w14:textId="77777777" w:rsidR="00053AA7" w:rsidRPr="00053AA7" w:rsidRDefault="00053AA7" w:rsidP="00053AA7">
            <w:pPr>
              <w:pStyle w:val="Teksttabeli"/>
              <w:keepNext w:val="0"/>
              <w:rPr>
                <w:rStyle w:val="NazwaProgramowa"/>
              </w:rPr>
            </w:pPr>
            <w:r w:rsidRPr="00053AA7">
              <w:rPr>
                <w:rStyle w:val="NazwaProgramowa"/>
              </w:rPr>
              <w:t xml:space="preserve">ReadElementContentAsBoolean() </w:t>
            </w:r>
          </w:p>
        </w:tc>
        <w:tc>
          <w:tcPr>
            <w:tcW w:w="4163" w:type="dxa"/>
            <w:noWrap/>
            <w:hideMark/>
          </w:tcPr>
          <w:p w14:paraId="647BC654"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elementu na element Boolean.</w:t>
            </w:r>
          </w:p>
        </w:tc>
        <w:tc>
          <w:tcPr>
            <w:tcW w:w="326" w:type="dxa"/>
            <w:noWrap/>
            <w:hideMark/>
          </w:tcPr>
          <w:p w14:paraId="7B746EE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DD035C7" w14:textId="77777777" w:rsidTr="00696D74">
        <w:trPr>
          <w:cantSplit/>
          <w:trHeight w:val="20"/>
        </w:trPr>
        <w:tc>
          <w:tcPr>
            <w:tcW w:w="4200" w:type="dxa"/>
            <w:noWrap/>
            <w:hideMark/>
          </w:tcPr>
          <w:p w14:paraId="0D8A3B3D" w14:textId="77777777" w:rsidR="00053AA7" w:rsidRPr="00053AA7" w:rsidRDefault="00053AA7" w:rsidP="00053AA7">
            <w:pPr>
              <w:pStyle w:val="Teksttabeli"/>
              <w:keepNext w:val="0"/>
              <w:rPr>
                <w:rStyle w:val="NazwaProgramowa"/>
              </w:rPr>
            </w:pPr>
            <w:r w:rsidRPr="00053AA7">
              <w:rPr>
                <w:rStyle w:val="NazwaProgramowa"/>
              </w:rPr>
              <w:t xml:space="preserve">ReadElementContentAsBoolean(String, String) </w:t>
            </w:r>
          </w:p>
        </w:tc>
        <w:tc>
          <w:tcPr>
            <w:tcW w:w="4163" w:type="dxa"/>
            <w:noWrap/>
            <w:hideMark/>
          </w:tcPr>
          <w:p w14:paraId="0B0F481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lokalna nazwa i identyfikator URI przestrzeni nazw są zgodne z bieżącym elementem, a następnie odczytuje bieżący element i zwraca zawartość jako Boolean obiekt.</w:t>
            </w:r>
          </w:p>
        </w:tc>
        <w:tc>
          <w:tcPr>
            <w:tcW w:w="326" w:type="dxa"/>
            <w:noWrap/>
            <w:hideMark/>
          </w:tcPr>
          <w:p w14:paraId="644C4A6D"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2EEA119" w14:textId="77777777" w:rsidTr="00696D74">
        <w:trPr>
          <w:cantSplit/>
          <w:trHeight w:val="20"/>
        </w:trPr>
        <w:tc>
          <w:tcPr>
            <w:tcW w:w="4200" w:type="dxa"/>
            <w:noWrap/>
            <w:hideMark/>
          </w:tcPr>
          <w:p w14:paraId="17ABE8A4" w14:textId="77777777" w:rsidR="00053AA7" w:rsidRPr="00053AA7" w:rsidRDefault="00053AA7" w:rsidP="00053AA7">
            <w:pPr>
              <w:pStyle w:val="Teksttabeli"/>
              <w:keepNext w:val="0"/>
              <w:rPr>
                <w:rStyle w:val="NazwaProgramowa"/>
              </w:rPr>
            </w:pPr>
            <w:r w:rsidRPr="00053AA7">
              <w:rPr>
                <w:rStyle w:val="NazwaProgramowa"/>
              </w:rPr>
              <w:t xml:space="preserve">ReadElementContentAsDateTime() </w:t>
            </w:r>
          </w:p>
        </w:tc>
        <w:tc>
          <w:tcPr>
            <w:tcW w:w="4163" w:type="dxa"/>
            <w:noWrap/>
            <w:hideMark/>
          </w:tcPr>
          <w:p w14:paraId="39088AC9"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elementu na element </w:t>
            </w:r>
            <w:r w:rsidRPr="00696D74">
              <w:rPr>
                <w:rStyle w:val="NazwaProgramowa"/>
              </w:rPr>
              <w:t>DateTime</w:t>
            </w:r>
            <w:r w:rsidRPr="00053AA7">
              <w:rPr>
                <w:rFonts w:ascii="Calibri" w:eastAsia="Times New Roman" w:hAnsi="Calibri" w:cs="Calibri"/>
                <w:color w:val="000000"/>
                <w:szCs w:val="16"/>
              </w:rPr>
              <w:t>.</w:t>
            </w:r>
          </w:p>
        </w:tc>
        <w:tc>
          <w:tcPr>
            <w:tcW w:w="326" w:type="dxa"/>
            <w:noWrap/>
            <w:hideMark/>
          </w:tcPr>
          <w:p w14:paraId="17C10522"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491578D" w14:textId="77777777" w:rsidTr="00696D74">
        <w:trPr>
          <w:cantSplit/>
          <w:trHeight w:val="20"/>
        </w:trPr>
        <w:tc>
          <w:tcPr>
            <w:tcW w:w="4200" w:type="dxa"/>
            <w:noWrap/>
            <w:hideMark/>
          </w:tcPr>
          <w:p w14:paraId="77A71B50" w14:textId="77777777" w:rsidR="00053AA7" w:rsidRPr="00053AA7" w:rsidRDefault="00053AA7" w:rsidP="00053AA7">
            <w:pPr>
              <w:pStyle w:val="Teksttabeli"/>
              <w:keepNext w:val="0"/>
              <w:rPr>
                <w:rStyle w:val="NazwaProgramowa"/>
              </w:rPr>
            </w:pPr>
            <w:r w:rsidRPr="00053AA7">
              <w:rPr>
                <w:rStyle w:val="NazwaProgramowa"/>
              </w:rPr>
              <w:t xml:space="preserve">ReadElementContentAsDateTime(String, String) </w:t>
            </w:r>
          </w:p>
        </w:tc>
        <w:tc>
          <w:tcPr>
            <w:tcW w:w="4163" w:type="dxa"/>
            <w:noWrap/>
            <w:hideMark/>
          </w:tcPr>
          <w:p w14:paraId="60CFC718" w14:textId="412E6ECE"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określona nazwa lokalna i identyfikator URI przestrzeni nazw jest zgodna z bieżącym elementem </w:t>
            </w:r>
            <w:r w:rsidRPr="00696D74">
              <w:rPr>
                <w:rStyle w:val="NazwaProgramowa"/>
              </w:rPr>
              <w:t>DateTime</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a następnie odczytuje bieżący element i zwraca zawartość jako obiekt.</w:t>
            </w:r>
          </w:p>
        </w:tc>
        <w:tc>
          <w:tcPr>
            <w:tcW w:w="326" w:type="dxa"/>
            <w:noWrap/>
            <w:hideMark/>
          </w:tcPr>
          <w:p w14:paraId="1E15C773"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99DF60B" w14:textId="77777777" w:rsidTr="00696D74">
        <w:trPr>
          <w:cantSplit/>
          <w:trHeight w:val="20"/>
        </w:trPr>
        <w:tc>
          <w:tcPr>
            <w:tcW w:w="4200" w:type="dxa"/>
            <w:noWrap/>
            <w:hideMark/>
          </w:tcPr>
          <w:p w14:paraId="16D88EB9" w14:textId="77777777" w:rsidR="00053AA7" w:rsidRPr="00053AA7" w:rsidRDefault="00053AA7" w:rsidP="00053AA7">
            <w:pPr>
              <w:pStyle w:val="Teksttabeli"/>
              <w:keepNext w:val="0"/>
              <w:rPr>
                <w:rStyle w:val="NazwaProgramowa"/>
              </w:rPr>
            </w:pPr>
            <w:r w:rsidRPr="00053AA7">
              <w:rPr>
                <w:rStyle w:val="NazwaProgramowa"/>
              </w:rPr>
              <w:t xml:space="preserve">ReadElementContentAsDecimal() </w:t>
            </w:r>
          </w:p>
        </w:tc>
        <w:tc>
          <w:tcPr>
            <w:tcW w:w="4163" w:type="dxa"/>
            <w:noWrap/>
            <w:hideMark/>
          </w:tcPr>
          <w:p w14:paraId="0CE80229"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elementu na element </w:t>
            </w:r>
            <w:r w:rsidRPr="00696D74">
              <w:rPr>
                <w:rStyle w:val="NazwaProgramowa"/>
              </w:rPr>
              <w:t>Decimal</w:t>
            </w:r>
            <w:r w:rsidRPr="00053AA7">
              <w:rPr>
                <w:rFonts w:ascii="Calibri" w:eastAsia="Times New Roman" w:hAnsi="Calibri" w:cs="Calibri"/>
                <w:color w:val="000000"/>
                <w:szCs w:val="16"/>
              </w:rPr>
              <w:t>.</w:t>
            </w:r>
          </w:p>
        </w:tc>
        <w:tc>
          <w:tcPr>
            <w:tcW w:w="326" w:type="dxa"/>
            <w:noWrap/>
            <w:hideMark/>
          </w:tcPr>
          <w:p w14:paraId="3BA7A62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C033A40" w14:textId="77777777" w:rsidTr="00696D74">
        <w:trPr>
          <w:cantSplit/>
          <w:trHeight w:val="20"/>
        </w:trPr>
        <w:tc>
          <w:tcPr>
            <w:tcW w:w="4200" w:type="dxa"/>
            <w:noWrap/>
            <w:hideMark/>
          </w:tcPr>
          <w:p w14:paraId="2BF4CF9A" w14:textId="77777777" w:rsidR="00053AA7" w:rsidRPr="00053AA7" w:rsidRDefault="00053AA7" w:rsidP="00053AA7">
            <w:pPr>
              <w:pStyle w:val="Teksttabeli"/>
              <w:keepNext w:val="0"/>
              <w:rPr>
                <w:rStyle w:val="NazwaProgramowa"/>
              </w:rPr>
            </w:pPr>
            <w:r w:rsidRPr="00053AA7">
              <w:rPr>
                <w:rStyle w:val="NazwaProgramowa"/>
              </w:rPr>
              <w:t xml:space="preserve">ReadElementContentAsDecimal(String, String) </w:t>
            </w:r>
          </w:p>
        </w:tc>
        <w:tc>
          <w:tcPr>
            <w:tcW w:w="4163" w:type="dxa"/>
            <w:noWrap/>
            <w:hideMark/>
          </w:tcPr>
          <w:p w14:paraId="69CD04FC" w14:textId="7D453D0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określona nazwa lokalna i identyfikator URI przestrzeni nazw jest zgodna z bieżącym elementem </w:t>
            </w:r>
            <w:r w:rsidRPr="00696D74">
              <w:rPr>
                <w:rStyle w:val="NazwaProgramowa"/>
              </w:rPr>
              <w:t>Decimal</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a następnie odczytuje bieżący element i zwraca zawartość jako obiekt.</w:t>
            </w:r>
          </w:p>
        </w:tc>
        <w:tc>
          <w:tcPr>
            <w:tcW w:w="326" w:type="dxa"/>
            <w:noWrap/>
            <w:hideMark/>
          </w:tcPr>
          <w:p w14:paraId="794520AB"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5B81CDD" w14:textId="77777777" w:rsidTr="00696D74">
        <w:trPr>
          <w:cantSplit/>
          <w:trHeight w:val="20"/>
        </w:trPr>
        <w:tc>
          <w:tcPr>
            <w:tcW w:w="4200" w:type="dxa"/>
            <w:noWrap/>
            <w:hideMark/>
          </w:tcPr>
          <w:p w14:paraId="52DEAC73" w14:textId="77777777" w:rsidR="00053AA7" w:rsidRPr="00053AA7" w:rsidRDefault="00053AA7" w:rsidP="00053AA7">
            <w:pPr>
              <w:pStyle w:val="Teksttabeli"/>
              <w:keepNext w:val="0"/>
              <w:rPr>
                <w:rStyle w:val="NazwaProgramowa"/>
              </w:rPr>
            </w:pPr>
            <w:r w:rsidRPr="00053AA7">
              <w:rPr>
                <w:rStyle w:val="NazwaProgramowa"/>
              </w:rPr>
              <w:t xml:space="preserve">ReadElementContentAsDouble() </w:t>
            </w:r>
          </w:p>
        </w:tc>
        <w:tc>
          <w:tcPr>
            <w:tcW w:w="4163" w:type="dxa"/>
            <w:noWrap/>
            <w:hideMark/>
          </w:tcPr>
          <w:p w14:paraId="438A93B7"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elementu na element </w:t>
            </w:r>
            <w:r w:rsidRPr="00696D74">
              <w:rPr>
                <w:rStyle w:val="NazwaProgramowa"/>
              </w:rPr>
              <w:t>Double</w:t>
            </w:r>
            <w:r w:rsidRPr="00053AA7">
              <w:rPr>
                <w:rFonts w:ascii="Calibri" w:eastAsia="Times New Roman" w:hAnsi="Calibri" w:cs="Calibri"/>
                <w:color w:val="000000"/>
                <w:szCs w:val="16"/>
              </w:rPr>
              <w:t>.</w:t>
            </w:r>
          </w:p>
        </w:tc>
        <w:tc>
          <w:tcPr>
            <w:tcW w:w="326" w:type="dxa"/>
            <w:noWrap/>
            <w:hideMark/>
          </w:tcPr>
          <w:p w14:paraId="3651A87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006A500" w14:textId="77777777" w:rsidTr="00696D74">
        <w:trPr>
          <w:cantSplit/>
          <w:trHeight w:val="20"/>
        </w:trPr>
        <w:tc>
          <w:tcPr>
            <w:tcW w:w="4200" w:type="dxa"/>
            <w:noWrap/>
            <w:hideMark/>
          </w:tcPr>
          <w:p w14:paraId="3338495D" w14:textId="77777777" w:rsidR="00053AA7" w:rsidRPr="00053AA7" w:rsidRDefault="00053AA7" w:rsidP="00053AA7">
            <w:pPr>
              <w:pStyle w:val="Teksttabeli"/>
              <w:keepNext w:val="0"/>
              <w:rPr>
                <w:rStyle w:val="NazwaProgramowa"/>
              </w:rPr>
            </w:pPr>
            <w:r w:rsidRPr="00053AA7">
              <w:rPr>
                <w:rStyle w:val="NazwaProgramowa"/>
              </w:rPr>
              <w:t xml:space="preserve">ReadElementContentAsDouble(String, String) </w:t>
            </w:r>
          </w:p>
        </w:tc>
        <w:tc>
          <w:tcPr>
            <w:tcW w:w="4163" w:type="dxa"/>
            <w:hideMark/>
          </w:tcPr>
          <w:p w14:paraId="1163510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nazwa lokalna i identyfikator URI przestrzeni nazw jest zgodna z bieżącym elementem, a następnie odczytuje bieżący element i zwraca zawartość jako liczbę zmiennoprzecinkową o podwójnej precyzji.</w:t>
            </w:r>
          </w:p>
        </w:tc>
        <w:tc>
          <w:tcPr>
            <w:tcW w:w="326" w:type="dxa"/>
            <w:noWrap/>
            <w:hideMark/>
          </w:tcPr>
          <w:p w14:paraId="2A281DA9"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A229AAF" w14:textId="77777777" w:rsidTr="00696D74">
        <w:trPr>
          <w:cantSplit/>
          <w:trHeight w:val="20"/>
        </w:trPr>
        <w:tc>
          <w:tcPr>
            <w:tcW w:w="4200" w:type="dxa"/>
            <w:noWrap/>
            <w:hideMark/>
          </w:tcPr>
          <w:p w14:paraId="79F4CB36" w14:textId="77777777" w:rsidR="00053AA7" w:rsidRPr="00053AA7" w:rsidRDefault="00053AA7" w:rsidP="00053AA7">
            <w:pPr>
              <w:pStyle w:val="Teksttabeli"/>
              <w:keepNext w:val="0"/>
              <w:rPr>
                <w:rStyle w:val="NazwaProgramowa"/>
              </w:rPr>
            </w:pPr>
            <w:r w:rsidRPr="00053AA7">
              <w:rPr>
                <w:rStyle w:val="NazwaProgramowa"/>
              </w:rPr>
              <w:t xml:space="preserve">ReadElementContentAsFloat() </w:t>
            </w:r>
          </w:p>
        </w:tc>
        <w:tc>
          <w:tcPr>
            <w:tcW w:w="4163" w:type="dxa"/>
            <w:noWrap/>
            <w:hideMark/>
          </w:tcPr>
          <w:p w14:paraId="3F24CB22"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elementu na liczbę zmiennoprzecinkową (Single).</w:t>
            </w:r>
          </w:p>
        </w:tc>
        <w:tc>
          <w:tcPr>
            <w:tcW w:w="326" w:type="dxa"/>
            <w:noWrap/>
            <w:hideMark/>
          </w:tcPr>
          <w:p w14:paraId="01919C3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7E716D5" w14:textId="77777777" w:rsidTr="00696D74">
        <w:trPr>
          <w:cantSplit/>
          <w:trHeight w:val="20"/>
        </w:trPr>
        <w:tc>
          <w:tcPr>
            <w:tcW w:w="4200" w:type="dxa"/>
            <w:noWrap/>
            <w:hideMark/>
          </w:tcPr>
          <w:p w14:paraId="2C9507F7" w14:textId="77777777" w:rsidR="00053AA7" w:rsidRPr="00053AA7" w:rsidRDefault="00053AA7" w:rsidP="00053AA7">
            <w:pPr>
              <w:pStyle w:val="Teksttabeli"/>
              <w:keepNext w:val="0"/>
              <w:rPr>
                <w:rStyle w:val="NazwaProgramowa"/>
              </w:rPr>
            </w:pPr>
            <w:r w:rsidRPr="00053AA7">
              <w:rPr>
                <w:rStyle w:val="NazwaProgramowa"/>
              </w:rPr>
              <w:t xml:space="preserve">ReadElementContentAsFloat(String, String) </w:t>
            </w:r>
          </w:p>
        </w:tc>
        <w:tc>
          <w:tcPr>
            <w:tcW w:w="4163" w:type="dxa"/>
            <w:hideMark/>
          </w:tcPr>
          <w:p w14:paraId="6C5F4C3F"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lokalna nazwa i identyfikator URI przestrzeni nazw jest zgodna z bieżącym elementem, a następnie odczytuje bieżący element i zwraca zawartość jako liczbę zmiennoprzecinkową o pojedynczej precyzji.</w:t>
            </w:r>
          </w:p>
        </w:tc>
        <w:tc>
          <w:tcPr>
            <w:tcW w:w="326" w:type="dxa"/>
            <w:noWrap/>
            <w:hideMark/>
          </w:tcPr>
          <w:p w14:paraId="1EFCEB99"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3551241F" w14:textId="77777777" w:rsidTr="00696D74">
        <w:trPr>
          <w:cantSplit/>
          <w:trHeight w:val="20"/>
        </w:trPr>
        <w:tc>
          <w:tcPr>
            <w:tcW w:w="4200" w:type="dxa"/>
            <w:noWrap/>
            <w:hideMark/>
          </w:tcPr>
          <w:p w14:paraId="2763E9CF" w14:textId="77777777" w:rsidR="00053AA7" w:rsidRPr="00053AA7" w:rsidRDefault="00053AA7" w:rsidP="00053AA7">
            <w:pPr>
              <w:pStyle w:val="Teksttabeli"/>
              <w:keepNext w:val="0"/>
              <w:rPr>
                <w:rStyle w:val="NazwaProgramowa"/>
              </w:rPr>
            </w:pPr>
            <w:r w:rsidRPr="00053AA7">
              <w:rPr>
                <w:rStyle w:val="NazwaProgramowa"/>
              </w:rPr>
              <w:t xml:space="preserve">ReadElementContentAsGuid() </w:t>
            </w:r>
          </w:p>
        </w:tc>
        <w:tc>
          <w:tcPr>
            <w:tcW w:w="4163" w:type="dxa"/>
            <w:noWrap/>
            <w:hideMark/>
          </w:tcPr>
          <w:p w14:paraId="3F0D6A6A"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elementu na element </w:t>
            </w:r>
            <w:r w:rsidRPr="00696D74">
              <w:rPr>
                <w:rStyle w:val="NazwaProgramowa"/>
              </w:rPr>
              <w:t>Guid</w:t>
            </w:r>
            <w:r w:rsidRPr="00053AA7">
              <w:rPr>
                <w:rFonts w:ascii="Calibri" w:eastAsia="Times New Roman" w:hAnsi="Calibri" w:cs="Calibri"/>
                <w:color w:val="000000"/>
                <w:szCs w:val="16"/>
              </w:rPr>
              <w:t>.</w:t>
            </w:r>
          </w:p>
        </w:tc>
        <w:tc>
          <w:tcPr>
            <w:tcW w:w="326" w:type="dxa"/>
            <w:noWrap/>
            <w:hideMark/>
          </w:tcPr>
          <w:p w14:paraId="00B8318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21ED69E" w14:textId="77777777" w:rsidTr="00696D74">
        <w:trPr>
          <w:cantSplit/>
          <w:trHeight w:val="20"/>
        </w:trPr>
        <w:tc>
          <w:tcPr>
            <w:tcW w:w="4200" w:type="dxa"/>
            <w:noWrap/>
            <w:hideMark/>
          </w:tcPr>
          <w:p w14:paraId="04E37A74" w14:textId="77777777" w:rsidR="00053AA7" w:rsidRPr="00053AA7" w:rsidRDefault="00053AA7" w:rsidP="00053AA7">
            <w:pPr>
              <w:pStyle w:val="Teksttabeli"/>
              <w:keepNext w:val="0"/>
              <w:rPr>
                <w:rStyle w:val="NazwaProgramowa"/>
              </w:rPr>
            </w:pPr>
            <w:r w:rsidRPr="00053AA7">
              <w:rPr>
                <w:rStyle w:val="NazwaProgramowa"/>
              </w:rPr>
              <w:t xml:space="preserve">ReadElementContentAsInt() </w:t>
            </w:r>
          </w:p>
        </w:tc>
        <w:tc>
          <w:tcPr>
            <w:tcW w:w="4163" w:type="dxa"/>
            <w:noWrap/>
            <w:hideMark/>
          </w:tcPr>
          <w:p w14:paraId="25DD742B"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elementu na liczbę całkowitą (Int32).</w:t>
            </w:r>
          </w:p>
        </w:tc>
        <w:tc>
          <w:tcPr>
            <w:tcW w:w="326" w:type="dxa"/>
            <w:noWrap/>
            <w:hideMark/>
          </w:tcPr>
          <w:p w14:paraId="3BBE646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97268A6" w14:textId="77777777" w:rsidTr="00696D74">
        <w:trPr>
          <w:cantSplit/>
          <w:trHeight w:val="20"/>
        </w:trPr>
        <w:tc>
          <w:tcPr>
            <w:tcW w:w="4200" w:type="dxa"/>
            <w:noWrap/>
            <w:hideMark/>
          </w:tcPr>
          <w:p w14:paraId="441C2BB0" w14:textId="77777777" w:rsidR="00053AA7" w:rsidRPr="00053AA7" w:rsidRDefault="00053AA7" w:rsidP="00053AA7">
            <w:pPr>
              <w:pStyle w:val="Teksttabeli"/>
              <w:keepNext w:val="0"/>
              <w:rPr>
                <w:rStyle w:val="NazwaProgramowa"/>
              </w:rPr>
            </w:pPr>
            <w:r w:rsidRPr="00053AA7">
              <w:rPr>
                <w:rStyle w:val="NazwaProgramowa"/>
              </w:rPr>
              <w:t xml:space="preserve">ReadElementContentAsInt(String, String) </w:t>
            </w:r>
          </w:p>
        </w:tc>
        <w:tc>
          <w:tcPr>
            <w:tcW w:w="4163" w:type="dxa"/>
            <w:hideMark/>
          </w:tcPr>
          <w:p w14:paraId="07C4D2F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lokalna nazwa i identyfikator URI przestrzeni nazw jest zgodna z bieżącym elementem, a następnie odczytuje bieżący element i zwraca zawartość jako 32-bitową liczbę całkowitą ze znakiem.</w:t>
            </w:r>
          </w:p>
        </w:tc>
        <w:tc>
          <w:tcPr>
            <w:tcW w:w="326" w:type="dxa"/>
            <w:noWrap/>
            <w:hideMark/>
          </w:tcPr>
          <w:p w14:paraId="24DCE60E"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13E57A2" w14:textId="77777777" w:rsidTr="00696D74">
        <w:trPr>
          <w:cantSplit/>
          <w:trHeight w:val="20"/>
        </w:trPr>
        <w:tc>
          <w:tcPr>
            <w:tcW w:w="4200" w:type="dxa"/>
            <w:noWrap/>
            <w:hideMark/>
          </w:tcPr>
          <w:p w14:paraId="45257FAC" w14:textId="77777777" w:rsidR="00053AA7" w:rsidRPr="00053AA7" w:rsidRDefault="00053AA7" w:rsidP="00053AA7">
            <w:pPr>
              <w:pStyle w:val="Teksttabeli"/>
              <w:keepNext w:val="0"/>
              <w:rPr>
                <w:rStyle w:val="NazwaProgramowa"/>
              </w:rPr>
            </w:pPr>
            <w:r w:rsidRPr="00053AA7">
              <w:rPr>
                <w:rStyle w:val="NazwaProgramowa"/>
              </w:rPr>
              <w:t xml:space="preserve">ReadElementContentAsLong() </w:t>
            </w:r>
          </w:p>
        </w:tc>
        <w:tc>
          <w:tcPr>
            <w:tcW w:w="4163" w:type="dxa"/>
            <w:noWrap/>
            <w:hideMark/>
          </w:tcPr>
          <w:p w14:paraId="4A9FBB61"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elementu na długą liczbę całkowitą (Int64).</w:t>
            </w:r>
          </w:p>
        </w:tc>
        <w:tc>
          <w:tcPr>
            <w:tcW w:w="326" w:type="dxa"/>
            <w:noWrap/>
            <w:hideMark/>
          </w:tcPr>
          <w:p w14:paraId="6CE4668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EF44B41" w14:textId="77777777" w:rsidTr="00696D74">
        <w:trPr>
          <w:cantSplit/>
          <w:trHeight w:val="20"/>
        </w:trPr>
        <w:tc>
          <w:tcPr>
            <w:tcW w:w="4200" w:type="dxa"/>
            <w:noWrap/>
            <w:hideMark/>
          </w:tcPr>
          <w:p w14:paraId="1FB4AECE" w14:textId="77777777" w:rsidR="00053AA7" w:rsidRPr="00053AA7" w:rsidRDefault="00053AA7" w:rsidP="00053AA7">
            <w:pPr>
              <w:pStyle w:val="Teksttabeli"/>
              <w:keepNext w:val="0"/>
              <w:rPr>
                <w:rStyle w:val="NazwaProgramowa"/>
              </w:rPr>
            </w:pPr>
            <w:r w:rsidRPr="00053AA7">
              <w:rPr>
                <w:rStyle w:val="NazwaProgramowa"/>
              </w:rPr>
              <w:t xml:space="preserve">ReadElementContentAsLong(String, String) </w:t>
            </w:r>
          </w:p>
        </w:tc>
        <w:tc>
          <w:tcPr>
            <w:tcW w:w="4163" w:type="dxa"/>
            <w:hideMark/>
          </w:tcPr>
          <w:p w14:paraId="71A2DD37"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lokalna nazwa i identyfikator URI przestrzeni nazw jest zgodna z bieżącym elementem, a następnie odczytuje bieżący element i zwraca zawartość jako 64-bitową liczbę całkowitą ze znakiem.</w:t>
            </w:r>
          </w:p>
        </w:tc>
        <w:tc>
          <w:tcPr>
            <w:tcW w:w="326" w:type="dxa"/>
            <w:noWrap/>
            <w:hideMark/>
          </w:tcPr>
          <w:p w14:paraId="100D72A8"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347DA86" w14:textId="77777777" w:rsidTr="00696D74">
        <w:trPr>
          <w:cantSplit/>
          <w:trHeight w:val="20"/>
        </w:trPr>
        <w:tc>
          <w:tcPr>
            <w:tcW w:w="4200" w:type="dxa"/>
            <w:noWrap/>
            <w:hideMark/>
          </w:tcPr>
          <w:p w14:paraId="2CF7ED9B" w14:textId="77777777" w:rsidR="00053AA7" w:rsidRPr="00053AA7" w:rsidRDefault="00053AA7" w:rsidP="00053AA7">
            <w:pPr>
              <w:pStyle w:val="Teksttabeli"/>
              <w:keepNext w:val="0"/>
              <w:rPr>
                <w:rStyle w:val="NazwaProgramowa"/>
              </w:rPr>
            </w:pPr>
            <w:r w:rsidRPr="00053AA7">
              <w:rPr>
                <w:rStyle w:val="NazwaProgramowa"/>
              </w:rPr>
              <w:t xml:space="preserve">ReadElementContentAsObject() </w:t>
            </w:r>
          </w:p>
        </w:tc>
        <w:tc>
          <w:tcPr>
            <w:tcW w:w="4163" w:type="dxa"/>
            <w:noWrap/>
            <w:hideMark/>
          </w:tcPr>
          <w:p w14:paraId="3E6329DA"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Odczytuje bieżący element i zwraca zawartość jako element Object.</w:t>
            </w:r>
          </w:p>
        </w:tc>
        <w:tc>
          <w:tcPr>
            <w:tcW w:w="326" w:type="dxa"/>
            <w:noWrap/>
            <w:hideMark/>
          </w:tcPr>
          <w:p w14:paraId="7D49622A"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41FF287" w14:textId="77777777" w:rsidTr="00696D74">
        <w:trPr>
          <w:cantSplit/>
          <w:trHeight w:val="20"/>
        </w:trPr>
        <w:tc>
          <w:tcPr>
            <w:tcW w:w="4200" w:type="dxa"/>
            <w:noWrap/>
            <w:hideMark/>
          </w:tcPr>
          <w:p w14:paraId="7697047E" w14:textId="77777777" w:rsidR="00053AA7" w:rsidRPr="00053AA7" w:rsidRDefault="00053AA7" w:rsidP="00053AA7">
            <w:pPr>
              <w:pStyle w:val="Teksttabeli"/>
              <w:keepNext w:val="0"/>
              <w:rPr>
                <w:rStyle w:val="NazwaProgramowa"/>
              </w:rPr>
            </w:pPr>
            <w:r w:rsidRPr="00053AA7">
              <w:rPr>
                <w:rStyle w:val="NazwaProgramowa"/>
              </w:rPr>
              <w:t xml:space="preserve">ReadElementContentAsObject(String, String) </w:t>
            </w:r>
          </w:p>
        </w:tc>
        <w:tc>
          <w:tcPr>
            <w:tcW w:w="4163" w:type="dxa"/>
            <w:noWrap/>
            <w:hideMark/>
          </w:tcPr>
          <w:p w14:paraId="1A94505C"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lokalna nazwa i identyfikator URI przestrzeni nazw są zgodne z bieżącym elementem, a następnie odczytuje bieżący element i zwraca zawartość jako Object.</w:t>
            </w:r>
          </w:p>
        </w:tc>
        <w:tc>
          <w:tcPr>
            <w:tcW w:w="326" w:type="dxa"/>
            <w:noWrap/>
            <w:hideMark/>
          </w:tcPr>
          <w:p w14:paraId="46DBAA45"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7472B27" w14:textId="77777777" w:rsidTr="00696D74">
        <w:trPr>
          <w:cantSplit/>
          <w:trHeight w:val="20"/>
        </w:trPr>
        <w:tc>
          <w:tcPr>
            <w:tcW w:w="4200" w:type="dxa"/>
            <w:noWrap/>
            <w:hideMark/>
          </w:tcPr>
          <w:p w14:paraId="08A8209A" w14:textId="77777777" w:rsidR="00053AA7" w:rsidRPr="00053AA7" w:rsidRDefault="00053AA7" w:rsidP="00053AA7">
            <w:pPr>
              <w:pStyle w:val="Teksttabeli"/>
              <w:keepNext w:val="0"/>
              <w:rPr>
                <w:rStyle w:val="NazwaProgramowa"/>
              </w:rPr>
            </w:pPr>
            <w:r w:rsidRPr="00053AA7">
              <w:rPr>
                <w:rStyle w:val="NazwaProgramowa"/>
              </w:rPr>
              <w:t xml:space="preserve">ReadElementContentAsObjectAsync() </w:t>
            </w:r>
          </w:p>
        </w:tc>
        <w:tc>
          <w:tcPr>
            <w:tcW w:w="4163" w:type="dxa"/>
            <w:noWrap/>
            <w:hideMark/>
          </w:tcPr>
          <w:p w14:paraId="34F77BA7"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bieżący element i zwraca zawartość jako element Object.</w:t>
            </w:r>
          </w:p>
        </w:tc>
        <w:tc>
          <w:tcPr>
            <w:tcW w:w="326" w:type="dxa"/>
            <w:noWrap/>
            <w:hideMark/>
          </w:tcPr>
          <w:p w14:paraId="154F88FE"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7056B5D" w14:textId="77777777" w:rsidTr="00696D74">
        <w:trPr>
          <w:cantSplit/>
          <w:trHeight w:val="20"/>
        </w:trPr>
        <w:tc>
          <w:tcPr>
            <w:tcW w:w="4200" w:type="dxa"/>
            <w:noWrap/>
            <w:hideMark/>
          </w:tcPr>
          <w:p w14:paraId="704F3774" w14:textId="77777777" w:rsidR="00053AA7" w:rsidRPr="00053AA7" w:rsidRDefault="00053AA7" w:rsidP="00053AA7">
            <w:pPr>
              <w:pStyle w:val="Teksttabeli"/>
              <w:keepNext w:val="0"/>
              <w:rPr>
                <w:rStyle w:val="NazwaProgramowa"/>
              </w:rPr>
            </w:pPr>
            <w:r w:rsidRPr="00053AA7">
              <w:rPr>
                <w:rStyle w:val="NazwaProgramowa"/>
              </w:rPr>
              <w:t xml:space="preserve">ReadElementContentAsString() </w:t>
            </w:r>
          </w:p>
        </w:tc>
        <w:tc>
          <w:tcPr>
            <w:tcW w:w="4163" w:type="dxa"/>
            <w:noWrap/>
            <w:hideMark/>
          </w:tcPr>
          <w:p w14:paraId="2A0F578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elementu na element String.</w:t>
            </w:r>
          </w:p>
        </w:tc>
        <w:tc>
          <w:tcPr>
            <w:tcW w:w="326" w:type="dxa"/>
            <w:noWrap/>
            <w:hideMark/>
          </w:tcPr>
          <w:p w14:paraId="299C94CE"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83CC697" w14:textId="77777777" w:rsidTr="00696D74">
        <w:trPr>
          <w:cantSplit/>
          <w:trHeight w:val="20"/>
        </w:trPr>
        <w:tc>
          <w:tcPr>
            <w:tcW w:w="4200" w:type="dxa"/>
            <w:noWrap/>
            <w:hideMark/>
          </w:tcPr>
          <w:p w14:paraId="25F4C865" w14:textId="77777777" w:rsidR="00053AA7" w:rsidRPr="00053AA7" w:rsidRDefault="00053AA7" w:rsidP="00053AA7">
            <w:pPr>
              <w:pStyle w:val="Teksttabeli"/>
              <w:keepNext w:val="0"/>
              <w:rPr>
                <w:rStyle w:val="NazwaProgramowa"/>
              </w:rPr>
            </w:pPr>
            <w:r w:rsidRPr="00053AA7">
              <w:rPr>
                <w:rStyle w:val="NazwaProgramowa"/>
              </w:rPr>
              <w:lastRenderedPageBreak/>
              <w:t xml:space="preserve">ReadElementContentAsString(String, String) </w:t>
            </w:r>
          </w:p>
        </w:tc>
        <w:tc>
          <w:tcPr>
            <w:tcW w:w="4163" w:type="dxa"/>
            <w:noWrap/>
            <w:hideMark/>
          </w:tcPr>
          <w:p w14:paraId="3AB89D0A"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lokalna nazwa i identyfikator URI przestrzeni nazw są zgodne z bieżącym elementem, a następnie odczytuje bieżący element i zwraca zawartość jako String obiekt.</w:t>
            </w:r>
          </w:p>
        </w:tc>
        <w:tc>
          <w:tcPr>
            <w:tcW w:w="326" w:type="dxa"/>
            <w:noWrap/>
            <w:hideMark/>
          </w:tcPr>
          <w:p w14:paraId="576D5402"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341969F4" w14:textId="77777777" w:rsidTr="00696D74">
        <w:trPr>
          <w:cantSplit/>
          <w:trHeight w:val="20"/>
        </w:trPr>
        <w:tc>
          <w:tcPr>
            <w:tcW w:w="4200" w:type="dxa"/>
            <w:noWrap/>
            <w:hideMark/>
          </w:tcPr>
          <w:p w14:paraId="6E9B5DFA" w14:textId="77777777" w:rsidR="00053AA7" w:rsidRPr="00053AA7" w:rsidRDefault="00053AA7" w:rsidP="00053AA7">
            <w:pPr>
              <w:pStyle w:val="Teksttabeli"/>
              <w:keepNext w:val="0"/>
              <w:rPr>
                <w:rStyle w:val="NazwaProgramowa"/>
              </w:rPr>
            </w:pPr>
            <w:r w:rsidRPr="00053AA7">
              <w:rPr>
                <w:rStyle w:val="NazwaProgramowa"/>
              </w:rPr>
              <w:t xml:space="preserve">ReadElementContentAsStringAsync() </w:t>
            </w:r>
          </w:p>
        </w:tc>
        <w:tc>
          <w:tcPr>
            <w:tcW w:w="4163" w:type="dxa"/>
            <w:noWrap/>
            <w:hideMark/>
          </w:tcPr>
          <w:p w14:paraId="597138D4"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bieżący element i zwraca zawartość jako String obiekt.</w:t>
            </w:r>
          </w:p>
        </w:tc>
        <w:tc>
          <w:tcPr>
            <w:tcW w:w="326" w:type="dxa"/>
            <w:noWrap/>
            <w:hideMark/>
          </w:tcPr>
          <w:p w14:paraId="679E0457"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7A35CEA" w14:textId="77777777" w:rsidTr="00696D74">
        <w:trPr>
          <w:cantSplit/>
          <w:trHeight w:val="20"/>
        </w:trPr>
        <w:tc>
          <w:tcPr>
            <w:tcW w:w="4200" w:type="dxa"/>
            <w:noWrap/>
            <w:hideMark/>
          </w:tcPr>
          <w:p w14:paraId="4E028224" w14:textId="77777777" w:rsidR="00053AA7" w:rsidRPr="00053AA7" w:rsidRDefault="00053AA7" w:rsidP="00053AA7">
            <w:pPr>
              <w:pStyle w:val="Teksttabeli"/>
              <w:keepNext w:val="0"/>
              <w:rPr>
                <w:rStyle w:val="NazwaProgramowa"/>
              </w:rPr>
            </w:pPr>
            <w:r w:rsidRPr="00053AA7">
              <w:rPr>
                <w:rStyle w:val="NazwaProgramowa"/>
              </w:rPr>
              <w:t xml:space="preserve">ReadElementContentAsTimeSpan() </w:t>
            </w:r>
          </w:p>
        </w:tc>
        <w:tc>
          <w:tcPr>
            <w:tcW w:w="4163" w:type="dxa"/>
            <w:noWrap/>
            <w:hideMark/>
          </w:tcPr>
          <w:p w14:paraId="51478A6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elementu na element </w:t>
            </w:r>
            <w:r w:rsidRPr="00696D74">
              <w:rPr>
                <w:rStyle w:val="NazwaProgramowa"/>
              </w:rPr>
              <w:t>TimeSpan</w:t>
            </w:r>
            <w:r w:rsidRPr="00053AA7">
              <w:rPr>
                <w:rFonts w:ascii="Calibri" w:eastAsia="Times New Roman" w:hAnsi="Calibri" w:cs="Calibri"/>
                <w:color w:val="000000"/>
                <w:szCs w:val="16"/>
              </w:rPr>
              <w:t>.</w:t>
            </w:r>
          </w:p>
        </w:tc>
        <w:tc>
          <w:tcPr>
            <w:tcW w:w="326" w:type="dxa"/>
            <w:noWrap/>
            <w:hideMark/>
          </w:tcPr>
          <w:p w14:paraId="409462E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A06AB2F" w14:textId="77777777" w:rsidTr="00696D74">
        <w:trPr>
          <w:cantSplit/>
          <w:trHeight w:val="20"/>
        </w:trPr>
        <w:tc>
          <w:tcPr>
            <w:tcW w:w="4200" w:type="dxa"/>
            <w:noWrap/>
            <w:hideMark/>
          </w:tcPr>
          <w:p w14:paraId="71302F6F" w14:textId="77777777" w:rsidR="00053AA7" w:rsidRPr="00053AA7" w:rsidRDefault="00053AA7" w:rsidP="00053AA7">
            <w:pPr>
              <w:pStyle w:val="Teksttabeli"/>
              <w:keepNext w:val="0"/>
              <w:rPr>
                <w:rStyle w:val="NazwaProgramowa"/>
              </w:rPr>
            </w:pPr>
            <w:r w:rsidRPr="00053AA7">
              <w:rPr>
                <w:rStyle w:val="NazwaProgramowa"/>
              </w:rPr>
              <w:t xml:space="preserve">ReadElementContentAsUniqueId() </w:t>
            </w:r>
          </w:p>
        </w:tc>
        <w:tc>
          <w:tcPr>
            <w:tcW w:w="4163" w:type="dxa"/>
            <w:hideMark/>
          </w:tcPr>
          <w:p w14:paraId="60989887"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elementu na unikatowy identyfikator.</w:t>
            </w:r>
          </w:p>
        </w:tc>
        <w:tc>
          <w:tcPr>
            <w:tcW w:w="326" w:type="dxa"/>
            <w:noWrap/>
            <w:hideMark/>
          </w:tcPr>
          <w:p w14:paraId="59205FC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0FEF6A9" w14:textId="77777777" w:rsidTr="00696D74">
        <w:trPr>
          <w:cantSplit/>
          <w:trHeight w:val="20"/>
        </w:trPr>
        <w:tc>
          <w:tcPr>
            <w:tcW w:w="4200" w:type="dxa"/>
            <w:noWrap/>
            <w:hideMark/>
          </w:tcPr>
          <w:p w14:paraId="7CE200C3" w14:textId="77777777" w:rsidR="00053AA7" w:rsidRPr="00053AA7" w:rsidRDefault="00053AA7" w:rsidP="00053AA7">
            <w:pPr>
              <w:pStyle w:val="Teksttabeli"/>
              <w:keepNext w:val="0"/>
              <w:rPr>
                <w:rStyle w:val="NazwaProgramowa"/>
              </w:rPr>
            </w:pPr>
            <w:r w:rsidRPr="00053AA7">
              <w:rPr>
                <w:rStyle w:val="NazwaProgramowa"/>
              </w:rPr>
              <w:t xml:space="preserve">ReadElementString() </w:t>
            </w:r>
          </w:p>
        </w:tc>
        <w:tc>
          <w:tcPr>
            <w:tcW w:w="4163" w:type="dxa"/>
            <w:noWrap/>
            <w:hideMark/>
          </w:tcPr>
          <w:p w14:paraId="05443F1E" w14:textId="24631FAC"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element tylko tekst. Zalecamy jednak użycie </w:t>
            </w:r>
            <w:r w:rsidRPr="00696D74">
              <w:rPr>
                <w:rStyle w:val="NazwaProgramowa"/>
              </w:rPr>
              <w:t>ReadElementContentAsString</w:t>
            </w:r>
            <w:r w:rsidRPr="00053AA7">
              <w:rPr>
                <w:rFonts w:ascii="Calibri" w:eastAsia="Times New Roman" w:hAnsi="Calibri" w:cs="Calibri"/>
                <w:color w:val="000000"/>
                <w:szCs w:val="16"/>
              </w:rPr>
              <w:t>() metody</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ponieważ zapewnia ona prostszy sposób obsługi tej operacji.</w:t>
            </w:r>
          </w:p>
        </w:tc>
        <w:tc>
          <w:tcPr>
            <w:tcW w:w="326" w:type="dxa"/>
            <w:noWrap/>
            <w:hideMark/>
          </w:tcPr>
          <w:p w14:paraId="26360232"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7D5230A" w14:textId="77777777" w:rsidTr="00696D74">
        <w:trPr>
          <w:cantSplit/>
          <w:trHeight w:val="20"/>
        </w:trPr>
        <w:tc>
          <w:tcPr>
            <w:tcW w:w="4200" w:type="dxa"/>
            <w:noWrap/>
            <w:hideMark/>
          </w:tcPr>
          <w:p w14:paraId="5049513D" w14:textId="77777777" w:rsidR="00053AA7" w:rsidRPr="00053AA7" w:rsidRDefault="00053AA7" w:rsidP="00053AA7">
            <w:pPr>
              <w:pStyle w:val="Teksttabeli"/>
              <w:keepNext w:val="0"/>
              <w:rPr>
                <w:rStyle w:val="NazwaProgramowa"/>
              </w:rPr>
            </w:pPr>
            <w:r w:rsidRPr="00053AA7">
              <w:rPr>
                <w:rStyle w:val="NazwaProgramowa"/>
              </w:rPr>
              <w:t xml:space="preserve">ReadElementString(String) </w:t>
            </w:r>
          </w:p>
        </w:tc>
        <w:tc>
          <w:tcPr>
            <w:tcW w:w="4163" w:type="dxa"/>
            <w:hideMark/>
          </w:tcPr>
          <w:p w14:paraId="27BE7292" w14:textId="023F5DD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Name właściwość znalezionego elementu jest zgodna z danym ciągiem przed odczytaniem elementu tylko do tekstu. Zaleca</w:t>
            </w:r>
            <w:r w:rsidR="008C74A1">
              <w:rPr>
                <w:rFonts w:ascii="Calibri" w:eastAsia="Times New Roman" w:hAnsi="Calibri" w:cs="Calibri"/>
                <w:color w:val="000000"/>
                <w:szCs w:val="16"/>
              </w:rPr>
              <w:t>ne</w:t>
            </w:r>
            <w:r w:rsidRPr="00053AA7">
              <w:rPr>
                <w:rFonts w:ascii="Calibri" w:eastAsia="Times New Roman" w:hAnsi="Calibri" w:cs="Calibri"/>
                <w:color w:val="000000"/>
                <w:szCs w:val="16"/>
              </w:rPr>
              <w:t xml:space="preserve"> </w:t>
            </w:r>
            <w:r w:rsidR="008C74A1">
              <w:rPr>
                <w:rFonts w:ascii="Calibri" w:eastAsia="Times New Roman" w:hAnsi="Calibri" w:cs="Calibri"/>
                <w:color w:val="000000"/>
                <w:szCs w:val="16"/>
              </w:rPr>
              <w:t xml:space="preserve">jest </w:t>
            </w:r>
            <w:r w:rsidRPr="00053AA7">
              <w:rPr>
                <w:rFonts w:ascii="Calibri" w:eastAsia="Times New Roman" w:hAnsi="Calibri" w:cs="Calibri"/>
                <w:color w:val="000000"/>
                <w:szCs w:val="16"/>
              </w:rPr>
              <w:t xml:space="preserve">jednak użycie </w:t>
            </w:r>
            <w:r w:rsidR="008C74A1" w:rsidRPr="00053AA7">
              <w:rPr>
                <w:rFonts w:ascii="Calibri" w:eastAsia="Times New Roman" w:hAnsi="Calibri" w:cs="Calibri"/>
                <w:color w:val="000000"/>
                <w:szCs w:val="16"/>
              </w:rPr>
              <w:t>metody</w:t>
            </w:r>
            <w:r w:rsidR="008C74A1" w:rsidRPr="00696D74">
              <w:rPr>
                <w:rStyle w:val="NazwaProgramowa"/>
              </w:rPr>
              <w:t xml:space="preserve"> </w:t>
            </w:r>
            <w:r w:rsidRPr="00696D74">
              <w:rPr>
                <w:rStyle w:val="NazwaProgramowa"/>
              </w:rPr>
              <w:t>ReadElementContentAsString</w:t>
            </w:r>
            <w:r w:rsidRPr="00053AA7">
              <w:rPr>
                <w:rFonts w:ascii="Calibri" w:eastAsia="Times New Roman" w:hAnsi="Calibri" w:cs="Calibri"/>
                <w:color w:val="000000"/>
                <w:szCs w:val="16"/>
              </w:rPr>
              <w:t>()</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ponieważ zapewnia ona prostszy sposób obsługi tej operacji.</w:t>
            </w:r>
          </w:p>
        </w:tc>
        <w:tc>
          <w:tcPr>
            <w:tcW w:w="326" w:type="dxa"/>
            <w:noWrap/>
            <w:hideMark/>
          </w:tcPr>
          <w:p w14:paraId="503E0F13"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C361B51" w14:textId="77777777" w:rsidTr="00696D74">
        <w:trPr>
          <w:cantSplit/>
          <w:trHeight w:val="20"/>
        </w:trPr>
        <w:tc>
          <w:tcPr>
            <w:tcW w:w="4200" w:type="dxa"/>
            <w:noWrap/>
            <w:hideMark/>
          </w:tcPr>
          <w:p w14:paraId="46AE405A" w14:textId="77777777" w:rsidR="00053AA7" w:rsidRPr="00053AA7" w:rsidRDefault="00053AA7" w:rsidP="00053AA7">
            <w:pPr>
              <w:pStyle w:val="Teksttabeli"/>
              <w:keepNext w:val="0"/>
              <w:rPr>
                <w:rStyle w:val="NazwaProgramowa"/>
              </w:rPr>
            </w:pPr>
            <w:r w:rsidRPr="00053AA7">
              <w:rPr>
                <w:rStyle w:val="NazwaProgramowa"/>
              </w:rPr>
              <w:t xml:space="preserve">ReadElementString(String, String) </w:t>
            </w:r>
          </w:p>
        </w:tc>
        <w:tc>
          <w:tcPr>
            <w:tcW w:w="4163" w:type="dxa"/>
            <w:hideMark/>
          </w:tcPr>
          <w:p w14:paraId="25E79124" w14:textId="2127A024"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w:t>
            </w:r>
            <w:r w:rsidR="00ED6269">
              <w:rPr>
                <w:rStyle w:val="NazwaProgramowa"/>
              </w:rPr>
              <w:t>Właściwość 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znalezionego elementu są zgodne z podanymi ciągami przed odczytaniem elementu tylko do tekstu. Zaleca</w:t>
            </w:r>
            <w:r w:rsidR="008C74A1">
              <w:rPr>
                <w:rFonts w:ascii="Calibri" w:eastAsia="Times New Roman" w:hAnsi="Calibri" w:cs="Calibri"/>
                <w:color w:val="000000"/>
                <w:szCs w:val="16"/>
              </w:rPr>
              <w:t>ne jest</w:t>
            </w:r>
            <w:r w:rsidRPr="00053AA7">
              <w:rPr>
                <w:rFonts w:ascii="Calibri" w:eastAsia="Times New Roman" w:hAnsi="Calibri" w:cs="Calibri"/>
                <w:color w:val="000000"/>
                <w:szCs w:val="16"/>
              </w:rPr>
              <w:t xml:space="preserve"> jednak użycie </w:t>
            </w:r>
            <w:r w:rsidR="008C74A1" w:rsidRPr="00053AA7">
              <w:rPr>
                <w:rFonts w:ascii="Calibri" w:eastAsia="Times New Roman" w:hAnsi="Calibri" w:cs="Calibri"/>
                <w:color w:val="000000"/>
                <w:szCs w:val="16"/>
              </w:rPr>
              <w:t>metody</w:t>
            </w:r>
            <w:r w:rsidR="008C74A1" w:rsidRPr="00696D74">
              <w:rPr>
                <w:rStyle w:val="NazwaProgramowa"/>
              </w:rPr>
              <w:t xml:space="preserve"> </w:t>
            </w:r>
            <w:r w:rsidRPr="00696D74">
              <w:rPr>
                <w:rStyle w:val="NazwaProgramowa"/>
              </w:rPr>
              <w:t>ReadElementContentAsString</w:t>
            </w:r>
            <w:r w:rsidRPr="00053AA7">
              <w:rPr>
                <w:rFonts w:ascii="Calibri" w:eastAsia="Times New Roman" w:hAnsi="Calibri" w:cs="Calibri"/>
                <w:color w:val="000000"/>
                <w:szCs w:val="16"/>
              </w:rPr>
              <w:t>(String, String)</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ponieważ zapewnia ona prostszy sposób obsługi tej operacji.</w:t>
            </w:r>
          </w:p>
        </w:tc>
        <w:tc>
          <w:tcPr>
            <w:tcW w:w="326" w:type="dxa"/>
            <w:noWrap/>
            <w:hideMark/>
          </w:tcPr>
          <w:p w14:paraId="3FB7E0C1"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D170081" w14:textId="77777777" w:rsidTr="00696D74">
        <w:trPr>
          <w:cantSplit/>
          <w:trHeight w:val="20"/>
        </w:trPr>
        <w:tc>
          <w:tcPr>
            <w:tcW w:w="4200" w:type="dxa"/>
            <w:noWrap/>
            <w:hideMark/>
          </w:tcPr>
          <w:p w14:paraId="12C2A5AE" w14:textId="77777777" w:rsidR="00053AA7" w:rsidRPr="00053AA7" w:rsidRDefault="00053AA7" w:rsidP="00053AA7">
            <w:pPr>
              <w:pStyle w:val="Teksttabeli"/>
              <w:keepNext w:val="0"/>
              <w:rPr>
                <w:rStyle w:val="NazwaProgramowa"/>
              </w:rPr>
            </w:pPr>
            <w:r w:rsidRPr="00053AA7">
              <w:rPr>
                <w:rStyle w:val="NazwaProgramowa"/>
              </w:rPr>
              <w:t xml:space="preserve">ReadEndElement() </w:t>
            </w:r>
          </w:p>
        </w:tc>
        <w:tc>
          <w:tcPr>
            <w:tcW w:w="4163" w:type="dxa"/>
            <w:hideMark/>
          </w:tcPr>
          <w:p w14:paraId="505AC0FA" w14:textId="26FF8BD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bieżący węzeł zawartości jest tagiem końcowym i prze</w:t>
            </w:r>
            <w:r w:rsidR="008C74A1">
              <w:rPr>
                <w:rFonts w:ascii="Calibri" w:eastAsia="Times New Roman" w:hAnsi="Calibri" w:cs="Calibri"/>
                <w:color w:val="000000"/>
                <w:szCs w:val="16"/>
              </w:rPr>
              <w:t>nosi</w:t>
            </w:r>
            <w:r w:rsidRPr="00053AA7">
              <w:rPr>
                <w:rFonts w:ascii="Calibri" w:eastAsia="Times New Roman" w:hAnsi="Calibri" w:cs="Calibri"/>
                <w:color w:val="000000"/>
                <w:szCs w:val="16"/>
              </w:rPr>
              <w:t xml:space="preserve"> czyt</w:t>
            </w:r>
            <w:r w:rsidR="008C74A1">
              <w:rPr>
                <w:rFonts w:ascii="Calibri" w:eastAsia="Times New Roman" w:hAnsi="Calibri" w:cs="Calibri"/>
                <w:color w:val="000000"/>
                <w:szCs w:val="16"/>
              </w:rPr>
              <w:t>nik</w:t>
            </w:r>
            <w:r w:rsidRPr="00053AA7">
              <w:rPr>
                <w:rFonts w:ascii="Calibri" w:eastAsia="Times New Roman" w:hAnsi="Calibri" w:cs="Calibri"/>
                <w:color w:val="000000"/>
                <w:szCs w:val="16"/>
              </w:rPr>
              <w:t xml:space="preserve"> do następnego węzła.</w:t>
            </w:r>
          </w:p>
        </w:tc>
        <w:tc>
          <w:tcPr>
            <w:tcW w:w="326" w:type="dxa"/>
            <w:noWrap/>
            <w:hideMark/>
          </w:tcPr>
          <w:p w14:paraId="44AA1C93"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66B0B97" w14:textId="77777777" w:rsidTr="00696D74">
        <w:trPr>
          <w:cantSplit/>
          <w:trHeight w:val="20"/>
        </w:trPr>
        <w:tc>
          <w:tcPr>
            <w:tcW w:w="4200" w:type="dxa"/>
            <w:noWrap/>
            <w:hideMark/>
          </w:tcPr>
          <w:p w14:paraId="067B2B2F" w14:textId="77777777" w:rsidR="00053AA7" w:rsidRPr="00053AA7" w:rsidRDefault="00053AA7" w:rsidP="00053AA7">
            <w:pPr>
              <w:pStyle w:val="Teksttabeli"/>
              <w:keepNext w:val="0"/>
              <w:rPr>
                <w:rStyle w:val="NazwaProgramowa"/>
              </w:rPr>
            </w:pPr>
            <w:r w:rsidRPr="00053AA7">
              <w:rPr>
                <w:rStyle w:val="NazwaProgramowa"/>
              </w:rPr>
              <w:t xml:space="preserve">ReadFullStartElement() </w:t>
            </w:r>
          </w:p>
        </w:tc>
        <w:tc>
          <w:tcPr>
            <w:tcW w:w="4163" w:type="dxa"/>
            <w:hideMark/>
          </w:tcPr>
          <w:p w14:paraId="3E346724" w14:textId="1749960A"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jest elementem i </w:t>
            </w:r>
            <w:r w:rsidR="008C74A1" w:rsidRPr="00053AA7">
              <w:rPr>
                <w:rFonts w:ascii="Calibri" w:eastAsia="Times New Roman" w:hAnsi="Calibri" w:cs="Calibri"/>
                <w:color w:val="000000"/>
                <w:szCs w:val="16"/>
              </w:rPr>
              <w:t>prze</w:t>
            </w:r>
            <w:r w:rsidR="008C74A1">
              <w:rPr>
                <w:rFonts w:ascii="Calibri" w:eastAsia="Times New Roman" w:hAnsi="Calibri" w:cs="Calibri"/>
                <w:color w:val="000000"/>
                <w:szCs w:val="16"/>
              </w:rPr>
              <w:t>nosi</w:t>
            </w:r>
            <w:r w:rsidR="008C74A1" w:rsidRPr="00053AA7">
              <w:rPr>
                <w:rFonts w:ascii="Calibri" w:eastAsia="Times New Roman" w:hAnsi="Calibri" w:cs="Calibri"/>
                <w:color w:val="000000"/>
                <w:szCs w:val="16"/>
              </w:rPr>
              <w:t xml:space="preserve"> czyt</w:t>
            </w:r>
            <w:r w:rsidR="008C74A1">
              <w:rPr>
                <w:rFonts w:ascii="Calibri" w:eastAsia="Times New Roman" w:hAnsi="Calibri" w:cs="Calibri"/>
                <w:color w:val="000000"/>
                <w:szCs w:val="16"/>
              </w:rPr>
              <w:t>nik</w:t>
            </w:r>
            <w:r w:rsidR="008C74A1"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do następnego węzła.</w:t>
            </w:r>
          </w:p>
        </w:tc>
        <w:tc>
          <w:tcPr>
            <w:tcW w:w="326" w:type="dxa"/>
            <w:noWrap/>
            <w:hideMark/>
          </w:tcPr>
          <w:p w14:paraId="7B65AB56"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EE01F10" w14:textId="77777777" w:rsidTr="00696D74">
        <w:trPr>
          <w:cantSplit/>
          <w:trHeight w:val="20"/>
        </w:trPr>
        <w:tc>
          <w:tcPr>
            <w:tcW w:w="4200" w:type="dxa"/>
            <w:noWrap/>
            <w:hideMark/>
          </w:tcPr>
          <w:p w14:paraId="53A85162" w14:textId="77777777" w:rsidR="00053AA7" w:rsidRPr="00053AA7" w:rsidRDefault="00053AA7" w:rsidP="00053AA7">
            <w:pPr>
              <w:pStyle w:val="Teksttabeli"/>
              <w:keepNext w:val="0"/>
              <w:rPr>
                <w:rStyle w:val="NazwaProgramowa"/>
              </w:rPr>
            </w:pPr>
            <w:r w:rsidRPr="00053AA7">
              <w:rPr>
                <w:rStyle w:val="NazwaProgramowa"/>
              </w:rPr>
              <w:t xml:space="preserve">ReadFullStartElement(String) </w:t>
            </w:r>
          </w:p>
        </w:tc>
        <w:tc>
          <w:tcPr>
            <w:tcW w:w="4163" w:type="dxa"/>
            <w:hideMark/>
          </w:tcPr>
          <w:p w14:paraId="7B46F8E9" w14:textId="75789D4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bieżący węzeł jest elementem z danym</w:t>
            </w:r>
            <w:r w:rsidR="006145F7">
              <w:rPr>
                <w:rFonts w:ascii="Calibri" w:eastAsia="Times New Roman" w:hAnsi="Calibri" w:cs="Calibri"/>
                <w:color w:val="000000"/>
                <w:szCs w:val="16"/>
              </w:rPr>
              <w:t xml:space="preserve"> parametrem</w:t>
            </w:r>
            <w:r w:rsidRPr="00053AA7">
              <w:rPr>
                <w:rFonts w:ascii="Calibri" w:eastAsia="Times New Roman" w:hAnsi="Calibri" w:cs="Calibri"/>
                <w:color w:val="000000"/>
                <w:szCs w:val="16"/>
              </w:rPr>
              <w:t xml:space="preserve"> </w:t>
            </w:r>
            <w:r w:rsidRPr="008C74A1">
              <w:rPr>
                <w:rStyle w:val="NazwaProgramowa"/>
              </w:rPr>
              <w:t>name</w:t>
            </w:r>
            <w:r w:rsidRPr="00053AA7">
              <w:rPr>
                <w:rFonts w:ascii="Calibri" w:eastAsia="Times New Roman" w:hAnsi="Calibri" w:cs="Calibri"/>
                <w:color w:val="000000"/>
                <w:szCs w:val="16"/>
              </w:rPr>
              <w:t xml:space="preserve"> i </w:t>
            </w:r>
            <w:r w:rsidR="008C74A1" w:rsidRPr="00053AA7">
              <w:rPr>
                <w:rFonts w:ascii="Calibri" w:eastAsia="Times New Roman" w:hAnsi="Calibri" w:cs="Calibri"/>
                <w:color w:val="000000"/>
                <w:szCs w:val="16"/>
              </w:rPr>
              <w:t>prze</w:t>
            </w:r>
            <w:r w:rsidR="008C74A1">
              <w:rPr>
                <w:rFonts w:ascii="Calibri" w:eastAsia="Times New Roman" w:hAnsi="Calibri" w:cs="Calibri"/>
                <w:color w:val="000000"/>
                <w:szCs w:val="16"/>
              </w:rPr>
              <w:t>nosi</w:t>
            </w:r>
            <w:r w:rsidR="008C74A1" w:rsidRPr="00053AA7">
              <w:rPr>
                <w:rFonts w:ascii="Calibri" w:eastAsia="Times New Roman" w:hAnsi="Calibri" w:cs="Calibri"/>
                <w:color w:val="000000"/>
                <w:szCs w:val="16"/>
              </w:rPr>
              <w:t xml:space="preserve"> czyt</w:t>
            </w:r>
            <w:r w:rsidR="008C74A1">
              <w:rPr>
                <w:rFonts w:ascii="Calibri" w:eastAsia="Times New Roman" w:hAnsi="Calibri" w:cs="Calibri"/>
                <w:color w:val="000000"/>
                <w:szCs w:val="16"/>
              </w:rPr>
              <w:t>nik</w:t>
            </w:r>
            <w:r w:rsidR="008C74A1"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do następnego węzła.</w:t>
            </w:r>
          </w:p>
        </w:tc>
        <w:tc>
          <w:tcPr>
            <w:tcW w:w="326" w:type="dxa"/>
            <w:noWrap/>
            <w:hideMark/>
          </w:tcPr>
          <w:p w14:paraId="6CC7FA74"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A4BD5F3" w14:textId="77777777" w:rsidTr="00696D74">
        <w:trPr>
          <w:cantSplit/>
          <w:trHeight w:val="20"/>
        </w:trPr>
        <w:tc>
          <w:tcPr>
            <w:tcW w:w="4200" w:type="dxa"/>
            <w:noWrap/>
            <w:hideMark/>
          </w:tcPr>
          <w:p w14:paraId="07148A73" w14:textId="77777777" w:rsidR="00053AA7" w:rsidRPr="00053AA7" w:rsidRDefault="00053AA7" w:rsidP="00053AA7">
            <w:pPr>
              <w:pStyle w:val="Teksttabeli"/>
              <w:keepNext w:val="0"/>
              <w:rPr>
                <w:rStyle w:val="NazwaProgramowa"/>
              </w:rPr>
            </w:pPr>
            <w:r w:rsidRPr="00053AA7">
              <w:rPr>
                <w:rStyle w:val="NazwaProgramowa"/>
              </w:rPr>
              <w:t xml:space="preserve">ReadFullStartElement(String, String) </w:t>
            </w:r>
          </w:p>
        </w:tc>
        <w:tc>
          <w:tcPr>
            <w:tcW w:w="4163" w:type="dxa"/>
            <w:hideMark/>
          </w:tcPr>
          <w:p w14:paraId="3A1004E4" w14:textId="096C638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jest elementem z daną 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w:t>
            </w:r>
            <w:r w:rsidR="006145F7" w:rsidRPr="00053AA7">
              <w:rPr>
                <w:rFonts w:ascii="Calibri" w:eastAsia="Times New Roman" w:hAnsi="Calibri" w:cs="Calibri"/>
                <w:color w:val="000000"/>
                <w:szCs w:val="16"/>
              </w:rPr>
              <w:t>prze</w:t>
            </w:r>
            <w:r w:rsidR="006145F7">
              <w:rPr>
                <w:rFonts w:ascii="Calibri" w:eastAsia="Times New Roman" w:hAnsi="Calibri" w:cs="Calibri"/>
                <w:color w:val="000000"/>
                <w:szCs w:val="16"/>
              </w:rPr>
              <w:t>nosi</w:t>
            </w:r>
            <w:r w:rsidR="006145F7" w:rsidRPr="00053AA7">
              <w:rPr>
                <w:rFonts w:ascii="Calibri" w:eastAsia="Times New Roman" w:hAnsi="Calibri" w:cs="Calibri"/>
                <w:color w:val="000000"/>
                <w:szCs w:val="16"/>
              </w:rPr>
              <w:t xml:space="preserve"> czyt</w:t>
            </w:r>
            <w:r w:rsidR="006145F7">
              <w:rPr>
                <w:rFonts w:ascii="Calibri" w:eastAsia="Times New Roman" w:hAnsi="Calibri" w:cs="Calibri"/>
                <w:color w:val="000000"/>
                <w:szCs w:val="16"/>
              </w:rPr>
              <w:t>nik</w:t>
            </w:r>
            <w:r w:rsidR="006145F7"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do następnego węzła.</w:t>
            </w:r>
          </w:p>
        </w:tc>
        <w:tc>
          <w:tcPr>
            <w:tcW w:w="326" w:type="dxa"/>
            <w:noWrap/>
            <w:hideMark/>
          </w:tcPr>
          <w:p w14:paraId="139871A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3CEAE1B" w14:textId="77777777" w:rsidTr="00696D74">
        <w:trPr>
          <w:cantSplit/>
          <w:trHeight w:val="20"/>
        </w:trPr>
        <w:tc>
          <w:tcPr>
            <w:tcW w:w="4200" w:type="dxa"/>
            <w:noWrap/>
            <w:hideMark/>
          </w:tcPr>
          <w:p w14:paraId="2A5BA86A" w14:textId="77777777" w:rsidR="00053AA7" w:rsidRPr="00053AA7" w:rsidRDefault="00053AA7" w:rsidP="00053AA7">
            <w:pPr>
              <w:pStyle w:val="Teksttabeli"/>
              <w:keepNext w:val="0"/>
              <w:rPr>
                <w:rStyle w:val="NazwaProgramowa"/>
              </w:rPr>
            </w:pPr>
            <w:r w:rsidRPr="00053AA7">
              <w:rPr>
                <w:rStyle w:val="NazwaProgramowa"/>
              </w:rPr>
              <w:t xml:space="preserve">ReadFullStartElement(XmlDictionaryString, XmlDictionaryString) </w:t>
            </w:r>
          </w:p>
        </w:tc>
        <w:tc>
          <w:tcPr>
            <w:tcW w:w="4163" w:type="dxa"/>
            <w:hideMark/>
          </w:tcPr>
          <w:p w14:paraId="1958BBE2" w14:textId="7ECBBD0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jest elementem z daną 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w:t>
            </w:r>
            <w:r w:rsidR="006145F7" w:rsidRPr="00053AA7">
              <w:rPr>
                <w:rFonts w:ascii="Calibri" w:eastAsia="Times New Roman" w:hAnsi="Calibri" w:cs="Calibri"/>
                <w:color w:val="000000"/>
                <w:szCs w:val="16"/>
              </w:rPr>
              <w:t>prze</w:t>
            </w:r>
            <w:r w:rsidR="006145F7">
              <w:rPr>
                <w:rFonts w:ascii="Calibri" w:eastAsia="Times New Roman" w:hAnsi="Calibri" w:cs="Calibri"/>
                <w:color w:val="000000"/>
                <w:szCs w:val="16"/>
              </w:rPr>
              <w:t>nosi</w:t>
            </w:r>
            <w:r w:rsidR="006145F7" w:rsidRPr="00053AA7">
              <w:rPr>
                <w:rFonts w:ascii="Calibri" w:eastAsia="Times New Roman" w:hAnsi="Calibri" w:cs="Calibri"/>
                <w:color w:val="000000"/>
                <w:szCs w:val="16"/>
              </w:rPr>
              <w:t xml:space="preserve"> czyt</w:t>
            </w:r>
            <w:r w:rsidR="006145F7">
              <w:rPr>
                <w:rFonts w:ascii="Calibri" w:eastAsia="Times New Roman" w:hAnsi="Calibri" w:cs="Calibri"/>
                <w:color w:val="000000"/>
                <w:szCs w:val="16"/>
              </w:rPr>
              <w:t>nik</w:t>
            </w:r>
            <w:r w:rsidR="006145F7"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do następnego węzła.</w:t>
            </w:r>
          </w:p>
        </w:tc>
        <w:tc>
          <w:tcPr>
            <w:tcW w:w="326" w:type="dxa"/>
            <w:noWrap/>
            <w:hideMark/>
          </w:tcPr>
          <w:p w14:paraId="7C2C8A9D"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F1AB37B" w14:textId="77777777" w:rsidTr="00696D74">
        <w:trPr>
          <w:cantSplit/>
          <w:trHeight w:val="20"/>
        </w:trPr>
        <w:tc>
          <w:tcPr>
            <w:tcW w:w="4200" w:type="dxa"/>
            <w:noWrap/>
            <w:hideMark/>
          </w:tcPr>
          <w:p w14:paraId="3AFA326D" w14:textId="77777777" w:rsidR="00053AA7" w:rsidRPr="00053AA7" w:rsidRDefault="00053AA7" w:rsidP="00053AA7">
            <w:pPr>
              <w:pStyle w:val="Teksttabeli"/>
              <w:keepNext w:val="0"/>
              <w:rPr>
                <w:rStyle w:val="NazwaProgramowa"/>
              </w:rPr>
            </w:pPr>
            <w:r w:rsidRPr="00053AA7">
              <w:rPr>
                <w:rStyle w:val="NazwaProgramowa"/>
              </w:rPr>
              <w:t xml:space="preserve">ReadGuidArray(String, String) </w:t>
            </w:r>
          </w:p>
        </w:tc>
        <w:tc>
          <w:tcPr>
            <w:tcW w:w="4163" w:type="dxa"/>
            <w:noWrap/>
            <w:hideMark/>
          </w:tcPr>
          <w:p w14:paraId="2B6D59AA" w14:textId="2D8A4C00"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Pr="00696D74">
              <w:rPr>
                <w:rStyle w:val="NazwaProgramowa"/>
              </w:rPr>
              <w:t>localName</w:t>
            </w:r>
            <w:r w:rsidRPr="00053AA7">
              <w:rPr>
                <w:rFonts w:ascii="Calibri" w:eastAsia="Times New Roman" w:hAnsi="Calibri" w:cs="Calibri"/>
                <w:color w:val="000000"/>
                <w:szCs w:val="16"/>
              </w:rPr>
              <w:t xml:space="preserve"> wartością i </w:t>
            </w:r>
            <w:r w:rsidRPr="00696D74">
              <w:rPr>
                <w:rStyle w:val="NazwaProgramowa"/>
              </w:rPr>
              <w:t>namespaceUri</w:t>
            </w:r>
            <w:r w:rsidRPr="00053AA7">
              <w:rPr>
                <w:rFonts w:ascii="Calibri" w:eastAsia="Times New Roman" w:hAnsi="Calibri" w:cs="Calibri"/>
                <w:color w:val="000000"/>
                <w:szCs w:val="16"/>
              </w:rPr>
              <w:t xml:space="preserve"> do tablicy</w:t>
            </w:r>
            <w:r w:rsidR="00696D74">
              <w:rPr>
                <w:rFonts w:ascii="Calibri" w:eastAsia="Times New Roman" w:hAnsi="Calibri" w:cs="Calibri"/>
                <w:color w:val="000000"/>
                <w:szCs w:val="16"/>
              </w:rPr>
              <w:t xml:space="preserve"> </w:t>
            </w:r>
            <w:r w:rsidRPr="00696D74">
              <w:rPr>
                <w:rStyle w:val="NazwaProgramowa"/>
              </w:rPr>
              <w:t>Guid</w:t>
            </w:r>
            <w:r w:rsidR="006145F7">
              <w:rPr>
                <w:rStyle w:val="NazwaProgramowa"/>
              </w:rPr>
              <w:t>.</w:t>
            </w:r>
          </w:p>
        </w:tc>
        <w:tc>
          <w:tcPr>
            <w:tcW w:w="326" w:type="dxa"/>
            <w:noWrap/>
            <w:hideMark/>
          </w:tcPr>
          <w:p w14:paraId="1D158EF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A9A04A5" w14:textId="77777777" w:rsidTr="00696D74">
        <w:trPr>
          <w:cantSplit/>
          <w:trHeight w:val="20"/>
        </w:trPr>
        <w:tc>
          <w:tcPr>
            <w:tcW w:w="4200" w:type="dxa"/>
            <w:noWrap/>
            <w:hideMark/>
          </w:tcPr>
          <w:p w14:paraId="1E646B66" w14:textId="77777777" w:rsidR="00053AA7" w:rsidRPr="00053AA7" w:rsidRDefault="00053AA7" w:rsidP="00053AA7">
            <w:pPr>
              <w:pStyle w:val="Teksttabeli"/>
              <w:keepNext w:val="0"/>
              <w:rPr>
                <w:rStyle w:val="NazwaProgramowa"/>
              </w:rPr>
            </w:pPr>
            <w:r w:rsidRPr="00053AA7">
              <w:rPr>
                <w:rStyle w:val="NazwaProgramowa"/>
              </w:rPr>
              <w:t xml:space="preserve">ReadGuidArray(XmlDictionaryString, XmlDictionaryString) </w:t>
            </w:r>
          </w:p>
        </w:tc>
        <w:tc>
          <w:tcPr>
            <w:tcW w:w="4163" w:type="dxa"/>
            <w:noWrap/>
            <w:hideMark/>
          </w:tcPr>
          <w:p w14:paraId="0D78E93F" w14:textId="663E309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Pr="00696D74">
              <w:rPr>
                <w:rStyle w:val="NazwaProgramowa"/>
              </w:rPr>
              <w:t>localName</w:t>
            </w:r>
            <w:r w:rsidRPr="00053AA7">
              <w:rPr>
                <w:rFonts w:ascii="Calibri" w:eastAsia="Times New Roman" w:hAnsi="Calibri" w:cs="Calibri"/>
                <w:color w:val="000000"/>
                <w:szCs w:val="16"/>
              </w:rPr>
              <w:t xml:space="preserve"> wartością i </w:t>
            </w:r>
            <w:r w:rsidRPr="00696D74">
              <w:rPr>
                <w:rStyle w:val="NazwaProgramowa"/>
              </w:rPr>
              <w:t>namespaceUri</w:t>
            </w:r>
            <w:r w:rsidRPr="00053AA7">
              <w:rPr>
                <w:rFonts w:ascii="Calibri" w:eastAsia="Times New Roman" w:hAnsi="Calibri" w:cs="Calibri"/>
                <w:color w:val="000000"/>
                <w:szCs w:val="16"/>
              </w:rPr>
              <w:t xml:space="preserve"> do tablicy</w:t>
            </w:r>
            <w:r w:rsidR="00696D74">
              <w:rPr>
                <w:rFonts w:ascii="Calibri" w:eastAsia="Times New Roman" w:hAnsi="Calibri" w:cs="Calibri"/>
                <w:color w:val="000000"/>
                <w:szCs w:val="16"/>
              </w:rPr>
              <w:t xml:space="preserve"> </w:t>
            </w:r>
            <w:r w:rsidRPr="00696D74">
              <w:rPr>
                <w:rStyle w:val="NazwaProgramowa"/>
              </w:rPr>
              <w:t>Guid</w:t>
            </w:r>
            <w:r w:rsidR="006145F7">
              <w:rPr>
                <w:rStyle w:val="NazwaProgramowa"/>
              </w:rPr>
              <w:t>.</w:t>
            </w:r>
          </w:p>
        </w:tc>
        <w:tc>
          <w:tcPr>
            <w:tcW w:w="326" w:type="dxa"/>
            <w:noWrap/>
            <w:hideMark/>
          </w:tcPr>
          <w:p w14:paraId="7298CA6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87C54DF" w14:textId="77777777" w:rsidTr="00696D74">
        <w:trPr>
          <w:cantSplit/>
          <w:trHeight w:val="20"/>
        </w:trPr>
        <w:tc>
          <w:tcPr>
            <w:tcW w:w="4200" w:type="dxa"/>
            <w:noWrap/>
            <w:hideMark/>
          </w:tcPr>
          <w:p w14:paraId="31B11A5D" w14:textId="77777777" w:rsidR="00053AA7" w:rsidRPr="00053AA7" w:rsidRDefault="00053AA7" w:rsidP="00053AA7">
            <w:pPr>
              <w:pStyle w:val="Teksttabeli"/>
              <w:keepNext w:val="0"/>
              <w:rPr>
                <w:rStyle w:val="NazwaProgramowa"/>
              </w:rPr>
            </w:pPr>
            <w:r w:rsidRPr="00053AA7">
              <w:rPr>
                <w:rStyle w:val="NazwaProgramowa"/>
              </w:rPr>
              <w:t xml:space="preserve">ReadInnerXml() </w:t>
            </w:r>
          </w:p>
        </w:tc>
        <w:tc>
          <w:tcPr>
            <w:tcW w:w="4163" w:type="dxa"/>
            <w:hideMark/>
          </w:tcPr>
          <w:p w14:paraId="724D3541" w14:textId="7B5E4554"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Po zastąpieniu w klasie pochodnej odczytuje całą zawartość, w tym znaczniki, jako </w:t>
            </w:r>
            <w:r w:rsidR="006145F7">
              <w:rPr>
                <w:rFonts w:ascii="Calibri" w:eastAsia="Times New Roman" w:hAnsi="Calibri" w:cs="Calibri"/>
                <w:color w:val="000000"/>
                <w:szCs w:val="16"/>
              </w:rPr>
              <w:t>łańcuch znaków</w:t>
            </w:r>
            <w:r w:rsidRPr="00053AA7">
              <w:rPr>
                <w:rFonts w:ascii="Calibri" w:eastAsia="Times New Roman" w:hAnsi="Calibri" w:cs="Calibri"/>
                <w:color w:val="000000"/>
                <w:szCs w:val="16"/>
              </w:rPr>
              <w:t>.</w:t>
            </w:r>
          </w:p>
        </w:tc>
        <w:tc>
          <w:tcPr>
            <w:tcW w:w="326" w:type="dxa"/>
            <w:noWrap/>
            <w:hideMark/>
          </w:tcPr>
          <w:p w14:paraId="1700E5CB"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38AFC4FC" w14:textId="77777777" w:rsidTr="00696D74">
        <w:trPr>
          <w:cantSplit/>
          <w:trHeight w:val="20"/>
        </w:trPr>
        <w:tc>
          <w:tcPr>
            <w:tcW w:w="4200" w:type="dxa"/>
            <w:noWrap/>
            <w:hideMark/>
          </w:tcPr>
          <w:p w14:paraId="74D0A45C" w14:textId="77777777" w:rsidR="00053AA7" w:rsidRPr="00053AA7" w:rsidRDefault="00053AA7" w:rsidP="00053AA7">
            <w:pPr>
              <w:pStyle w:val="Teksttabeli"/>
              <w:keepNext w:val="0"/>
              <w:rPr>
                <w:rStyle w:val="NazwaProgramowa"/>
              </w:rPr>
            </w:pPr>
            <w:r w:rsidRPr="00053AA7">
              <w:rPr>
                <w:rStyle w:val="NazwaProgramowa"/>
              </w:rPr>
              <w:t xml:space="preserve">ReadInnerXmlAsync() </w:t>
            </w:r>
          </w:p>
        </w:tc>
        <w:tc>
          <w:tcPr>
            <w:tcW w:w="4163" w:type="dxa"/>
            <w:hideMark/>
          </w:tcPr>
          <w:p w14:paraId="033E43DA" w14:textId="3E59584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Asynchronicznie odczytuje całą zawartość, w tym znaczniki, jako </w:t>
            </w:r>
            <w:r w:rsidR="006145F7">
              <w:rPr>
                <w:rFonts w:ascii="Calibri" w:eastAsia="Times New Roman" w:hAnsi="Calibri" w:cs="Calibri"/>
                <w:color w:val="000000"/>
                <w:szCs w:val="16"/>
              </w:rPr>
              <w:t>łańcuch znaków</w:t>
            </w:r>
            <w:r w:rsidRPr="00053AA7">
              <w:rPr>
                <w:rFonts w:ascii="Calibri" w:eastAsia="Times New Roman" w:hAnsi="Calibri" w:cs="Calibri"/>
                <w:color w:val="000000"/>
                <w:szCs w:val="16"/>
              </w:rPr>
              <w:t>.</w:t>
            </w:r>
          </w:p>
        </w:tc>
        <w:tc>
          <w:tcPr>
            <w:tcW w:w="326" w:type="dxa"/>
            <w:noWrap/>
            <w:hideMark/>
          </w:tcPr>
          <w:p w14:paraId="06BDC15D"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C607729" w14:textId="77777777" w:rsidTr="00696D74">
        <w:trPr>
          <w:cantSplit/>
          <w:trHeight w:val="20"/>
        </w:trPr>
        <w:tc>
          <w:tcPr>
            <w:tcW w:w="4200" w:type="dxa"/>
            <w:noWrap/>
            <w:hideMark/>
          </w:tcPr>
          <w:p w14:paraId="4A24CADC" w14:textId="77777777" w:rsidR="00053AA7" w:rsidRPr="00053AA7" w:rsidRDefault="00053AA7" w:rsidP="00053AA7">
            <w:pPr>
              <w:pStyle w:val="Teksttabeli"/>
              <w:keepNext w:val="0"/>
              <w:rPr>
                <w:rStyle w:val="NazwaProgramowa"/>
              </w:rPr>
            </w:pPr>
            <w:r w:rsidRPr="00053AA7">
              <w:rPr>
                <w:rStyle w:val="NazwaProgramowa"/>
              </w:rPr>
              <w:t xml:space="preserve">ReadInt16Array(String, String) </w:t>
            </w:r>
          </w:p>
        </w:tc>
        <w:tc>
          <w:tcPr>
            <w:tcW w:w="4163" w:type="dxa"/>
            <w:noWrap/>
            <w:hideMark/>
          </w:tcPr>
          <w:p w14:paraId="008723E1" w14:textId="2BBDEEB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do tablicy liczb całkowitych </w:t>
            </w:r>
            <w:r w:rsidRPr="00696D74">
              <w:rPr>
                <w:rStyle w:val="NazwaProgramowa"/>
              </w:rPr>
              <w:t>short</w:t>
            </w:r>
            <w:r w:rsidRPr="00053AA7">
              <w:rPr>
                <w:rFonts w:ascii="Calibri" w:eastAsia="Times New Roman" w:hAnsi="Calibri" w:cs="Calibri"/>
                <w:color w:val="000000"/>
                <w:szCs w:val="16"/>
              </w:rPr>
              <w:t xml:space="preserve"> (Int16).</w:t>
            </w:r>
          </w:p>
        </w:tc>
        <w:tc>
          <w:tcPr>
            <w:tcW w:w="326" w:type="dxa"/>
            <w:noWrap/>
            <w:hideMark/>
          </w:tcPr>
          <w:p w14:paraId="5B782CED"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6D15491" w14:textId="77777777" w:rsidTr="00696D74">
        <w:trPr>
          <w:cantSplit/>
          <w:trHeight w:val="20"/>
        </w:trPr>
        <w:tc>
          <w:tcPr>
            <w:tcW w:w="4200" w:type="dxa"/>
            <w:noWrap/>
            <w:hideMark/>
          </w:tcPr>
          <w:p w14:paraId="0BC836E4" w14:textId="77777777" w:rsidR="00053AA7" w:rsidRPr="00053AA7" w:rsidRDefault="00053AA7" w:rsidP="00053AA7">
            <w:pPr>
              <w:pStyle w:val="Teksttabeli"/>
              <w:keepNext w:val="0"/>
              <w:rPr>
                <w:rStyle w:val="NazwaProgramowa"/>
              </w:rPr>
            </w:pPr>
            <w:r w:rsidRPr="00053AA7">
              <w:rPr>
                <w:rStyle w:val="NazwaProgramowa"/>
              </w:rPr>
              <w:t xml:space="preserve">ReadInt16Array(XmlDictionaryString, XmlDictionaryString) </w:t>
            </w:r>
          </w:p>
        </w:tc>
        <w:tc>
          <w:tcPr>
            <w:tcW w:w="4163" w:type="dxa"/>
            <w:noWrap/>
            <w:hideMark/>
          </w:tcPr>
          <w:p w14:paraId="1AEE77E3" w14:textId="68A6E96C"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do tablicy liczb całkowitych </w:t>
            </w:r>
            <w:r w:rsidRPr="00696D74">
              <w:rPr>
                <w:rStyle w:val="NazwaProgramowa"/>
              </w:rPr>
              <w:t>short</w:t>
            </w:r>
            <w:r w:rsidRPr="00053AA7">
              <w:rPr>
                <w:rFonts w:ascii="Calibri" w:eastAsia="Times New Roman" w:hAnsi="Calibri" w:cs="Calibri"/>
                <w:color w:val="000000"/>
                <w:szCs w:val="16"/>
              </w:rPr>
              <w:t xml:space="preserve"> (Int16).</w:t>
            </w:r>
          </w:p>
        </w:tc>
        <w:tc>
          <w:tcPr>
            <w:tcW w:w="326" w:type="dxa"/>
            <w:noWrap/>
            <w:hideMark/>
          </w:tcPr>
          <w:p w14:paraId="4979F5A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0DA42BF" w14:textId="77777777" w:rsidTr="00696D74">
        <w:trPr>
          <w:cantSplit/>
          <w:trHeight w:val="20"/>
        </w:trPr>
        <w:tc>
          <w:tcPr>
            <w:tcW w:w="4200" w:type="dxa"/>
            <w:noWrap/>
            <w:hideMark/>
          </w:tcPr>
          <w:p w14:paraId="07A61D2A" w14:textId="77777777" w:rsidR="00053AA7" w:rsidRPr="00053AA7" w:rsidRDefault="00053AA7" w:rsidP="00053AA7">
            <w:pPr>
              <w:pStyle w:val="Teksttabeli"/>
              <w:keepNext w:val="0"/>
              <w:rPr>
                <w:rStyle w:val="NazwaProgramowa"/>
              </w:rPr>
            </w:pPr>
            <w:r w:rsidRPr="00053AA7">
              <w:rPr>
                <w:rStyle w:val="NazwaProgramowa"/>
              </w:rPr>
              <w:t xml:space="preserve">ReadInt32Array(String, String) </w:t>
            </w:r>
          </w:p>
        </w:tc>
        <w:tc>
          <w:tcPr>
            <w:tcW w:w="4163" w:type="dxa"/>
            <w:noWrap/>
            <w:hideMark/>
          </w:tcPr>
          <w:p w14:paraId="0AB9899C" w14:textId="45669A7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do tablicy liczb całkowitych (Int32).</w:t>
            </w:r>
          </w:p>
        </w:tc>
        <w:tc>
          <w:tcPr>
            <w:tcW w:w="326" w:type="dxa"/>
            <w:noWrap/>
            <w:hideMark/>
          </w:tcPr>
          <w:p w14:paraId="0AE0E5BD"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E3345BE" w14:textId="77777777" w:rsidTr="00696D74">
        <w:trPr>
          <w:cantSplit/>
          <w:trHeight w:val="20"/>
        </w:trPr>
        <w:tc>
          <w:tcPr>
            <w:tcW w:w="4200" w:type="dxa"/>
            <w:noWrap/>
            <w:hideMark/>
          </w:tcPr>
          <w:p w14:paraId="003F9758" w14:textId="77777777" w:rsidR="00053AA7" w:rsidRPr="00053AA7" w:rsidRDefault="00053AA7" w:rsidP="00053AA7">
            <w:pPr>
              <w:pStyle w:val="Teksttabeli"/>
              <w:keepNext w:val="0"/>
              <w:rPr>
                <w:rStyle w:val="NazwaProgramowa"/>
              </w:rPr>
            </w:pPr>
            <w:r w:rsidRPr="00053AA7">
              <w:rPr>
                <w:rStyle w:val="NazwaProgramowa"/>
              </w:rPr>
              <w:t xml:space="preserve">ReadInt32Array(XmlDictionaryString, XmlDictionaryString) </w:t>
            </w:r>
          </w:p>
        </w:tc>
        <w:tc>
          <w:tcPr>
            <w:tcW w:w="4163" w:type="dxa"/>
            <w:noWrap/>
            <w:hideMark/>
          </w:tcPr>
          <w:p w14:paraId="229DCB7C" w14:textId="5554D95C"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do tablicy liczb całkowitych (Int32).</w:t>
            </w:r>
          </w:p>
        </w:tc>
        <w:tc>
          <w:tcPr>
            <w:tcW w:w="326" w:type="dxa"/>
            <w:noWrap/>
            <w:hideMark/>
          </w:tcPr>
          <w:p w14:paraId="1A941696"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1ED631A" w14:textId="77777777" w:rsidTr="00696D74">
        <w:trPr>
          <w:cantSplit/>
          <w:trHeight w:val="20"/>
        </w:trPr>
        <w:tc>
          <w:tcPr>
            <w:tcW w:w="4200" w:type="dxa"/>
            <w:noWrap/>
            <w:hideMark/>
          </w:tcPr>
          <w:p w14:paraId="50076E47" w14:textId="77777777" w:rsidR="00053AA7" w:rsidRPr="00053AA7" w:rsidRDefault="00053AA7" w:rsidP="00053AA7">
            <w:pPr>
              <w:pStyle w:val="Teksttabeli"/>
              <w:keepNext w:val="0"/>
              <w:rPr>
                <w:rStyle w:val="NazwaProgramowa"/>
              </w:rPr>
            </w:pPr>
            <w:r w:rsidRPr="00053AA7">
              <w:rPr>
                <w:rStyle w:val="NazwaProgramowa"/>
              </w:rPr>
              <w:t xml:space="preserve">ReadInt64Array(String, String) </w:t>
            </w:r>
          </w:p>
        </w:tc>
        <w:tc>
          <w:tcPr>
            <w:tcW w:w="4163" w:type="dxa"/>
            <w:noWrap/>
            <w:hideMark/>
          </w:tcPr>
          <w:p w14:paraId="481E74FB" w14:textId="1217683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do tablicy liczb całkowitych long (Int64).</w:t>
            </w:r>
          </w:p>
        </w:tc>
        <w:tc>
          <w:tcPr>
            <w:tcW w:w="326" w:type="dxa"/>
            <w:noWrap/>
            <w:hideMark/>
          </w:tcPr>
          <w:p w14:paraId="537A9D32"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75F75D9" w14:textId="77777777" w:rsidTr="00696D74">
        <w:trPr>
          <w:cantSplit/>
          <w:trHeight w:val="20"/>
        </w:trPr>
        <w:tc>
          <w:tcPr>
            <w:tcW w:w="4200" w:type="dxa"/>
            <w:noWrap/>
            <w:hideMark/>
          </w:tcPr>
          <w:p w14:paraId="2AFFB16A" w14:textId="77777777" w:rsidR="00053AA7" w:rsidRPr="00053AA7" w:rsidRDefault="00053AA7" w:rsidP="00053AA7">
            <w:pPr>
              <w:pStyle w:val="Teksttabeli"/>
              <w:keepNext w:val="0"/>
              <w:rPr>
                <w:rStyle w:val="NazwaProgramowa"/>
              </w:rPr>
            </w:pPr>
            <w:r w:rsidRPr="00053AA7">
              <w:rPr>
                <w:rStyle w:val="NazwaProgramowa"/>
              </w:rPr>
              <w:t xml:space="preserve">ReadInt64Array(XmlDictionaryString, XmlDictionaryString) </w:t>
            </w:r>
          </w:p>
        </w:tc>
        <w:tc>
          <w:tcPr>
            <w:tcW w:w="4163" w:type="dxa"/>
            <w:noWrap/>
            <w:hideMark/>
          </w:tcPr>
          <w:p w14:paraId="2E460899" w14:textId="02441D0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do tablicy liczb całkowitych long (Int64).</w:t>
            </w:r>
          </w:p>
        </w:tc>
        <w:tc>
          <w:tcPr>
            <w:tcW w:w="326" w:type="dxa"/>
            <w:noWrap/>
            <w:hideMark/>
          </w:tcPr>
          <w:p w14:paraId="4FC4AE4C"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0AFC066" w14:textId="77777777" w:rsidTr="00696D74">
        <w:trPr>
          <w:cantSplit/>
          <w:trHeight w:val="20"/>
        </w:trPr>
        <w:tc>
          <w:tcPr>
            <w:tcW w:w="4200" w:type="dxa"/>
            <w:noWrap/>
            <w:hideMark/>
          </w:tcPr>
          <w:p w14:paraId="3438D050" w14:textId="77777777" w:rsidR="00053AA7" w:rsidRPr="00053AA7" w:rsidRDefault="00053AA7" w:rsidP="00053AA7">
            <w:pPr>
              <w:pStyle w:val="Teksttabeli"/>
              <w:keepNext w:val="0"/>
              <w:rPr>
                <w:rStyle w:val="NazwaProgramowa"/>
              </w:rPr>
            </w:pPr>
            <w:r w:rsidRPr="00053AA7">
              <w:rPr>
                <w:rStyle w:val="NazwaProgramowa"/>
              </w:rPr>
              <w:t xml:space="preserve">ReadOuterXml() </w:t>
            </w:r>
          </w:p>
        </w:tc>
        <w:tc>
          <w:tcPr>
            <w:tcW w:w="4163" w:type="dxa"/>
            <w:hideMark/>
          </w:tcPr>
          <w:p w14:paraId="029C55AC"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zastąpieniu w klasie pochodnej odczytuje zawartość, w tym znaczniki reprezentujące ten węzeł i wszystkie jego elementy podrzędne.</w:t>
            </w:r>
          </w:p>
        </w:tc>
        <w:tc>
          <w:tcPr>
            <w:tcW w:w="326" w:type="dxa"/>
            <w:noWrap/>
            <w:hideMark/>
          </w:tcPr>
          <w:p w14:paraId="428F5B56"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A974F87" w14:textId="77777777" w:rsidTr="00696D74">
        <w:trPr>
          <w:cantSplit/>
          <w:trHeight w:val="20"/>
        </w:trPr>
        <w:tc>
          <w:tcPr>
            <w:tcW w:w="4200" w:type="dxa"/>
            <w:noWrap/>
            <w:hideMark/>
          </w:tcPr>
          <w:p w14:paraId="4174BE7B" w14:textId="77777777" w:rsidR="00053AA7" w:rsidRPr="00053AA7" w:rsidRDefault="00053AA7" w:rsidP="00053AA7">
            <w:pPr>
              <w:pStyle w:val="Teksttabeli"/>
              <w:keepNext w:val="0"/>
              <w:rPr>
                <w:rStyle w:val="NazwaProgramowa"/>
              </w:rPr>
            </w:pPr>
            <w:r w:rsidRPr="00053AA7">
              <w:rPr>
                <w:rStyle w:val="NazwaProgramowa"/>
              </w:rPr>
              <w:t xml:space="preserve">ReadOuterXmlAsync() </w:t>
            </w:r>
          </w:p>
        </w:tc>
        <w:tc>
          <w:tcPr>
            <w:tcW w:w="4163" w:type="dxa"/>
            <w:hideMark/>
          </w:tcPr>
          <w:p w14:paraId="36BC3BB7"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zawartość, w tym znaczniki reprezentujące ten węzeł i wszystkie jego elementy podrzędne.</w:t>
            </w:r>
          </w:p>
        </w:tc>
        <w:tc>
          <w:tcPr>
            <w:tcW w:w="326" w:type="dxa"/>
            <w:noWrap/>
            <w:hideMark/>
          </w:tcPr>
          <w:p w14:paraId="6E4BBCCF"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D063125" w14:textId="77777777" w:rsidTr="00696D74">
        <w:trPr>
          <w:cantSplit/>
          <w:trHeight w:val="20"/>
        </w:trPr>
        <w:tc>
          <w:tcPr>
            <w:tcW w:w="4200" w:type="dxa"/>
            <w:noWrap/>
            <w:hideMark/>
          </w:tcPr>
          <w:p w14:paraId="21811B70" w14:textId="77777777" w:rsidR="00053AA7" w:rsidRPr="00053AA7" w:rsidRDefault="00053AA7" w:rsidP="00053AA7">
            <w:pPr>
              <w:pStyle w:val="Teksttabeli"/>
              <w:keepNext w:val="0"/>
              <w:rPr>
                <w:rStyle w:val="NazwaProgramowa"/>
              </w:rPr>
            </w:pPr>
            <w:r w:rsidRPr="00053AA7">
              <w:rPr>
                <w:rStyle w:val="NazwaProgramowa"/>
              </w:rPr>
              <w:t xml:space="preserve">ReadSingleArray(String, String) </w:t>
            </w:r>
          </w:p>
        </w:tc>
        <w:tc>
          <w:tcPr>
            <w:tcW w:w="4163" w:type="dxa"/>
            <w:noWrap/>
            <w:hideMark/>
          </w:tcPr>
          <w:p w14:paraId="71066D54" w14:textId="72326DB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86494A">
              <w:rPr>
                <w:rStyle w:val="NazwaProgramowa"/>
              </w:rPr>
              <w:t>localName</w:t>
            </w:r>
            <w:r w:rsidRPr="00053AA7">
              <w:rPr>
                <w:rFonts w:ascii="Calibri" w:eastAsia="Times New Roman" w:hAnsi="Calibri" w:cs="Calibri"/>
                <w:color w:val="000000"/>
                <w:szCs w:val="16"/>
              </w:rPr>
              <w:t xml:space="preserve"> i </w:t>
            </w:r>
            <w:r w:rsidRPr="0086494A">
              <w:rPr>
                <w:rStyle w:val="NazwaProgramowa"/>
              </w:rPr>
              <w:t>namespaceUri</w:t>
            </w:r>
            <w:r w:rsidRPr="00053AA7">
              <w:rPr>
                <w:rFonts w:ascii="Calibri" w:eastAsia="Times New Roman" w:hAnsi="Calibri" w:cs="Calibri"/>
                <w:color w:val="000000"/>
                <w:szCs w:val="16"/>
              </w:rPr>
              <w:t xml:space="preserve"> do tablicy </w:t>
            </w:r>
            <w:r w:rsidRPr="0086494A">
              <w:rPr>
                <w:rStyle w:val="NazwaProgramowa"/>
              </w:rPr>
              <w:t>float</w:t>
            </w:r>
            <w:r w:rsidRPr="00053AA7">
              <w:rPr>
                <w:rFonts w:ascii="Calibri" w:eastAsia="Times New Roman" w:hAnsi="Calibri" w:cs="Calibri"/>
                <w:color w:val="000000"/>
                <w:szCs w:val="16"/>
              </w:rPr>
              <w:t xml:space="preserve"> liczb (Single).</w:t>
            </w:r>
          </w:p>
        </w:tc>
        <w:tc>
          <w:tcPr>
            <w:tcW w:w="326" w:type="dxa"/>
            <w:noWrap/>
            <w:hideMark/>
          </w:tcPr>
          <w:p w14:paraId="1E9D20F6"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18C7485" w14:textId="77777777" w:rsidTr="00696D74">
        <w:trPr>
          <w:cantSplit/>
          <w:trHeight w:val="20"/>
        </w:trPr>
        <w:tc>
          <w:tcPr>
            <w:tcW w:w="4200" w:type="dxa"/>
            <w:noWrap/>
            <w:hideMark/>
          </w:tcPr>
          <w:p w14:paraId="41981FA0" w14:textId="77777777" w:rsidR="00053AA7" w:rsidRPr="00053AA7" w:rsidRDefault="00053AA7" w:rsidP="00053AA7">
            <w:pPr>
              <w:pStyle w:val="Teksttabeli"/>
              <w:keepNext w:val="0"/>
              <w:rPr>
                <w:rStyle w:val="NazwaProgramowa"/>
              </w:rPr>
            </w:pPr>
            <w:r w:rsidRPr="00053AA7">
              <w:rPr>
                <w:rStyle w:val="NazwaProgramowa"/>
              </w:rPr>
              <w:t xml:space="preserve">ReadSingleArray(XmlDictionaryString, XmlDictionaryString) </w:t>
            </w:r>
          </w:p>
        </w:tc>
        <w:tc>
          <w:tcPr>
            <w:tcW w:w="4163" w:type="dxa"/>
            <w:noWrap/>
            <w:hideMark/>
          </w:tcPr>
          <w:p w14:paraId="04020609" w14:textId="70A9767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86494A">
              <w:rPr>
                <w:rStyle w:val="NazwaProgramowa"/>
              </w:rPr>
              <w:t>localName</w:t>
            </w:r>
            <w:r w:rsidRPr="00053AA7">
              <w:rPr>
                <w:rFonts w:ascii="Calibri" w:eastAsia="Times New Roman" w:hAnsi="Calibri" w:cs="Calibri"/>
                <w:color w:val="000000"/>
                <w:szCs w:val="16"/>
              </w:rPr>
              <w:t xml:space="preserve"> i </w:t>
            </w:r>
            <w:r w:rsidRPr="0086494A">
              <w:rPr>
                <w:rStyle w:val="NazwaProgramowa"/>
              </w:rPr>
              <w:t>namespaceUri</w:t>
            </w:r>
            <w:r w:rsidRPr="00053AA7">
              <w:rPr>
                <w:rFonts w:ascii="Calibri" w:eastAsia="Times New Roman" w:hAnsi="Calibri" w:cs="Calibri"/>
                <w:color w:val="000000"/>
                <w:szCs w:val="16"/>
              </w:rPr>
              <w:t xml:space="preserve"> do tablicy </w:t>
            </w:r>
            <w:r w:rsidRPr="0086494A">
              <w:rPr>
                <w:rStyle w:val="NazwaProgramowa"/>
              </w:rPr>
              <w:t>float</w:t>
            </w:r>
            <w:r w:rsidRPr="00053AA7">
              <w:rPr>
                <w:rFonts w:ascii="Calibri" w:eastAsia="Times New Roman" w:hAnsi="Calibri" w:cs="Calibri"/>
                <w:color w:val="000000"/>
                <w:szCs w:val="16"/>
              </w:rPr>
              <w:t xml:space="preserve"> liczb (Single).</w:t>
            </w:r>
          </w:p>
        </w:tc>
        <w:tc>
          <w:tcPr>
            <w:tcW w:w="326" w:type="dxa"/>
            <w:noWrap/>
            <w:hideMark/>
          </w:tcPr>
          <w:p w14:paraId="5CAE30A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CB15375" w14:textId="77777777" w:rsidTr="00696D74">
        <w:trPr>
          <w:cantSplit/>
          <w:trHeight w:val="20"/>
        </w:trPr>
        <w:tc>
          <w:tcPr>
            <w:tcW w:w="4200" w:type="dxa"/>
            <w:noWrap/>
            <w:hideMark/>
          </w:tcPr>
          <w:p w14:paraId="245ED89A" w14:textId="77777777" w:rsidR="00053AA7" w:rsidRPr="00053AA7" w:rsidRDefault="00053AA7" w:rsidP="00053AA7">
            <w:pPr>
              <w:pStyle w:val="Teksttabeli"/>
              <w:keepNext w:val="0"/>
              <w:rPr>
                <w:rStyle w:val="NazwaProgramowa"/>
              </w:rPr>
            </w:pPr>
            <w:r w:rsidRPr="00053AA7">
              <w:rPr>
                <w:rStyle w:val="NazwaProgramowa"/>
              </w:rPr>
              <w:lastRenderedPageBreak/>
              <w:t xml:space="preserve">ReadStartElement() </w:t>
            </w:r>
          </w:p>
        </w:tc>
        <w:tc>
          <w:tcPr>
            <w:tcW w:w="4163" w:type="dxa"/>
            <w:hideMark/>
          </w:tcPr>
          <w:p w14:paraId="65A84DF5" w14:textId="3CA0365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bieżący węzeł jest elementem i prze</w:t>
            </w:r>
            <w:r w:rsidR="006145F7">
              <w:rPr>
                <w:rFonts w:ascii="Calibri" w:eastAsia="Times New Roman" w:hAnsi="Calibri" w:cs="Calibri"/>
                <w:color w:val="000000"/>
                <w:szCs w:val="16"/>
              </w:rPr>
              <w:t xml:space="preserve">nosi </w:t>
            </w:r>
            <w:r w:rsidRPr="00053AA7">
              <w:rPr>
                <w:rFonts w:ascii="Calibri" w:eastAsia="Times New Roman" w:hAnsi="Calibri" w:cs="Calibri"/>
                <w:color w:val="000000"/>
                <w:szCs w:val="16"/>
              </w:rPr>
              <w:t>czyt</w:t>
            </w:r>
            <w:r w:rsidR="006145F7">
              <w:rPr>
                <w:rFonts w:ascii="Calibri" w:eastAsia="Times New Roman" w:hAnsi="Calibri" w:cs="Calibri"/>
                <w:color w:val="000000"/>
                <w:szCs w:val="16"/>
              </w:rPr>
              <w:t>nik</w:t>
            </w:r>
            <w:r w:rsidRPr="00053AA7">
              <w:rPr>
                <w:rFonts w:ascii="Calibri" w:eastAsia="Times New Roman" w:hAnsi="Calibri" w:cs="Calibri"/>
                <w:color w:val="000000"/>
                <w:szCs w:val="16"/>
              </w:rPr>
              <w:t xml:space="preserve"> do następnego węzła.</w:t>
            </w:r>
          </w:p>
        </w:tc>
        <w:tc>
          <w:tcPr>
            <w:tcW w:w="326" w:type="dxa"/>
            <w:noWrap/>
            <w:hideMark/>
          </w:tcPr>
          <w:p w14:paraId="04C38AD2"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59E97C3" w14:textId="77777777" w:rsidTr="00696D74">
        <w:trPr>
          <w:cantSplit/>
          <w:trHeight w:val="20"/>
        </w:trPr>
        <w:tc>
          <w:tcPr>
            <w:tcW w:w="4200" w:type="dxa"/>
            <w:noWrap/>
            <w:hideMark/>
          </w:tcPr>
          <w:p w14:paraId="19DBA00D" w14:textId="77777777" w:rsidR="00053AA7" w:rsidRPr="00053AA7" w:rsidRDefault="00053AA7" w:rsidP="00053AA7">
            <w:pPr>
              <w:pStyle w:val="Teksttabeli"/>
              <w:keepNext w:val="0"/>
              <w:rPr>
                <w:rStyle w:val="NazwaProgramowa"/>
              </w:rPr>
            </w:pPr>
            <w:r w:rsidRPr="00053AA7">
              <w:rPr>
                <w:rStyle w:val="NazwaProgramowa"/>
              </w:rPr>
              <w:t xml:space="preserve">ReadStartElement(String) </w:t>
            </w:r>
          </w:p>
        </w:tc>
        <w:tc>
          <w:tcPr>
            <w:tcW w:w="4163" w:type="dxa"/>
            <w:noWrap/>
            <w:hideMark/>
          </w:tcPr>
          <w:p w14:paraId="1997BF75" w14:textId="21B07B6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zawartości jest elementem z daną wartością </w:t>
            </w:r>
            <w:r w:rsidR="00EA7B1D">
              <w:rPr>
                <w:rFonts w:ascii="Calibri" w:eastAsia="Times New Roman" w:hAnsi="Calibri" w:cs="Calibri"/>
                <w:color w:val="000000"/>
                <w:szCs w:val="16"/>
              </w:rPr>
              <w:t>n</w:t>
            </w:r>
            <w:r w:rsidRPr="00053AA7">
              <w:rPr>
                <w:rFonts w:ascii="Calibri" w:eastAsia="Times New Roman" w:hAnsi="Calibri" w:cs="Calibri"/>
                <w:color w:val="000000"/>
                <w:szCs w:val="16"/>
              </w:rPr>
              <w:t xml:space="preserve">ame i </w:t>
            </w:r>
            <w:r w:rsidR="00EA7B1D" w:rsidRPr="00053AA7">
              <w:rPr>
                <w:rFonts w:ascii="Calibri" w:eastAsia="Times New Roman" w:hAnsi="Calibri" w:cs="Calibri"/>
                <w:color w:val="000000"/>
                <w:szCs w:val="16"/>
              </w:rPr>
              <w:t>prze</w:t>
            </w:r>
            <w:r w:rsidR="00EA7B1D">
              <w:rPr>
                <w:rFonts w:ascii="Calibri" w:eastAsia="Times New Roman" w:hAnsi="Calibri" w:cs="Calibri"/>
                <w:color w:val="000000"/>
                <w:szCs w:val="16"/>
              </w:rPr>
              <w:t xml:space="preserve">nosi </w:t>
            </w:r>
            <w:r w:rsidR="00EA7B1D" w:rsidRPr="00053AA7">
              <w:rPr>
                <w:rFonts w:ascii="Calibri" w:eastAsia="Times New Roman" w:hAnsi="Calibri" w:cs="Calibri"/>
                <w:color w:val="000000"/>
                <w:szCs w:val="16"/>
              </w:rPr>
              <w:t>czyt</w:t>
            </w:r>
            <w:r w:rsidR="00EA7B1D">
              <w:rPr>
                <w:rFonts w:ascii="Calibri" w:eastAsia="Times New Roman" w:hAnsi="Calibri" w:cs="Calibri"/>
                <w:color w:val="000000"/>
                <w:szCs w:val="16"/>
              </w:rPr>
              <w:t>nik</w:t>
            </w:r>
            <w:r w:rsidR="00EA7B1D"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do następnego węzła.</w:t>
            </w:r>
          </w:p>
        </w:tc>
        <w:tc>
          <w:tcPr>
            <w:tcW w:w="326" w:type="dxa"/>
            <w:noWrap/>
            <w:hideMark/>
          </w:tcPr>
          <w:p w14:paraId="6D98AFD6"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572EA3EA" w14:textId="77777777" w:rsidTr="00696D74">
        <w:trPr>
          <w:cantSplit/>
          <w:trHeight w:val="20"/>
        </w:trPr>
        <w:tc>
          <w:tcPr>
            <w:tcW w:w="4200" w:type="dxa"/>
            <w:noWrap/>
            <w:hideMark/>
          </w:tcPr>
          <w:p w14:paraId="0030C06D" w14:textId="77777777" w:rsidR="00053AA7" w:rsidRPr="00053AA7" w:rsidRDefault="00053AA7" w:rsidP="00053AA7">
            <w:pPr>
              <w:pStyle w:val="Teksttabeli"/>
              <w:keepNext w:val="0"/>
              <w:rPr>
                <w:rStyle w:val="NazwaProgramowa"/>
              </w:rPr>
            </w:pPr>
            <w:r w:rsidRPr="00053AA7">
              <w:rPr>
                <w:rStyle w:val="NazwaProgramowa"/>
              </w:rPr>
              <w:t xml:space="preserve">ReadStartElement(String, String) </w:t>
            </w:r>
          </w:p>
        </w:tc>
        <w:tc>
          <w:tcPr>
            <w:tcW w:w="4163" w:type="dxa"/>
            <w:hideMark/>
          </w:tcPr>
          <w:p w14:paraId="6952CBFE" w14:textId="59D24771"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zawartości jest elementem z daną wartością </w:t>
            </w:r>
            <w:r w:rsidR="00EA7B1D">
              <w:rPr>
                <w:rStyle w:val="NazwaProgramowa"/>
              </w:rPr>
              <w:t>l</w:t>
            </w:r>
            <w:r w:rsidRPr="0086494A">
              <w:rPr>
                <w:rStyle w:val="NazwaProgramowa"/>
              </w:rPr>
              <w:t>ocalName</w:t>
            </w:r>
            <w:r w:rsidRPr="00053AA7">
              <w:rPr>
                <w:rFonts w:ascii="Calibri" w:eastAsia="Times New Roman" w:hAnsi="Calibri" w:cs="Calibri"/>
                <w:color w:val="000000"/>
                <w:szCs w:val="16"/>
              </w:rPr>
              <w:t xml:space="preserve"> i </w:t>
            </w:r>
            <w:r w:rsidR="00EA7B1D">
              <w:rPr>
                <w:rStyle w:val="NazwaProgramowa"/>
              </w:rPr>
              <w:t>n</w:t>
            </w:r>
            <w:r w:rsidRPr="0086494A">
              <w:rPr>
                <w:rStyle w:val="NazwaProgramowa"/>
              </w:rPr>
              <w:t>amespaceURI</w:t>
            </w:r>
            <w:r w:rsidRPr="00053AA7">
              <w:rPr>
                <w:rFonts w:ascii="Calibri" w:eastAsia="Times New Roman" w:hAnsi="Calibri" w:cs="Calibri"/>
                <w:color w:val="000000"/>
                <w:szCs w:val="16"/>
              </w:rPr>
              <w:t xml:space="preserve"> </w:t>
            </w:r>
            <w:r w:rsidR="00EA7B1D" w:rsidRPr="00053AA7">
              <w:rPr>
                <w:rFonts w:ascii="Calibri" w:eastAsia="Times New Roman" w:hAnsi="Calibri" w:cs="Calibri"/>
                <w:color w:val="000000"/>
                <w:szCs w:val="16"/>
              </w:rPr>
              <w:t>prze</w:t>
            </w:r>
            <w:r w:rsidR="00EA7B1D">
              <w:rPr>
                <w:rFonts w:ascii="Calibri" w:eastAsia="Times New Roman" w:hAnsi="Calibri" w:cs="Calibri"/>
                <w:color w:val="000000"/>
                <w:szCs w:val="16"/>
              </w:rPr>
              <w:t xml:space="preserve">nosi </w:t>
            </w:r>
            <w:r w:rsidR="00EA7B1D" w:rsidRPr="00053AA7">
              <w:rPr>
                <w:rFonts w:ascii="Calibri" w:eastAsia="Times New Roman" w:hAnsi="Calibri" w:cs="Calibri"/>
                <w:color w:val="000000"/>
                <w:szCs w:val="16"/>
              </w:rPr>
              <w:t>czyt</w:t>
            </w:r>
            <w:r w:rsidR="00EA7B1D">
              <w:rPr>
                <w:rFonts w:ascii="Calibri" w:eastAsia="Times New Roman" w:hAnsi="Calibri" w:cs="Calibri"/>
                <w:color w:val="000000"/>
                <w:szCs w:val="16"/>
              </w:rPr>
              <w:t>nik</w:t>
            </w:r>
            <w:r w:rsidR="00EA7B1D"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do następnego węzła.</w:t>
            </w:r>
          </w:p>
        </w:tc>
        <w:tc>
          <w:tcPr>
            <w:tcW w:w="326" w:type="dxa"/>
            <w:noWrap/>
            <w:hideMark/>
          </w:tcPr>
          <w:p w14:paraId="2868CA89"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BF1E7FA" w14:textId="77777777" w:rsidTr="00696D74">
        <w:trPr>
          <w:cantSplit/>
          <w:trHeight w:val="20"/>
        </w:trPr>
        <w:tc>
          <w:tcPr>
            <w:tcW w:w="4200" w:type="dxa"/>
            <w:noWrap/>
            <w:hideMark/>
          </w:tcPr>
          <w:p w14:paraId="3353200D" w14:textId="77777777" w:rsidR="00053AA7" w:rsidRPr="00053AA7" w:rsidRDefault="00053AA7" w:rsidP="00053AA7">
            <w:pPr>
              <w:pStyle w:val="Teksttabeli"/>
              <w:keepNext w:val="0"/>
              <w:rPr>
                <w:rStyle w:val="NazwaProgramowa"/>
              </w:rPr>
            </w:pPr>
            <w:r w:rsidRPr="00053AA7">
              <w:rPr>
                <w:rStyle w:val="NazwaProgramowa"/>
              </w:rPr>
              <w:t xml:space="preserve">ReadStartElement(XmlDictionaryString, XmlDictionaryString) </w:t>
            </w:r>
          </w:p>
        </w:tc>
        <w:tc>
          <w:tcPr>
            <w:tcW w:w="4163" w:type="dxa"/>
            <w:hideMark/>
          </w:tcPr>
          <w:p w14:paraId="1701569C" w14:textId="51856F5C"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jest elementem z </w:t>
            </w:r>
            <w:r w:rsidR="00EA7B1D" w:rsidRPr="00053AA7">
              <w:rPr>
                <w:rFonts w:ascii="Calibri" w:eastAsia="Times New Roman" w:hAnsi="Calibri" w:cs="Calibri"/>
                <w:color w:val="000000"/>
                <w:szCs w:val="16"/>
              </w:rPr>
              <w:t xml:space="preserve">wartością </w:t>
            </w:r>
            <w:r w:rsidRPr="00053AA7">
              <w:rPr>
                <w:rFonts w:ascii="Calibri" w:eastAsia="Times New Roman" w:hAnsi="Calibri" w:cs="Calibri"/>
                <w:color w:val="000000"/>
                <w:szCs w:val="16"/>
              </w:rPr>
              <w:t xml:space="preserve">daną </w:t>
            </w:r>
            <w:r w:rsidRPr="0086494A">
              <w:rPr>
                <w:rStyle w:val="NazwaProgramowa"/>
              </w:rPr>
              <w:t>localName</w:t>
            </w:r>
            <w:r w:rsidRPr="00053AA7">
              <w:rPr>
                <w:rFonts w:ascii="Calibri" w:eastAsia="Times New Roman" w:hAnsi="Calibri" w:cs="Calibri"/>
                <w:color w:val="000000"/>
                <w:szCs w:val="16"/>
              </w:rPr>
              <w:t xml:space="preserve"> i </w:t>
            </w:r>
            <w:r w:rsidRPr="0086494A">
              <w:rPr>
                <w:rStyle w:val="NazwaProgramowa"/>
              </w:rPr>
              <w:t>namespaceUri</w:t>
            </w:r>
            <w:r w:rsidRPr="00053AA7">
              <w:rPr>
                <w:rFonts w:ascii="Calibri" w:eastAsia="Times New Roman" w:hAnsi="Calibri" w:cs="Calibri"/>
                <w:color w:val="000000"/>
                <w:szCs w:val="16"/>
              </w:rPr>
              <w:t xml:space="preserve"> </w:t>
            </w:r>
            <w:r w:rsidR="00EA7B1D" w:rsidRPr="00053AA7">
              <w:rPr>
                <w:rFonts w:ascii="Calibri" w:eastAsia="Times New Roman" w:hAnsi="Calibri" w:cs="Calibri"/>
                <w:color w:val="000000"/>
                <w:szCs w:val="16"/>
              </w:rPr>
              <w:t>prze</w:t>
            </w:r>
            <w:r w:rsidR="00EA7B1D">
              <w:rPr>
                <w:rFonts w:ascii="Calibri" w:eastAsia="Times New Roman" w:hAnsi="Calibri" w:cs="Calibri"/>
                <w:color w:val="000000"/>
                <w:szCs w:val="16"/>
              </w:rPr>
              <w:t xml:space="preserve">nosi </w:t>
            </w:r>
            <w:r w:rsidR="00EA7B1D" w:rsidRPr="00053AA7">
              <w:rPr>
                <w:rFonts w:ascii="Calibri" w:eastAsia="Times New Roman" w:hAnsi="Calibri" w:cs="Calibri"/>
                <w:color w:val="000000"/>
                <w:szCs w:val="16"/>
              </w:rPr>
              <w:t>czyt</w:t>
            </w:r>
            <w:r w:rsidR="00EA7B1D">
              <w:rPr>
                <w:rFonts w:ascii="Calibri" w:eastAsia="Times New Roman" w:hAnsi="Calibri" w:cs="Calibri"/>
                <w:color w:val="000000"/>
                <w:szCs w:val="16"/>
              </w:rPr>
              <w:t>nik</w:t>
            </w:r>
            <w:r w:rsidR="00EA7B1D"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do następnego węzła.</w:t>
            </w:r>
          </w:p>
        </w:tc>
        <w:tc>
          <w:tcPr>
            <w:tcW w:w="326" w:type="dxa"/>
            <w:noWrap/>
            <w:hideMark/>
          </w:tcPr>
          <w:p w14:paraId="296467E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B3BB50D" w14:textId="77777777" w:rsidTr="00696D74">
        <w:trPr>
          <w:cantSplit/>
          <w:trHeight w:val="20"/>
        </w:trPr>
        <w:tc>
          <w:tcPr>
            <w:tcW w:w="4200" w:type="dxa"/>
            <w:noWrap/>
            <w:hideMark/>
          </w:tcPr>
          <w:p w14:paraId="5A5D0F00" w14:textId="77777777" w:rsidR="00053AA7" w:rsidRPr="00053AA7" w:rsidRDefault="00053AA7" w:rsidP="00053AA7">
            <w:pPr>
              <w:pStyle w:val="Teksttabeli"/>
              <w:keepNext w:val="0"/>
              <w:rPr>
                <w:rStyle w:val="NazwaProgramowa"/>
              </w:rPr>
            </w:pPr>
            <w:r w:rsidRPr="00053AA7">
              <w:rPr>
                <w:rStyle w:val="NazwaProgramowa"/>
              </w:rPr>
              <w:t xml:space="preserve">ReadString() </w:t>
            </w:r>
          </w:p>
        </w:tc>
        <w:tc>
          <w:tcPr>
            <w:tcW w:w="4163" w:type="dxa"/>
            <w:hideMark/>
          </w:tcPr>
          <w:p w14:paraId="3F156125" w14:textId="34440A4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bieżącego węzła do </w:t>
            </w:r>
            <w:r w:rsidR="00EA7B1D">
              <w:rPr>
                <w:rFonts w:ascii="Calibri" w:eastAsia="Times New Roman" w:hAnsi="Calibri" w:cs="Calibri"/>
                <w:color w:val="000000"/>
                <w:szCs w:val="16"/>
              </w:rPr>
              <w:t>łańcucha znaków</w:t>
            </w:r>
            <w:r w:rsidRPr="00053AA7">
              <w:rPr>
                <w:rFonts w:ascii="Calibri" w:eastAsia="Times New Roman" w:hAnsi="Calibri" w:cs="Calibri"/>
                <w:color w:val="000000"/>
                <w:szCs w:val="16"/>
              </w:rPr>
              <w:t>.</w:t>
            </w:r>
          </w:p>
        </w:tc>
        <w:tc>
          <w:tcPr>
            <w:tcW w:w="326" w:type="dxa"/>
            <w:noWrap/>
            <w:hideMark/>
          </w:tcPr>
          <w:p w14:paraId="323CA2B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E00A31A" w14:textId="77777777" w:rsidTr="00696D74">
        <w:trPr>
          <w:cantSplit/>
          <w:trHeight w:val="20"/>
        </w:trPr>
        <w:tc>
          <w:tcPr>
            <w:tcW w:w="4200" w:type="dxa"/>
            <w:noWrap/>
            <w:hideMark/>
          </w:tcPr>
          <w:p w14:paraId="1C9D9AC0" w14:textId="77777777" w:rsidR="00053AA7" w:rsidRPr="00053AA7" w:rsidRDefault="00053AA7" w:rsidP="00053AA7">
            <w:pPr>
              <w:pStyle w:val="Teksttabeli"/>
              <w:keepNext w:val="0"/>
              <w:rPr>
                <w:rStyle w:val="NazwaProgramowa"/>
              </w:rPr>
            </w:pPr>
            <w:r w:rsidRPr="00053AA7">
              <w:rPr>
                <w:rStyle w:val="NazwaProgramowa"/>
              </w:rPr>
              <w:t xml:space="preserve">ReadString(Int32) </w:t>
            </w:r>
          </w:p>
        </w:tc>
        <w:tc>
          <w:tcPr>
            <w:tcW w:w="4163" w:type="dxa"/>
            <w:hideMark/>
          </w:tcPr>
          <w:p w14:paraId="65468839" w14:textId="0E3CB7F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bieżącego węzła do </w:t>
            </w:r>
            <w:r w:rsidR="00EA7B1D">
              <w:rPr>
                <w:rFonts w:ascii="Calibri" w:eastAsia="Times New Roman" w:hAnsi="Calibri" w:cs="Calibri"/>
                <w:color w:val="000000"/>
                <w:szCs w:val="16"/>
              </w:rPr>
              <w:t>łańcucha znaków</w:t>
            </w:r>
            <w:r w:rsidRPr="00053AA7">
              <w:rPr>
                <w:rFonts w:ascii="Calibri" w:eastAsia="Times New Roman" w:hAnsi="Calibri" w:cs="Calibri"/>
                <w:color w:val="000000"/>
                <w:szCs w:val="16"/>
              </w:rPr>
              <w:t xml:space="preserve"> o podanej maksymalnej długości.</w:t>
            </w:r>
          </w:p>
        </w:tc>
        <w:tc>
          <w:tcPr>
            <w:tcW w:w="326" w:type="dxa"/>
            <w:noWrap/>
            <w:hideMark/>
          </w:tcPr>
          <w:p w14:paraId="5DE4CFB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4531CAF" w14:textId="77777777" w:rsidTr="00696D74">
        <w:trPr>
          <w:cantSplit/>
          <w:trHeight w:val="20"/>
        </w:trPr>
        <w:tc>
          <w:tcPr>
            <w:tcW w:w="4200" w:type="dxa"/>
            <w:noWrap/>
            <w:hideMark/>
          </w:tcPr>
          <w:p w14:paraId="697DE234" w14:textId="77777777" w:rsidR="00053AA7" w:rsidRPr="00053AA7" w:rsidRDefault="00053AA7" w:rsidP="00053AA7">
            <w:pPr>
              <w:pStyle w:val="Teksttabeli"/>
              <w:keepNext w:val="0"/>
              <w:rPr>
                <w:rStyle w:val="NazwaProgramowa"/>
              </w:rPr>
            </w:pPr>
            <w:r w:rsidRPr="00053AA7">
              <w:rPr>
                <w:rStyle w:val="NazwaProgramowa"/>
              </w:rPr>
              <w:t xml:space="preserve">ReadSubtree() </w:t>
            </w:r>
          </w:p>
        </w:tc>
        <w:tc>
          <w:tcPr>
            <w:tcW w:w="4163" w:type="dxa"/>
            <w:hideMark/>
          </w:tcPr>
          <w:p w14:paraId="1D5BC2DA" w14:textId="6274617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Zwraca nowe </w:t>
            </w:r>
            <w:r w:rsidR="00EA7B1D" w:rsidRPr="00053AA7">
              <w:rPr>
                <w:rFonts w:ascii="Calibri" w:eastAsia="Times New Roman" w:hAnsi="Calibri" w:cs="Calibri"/>
                <w:color w:val="000000"/>
                <w:szCs w:val="16"/>
              </w:rPr>
              <w:t>wystąpienie</w:t>
            </w:r>
            <w:r w:rsidR="00EA7B1D" w:rsidRPr="0086494A">
              <w:rPr>
                <w:rStyle w:val="NazwaProgramowa"/>
              </w:rPr>
              <w:t xml:space="preserve"> </w:t>
            </w:r>
            <w:r w:rsidR="00EA7B1D">
              <w:rPr>
                <w:rStyle w:val="NazwaProgramowa"/>
              </w:rPr>
              <w:t xml:space="preserve">klasy </w:t>
            </w:r>
            <w:r w:rsidRPr="0086494A">
              <w:rPr>
                <w:rStyle w:val="NazwaProgramowa"/>
              </w:rPr>
              <w:t>XmlReader</w:t>
            </w:r>
            <w:r w:rsidRPr="00053AA7">
              <w:rPr>
                <w:rFonts w:ascii="Calibri" w:eastAsia="Times New Roman" w:hAnsi="Calibri" w:cs="Calibri"/>
                <w:color w:val="000000"/>
                <w:szCs w:val="16"/>
              </w:rPr>
              <w:t>, które może służyć do odczytywania bieżącego węzła i wszystkich jego elementów podrzędnych.</w:t>
            </w:r>
          </w:p>
        </w:tc>
        <w:tc>
          <w:tcPr>
            <w:tcW w:w="326" w:type="dxa"/>
            <w:noWrap/>
            <w:hideMark/>
          </w:tcPr>
          <w:p w14:paraId="644EF67E"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15CE101" w14:textId="77777777" w:rsidTr="00696D74">
        <w:trPr>
          <w:cantSplit/>
          <w:trHeight w:val="20"/>
        </w:trPr>
        <w:tc>
          <w:tcPr>
            <w:tcW w:w="4200" w:type="dxa"/>
            <w:noWrap/>
            <w:hideMark/>
          </w:tcPr>
          <w:p w14:paraId="43804868" w14:textId="77777777" w:rsidR="00053AA7" w:rsidRPr="00053AA7" w:rsidRDefault="00053AA7" w:rsidP="00053AA7">
            <w:pPr>
              <w:pStyle w:val="Teksttabeli"/>
              <w:keepNext w:val="0"/>
              <w:rPr>
                <w:rStyle w:val="NazwaProgramowa"/>
              </w:rPr>
            </w:pPr>
            <w:r w:rsidRPr="00053AA7">
              <w:rPr>
                <w:rStyle w:val="NazwaProgramowa"/>
              </w:rPr>
              <w:t xml:space="preserve">ReadTimeSpanArray(String, String) </w:t>
            </w:r>
          </w:p>
        </w:tc>
        <w:tc>
          <w:tcPr>
            <w:tcW w:w="4163" w:type="dxa"/>
            <w:noWrap/>
            <w:hideMark/>
          </w:tcPr>
          <w:p w14:paraId="2B6687AA" w14:textId="0D214CA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EA7B1D" w:rsidRPr="00053AA7">
              <w:rPr>
                <w:rFonts w:ascii="Calibri" w:eastAsia="Times New Roman" w:hAnsi="Calibri" w:cs="Calibri"/>
                <w:color w:val="000000"/>
                <w:szCs w:val="16"/>
              </w:rPr>
              <w:t xml:space="preserve">wartością </w:t>
            </w:r>
            <w:r w:rsidRPr="0086494A">
              <w:rPr>
                <w:rStyle w:val="NazwaProgramowa"/>
              </w:rPr>
              <w:t>localName</w:t>
            </w:r>
            <w:r w:rsidRPr="00053AA7">
              <w:rPr>
                <w:rFonts w:ascii="Calibri" w:eastAsia="Times New Roman" w:hAnsi="Calibri" w:cs="Calibri"/>
                <w:color w:val="000000"/>
                <w:szCs w:val="16"/>
              </w:rPr>
              <w:t xml:space="preserve"> i </w:t>
            </w:r>
            <w:r w:rsidRPr="0086494A">
              <w:rPr>
                <w:rStyle w:val="NazwaProgramowa"/>
              </w:rPr>
              <w:t>namespaceUri</w:t>
            </w:r>
            <w:r w:rsidRPr="00053AA7">
              <w:rPr>
                <w:rFonts w:ascii="Calibri" w:eastAsia="Times New Roman" w:hAnsi="Calibri" w:cs="Calibri"/>
                <w:color w:val="000000"/>
                <w:szCs w:val="16"/>
              </w:rPr>
              <w:t xml:space="preserve"> do tablicy </w:t>
            </w:r>
            <w:r w:rsidRPr="0086494A">
              <w:rPr>
                <w:rStyle w:val="NazwaProgramowa"/>
              </w:rPr>
              <w:t>TimeSpan</w:t>
            </w:r>
            <w:r w:rsidR="00820552">
              <w:rPr>
                <w:rFonts w:ascii="Calibri" w:eastAsia="Times New Roman" w:hAnsi="Calibri" w:cs="Calibri"/>
                <w:color w:val="000000"/>
                <w:szCs w:val="16"/>
              </w:rPr>
              <w:t>.</w:t>
            </w:r>
          </w:p>
        </w:tc>
        <w:tc>
          <w:tcPr>
            <w:tcW w:w="326" w:type="dxa"/>
            <w:noWrap/>
            <w:hideMark/>
          </w:tcPr>
          <w:p w14:paraId="176F3BFC"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5603CE0" w14:textId="77777777" w:rsidTr="00696D74">
        <w:trPr>
          <w:cantSplit/>
          <w:trHeight w:val="20"/>
        </w:trPr>
        <w:tc>
          <w:tcPr>
            <w:tcW w:w="4200" w:type="dxa"/>
            <w:noWrap/>
            <w:hideMark/>
          </w:tcPr>
          <w:p w14:paraId="0330AE85" w14:textId="77777777" w:rsidR="00053AA7" w:rsidRPr="00053AA7" w:rsidRDefault="00053AA7" w:rsidP="00053AA7">
            <w:pPr>
              <w:pStyle w:val="Teksttabeli"/>
              <w:keepNext w:val="0"/>
              <w:rPr>
                <w:rStyle w:val="NazwaProgramowa"/>
              </w:rPr>
            </w:pPr>
            <w:r w:rsidRPr="00053AA7">
              <w:rPr>
                <w:rStyle w:val="NazwaProgramowa"/>
              </w:rPr>
              <w:t xml:space="preserve">ReadTimeSpanArray(XmlDictionaryString, XmlDictionaryString) </w:t>
            </w:r>
          </w:p>
        </w:tc>
        <w:tc>
          <w:tcPr>
            <w:tcW w:w="4163" w:type="dxa"/>
            <w:noWrap/>
            <w:hideMark/>
          </w:tcPr>
          <w:p w14:paraId="7DA3DEE8" w14:textId="6458F23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EA7B1D" w:rsidRPr="00053AA7">
              <w:rPr>
                <w:rFonts w:ascii="Calibri" w:eastAsia="Times New Roman" w:hAnsi="Calibri" w:cs="Calibri"/>
                <w:color w:val="000000"/>
                <w:szCs w:val="16"/>
              </w:rPr>
              <w:t xml:space="preserve">wartością </w:t>
            </w:r>
            <w:r w:rsidRPr="0086494A">
              <w:rPr>
                <w:rStyle w:val="NazwaProgramowa"/>
              </w:rPr>
              <w:t>localName</w:t>
            </w:r>
            <w:r w:rsidRPr="00053AA7">
              <w:rPr>
                <w:rFonts w:ascii="Calibri" w:eastAsia="Times New Roman" w:hAnsi="Calibri" w:cs="Calibri"/>
                <w:color w:val="000000"/>
                <w:szCs w:val="16"/>
              </w:rPr>
              <w:t xml:space="preserve"> i </w:t>
            </w:r>
            <w:r w:rsidRPr="0086494A">
              <w:rPr>
                <w:rStyle w:val="NazwaProgramowa"/>
              </w:rPr>
              <w:t>namespaceUri</w:t>
            </w:r>
            <w:r w:rsidRPr="00053AA7">
              <w:rPr>
                <w:rFonts w:ascii="Calibri" w:eastAsia="Times New Roman" w:hAnsi="Calibri" w:cs="Calibri"/>
                <w:color w:val="000000"/>
                <w:szCs w:val="16"/>
              </w:rPr>
              <w:t xml:space="preserve"> do tablicy </w:t>
            </w:r>
            <w:r w:rsidRPr="0086494A">
              <w:rPr>
                <w:rStyle w:val="NazwaProgramowa"/>
              </w:rPr>
              <w:t>TimeSpan</w:t>
            </w:r>
            <w:r w:rsidR="00820552">
              <w:rPr>
                <w:rFonts w:ascii="Calibri" w:eastAsia="Times New Roman" w:hAnsi="Calibri" w:cs="Calibri"/>
                <w:color w:val="000000"/>
                <w:szCs w:val="16"/>
              </w:rPr>
              <w:t>.</w:t>
            </w:r>
          </w:p>
        </w:tc>
        <w:tc>
          <w:tcPr>
            <w:tcW w:w="326" w:type="dxa"/>
            <w:noWrap/>
            <w:hideMark/>
          </w:tcPr>
          <w:p w14:paraId="12AB6C2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034A007" w14:textId="77777777" w:rsidTr="00696D74">
        <w:trPr>
          <w:cantSplit/>
          <w:trHeight w:val="20"/>
        </w:trPr>
        <w:tc>
          <w:tcPr>
            <w:tcW w:w="4200" w:type="dxa"/>
            <w:noWrap/>
            <w:hideMark/>
          </w:tcPr>
          <w:p w14:paraId="680C461F" w14:textId="77777777" w:rsidR="00053AA7" w:rsidRPr="00053AA7" w:rsidRDefault="00053AA7" w:rsidP="00053AA7">
            <w:pPr>
              <w:pStyle w:val="Teksttabeli"/>
              <w:keepNext w:val="0"/>
              <w:rPr>
                <w:rStyle w:val="NazwaProgramowa"/>
              </w:rPr>
            </w:pPr>
            <w:r w:rsidRPr="00053AA7">
              <w:rPr>
                <w:rStyle w:val="NazwaProgramowa"/>
              </w:rPr>
              <w:t xml:space="preserve">ReadToDescendant(String) </w:t>
            </w:r>
          </w:p>
        </w:tc>
        <w:tc>
          <w:tcPr>
            <w:tcW w:w="4163" w:type="dxa"/>
            <w:noWrap/>
            <w:hideMark/>
          </w:tcPr>
          <w:p w14:paraId="39EB10EB" w14:textId="304A803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Prze</w:t>
            </w:r>
            <w:r w:rsidR="00EA7B1D">
              <w:rPr>
                <w:rFonts w:ascii="Calibri" w:eastAsia="Times New Roman" w:hAnsi="Calibri" w:cs="Calibri"/>
                <w:color w:val="000000"/>
                <w:szCs w:val="16"/>
              </w:rPr>
              <w:t>nosi czytnik</w:t>
            </w:r>
            <w:r w:rsidRPr="00053AA7">
              <w:rPr>
                <w:rFonts w:ascii="Calibri" w:eastAsia="Times New Roman" w:hAnsi="Calibri" w:cs="Calibri"/>
                <w:color w:val="000000"/>
                <w:szCs w:val="16"/>
              </w:rPr>
              <w:t xml:space="preserve"> do następnego elementu potomnego z określoną kwalifikowaną nazwą.</w:t>
            </w:r>
          </w:p>
        </w:tc>
        <w:tc>
          <w:tcPr>
            <w:tcW w:w="326" w:type="dxa"/>
            <w:noWrap/>
            <w:hideMark/>
          </w:tcPr>
          <w:p w14:paraId="09F4D24E"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BAA199D" w14:textId="77777777" w:rsidTr="00696D74">
        <w:trPr>
          <w:cantSplit/>
          <w:trHeight w:val="20"/>
        </w:trPr>
        <w:tc>
          <w:tcPr>
            <w:tcW w:w="4200" w:type="dxa"/>
            <w:noWrap/>
            <w:hideMark/>
          </w:tcPr>
          <w:p w14:paraId="4DEBEE08" w14:textId="77777777" w:rsidR="00053AA7" w:rsidRPr="00053AA7" w:rsidRDefault="00053AA7" w:rsidP="00053AA7">
            <w:pPr>
              <w:pStyle w:val="Teksttabeli"/>
              <w:keepNext w:val="0"/>
              <w:rPr>
                <w:rStyle w:val="NazwaProgramowa"/>
              </w:rPr>
            </w:pPr>
            <w:r w:rsidRPr="00053AA7">
              <w:rPr>
                <w:rStyle w:val="NazwaProgramowa"/>
              </w:rPr>
              <w:t xml:space="preserve">ReadToDescendant(String, String) </w:t>
            </w:r>
          </w:p>
        </w:tc>
        <w:tc>
          <w:tcPr>
            <w:tcW w:w="4163" w:type="dxa"/>
            <w:noWrap/>
            <w:hideMark/>
          </w:tcPr>
          <w:p w14:paraId="6F17794D" w14:textId="77A7F05D" w:rsidR="00053AA7" w:rsidRPr="00053AA7" w:rsidRDefault="00EA7B1D" w:rsidP="00053AA7">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Przenosi czytnik</w:t>
            </w:r>
            <w:r w:rsidR="00053AA7" w:rsidRPr="00053AA7">
              <w:rPr>
                <w:rFonts w:ascii="Calibri" w:eastAsia="Times New Roman" w:hAnsi="Calibri" w:cs="Calibri"/>
                <w:color w:val="000000"/>
                <w:szCs w:val="16"/>
              </w:rPr>
              <w:t xml:space="preserve"> do następnego elementu podrzędnego z określoną lokalną nazwą i identyfikatorem URI przestrzeni nazw.</w:t>
            </w:r>
          </w:p>
        </w:tc>
        <w:tc>
          <w:tcPr>
            <w:tcW w:w="326" w:type="dxa"/>
            <w:noWrap/>
            <w:hideMark/>
          </w:tcPr>
          <w:p w14:paraId="72957B5A"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DF40367" w14:textId="77777777" w:rsidTr="00696D74">
        <w:trPr>
          <w:cantSplit/>
          <w:trHeight w:val="20"/>
        </w:trPr>
        <w:tc>
          <w:tcPr>
            <w:tcW w:w="4200" w:type="dxa"/>
            <w:noWrap/>
            <w:hideMark/>
          </w:tcPr>
          <w:p w14:paraId="77A587DB" w14:textId="77777777" w:rsidR="00053AA7" w:rsidRPr="00053AA7" w:rsidRDefault="00053AA7" w:rsidP="00053AA7">
            <w:pPr>
              <w:pStyle w:val="Teksttabeli"/>
              <w:keepNext w:val="0"/>
              <w:rPr>
                <w:rStyle w:val="NazwaProgramowa"/>
              </w:rPr>
            </w:pPr>
            <w:r w:rsidRPr="00053AA7">
              <w:rPr>
                <w:rStyle w:val="NazwaProgramowa"/>
              </w:rPr>
              <w:t xml:space="preserve">ReadToFollowing(String) </w:t>
            </w:r>
          </w:p>
        </w:tc>
        <w:tc>
          <w:tcPr>
            <w:tcW w:w="4163" w:type="dxa"/>
            <w:hideMark/>
          </w:tcPr>
          <w:p w14:paraId="2459C516" w14:textId="5F74E68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w:t>
            </w:r>
            <w:r w:rsidR="00CE5E4E">
              <w:rPr>
                <w:rFonts w:ascii="Calibri" w:eastAsia="Times New Roman" w:hAnsi="Calibri" w:cs="Calibri"/>
                <w:color w:val="000000"/>
                <w:szCs w:val="16"/>
              </w:rPr>
              <w:t xml:space="preserve">dane </w:t>
            </w:r>
            <w:r w:rsidRPr="00053AA7">
              <w:rPr>
                <w:rFonts w:ascii="Calibri" w:eastAsia="Times New Roman" w:hAnsi="Calibri" w:cs="Calibri"/>
                <w:color w:val="000000"/>
                <w:szCs w:val="16"/>
              </w:rPr>
              <w:t>do momentu znalezienia elementu o określonej kwalifikowanej nazwie.</w:t>
            </w:r>
          </w:p>
        </w:tc>
        <w:tc>
          <w:tcPr>
            <w:tcW w:w="326" w:type="dxa"/>
            <w:noWrap/>
            <w:hideMark/>
          </w:tcPr>
          <w:p w14:paraId="22EA9F75"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C101963" w14:textId="77777777" w:rsidTr="00696D74">
        <w:trPr>
          <w:cantSplit/>
          <w:trHeight w:val="20"/>
        </w:trPr>
        <w:tc>
          <w:tcPr>
            <w:tcW w:w="4200" w:type="dxa"/>
            <w:noWrap/>
            <w:hideMark/>
          </w:tcPr>
          <w:p w14:paraId="35334D3A" w14:textId="77777777" w:rsidR="00053AA7" w:rsidRPr="00053AA7" w:rsidRDefault="00053AA7" w:rsidP="00053AA7">
            <w:pPr>
              <w:pStyle w:val="Teksttabeli"/>
              <w:keepNext w:val="0"/>
              <w:rPr>
                <w:rStyle w:val="NazwaProgramowa"/>
              </w:rPr>
            </w:pPr>
            <w:r w:rsidRPr="00053AA7">
              <w:rPr>
                <w:rStyle w:val="NazwaProgramowa"/>
              </w:rPr>
              <w:t xml:space="preserve">ReadToFollowing(String, String) </w:t>
            </w:r>
          </w:p>
        </w:tc>
        <w:tc>
          <w:tcPr>
            <w:tcW w:w="4163" w:type="dxa"/>
            <w:hideMark/>
          </w:tcPr>
          <w:p w14:paraId="0C267680" w14:textId="639B593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Odczytuje</w:t>
            </w:r>
            <w:r w:rsidR="00CE5E4E">
              <w:rPr>
                <w:rFonts w:ascii="Calibri" w:eastAsia="Times New Roman" w:hAnsi="Calibri" w:cs="Calibri"/>
                <w:color w:val="000000"/>
                <w:szCs w:val="16"/>
              </w:rPr>
              <w:t xml:space="preserve"> dane</w:t>
            </w:r>
            <w:r w:rsidRPr="00053AA7">
              <w:rPr>
                <w:rFonts w:ascii="Calibri" w:eastAsia="Times New Roman" w:hAnsi="Calibri" w:cs="Calibri"/>
                <w:color w:val="000000"/>
                <w:szCs w:val="16"/>
              </w:rPr>
              <w:t xml:space="preserve"> do momentu znalezienia elementu o określonej lokalnej nazwie i identyfikatorze URI przestrzeni nazw.</w:t>
            </w:r>
          </w:p>
        </w:tc>
        <w:tc>
          <w:tcPr>
            <w:tcW w:w="326" w:type="dxa"/>
            <w:noWrap/>
            <w:hideMark/>
          </w:tcPr>
          <w:p w14:paraId="3A9CCA77"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B4DE9DA" w14:textId="77777777" w:rsidTr="00696D74">
        <w:trPr>
          <w:cantSplit/>
          <w:trHeight w:val="20"/>
        </w:trPr>
        <w:tc>
          <w:tcPr>
            <w:tcW w:w="4200" w:type="dxa"/>
            <w:noWrap/>
            <w:hideMark/>
          </w:tcPr>
          <w:p w14:paraId="00AAC2DC" w14:textId="77777777" w:rsidR="00053AA7" w:rsidRPr="00053AA7" w:rsidRDefault="00053AA7" w:rsidP="00053AA7">
            <w:pPr>
              <w:pStyle w:val="Teksttabeli"/>
              <w:keepNext w:val="0"/>
              <w:rPr>
                <w:rStyle w:val="NazwaProgramowa"/>
              </w:rPr>
            </w:pPr>
            <w:r w:rsidRPr="00053AA7">
              <w:rPr>
                <w:rStyle w:val="NazwaProgramowa"/>
              </w:rPr>
              <w:t xml:space="preserve">ReadToNextSibling(String) </w:t>
            </w:r>
          </w:p>
        </w:tc>
        <w:tc>
          <w:tcPr>
            <w:tcW w:w="4163" w:type="dxa"/>
            <w:hideMark/>
          </w:tcPr>
          <w:p w14:paraId="320227DF" w14:textId="0F94258B" w:rsidR="00053AA7" w:rsidRPr="00053AA7" w:rsidRDefault="00CE5E4E" w:rsidP="00053AA7">
            <w:pPr>
              <w:pStyle w:val="Teksttabeli"/>
              <w:keepNext w:val="0"/>
              <w:rPr>
                <w:rFonts w:ascii="Arial Unicode MS" w:eastAsia="Times New Roman" w:hAnsi="Arial Unicode MS" w:cs="Calibri"/>
                <w:color w:val="000000"/>
                <w:szCs w:val="16"/>
              </w:rPr>
            </w:pPr>
            <w:r>
              <w:rPr>
                <w:rFonts w:ascii="Calibri" w:eastAsia="Times New Roman" w:hAnsi="Calibri" w:cs="Calibri"/>
                <w:color w:val="000000"/>
                <w:szCs w:val="16"/>
              </w:rPr>
              <w:t>Przenosi czytnik</w:t>
            </w:r>
            <w:r w:rsidRPr="00053AA7">
              <w:rPr>
                <w:rFonts w:ascii="Calibri" w:eastAsia="Times New Roman" w:hAnsi="Calibri" w:cs="Calibri"/>
                <w:color w:val="000000"/>
                <w:szCs w:val="16"/>
              </w:rPr>
              <w:t xml:space="preserve"> </w:t>
            </w:r>
            <w:r w:rsidR="00053AA7" w:rsidRPr="00053AA7">
              <w:rPr>
                <w:rFonts w:ascii="Calibri" w:eastAsia="Times New Roman" w:hAnsi="Calibri" w:cs="Calibri"/>
                <w:color w:val="000000"/>
                <w:szCs w:val="16"/>
              </w:rPr>
              <w:t>do następnego elementu równorzędnego z określoną kwalifikowaną nazwą.</w:t>
            </w:r>
          </w:p>
        </w:tc>
        <w:tc>
          <w:tcPr>
            <w:tcW w:w="326" w:type="dxa"/>
            <w:noWrap/>
            <w:hideMark/>
          </w:tcPr>
          <w:p w14:paraId="17C06776"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0AAAC65" w14:textId="77777777" w:rsidTr="00696D74">
        <w:trPr>
          <w:cantSplit/>
          <w:trHeight w:val="20"/>
        </w:trPr>
        <w:tc>
          <w:tcPr>
            <w:tcW w:w="4200" w:type="dxa"/>
            <w:noWrap/>
            <w:hideMark/>
          </w:tcPr>
          <w:p w14:paraId="07113970" w14:textId="77777777" w:rsidR="00053AA7" w:rsidRPr="00053AA7" w:rsidRDefault="00053AA7" w:rsidP="00053AA7">
            <w:pPr>
              <w:pStyle w:val="Teksttabeli"/>
              <w:keepNext w:val="0"/>
              <w:rPr>
                <w:rStyle w:val="NazwaProgramowa"/>
              </w:rPr>
            </w:pPr>
            <w:r w:rsidRPr="00053AA7">
              <w:rPr>
                <w:rStyle w:val="NazwaProgramowa"/>
              </w:rPr>
              <w:t xml:space="preserve">ReadToNextSibling(String, String) </w:t>
            </w:r>
          </w:p>
        </w:tc>
        <w:tc>
          <w:tcPr>
            <w:tcW w:w="4163" w:type="dxa"/>
            <w:hideMark/>
          </w:tcPr>
          <w:p w14:paraId="3AD52267" w14:textId="25E6DBD0" w:rsidR="00053AA7" w:rsidRPr="00053AA7" w:rsidRDefault="00CE5E4E" w:rsidP="00053AA7">
            <w:pPr>
              <w:pStyle w:val="Teksttabeli"/>
              <w:keepNext w:val="0"/>
              <w:rPr>
                <w:rFonts w:ascii="Arial Unicode MS" w:eastAsia="Times New Roman" w:hAnsi="Arial Unicode MS" w:cs="Calibri"/>
                <w:color w:val="000000"/>
                <w:szCs w:val="16"/>
              </w:rPr>
            </w:pPr>
            <w:r>
              <w:rPr>
                <w:rFonts w:ascii="Calibri" w:eastAsia="Times New Roman" w:hAnsi="Calibri" w:cs="Calibri"/>
                <w:color w:val="000000"/>
                <w:szCs w:val="16"/>
              </w:rPr>
              <w:t>Przenosi czytnik</w:t>
            </w:r>
            <w:r w:rsidRPr="00053AA7">
              <w:rPr>
                <w:rFonts w:ascii="Calibri" w:eastAsia="Times New Roman" w:hAnsi="Calibri" w:cs="Calibri"/>
                <w:color w:val="000000"/>
                <w:szCs w:val="16"/>
              </w:rPr>
              <w:t xml:space="preserve"> </w:t>
            </w:r>
            <w:r w:rsidR="00053AA7" w:rsidRPr="00053AA7">
              <w:rPr>
                <w:rFonts w:ascii="Calibri" w:eastAsia="Times New Roman" w:hAnsi="Calibri" w:cs="Calibri"/>
                <w:color w:val="000000"/>
                <w:szCs w:val="16"/>
              </w:rPr>
              <w:t>do następnego elementu równorzędnego przy użyciu określonej lokalnej nazwy i identyfikatora URI przestrzeni nazw.</w:t>
            </w:r>
          </w:p>
        </w:tc>
        <w:tc>
          <w:tcPr>
            <w:tcW w:w="326" w:type="dxa"/>
            <w:noWrap/>
            <w:hideMark/>
          </w:tcPr>
          <w:p w14:paraId="1D95A369"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E76D6BC" w14:textId="77777777" w:rsidTr="00696D74">
        <w:trPr>
          <w:cantSplit/>
          <w:trHeight w:val="20"/>
        </w:trPr>
        <w:tc>
          <w:tcPr>
            <w:tcW w:w="4200" w:type="dxa"/>
            <w:noWrap/>
            <w:hideMark/>
          </w:tcPr>
          <w:p w14:paraId="7EA44979" w14:textId="77777777" w:rsidR="00053AA7" w:rsidRPr="00053AA7" w:rsidRDefault="00053AA7" w:rsidP="00053AA7">
            <w:pPr>
              <w:pStyle w:val="Teksttabeli"/>
              <w:keepNext w:val="0"/>
              <w:rPr>
                <w:rStyle w:val="NazwaProgramowa"/>
              </w:rPr>
            </w:pPr>
            <w:r w:rsidRPr="00053AA7">
              <w:rPr>
                <w:rStyle w:val="NazwaProgramowa"/>
              </w:rPr>
              <w:t xml:space="preserve">ReadValueAsBase64(Byte[], Int32, Int32) </w:t>
            </w:r>
          </w:p>
        </w:tc>
        <w:tc>
          <w:tcPr>
            <w:tcW w:w="4163" w:type="dxa"/>
            <w:hideMark/>
          </w:tcPr>
          <w:p w14:paraId="7FA39C4B"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Nie zaimplementowano.</w:t>
            </w:r>
          </w:p>
        </w:tc>
        <w:tc>
          <w:tcPr>
            <w:tcW w:w="326" w:type="dxa"/>
            <w:noWrap/>
            <w:hideMark/>
          </w:tcPr>
          <w:p w14:paraId="42AFD47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C2605D1" w14:textId="77777777" w:rsidTr="00696D74">
        <w:trPr>
          <w:cantSplit/>
          <w:trHeight w:val="20"/>
        </w:trPr>
        <w:tc>
          <w:tcPr>
            <w:tcW w:w="4200" w:type="dxa"/>
            <w:noWrap/>
            <w:hideMark/>
          </w:tcPr>
          <w:p w14:paraId="6018CDA6" w14:textId="77777777" w:rsidR="00053AA7" w:rsidRPr="00053AA7" w:rsidRDefault="00053AA7" w:rsidP="00053AA7">
            <w:pPr>
              <w:pStyle w:val="Teksttabeli"/>
              <w:keepNext w:val="0"/>
              <w:rPr>
                <w:rStyle w:val="NazwaProgramowa"/>
              </w:rPr>
            </w:pPr>
            <w:r w:rsidRPr="00053AA7">
              <w:rPr>
                <w:rStyle w:val="NazwaProgramowa"/>
              </w:rPr>
              <w:t xml:space="preserve">ReadValueChunk(Char[], Int32, Int32) </w:t>
            </w:r>
          </w:p>
        </w:tc>
        <w:tc>
          <w:tcPr>
            <w:tcW w:w="4163" w:type="dxa"/>
            <w:hideMark/>
          </w:tcPr>
          <w:p w14:paraId="3296541D"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Odczytuje duże strumienie tekstu osadzone w dokumencie XML.</w:t>
            </w:r>
          </w:p>
        </w:tc>
        <w:tc>
          <w:tcPr>
            <w:tcW w:w="326" w:type="dxa"/>
            <w:noWrap/>
            <w:hideMark/>
          </w:tcPr>
          <w:p w14:paraId="4C25AB36"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3FEF5AD2" w14:textId="77777777" w:rsidTr="00696D74">
        <w:trPr>
          <w:cantSplit/>
          <w:trHeight w:val="20"/>
        </w:trPr>
        <w:tc>
          <w:tcPr>
            <w:tcW w:w="4200" w:type="dxa"/>
            <w:noWrap/>
            <w:hideMark/>
          </w:tcPr>
          <w:p w14:paraId="39B9FC8A" w14:textId="77777777" w:rsidR="00053AA7" w:rsidRPr="00053AA7" w:rsidRDefault="00053AA7" w:rsidP="00053AA7">
            <w:pPr>
              <w:pStyle w:val="Teksttabeli"/>
              <w:keepNext w:val="0"/>
              <w:rPr>
                <w:rStyle w:val="NazwaProgramowa"/>
              </w:rPr>
            </w:pPr>
            <w:r w:rsidRPr="00053AA7">
              <w:rPr>
                <w:rStyle w:val="NazwaProgramowa"/>
              </w:rPr>
              <w:t xml:space="preserve">ReadValueChunkAsync(Char[], Int32, Int32) </w:t>
            </w:r>
          </w:p>
        </w:tc>
        <w:tc>
          <w:tcPr>
            <w:tcW w:w="4163" w:type="dxa"/>
            <w:hideMark/>
          </w:tcPr>
          <w:p w14:paraId="2F1A1D44"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duże strumienie tekstu osadzonego w dokumencie XML.</w:t>
            </w:r>
          </w:p>
        </w:tc>
        <w:tc>
          <w:tcPr>
            <w:tcW w:w="326" w:type="dxa"/>
            <w:noWrap/>
            <w:hideMark/>
          </w:tcPr>
          <w:p w14:paraId="17E17918"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0035EB7" w14:textId="77777777" w:rsidTr="00696D74">
        <w:trPr>
          <w:cantSplit/>
          <w:trHeight w:val="20"/>
        </w:trPr>
        <w:tc>
          <w:tcPr>
            <w:tcW w:w="4200" w:type="dxa"/>
            <w:noWrap/>
            <w:hideMark/>
          </w:tcPr>
          <w:p w14:paraId="5C7C009B" w14:textId="77777777" w:rsidR="00053AA7" w:rsidRPr="00053AA7" w:rsidRDefault="00053AA7" w:rsidP="00053AA7">
            <w:pPr>
              <w:pStyle w:val="Teksttabeli"/>
              <w:keepNext w:val="0"/>
              <w:rPr>
                <w:rStyle w:val="NazwaProgramowa"/>
              </w:rPr>
            </w:pPr>
            <w:r w:rsidRPr="00053AA7">
              <w:rPr>
                <w:rStyle w:val="NazwaProgramowa"/>
              </w:rPr>
              <w:t xml:space="preserve">ResolveEntity() </w:t>
            </w:r>
          </w:p>
        </w:tc>
        <w:tc>
          <w:tcPr>
            <w:tcW w:w="4163" w:type="dxa"/>
            <w:hideMark/>
          </w:tcPr>
          <w:p w14:paraId="1C301DBE" w14:textId="5946F96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Po zastąpieniu w klasie pochodnej rozpoznaje odwołanie do </w:t>
            </w:r>
            <w:r w:rsidR="00CE5E4E">
              <w:rPr>
                <w:rFonts w:ascii="Calibri" w:eastAsia="Times New Roman" w:hAnsi="Calibri" w:cs="Calibri"/>
                <w:color w:val="000000"/>
                <w:szCs w:val="16"/>
              </w:rPr>
              <w:t>encji</w:t>
            </w:r>
            <w:r w:rsidRPr="00053AA7">
              <w:rPr>
                <w:rFonts w:ascii="Calibri" w:eastAsia="Times New Roman" w:hAnsi="Calibri" w:cs="Calibri"/>
                <w:color w:val="000000"/>
                <w:szCs w:val="16"/>
              </w:rPr>
              <w:t xml:space="preserve"> dla </w:t>
            </w:r>
            <w:r w:rsidR="00CE5E4E" w:rsidRPr="00053AA7">
              <w:rPr>
                <w:rFonts w:ascii="Calibri" w:eastAsia="Times New Roman" w:hAnsi="Calibri" w:cs="Calibri"/>
                <w:color w:val="000000"/>
                <w:szCs w:val="16"/>
              </w:rPr>
              <w:t>węzłów</w:t>
            </w:r>
            <w:r w:rsidR="00CE5E4E" w:rsidRPr="0086494A">
              <w:rPr>
                <w:rStyle w:val="NazwaProgramowa"/>
              </w:rPr>
              <w:t xml:space="preserve"> </w:t>
            </w:r>
            <w:r w:rsidRPr="0086494A">
              <w:rPr>
                <w:rStyle w:val="NazwaProgramowa"/>
              </w:rPr>
              <w:t>EntityReference</w:t>
            </w:r>
            <w:r w:rsidRPr="00053AA7">
              <w:rPr>
                <w:rFonts w:ascii="Calibri" w:eastAsia="Times New Roman" w:hAnsi="Calibri" w:cs="Calibri"/>
                <w:color w:val="000000"/>
                <w:szCs w:val="16"/>
              </w:rPr>
              <w:t>.</w:t>
            </w:r>
          </w:p>
        </w:tc>
        <w:tc>
          <w:tcPr>
            <w:tcW w:w="326" w:type="dxa"/>
            <w:noWrap/>
            <w:hideMark/>
          </w:tcPr>
          <w:p w14:paraId="7CF1B6EB"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A4E4401" w14:textId="77777777" w:rsidTr="00696D74">
        <w:trPr>
          <w:cantSplit/>
          <w:trHeight w:val="20"/>
        </w:trPr>
        <w:tc>
          <w:tcPr>
            <w:tcW w:w="4200" w:type="dxa"/>
            <w:noWrap/>
            <w:hideMark/>
          </w:tcPr>
          <w:p w14:paraId="7C556A5E" w14:textId="77777777" w:rsidR="00053AA7" w:rsidRPr="00053AA7" w:rsidRDefault="00053AA7" w:rsidP="00053AA7">
            <w:pPr>
              <w:pStyle w:val="Teksttabeli"/>
              <w:keepNext w:val="0"/>
              <w:rPr>
                <w:rStyle w:val="NazwaProgramowa"/>
              </w:rPr>
            </w:pPr>
            <w:r w:rsidRPr="00053AA7">
              <w:rPr>
                <w:rStyle w:val="NazwaProgramowa"/>
              </w:rPr>
              <w:t xml:space="preserve">Skip() </w:t>
            </w:r>
          </w:p>
        </w:tc>
        <w:tc>
          <w:tcPr>
            <w:tcW w:w="4163" w:type="dxa"/>
            <w:hideMark/>
          </w:tcPr>
          <w:p w14:paraId="73DE9AD2"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Pomija elementy podrzędne bieżącego węzła.</w:t>
            </w:r>
          </w:p>
        </w:tc>
        <w:tc>
          <w:tcPr>
            <w:tcW w:w="326" w:type="dxa"/>
            <w:noWrap/>
            <w:hideMark/>
          </w:tcPr>
          <w:p w14:paraId="3DE6621A"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B68A581" w14:textId="77777777" w:rsidTr="00696D74">
        <w:trPr>
          <w:cantSplit/>
          <w:trHeight w:val="20"/>
        </w:trPr>
        <w:tc>
          <w:tcPr>
            <w:tcW w:w="4200" w:type="dxa"/>
            <w:noWrap/>
            <w:hideMark/>
          </w:tcPr>
          <w:p w14:paraId="3793BBEC" w14:textId="77777777" w:rsidR="00053AA7" w:rsidRPr="00053AA7" w:rsidRDefault="00053AA7" w:rsidP="00053AA7">
            <w:pPr>
              <w:pStyle w:val="Teksttabeli"/>
              <w:keepNext w:val="0"/>
              <w:rPr>
                <w:rStyle w:val="NazwaProgramowa"/>
              </w:rPr>
            </w:pPr>
            <w:r w:rsidRPr="00053AA7">
              <w:rPr>
                <w:rStyle w:val="NazwaProgramowa"/>
              </w:rPr>
              <w:t xml:space="preserve">SkipAsync() </w:t>
            </w:r>
          </w:p>
        </w:tc>
        <w:tc>
          <w:tcPr>
            <w:tcW w:w="4163" w:type="dxa"/>
            <w:hideMark/>
          </w:tcPr>
          <w:p w14:paraId="399D133E"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pomija elementy podrzędne bieżącego węzła.</w:t>
            </w:r>
          </w:p>
        </w:tc>
        <w:tc>
          <w:tcPr>
            <w:tcW w:w="326" w:type="dxa"/>
            <w:noWrap/>
            <w:hideMark/>
          </w:tcPr>
          <w:p w14:paraId="59F80870"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EF894C1" w14:textId="77777777" w:rsidTr="00696D74">
        <w:trPr>
          <w:cantSplit/>
          <w:trHeight w:val="20"/>
        </w:trPr>
        <w:tc>
          <w:tcPr>
            <w:tcW w:w="4200" w:type="dxa"/>
            <w:noWrap/>
            <w:hideMark/>
          </w:tcPr>
          <w:p w14:paraId="18A20029" w14:textId="77777777" w:rsidR="00053AA7" w:rsidRPr="00053AA7" w:rsidRDefault="00053AA7" w:rsidP="00053AA7">
            <w:pPr>
              <w:pStyle w:val="Teksttabeli"/>
              <w:keepNext w:val="0"/>
              <w:rPr>
                <w:rStyle w:val="NazwaProgramowa"/>
              </w:rPr>
            </w:pPr>
            <w:r w:rsidRPr="00053AA7">
              <w:rPr>
                <w:rStyle w:val="NazwaProgramowa"/>
              </w:rPr>
              <w:t xml:space="preserve">StartCanonicalization(Stream, Boolean, String[]) </w:t>
            </w:r>
          </w:p>
        </w:tc>
        <w:tc>
          <w:tcPr>
            <w:tcW w:w="4163" w:type="dxa"/>
            <w:hideMark/>
          </w:tcPr>
          <w:p w14:paraId="19ECE483"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Ta metoda nie została jeszcze zaimplementowana.</w:t>
            </w:r>
          </w:p>
        </w:tc>
        <w:tc>
          <w:tcPr>
            <w:tcW w:w="326" w:type="dxa"/>
            <w:noWrap/>
            <w:hideMark/>
          </w:tcPr>
          <w:p w14:paraId="3007313C"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01369AC" w14:textId="77777777" w:rsidTr="00696D74">
        <w:trPr>
          <w:cantSplit/>
          <w:trHeight w:val="20"/>
        </w:trPr>
        <w:tc>
          <w:tcPr>
            <w:tcW w:w="4200" w:type="dxa"/>
            <w:noWrap/>
            <w:hideMark/>
          </w:tcPr>
          <w:p w14:paraId="778EABBD" w14:textId="77777777" w:rsidR="00053AA7" w:rsidRPr="00053AA7" w:rsidRDefault="00053AA7" w:rsidP="00053AA7">
            <w:pPr>
              <w:pStyle w:val="Teksttabeli"/>
              <w:keepNext w:val="0"/>
              <w:rPr>
                <w:rStyle w:val="NazwaProgramowa"/>
              </w:rPr>
            </w:pPr>
            <w:r w:rsidRPr="00053AA7">
              <w:rPr>
                <w:rStyle w:val="NazwaProgramowa"/>
              </w:rPr>
              <w:t xml:space="preserve">TryGetArrayLength(Int32) </w:t>
            </w:r>
          </w:p>
        </w:tc>
        <w:tc>
          <w:tcPr>
            <w:tcW w:w="4163" w:type="dxa"/>
            <w:hideMark/>
          </w:tcPr>
          <w:p w14:paraId="375F6B6B"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Nie zaimplementowano w tej klasie (zawsze zwraca wartość </w:t>
            </w:r>
            <w:r w:rsidRPr="0086494A">
              <w:rPr>
                <w:rStyle w:val="NazwaProgramowa"/>
              </w:rPr>
              <w:t>false</w:t>
            </w:r>
            <w:r w:rsidRPr="00053AA7">
              <w:rPr>
                <w:rFonts w:ascii="Calibri" w:eastAsia="Times New Roman" w:hAnsi="Calibri" w:cs="Calibri"/>
                <w:color w:val="000000"/>
                <w:szCs w:val="16"/>
              </w:rPr>
              <w:t>). Może zostać zastąpiony w klasach pochodnych.</w:t>
            </w:r>
          </w:p>
        </w:tc>
        <w:tc>
          <w:tcPr>
            <w:tcW w:w="326" w:type="dxa"/>
            <w:noWrap/>
            <w:hideMark/>
          </w:tcPr>
          <w:p w14:paraId="62A8C82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5F34CDD" w14:textId="77777777" w:rsidTr="00696D74">
        <w:trPr>
          <w:cantSplit/>
          <w:trHeight w:val="20"/>
        </w:trPr>
        <w:tc>
          <w:tcPr>
            <w:tcW w:w="4200" w:type="dxa"/>
            <w:noWrap/>
            <w:hideMark/>
          </w:tcPr>
          <w:p w14:paraId="03C99560" w14:textId="77777777" w:rsidR="00053AA7" w:rsidRPr="00053AA7" w:rsidRDefault="00053AA7" w:rsidP="00053AA7">
            <w:pPr>
              <w:pStyle w:val="Teksttabeli"/>
              <w:keepNext w:val="0"/>
              <w:rPr>
                <w:rStyle w:val="NazwaProgramowa"/>
              </w:rPr>
            </w:pPr>
            <w:r w:rsidRPr="00053AA7">
              <w:rPr>
                <w:rStyle w:val="NazwaProgramowa"/>
              </w:rPr>
              <w:t xml:space="preserve">TryGetBase64ContentLength(Int32) </w:t>
            </w:r>
          </w:p>
        </w:tc>
        <w:tc>
          <w:tcPr>
            <w:tcW w:w="4163" w:type="dxa"/>
            <w:hideMark/>
          </w:tcPr>
          <w:p w14:paraId="67742598"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Nie zaimplementowano w tej klasie (zawsze zwraca wartość </w:t>
            </w:r>
            <w:r w:rsidRPr="0086494A">
              <w:rPr>
                <w:rStyle w:val="NazwaProgramowa"/>
              </w:rPr>
              <w:t>false</w:t>
            </w:r>
            <w:r w:rsidRPr="00053AA7">
              <w:rPr>
                <w:rFonts w:ascii="Calibri" w:eastAsia="Times New Roman" w:hAnsi="Calibri" w:cs="Calibri"/>
                <w:color w:val="000000"/>
                <w:szCs w:val="16"/>
              </w:rPr>
              <w:t>). Może zostać zastąpiony w klasach pochodnych.</w:t>
            </w:r>
          </w:p>
        </w:tc>
        <w:tc>
          <w:tcPr>
            <w:tcW w:w="326" w:type="dxa"/>
            <w:noWrap/>
            <w:hideMark/>
          </w:tcPr>
          <w:p w14:paraId="6DD315AC"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722E77D" w14:textId="77777777" w:rsidTr="00696D74">
        <w:trPr>
          <w:cantSplit/>
          <w:trHeight w:val="20"/>
        </w:trPr>
        <w:tc>
          <w:tcPr>
            <w:tcW w:w="4200" w:type="dxa"/>
            <w:noWrap/>
            <w:hideMark/>
          </w:tcPr>
          <w:p w14:paraId="71D88AFB" w14:textId="77777777" w:rsidR="00053AA7" w:rsidRPr="00053AA7" w:rsidRDefault="00053AA7" w:rsidP="00053AA7">
            <w:pPr>
              <w:pStyle w:val="Teksttabeli"/>
              <w:keepNext w:val="0"/>
              <w:rPr>
                <w:rStyle w:val="NazwaProgramowa"/>
              </w:rPr>
            </w:pPr>
            <w:r w:rsidRPr="00053AA7">
              <w:rPr>
                <w:rStyle w:val="NazwaProgramowa"/>
              </w:rPr>
              <w:t xml:space="preserve">TryGetLocalNameAsDictionaryString(XmlDictionaryString) </w:t>
            </w:r>
          </w:p>
        </w:tc>
        <w:tc>
          <w:tcPr>
            <w:tcW w:w="4163" w:type="dxa"/>
            <w:hideMark/>
          </w:tcPr>
          <w:p w14:paraId="1B58B114"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Nie zaimplementowano w tej klasie (zawsze zwraca wartość </w:t>
            </w:r>
            <w:r w:rsidRPr="0086494A">
              <w:rPr>
                <w:rStyle w:val="NazwaProgramowa"/>
              </w:rPr>
              <w:t>false</w:t>
            </w:r>
            <w:r w:rsidRPr="00053AA7">
              <w:rPr>
                <w:rFonts w:ascii="Calibri" w:eastAsia="Times New Roman" w:hAnsi="Calibri" w:cs="Calibri"/>
                <w:color w:val="000000"/>
                <w:szCs w:val="16"/>
              </w:rPr>
              <w:t>). Może zostać zastąpiony w klasach pochodnych.</w:t>
            </w:r>
          </w:p>
        </w:tc>
        <w:tc>
          <w:tcPr>
            <w:tcW w:w="326" w:type="dxa"/>
            <w:noWrap/>
            <w:hideMark/>
          </w:tcPr>
          <w:p w14:paraId="348E035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0F1CB69" w14:textId="77777777" w:rsidTr="00696D74">
        <w:trPr>
          <w:cantSplit/>
          <w:trHeight w:val="20"/>
        </w:trPr>
        <w:tc>
          <w:tcPr>
            <w:tcW w:w="4200" w:type="dxa"/>
            <w:noWrap/>
            <w:hideMark/>
          </w:tcPr>
          <w:p w14:paraId="211779CF" w14:textId="77777777" w:rsidR="00053AA7" w:rsidRPr="00053AA7" w:rsidRDefault="00053AA7" w:rsidP="00053AA7">
            <w:pPr>
              <w:pStyle w:val="Teksttabeli"/>
              <w:keepNext w:val="0"/>
              <w:rPr>
                <w:rStyle w:val="NazwaProgramowa"/>
              </w:rPr>
            </w:pPr>
            <w:r w:rsidRPr="00053AA7">
              <w:rPr>
                <w:rStyle w:val="NazwaProgramowa"/>
              </w:rPr>
              <w:t xml:space="preserve">TryGetNamespaceUriAsDictionaryString(XmlDictionaryString) </w:t>
            </w:r>
          </w:p>
        </w:tc>
        <w:tc>
          <w:tcPr>
            <w:tcW w:w="4163" w:type="dxa"/>
            <w:hideMark/>
          </w:tcPr>
          <w:p w14:paraId="1CA8B40C"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Nie zaimplementowano w tej klasie (zawsze zwraca wartość </w:t>
            </w:r>
            <w:r w:rsidRPr="0086494A">
              <w:rPr>
                <w:rStyle w:val="NazwaProgramowa"/>
              </w:rPr>
              <w:t>false</w:t>
            </w:r>
            <w:r w:rsidRPr="00053AA7">
              <w:rPr>
                <w:rFonts w:ascii="Calibri" w:eastAsia="Times New Roman" w:hAnsi="Calibri" w:cs="Calibri"/>
                <w:color w:val="000000"/>
                <w:szCs w:val="16"/>
              </w:rPr>
              <w:t>). Może zostać zastąpiony w klasach pochodnych.</w:t>
            </w:r>
          </w:p>
        </w:tc>
        <w:tc>
          <w:tcPr>
            <w:tcW w:w="326" w:type="dxa"/>
            <w:noWrap/>
            <w:hideMark/>
          </w:tcPr>
          <w:p w14:paraId="0F0FEC8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873C528" w14:textId="77777777" w:rsidTr="00696D74">
        <w:trPr>
          <w:cantSplit/>
          <w:trHeight w:val="20"/>
        </w:trPr>
        <w:tc>
          <w:tcPr>
            <w:tcW w:w="4200" w:type="dxa"/>
            <w:noWrap/>
            <w:hideMark/>
          </w:tcPr>
          <w:p w14:paraId="07156938" w14:textId="77777777" w:rsidR="00053AA7" w:rsidRPr="00053AA7" w:rsidRDefault="00053AA7" w:rsidP="00053AA7">
            <w:pPr>
              <w:pStyle w:val="Teksttabeli"/>
              <w:keepNext w:val="0"/>
              <w:rPr>
                <w:rStyle w:val="NazwaProgramowa"/>
              </w:rPr>
            </w:pPr>
            <w:r w:rsidRPr="00053AA7">
              <w:rPr>
                <w:rStyle w:val="NazwaProgramowa"/>
              </w:rPr>
              <w:t xml:space="preserve">TryGetValueAsDictionaryString(XmlDictionaryString) </w:t>
            </w:r>
          </w:p>
        </w:tc>
        <w:tc>
          <w:tcPr>
            <w:tcW w:w="4163" w:type="dxa"/>
            <w:hideMark/>
          </w:tcPr>
          <w:p w14:paraId="5B72366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Nie zaimplementowano w tej klasie (zawsze zwraca wartość </w:t>
            </w:r>
            <w:r w:rsidRPr="0086494A">
              <w:rPr>
                <w:rStyle w:val="NazwaProgramowa"/>
              </w:rPr>
              <w:t>false</w:t>
            </w:r>
            <w:r w:rsidRPr="00053AA7">
              <w:rPr>
                <w:rFonts w:ascii="Calibri" w:eastAsia="Times New Roman" w:hAnsi="Calibri" w:cs="Calibri"/>
                <w:color w:val="000000"/>
                <w:szCs w:val="16"/>
              </w:rPr>
              <w:t>). Może zostać zastąpiony w klasach pochodnych.</w:t>
            </w:r>
          </w:p>
        </w:tc>
        <w:tc>
          <w:tcPr>
            <w:tcW w:w="326" w:type="dxa"/>
            <w:noWrap/>
            <w:hideMark/>
          </w:tcPr>
          <w:p w14:paraId="479CE115" w14:textId="77777777" w:rsidR="00053AA7" w:rsidRPr="001D182A" w:rsidRDefault="00053AA7" w:rsidP="00053AA7">
            <w:pPr>
              <w:pStyle w:val="Teksttabeli"/>
              <w:keepNext w:val="0"/>
              <w:rPr>
                <w:rFonts w:ascii="Calibri" w:eastAsia="Times New Roman" w:hAnsi="Calibri" w:cs="Calibri"/>
                <w:color w:val="000000"/>
                <w:szCs w:val="16"/>
              </w:rPr>
            </w:pPr>
          </w:p>
        </w:tc>
      </w:tr>
    </w:tbl>
    <w:p w14:paraId="08637541" w14:textId="77777777" w:rsidR="001460D7" w:rsidRPr="000B37B1" w:rsidRDefault="001460D7" w:rsidP="000B37B1">
      <w:pPr>
        <w:pStyle w:val="Wcicienormalne"/>
      </w:pPr>
    </w:p>
    <w:p w14:paraId="11EE6A0A" w14:textId="7E4E2930" w:rsidR="00241C28" w:rsidRDefault="00384229" w:rsidP="00384229">
      <w:pPr>
        <w:pStyle w:val="Nagwek1"/>
      </w:pPr>
      <w:r>
        <w:t>Konstrukcja własnego serializatora</w:t>
      </w:r>
    </w:p>
    <w:p w14:paraId="476D49E9" w14:textId="527CA905" w:rsidR="00FD1C59" w:rsidRDefault="00FD1C59" w:rsidP="00F273BE">
      <w:pPr>
        <w:pStyle w:val="Wcicienormalne"/>
      </w:pPr>
      <w:r>
        <w:t xml:space="preserve">Własnemu serializatorowi nadano nazwę </w:t>
      </w:r>
      <w:r w:rsidRPr="00FD1C59">
        <w:rPr>
          <w:rStyle w:val="NazwaProgramowa"/>
        </w:rPr>
        <w:t>QXmlSerializer</w:t>
      </w:r>
      <w:r>
        <w:t xml:space="preserve"> (dla odróżnienia od standardowego serializatora).</w:t>
      </w:r>
    </w:p>
    <w:p w14:paraId="6E985458" w14:textId="29414127" w:rsidR="000F539E" w:rsidRDefault="000F539E" w:rsidP="00F273BE">
      <w:pPr>
        <w:pStyle w:val="Wcicienormalne"/>
      </w:pPr>
      <w:r>
        <w:lastRenderedPageBreak/>
        <w:t>Ze względu na wielość metod w</w:t>
      </w:r>
      <w:r w:rsidR="00F273BE">
        <w:t xml:space="preserve">łasny </w:t>
      </w:r>
      <w:r>
        <w:t xml:space="preserve">zdecydowano na utworzenie własnego </w:t>
      </w:r>
      <w:r w:rsidR="00F273BE">
        <w:t>serializator</w:t>
      </w:r>
      <w:r>
        <w:t>a w kilku plikach:</w:t>
      </w:r>
    </w:p>
    <w:p w14:paraId="7522E031" w14:textId="0F72DD5E" w:rsidR="00F273BE" w:rsidRDefault="00F273BE" w:rsidP="000F539E">
      <w:pPr>
        <w:pStyle w:val="Listapunktowana"/>
      </w:pPr>
      <w:r>
        <w:t xml:space="preserve"> </w:t>
      </w:r>
      <w:r w:rsidR="00FD1C59" w:rsidRPr="00FD1C59">
        <w:rPr>
          <w:rStyle w:val="NazwaProgramowa"/>
        </w:rPr>
        <w:t>Q</w:t>
      </w:r>
      <w:r w:rsidR="000F539E" w:rsidRPr="00FD1C59">
        <w:rPr>
          <w:rStyle w:val="NazwaProgramowa"/>
        </w:rPr>
        <w:t>XmlSerializer.Base.cs</w:t>
      </w:r>
      <w:r w:rsidR="000F539E">
        <w:t xml:space="preserve"> – zawiera definicje skopiowane ze standardowego serializatora,</w:t>
      </w:r>
    </w:p>
    <w:p w14:paraId="57C501B0" w14:textId="44A30A80" w:rsidR="000F539E" w:rsidRDefault="00FD1C59" w:rsidP="000F539E">
      <w:pPr>
        <w:pStyle w:val="Listapunktowana"/>
      </w:pPr>
      <w:r>
        <w:rPr>
          <w:rStyle w:val="NazwaProgramowa"/>
        </w:rPr>
        <w:t>Q</w:t>
      </w:r>
      <w:r w:rsidR="000F539E" w:rsidRPr="000F539E">
        <w:rPr>
          <w:rStyle w:val="NazwaProgramowa"/>
        </w:rPr>
        <w:t>XmlSerializer.Main.cs</w:t>
      </w:r>
      <w:r w:rsidR="000F539E">
        <w:t xml:space="preserve"> – zawiera główne metody serializacji i deserializacji,</w:t>
      </w:r>
    </w:p>
    <w:p w14:paraId="26F4B181" w14:textId="3DD6A1D1" w:rsidR="000F539E" w:rsidRDefault="00FD1C59" w:rsidP="000F539E">
      <w:pPr>
        <w:pStyle w:val="Listapunktowana"/>
      </w:pPr>
      <w:r>
        <w:rPr>
          <w:rStyle w:val="NazwaProgramowa"/>
        </w:rPr>
        <w:t>Q</w:t>
      </w:r>
      <w:r w:rsidR="000F539E" w:rsidRPr="000F539E">
        <w:rPr>
          <w:rStyle w:val="NazwaProgramowa"/>
        </w:rPr>
        <w:t>XmlSerializer.Serialization.cs</w:t>
      </w:r>
      <w:r w:rsidR="000F539E">
        <w:t xml:space="preserve"> – zawiera właściwe metody serializacji,</w:t>
      </w:r>
    </w:p>
    <w:p w14:paraId="3D1E2864" w14:textId="5D96A7C5" w:rsidR="000F539E" w:rsidRDefault="00FD1C59" w:rsidP="000F539E">
      <w:pPr>
        <w:pStyle w:val="Listapunktowana"/>
      </w:pPr>
      <w:r>
        <w:rPr>
          <w:rStyle w:val="NazwaProgramowa"/>
        </w:rPr>
        <w:t>Q</w:t>
      </w:r>
      <w:r w:rsidR="000F539E" w:rsidRPr="000F539E">
        <w:rPr>
          <w:rStyle w:val="NazwaProgramowa"/>
        </w:rPr>
        <w:t>XmlSerializer.Deserialization.cs</w:t>
      </w:r>
      <w:r w:rsidR="000F539E">
        <w:t xml:space="preserve"> – zawiera właściwe metody deserializacji</w:t>
      </w:r>
      <w:r w:rsidR="004B1C5C">
        <w:t>,</w:t>
      </w:r>
    </w:p>
    <w:p w14:paraId="77AF2A3F" w14:textId="453AF05C" w:rsidR="004B1C5C" w:rsidRDefault="004B1C5C" w:rsidP="004B1C5C">
      <w:pPr>
        <w:pStyle w:val="Listapunktowana"/>
      </w:pPr>
      <w:r>
        <w:rPr>
          <w:rStyle w:val="NazwaProgramowa"/>
        </w:rPr>
        <w:t>Q</w:t>
      </w:r>
      <w:r w:rsidRPr="000F539E">
        <w:rPr>
          <w:rStyle w:val="NazwaProgramowa"/>
        </w:rPr>
        <w:t>XmlSerializer.</w:t>
      </w:r>
      <w:r>
        <w:rPr>
          <w:rStyle w:val="NazwaProgramowa"/>
        </w:rPr>
        <w:t>Helper</w:t>
      </w:r>
      <w:r w:rsidRPr="000F539E">
        <w:rPr>
          <w:rStyle w:val="NazwaProgramowa"/>
        </w:rPr>
        <w:t>.cs</w:t>
      </w:r>
      <w:r>
        <w:t xml:space="preserve"> – zawiera metody pomocnicze.</w:t>
      </w:r>
    </w:p>
    <w:p w14:paraId="15A96F7B" w14:textId="5C008C19" w:rsidR="00C42D0B" w:rsidRDefault="00C42D0B" w:rsidP="00C42D0B">
      <w:pPr>
        <w:pStyle w:val="Nagwek2"/>
      </w:pPr>
      <w:r>
        <w:t>Definicje bazowe</w:t>
      </w:r>
    </w:p>
    <w:p w14:paraId="666A4E80" w14:textId="1E19CEED" w:rsidR="00F273BE" w:rsidRDefault="00F273BE" w:rsidP="00F273BE">
      <w:pPr>
        <w:pStyle w:val="Wcicienormalne"/>
      </w:pPr>
      <w:r>
        <w:t>Ponieważ znaczna część definicji standardowego serializatora opiera się na konstruktorach, nie można zadeklarować kompletnego interfejsu zapewniającego pełną zgodność własnego serializatora ze standardowym. W zamian za to zdefiniowano bazową część własnego serializatora w osobnym pliku</w:t>
      </w:r>
      <w:r w:rsidR="002A7A9F">
        <w:t xml:space="preserve"> </w:t>
      </w:r>
      <w:r w:rsidR="002A7A9F" w:rsidRPr="00FD1C59">
        <w:rPr>
          <w:rStyle w:val="NazwaProgramowa"/>
        </w:rPr>
        <w:t>QXmlSerializer.Base.cs</w:t>
      </w:r>
      <w:r w:rsidR="008D1453">
        <w:t>. Część ta zawiera definicje zmiennych ze standardowego serializatora, konstruktory</w:t>
      </w:r>
      <w:r w:rsidR="00DE5003">
        <w:t xml:space="preserve"> (patrz </w:t>
      </w:r>
      <w:r w:rsidR="00DE5003">
        <w:fldChar w:fldCharType="begin"/>
      </w:r>
      <w:r w:rsidR="00DE5003">
        <w:instrText xml:space="preserve"> REF  _Ref113099623 \* Lower \h </w:instrText>
      </w:r>
      <w:r w:rsidR="00DE5003">
        <w:fldChar w:fldCharType="separate"/>
      </w:r>
      <w:r w:rsidR="00DD5F20">
        <w:t xml:space="preserve">tab. </w:t>
      </w:r>
      <w:r w:rsidR="00DD5F20">
        <w:rPr>
          <w:noProof/>
        </w:rPr>
        <w:t>6</w:t>
      </w:r>
      <w:r w:rsidR="00DE5003">
        <w:fldChar w:fldCharType="end"/>
      </w:r>
      <w:r w:rsidR="00DE5003">
        <w:t>)</w:t>
      </w:r>
      <w:r w:rsidR="008D1453">
        <w:t xml:space="preserve">, metody </w:t>
      </w:r>
      <w:r w:rsidR="008D1453" w:rsidRPr="008D1453">
        <w:rPr>
          <w:rStyle w:val="NazwaProgramowa"/>
        </w:rPr>
        <w:t>Serialize</w:t>
      </w:r>
      <w:r w:rsidR="008D1453">
        <w:t xml:space="preserve"> i </w:t>
      </w:r>
      <w:r w:rsidR="008D1453" w:rsidRPr="008D1453">
        <w:rPr>
          <w:rStyle w:val="NazwaProgramowa"/>
        </w:rPr>
        <w:t>Deserialize</w:t>
      </w:r>
      <w:r w:rsidR="008D1453">
        <w:t xml:space="preserve"> </w:t>
      </w:r>
      <w:r w:rsidR="00DE5003">
        <w:t xml:space="preserve">(patrz </w:t>
      </w:r>
      <w:r w:rsidR="00DE5003">
        <w:fldChar w:fldCharType="begin"/>
      </w:r>
      <w:r w:rsidR="00DE5003">
        <w:instrText xml:space="preserve"> REF  _Ref113099667 \* Lower \h </w:instrText>
      </w:r>
      <w:r w:rsidR="00DE5003">
        <w:fldChar w:fldCharType="separate"/>
      </w:r>
      <w:r w:rsidR="00DD5F20">
        <w:t xml:space="preserve">tab. </w:t>
      </w:r>
      <w:r w:rsidR="00DD5F20">
        <w:rPr>
          <w:noProof/>
        </w:rPr>
        <w:t>8</w:t>
      </w:r>
      <w:r w:rsidR="00DE5003">
        <w:fldChar w:fldCharType="end"/>
      </w:r>
      <w:r w:rsidR="00DE5003">
        <w:t xml:space="preserve">) oraz </w:t>
      </w:r>
      <w:r w:rsidR="008D1453">
        <w:t>deklaracje zdarzeń</w:t>
      </w:r>
      <w:r w:rsidR="00DE5003">
        <w:t xml:space="preserve"> (</w:t>
      </w:r>
      <w:r w:rsidR="00DE5003">
        <w:fldChar w:fldCharType="begin"/>
      </w:r>
      <w:r w:rsidR="00DE5003">
        <w:instrText xml:space="preserve"> REF  _Ref113099259 \* Lower \h </w:instrText>
      </w:r>
      <w:r w:rsidR="00DE5003">
        <w:fldChar w:fldCharType="separate"/>
      </w:r>
      <w:r w:rsidR="00DD5F20">
        <w:t xml:space="preserve">tab. </w:t>
      </w:r>
      <w:r w:rsidR="00DD5F20">
        <w:rPr>
          <w:noProof/>
        </w:rPr>
        <w:t>9</w:t>
      </w:r>
      <w:r w:rsidR="00DE5003">
        <w:fldChar w:fldCharType="end"/>
      </w:r>
      <w:r w:rsidR="00DE5003">
        <w:t>) standardowego serializatora.</w:t>
      </w:r>
    </w:p>
    <w:p w14:paraId="1C135033" w14:textId="3CC56CE2" w:rsidR="008D1453" w:rsidRDefault="008D1453" w:rsidP="00F273BE">
      <w:pPr>
        <w:pStyle w:val="Wcicienormalne"/>
      </w:pPr>
      <w:r>
        <w:t>Z prywatnych zmiennych standardowego serializatora zachowano trzy</w:t>
      </w:r>
      <w:r w:rsidR="00FD1C59">
        <w:t xml:space="preserve">, którym nadano dostęp chroniony. Zmienna </w:t>
      </w:r>
      <w:r w:rsidR="00FD1C59" w:rsidRPr="00FD1C59">
        <w:rPr>
          <w:rStyle w:val="NazwaProgramowa"/>
        </w:rPr>
        <w:t>_events</w:t>
      </w:r>
      <w:r w:rsidR="00FD1C59">
        <w:t xml:space="preserve"> z konieczności musi być polem, pozostałe zmienne to właściwości.</w:t>
      </w:r>
    </w:p>
    <w:p w14:paraId="77EE60C0" w14:textId="5938B4B9" w:rsidR="00FD1C59" w:rsidRDefault="00FD1C59" w:rsidP="00FD1C59">
      <w:pPr>
        <w:pStyle w:val="Legenda"/>
        <w:keepNext/>
        <w:keepLines/>
      </w:pPr>
      <w:r>
        <w:t xml:space="preserve">Tab. </w:t>
      </w:r>
      <w:fldSimple w:instr=" SEQ Tab. \* ARABIC ">
        <w:r w:rsidR="00DD5F20">
          <w:rPr>
            <w:noProof/>
          </w:rPr>
          <w:t>17</w:t>
        </w:r>
      </w:fldSimple>
      <w:r>
        <w:t xml:space="preserve">. Zmienne </w:t>
      </w:r>
      <w:r w:rsidR="007A1A71">
        <w:t>przeniesione</w:t>
      </w:r>
      <w:r>
        <w:t xml:space="preserve"> </w:t>
      </w:r>
      <w:r w:rsidR="007A1A71">
        <w:t>z</w:t>
      </w:r>
      <w:r>
        <w:t xml:space="preserve"> klas</w:t>
      </w:r>
      <w:r w:rsidR="007A1A71">
        <w:t>y</w:t>
      </w:r>
      <w:r>
        <w:t xml:space="preserve"> XmlSerializer</w:t>
      </w:r>
      <w:r w:rsidR="007A1A71">
        <w:t xml:space="preserve"> do</w:t>
      </w:r>
      <w:r w:rsidR="003B572C">
        <w:t xml:space="preserve"> części</w:t>
      </w:r>
      <w:r w:rsidR="007A1A71">
        <w:t xml:space="preserve"> </w:t>
      </w:r>
      <w:r w:rsidR="007A1A71" w:rsidRPr="003B572C">
        <w:rPr>
          <w:rStyle w:val="NazwaProgramowa"/>
        </w:rPr>
        <w:t>QXmlSerializer.Base</w:t>
      </w:r>
    </w:p>
    <w:tbl>
      <w:tblPr>
        <w:tblStyle w:val="Standardowatabela"/>
        <w:tblW w:w="8505" w:type="dxa"/>
        <w:tblInd w:w="704" w:type="dxa"/>
        <w:tblLook w:val="0420" w:firstRow="1" w:lastRow="0" w:firstColumn="0" w:lastColumn="0" w:noHBand="0" w:noVBand="1"/>
      </w:tblPr>
      <w:tblGrid>
        <w:gridCol w:w="1515"/>
        <w:gridCol w:w="1879"/>
        <w:gridCol w:w="5111"/>
      </w:tblGrid>
      <w:tr w:rsidR="00FD1C59" w:rsidRPr="00BA2350" w14:paraId="1E7DF494" w14:textId="77777777" w:rsidTr="00FD1C59">
        <w:trPr>
          <w:cnfStyle w:val="100000000000" w:firstRow="1" w:lastRow="0" w:firstColumn="0" w:lastColumn="0" w:oddVBand="0" w:evenVBand="0" w:oddHBand="0" w:evenHBand="0" w:firstRowFirstColumn="0" w:firstRowLastColumn="0" w:lastRowFirstColumn="0" w:lastRowLastColumn="0"/>
          <w:trHeight w:val="20"/>
        </w:trPr>
        <w:tc>
          <w:tcPr>
            <w:tcW w:w="992" w:type="dxa"/>
          </w:tcPr>
          <w:p w14:paraId="0F02ABF3" w14:textId="77777777" w:rsidR="00FD1C59" w:rsidRDefault="00FD1C59" w:rsidP="008F0F41">
            <w:pPr>
              <w:pStyle w:val="Teksttabeli"/>
            </w:pPr>
            <w:r>
              <w:t>Metoda</w:t>
            </w:r>
          </w:p>
        </w:tc>
        <w:tc>
          <w:tcPr>
            <w:tcW w:w="1276" w:type="dxa"/>
          </w:tcPr>
          <w:p w14:paraId="56FE6E41" w14:textId="534566D8" w:rsidR="00FD1C59" w:rsidRDefault="00FD1C59" w:rsidP="008F0F41">
            <w:pPr>
              <w:pStyle w:val="Teksttabeli"/>
            </w:pPr>
            <w:r>
              <w:t>Typ</w:t>
            </w:r>
          </w:p>
        </w:tc>
        <w:tc>
          <w:tcPr>
            <w:tcW w:w="6237" w:type="dxa"/>
          </w:tcPr>
          <w:p w14:paraId="748B490A" w14:textId="6484D579" w:rsidR="00FD1C59" w:rsidRPr="00BA2350" w:rsidRDefault="00FD1C59" w:rsidP="008F0F41">
            <w:pPr>
              <w:pStyle w:val="Teksttabeli"/>
            </w:pPr>
            <w:r>
              <w:t>Znaczenie</w:t>
            </w:r>
          </w:p>
        </w:tc>
      </w:tr>
      <w:tr w:rsidR="00FD1C59" w:rsidRPr="00BA2350" w14:paraId="77A95B8F" w14:textId="77777777" w:rsidTr="00FD1C59">
        <w:trPr>
          <w:trHeight w:val="20"/>
        </w:trPr>
        <w:tc>
          <w:tcPr>
            <w:tcW w:w="992" w:type="dxa"/>
          </w:tcPr>
          <w:p w14:paraId="611C93A0" w14:textId="26671B0E" w:rsidR="00FD1C59" w:rsidRPr="00BA2350" w:rsidRDefault="00FD1C59" w:rsidP="008F0F41">
            <w:pPr>
              <w:pStyle w:val="Teksttabeli"/>
              <w:rPr>
                <w:noProof/>
              </w:rPr>
            </w:pPr>
            <w:r>
              <w:rPr>
                <w:rStyle w:val="NazwaProgramowa"/>
              </w:rPr>
              <w:t>_events</w:t>
            </w:r>
          </w:p>
        </w:tc>
        <w:tc>
          <w:tcPr>
            <w:tcW w:w="1276" w:type="dxa"/>
          </w:tcPr>
          <w:p w14:paraId="04586593" w14:textId="3329795E" w:rsidR="00FD1C59" w:rsidRPr="003A2A6C" w:rsidRDefault="003A2A6C" w:rsidP="008F0F41">
            <w:pPr>
              <w:pStyle w:val="Teksttabeli"/>
              <w:rPr>
                <w:rStyle w:val="NazwaProgramowa"/>
              </w:rPr>
            </w:pPr>
            <w:r w:rsidRPr="003A2A6C">
              <w:rPr>
                <w:rStyle w:val="NazwaProgramowa"/>
              </w:rPr>
              <w:t>XmlDeserializationEvents</w:t>
            </w:r>
          </w:p>
        </w:tc>
        <w:tc>
          <w:tcPr>
            <w:tcW w:w="6237" w:type="dxa"/>
            <w:hideMark/>
          </w:tcPr>
          <w:p w14:paraId="2058545E" w14:textId="078D5891" w:rsidR="00FD1C59" w:rsidRPr="00BA2350" w:rsidRDefault="003A2A6C" w:rsidP="008F0F41">
            <w:pPr>
              <w:pStyle w:val="Teksttabeli"/>
            </w:pPr>
            <w:r>
              <w:t xml:space="preserve">Definiuje pola zdarzeń wg </w:t>
            </w:r>
            <w:r>
              <w:fldChar w:fldCharType="begin"/>
            </w:r>
            <w:r>
              <w:instrText xml:space="preserve"> REF  _Ref113099259 \* Lower \h </w:instrText>
            </w:r>
            <w:r>
              <w:fldChar w:fldCharType="separate"/>
            </w:r>
            <w:r w:rsidR="00DD5F20">
              <w:t xml:space="preserve">tab. </w:t>
            </w:r>
            <w:r w:rsidR="00DD5F20">
              <w:rPr>
                <w:noProof/>
              </w:rPr>
              <w:t>9</w:t>
            </w:r>
            <w:r>
              <w:fldChar w:fldCharType="end"/>
            </w:r>
            <w:r>
              <w:t>.</w:t>
            </w:r>
          </w:p>
        </w:tc>
      </w:tr>
      <w:tr w:rsidR="003A2A6C" w:rsidRPr="00BA2350" w14:paraId="4738FDD1" w14:textId="77777777" w:rsidTr="00FD1C59">
        <w:trPr>
          <w:trHeight w:val="20"/>
        </w:trPr>
        <w:tc>
          <w:tcPr>
            <w:tcW w:w="992" w:type="dxa"/>
          </w:tcPr>
          <w:p w14:paraId="5A95944A" w14:textId="08ABBE1D" w:rsidR="003A2A6C" w:rsidRDefault="003A2A6C" w:rsidP="008F0F41">
            <w:pPr>
              <w:pStyle w:val="Teksttabeli"/>
              <w:rPr>
                <w:rStyle w:val="NazwaProgramowa"/>
              </w:rPr>
            </w:pPr>
            <w:r w:rsidRPr="003A2A6C">
              <w:rPr>
                <w:rStyle w:val="NazwaProgramowa"/>
              </w:rPr>
              <w:t>DefaultNamespace</w:t>
            </w:r>
          </w:p>
        </w:tc>
        <w:tc>
          <w:tcPr>
            <w:tcW w:w="1276" w:type="dxa"/>
          </w:tcPr>
          <w:p w14:paraId="3766B59F" w14:textId="4088999B" w:rsidR="003A2A6C" w:rsidRPr="003A2A6C" w:rsidRDefault="003A2A6C" w:rsidP="008F0F41">
            <w:pPr>
              <w:pStyle w:val="Teksttabeli"/>
              <w:rPr>
                <w:rStyle w:val="NazwaProgramowa"/>
              </w:rPr>
            </w:pPr>
            <w:r>
              <w:rPr>
                <w:rStyle w:val="NazwaProgramowa"/>
              </w:rPr>
              <w:t>string?</w:t>
            </w:r>
          </w:p>
        </w:tc>
        <w:tc>
          <w:tcPr>
            <w:tcW w:w="6237" w:type="dxa"/>
          </w:tcPr>
          <w:p w14:paraId="7A526D53" w14:textId="363FDE3E" w:rsidR="003A2A6C" w:rsidRDefault="003A2A6C" w:rsidP="008F0F41">
            <w:pPr>
              <w:pStyle w:val="Teksttabeli"/>
            </w:pPr>
            <w:r>
              <w:t>Domyślna przestrzeń nazw przekazywana przez konstruktory</w:t>
            </w:r>
          </w:p>
        </w:tc>
      </w:tr>
      <w:tr w:rsidR="003A2A6C" w:rsidRPr="00BA2350" w14:paraId="7685332A" w14:textId="77777777" w:rsidTr="00FD1C59">
        <w:trPr>
          <w:trHeight w:val="20"/>
        </w:trPr>
        <w:tc>
          <w:tcPr>
            <w:tcW w:w="992" w:type="dxa"/>
          </w:tcPr>
          <w:p w14:paraId="61A062B2" w14:textId="366EFCB3" w:rsidR="003A2A6C" w:rsidRPr="003A2A6C" w:rsidRDefault="003A2A6C" w:rsidP="008F0F41">
            <w:pPr>
              <w:pStyle w:val="Teksttabeli"/>
              <w:rPr>
                <w:rStyle w:val="NazwaProgramowa"/>
              </w:rPr>
            </w:pPr>
            <w:r w:rsidRPr="003A2A6C">
              <w:rPr>
                <w:rStyle w:val="NazwaProgramowa"/>
              </w:rPr>
              <w:t>DefaultNamespaces</w:t>
            </w:r>
          </w:p>
        </w:tc>
        <w:tc>
          <w:tcPr>
            <w:tcW w:w="1276" w:type="dxa"/>
          </w:tcPr>
          <w:p w14:paraId="60F733AF" w14:textId="0DD8F17D" w:rsidR="003A2A6C" w:rsidRDefault="003A2A6C" w:rsidP="008F0F41">
            <w:pPr>
              <w:pStyle w:val="Teksttabeli"/>
              <w:rPr>
                <w:rStyle w:val="NazwaProgramowa"/>
              </w:rPr>
            </w:pPr>
            <w:r w:rsidRPr="003A2A6C">
              <w:rPr>
                <w:rStyle w:val="NazwaProgramowa"/>
              </w:rPr>
              <w:t>XmlSerializerNamespaces</w:t>
            </w:r>
          </w:p>
        </w:tc>
        <w:tc>
          <w:tcPr>
            <w:tcW w:w="6237" w:type="dxa"/>
          </w:tcPr>
          <w:p w14:paraId="0686A56E" w14:textId="5B297F90" w:rsidR="003A2A6C" w:rsidRDefault="003A2A6C" w:rsidP="008F0F41">
            <w:pPr>
              <w:pStyle w:val="Teksttabeli"/>
            </w:pPr>
            <w:r>
              <w:t xml:space="preserve">Zawiera dwie domyślne przestrzenie nazw Xml: </w:t>
            </w:r>
            <w:r w:rsidRPr="00DE5003">
              <w:rPr>
                <w:rStyle w:val="NazwaProgramowa"/>
              </w:rPr>
              <w:t>xsi</w:t>
            </w:r>
            <w:r>
              <w:t xml:space="preserve"> oraz </w:t>
            </w:r>
            <w:r w:rsidRPr="00DE5003">
              <w:rPr>
                <w:rStyle w:val="NazwaProgramowa"/>
              </w:rPr>
              <w:t>xsd</w:t>
            </w:r>
            <w:r>
              <w:t xml:space="preserve">, wykorzystywane do </w:t>
            </w:r>
            <w:r w:rsidR="00DE5003">
              <w:t>wyrażania wartości nil, oraz typów danych xml.</w:t>
            </w:r>
          </w:p>
        </w:tc>
      </w:tr>
    </w:tbl>
    <w:p w14:paraId="7CEF0060" w14:textId="273A45C0" w:rsidR="00FD1C59" w:rsidRDefault="00FD1C59" w:rsidP="00F273BE">
      <w:pPr>
        <w:pStyle w:val="Wcicienormalne"/>
      </w:pPr>
    </w:p>
    <w:p w14:paraId="0192A787" w14:textId="6D2FFC8B" w:rsidR="007A1A71" w:rsidRDefault="007A1A71" w:rsidP="007A1A71">
      <w:pPr>
        <w:pStyle w:val="Wcicienormalne"/>
      </w:pPr>
      <w:r>
        <w:t xml:space="preserve">Aby implementacja konstruktorów była możliwa w innej części, wszystkim konstruktorom przypisano wywołanie jednej z dwóch metod inicjacji zdefiniowanych jako </w:t>
      </w:r>
      <w:r w:rsidRPr="007A1A71">
        <w:rPr>
          <w:rStyle w:val="angielskawstawka"/>
        </w:rPr>
        <w:t>partial</w:t>
      </w:r>
      <w:r>
        <w:t xml:space="preserve">. Podobnie metody serializacji i deserializacji przypisano do metod </w:t>
      </w:r>
      <w:r w:rsidRPr="007A1A71">
        <w:rPr>
          <w:rStyle w:val="angielskawstawka"/>
        </w:rPr>
        <w:t>partial</w:t>
      </w:r>
      <w:r>
        <w:t>.</w:t>
      </w:r>
    </w:p>
    <w:p w14:paraId="3E780BDF" w14:textId="049BFC15" w:rsidR="007A1A71" w:rsidRDefault="007A1A71" w:rsidP="007A1A71">
      <w:pPr>
        <w:pStyle w:val="Legenda"/>
        <w:keepNext/>
        <w:keepLines/>
      </w:pPr>
      <w:r>
        <w:t xml:space="preserve">Tab. </w:t>
      </w:r>
      <w:fldSimple w:instr=" SEQ Tab. \* ARABIC ">
        <w:r w:rsidR="00DD5F20">
          <w:rPr>
            <w:noProof/>
          </w:rPr>
          <w:t>18</w:t>
        </w:r>
      </w:fldSimple>
      <w:r>
        <w:t>. Metody cząstkowe zadeklarowane w</w:t>
      </w:r>
      <w:r w:rsidR="003B572C">
        <w:t xml:space="preserve"> części</w:t>
      </w:r>
      <w:r>
        <w:t xml:space="preserve"> </w:t>
      </w:r>
      <w:r w:rsidRPr="007A1A71">
        <w:rPr>
          <w:rStyle w:val="NazwaProgramowa"/>
        </w:rPr>
        <w:t>QXmlSerializer.Base</w:t>
      </w:r>
    </w:p>
    <w:tbl>
      <w:tblPr>
        <w:tblStyle w:val="Standardowatabela"/>
        <w:tblW w:w="8363" w:type="dxa"/>
        <w:tblInd w:w="704" w:type="dxa"/>
        <w:tblLook w:val="0420" w:firstRow="1" w:lastRow="0" w:firstColumn="0" w:lastColumn="0" w:noHBand="0" w:noVBand="1"/>
      </w:tblPr>
      <w:tblGrid>
        <w:gridCol w:w="2977"/>
        <w:gridCol w:w="5386"/>
      </w:tblGrid>
      <w:tr w:rsidR="003B572C" w:rsidRPr="00BA2350" w14:paraId="6925B257" w14:textId="77777777" w:rsidTr="00BE09B9">
        <w:trPr>
          <w:cnfStyle w:val="100000000000" w:firstRow="1" w:lastRow="0" w:firstColumn="0" w:lastColumn="0" w:oddVBand="0" w:evenVBand="0" w:oddHBand="0" w:evenHBand="0" w:firstRowFirstColumn="0" w:firstRowLastColumn="0" w:lastRowFirstColumn="0" w:lastRowLastColumn="0"/>
          <w:trHeight w:val="20"/>
        </w:trPr>
        <w:tc>
          <w:tcPr>
            <w:tcW w:w="2977" w:type="dxa"/>
          </w:tcPr>
          <w:p w14:paraId="1E6C50F7" w14:textId="77777777" w:rsidR="003B572C" w:rsidRDefault="003B572C" w:rsidP="008F0F41">
            <w:pPr>
              <w:pStyle w:val="Teksttabeli"/>
            </w:pPr>
            <w:r>
              <w:t>Metoda</w:t>
            </w:r>
          </w:p>
        </w:tc>
        <w:tc>
          <w:tcPr>
            <w:tcW w:w="5386" w:type="dxa"/>
          </w:tcPr>
          <w:p w14:paraId="6AB627E7" w14:textId="77777777" w:rsidR="003B572C" w:rsidRPr="00BA2350" w:rsidRDefault="003B572C" w:rsidP="008F0F41">
            <w:pPr>
              <w:pStyle w:val="Teksttabeli"/>
            </w:pPr>
            <w:r>
              <w:t>Znaczenie</w:t>
            </w:r>
          </w:p>
        </w:tc>
      </w:tr>
      <w:tr w:rsidR="003B572C" w:rsidRPr="00BA2350" w14:paraId="687939D4" w14:textId="77777777" w:rsidTr="00BE09B9">
        <w:trPr>
          <w:trHeight w:val="20"/>
        </w:trPr>
        <w:tc>
          <w:tcPr>
            <w:tcW w:w="2977" w:type="dxa"/>
          </w:tcPr>
          <w:p w14:paraId="6637A33F" w14:textId="40960B23" w:rsidR="003B572C" w:rsidRPr="00BA2350" w:rsidRDefault="003B572C" w:rsidP="003B572C">
            <w:pPr>
              <w:pStyle w:val="Teksttabeli"/>
              <w:rPr>
                <w:noProof/>
              </w:rPr>
            </w:pPr>
            <w:r w:rsidRPr="003B572C">
              <w:rPr>
                <w:rStyle w:val="NazwaProgramowa"/>
              </w:rPr>
              <w:t>Init</w:t>
            </w:r>
            <w:r w:rsidR="001A481A">
              <w:rPr>
                <w:rStyle w:val="NazwaProgramowa"/>
              </w:rPr>
              <w:t xml:space="preserve"> </w:t>
            </w:r>
            <w:r w:rsidRPr="003B572C">
              <w:rPr>
                <w:rStyle w:val="NazwaProgramowa"/>
              </w:rPr>
              <w:t>(Type type, XmlAttributeOverrides? overrides, Type[]? extraTypes, XmlRootAttribute? root, string?</w:t>
            </w:r>
            <w:r>
              <w:rPr>
                <w:rStyle w:val="NazwaProgramowa"/>
              </w:rPr>
              <w:t> </w:t>
            </w:r>
            <w:r w:rsidRPr="003B572C">
              <w:rPr>
                <w:rStyle w:val="NazwaProgramowa"/>
              </w:rPr>
              <w:t>defaultNamespace, string?</w:t>
            </w:r>
            <w:r>
              <w:rPr>
                <w:rStyle w:val="NazwaProgramowa"/>
              </w:rPr>
              <w:t> </w:t>
            </w:r>
            <w:r w:rsidRPr="003B572C">
              <w:rPr>
                <w:rStyle w:val="NazwaProgramowa"/>
              </w:rPr>
              <w:t>location</w:t>
            </w:r>
            <w:r>
              <w:rPr>
                <w:rStyle w:val="NazwaProgramowa"/>
              </w:rPr>
              <w:t>)</w:t>
            </w:r>
          </w:p>
        </w:tc>
        <w:tc>
          <w:tcPr>
            <w:tcW w:w="5386" w:type="dxa"/>
            <w:hideMark/>
          </w:tcPr>
          <w:p w14:paraId="36F82391" w14:textId="4472DF17" w:rsidR="003B572C" w:rsidRPr="00BA2350" w:rsidRDefault="003B572C" w:rsidP="008F0F41">
            <w:pPr>
              <w:pStyle w:val="Teksttabeli"/>
            </w:pPr>
            <w:r>
              <w:t xml:space="preserve">Metoda inicjalizacji serializatora. Parametry jak w najbardziej rozbudowanej wersji </w:t>
            </w:r>
            <w:r w:rsidR="001407AC">
              <w:t xml:space="preserve">konstruktora </w:t>
            </w:r>
            <w:r>
              <w:t xml:space="preserve">serializatora klasy XmlSerializer (patrz </w:t>
            </w:r>
            <w:r>
              <w:fldChar w:fldCharType="begin"/>
            </w:r>
            <w:r>
              <w:instrText xml:space="preserve"> REF  _Ref113099623 \* Lower \h </w:instrText>
            </w:r>
            <w:r>
              <w:fldChar w:fldCharType="separate"/>
            </w:r>
            <w:r w:rsidR="00DD5F20">
              <w:t xml:space="preserve">tab. </w:t>
            </w:r>
            <w:r w:rsidR="00DD5F20">
              <w:rPr>
                <w:noProof/>
              </w:rPr>
              <w:t>6</w:t>
            </w:r>
            <w:r>
              <w:fldChar w:fldCharType="end"/>
            </w:r>
            <w:r>
              <w:t>)</w:t>
            </w:r>
          </w:p>
        </w:tc>
      </w:tr>
      <w:tr w:rsidR="00C97343" w:rsidRPr="00BA2350" w14:paraId="2EF68662" w14:textId="77777777" w:rsidTr="00BE09B9">
        <w:trPr>
          <w:trHeight w:val="20"/>
        </w:trPr>
        <w:tc>
          <w:tcPr>
            <w:tcW w:w="2977" w:type="dxa"/>
          </w:tcPr>
          <w:p w14:paraId="0DAC7726" w14:textId="06ADED5B" w:rsidR="00C97343" w:rsidRDefault="00C97343" w:rsidP="00C97343">
            <w:pPr>
              <w:pStyle w:val="Teksttabeli"/>
              <w:rPr>
                <w:rStyle w:val="NazwaProgramowa"/>
              </w:rPr>
            </w:pPr>
            <w:r w:rsidRPr="00C97343">
              <w:rPr>
                <w:rStyle w:val="NazwaProgramowa"/>
              </w:rPr>
              <w:t>Init</w:t>
            </w:r>
            <w:r w:rsidR="00BE09B9">
              <w:rPr>
                <w:rStyle w:val="NazwaProgramowa"/>
              </w:rPr>
              <w:t xml:space="preserve"> </w:t>
            </w:r>
            <w:r w:rsidRPr="00C97343">
              <w:rPr>
                <w:rStyle w:val="NazwaProgramowa"/>
              </w:rPr>
              <w:t>(XmlTypeMapping xmlTypeMapping)</w:t>
            </w:r>
          </w:p>
        </w:tc>
        <w:tc>
          <w:tcPr>
            <w:tcW w:w="5386" w:type="dxa"/>
          </w:tcPr>
          <w:p w14:paraId="06FCE554" w14:textId="131EE4D5" w:rsidR="00C97343" w:rsidRDefault="00C97343" w:rsidP="00C97343">
            <w:pPr>
              <w:pStyle w:val="Teksttabeli"/>
            </w:pPr>
            <w:r>
              <w:t xml:space="preserve">Metoda inicjalizacji serializatora. Parametry jak dla jednej z wersji serializatora </w:t>
            </w:r>
            <w:r w:rsidR="001407AC">
              <w:t xml:space="preserve">konstruktora </w:t>
            </w:r>
            <w:r>
              <w:t xml:space="preserve">klasy XmlSerializer (patrz </w:t>
            </w:r>
            <w:r>
              <w:fldChar w:fldCharType="begin"/>
            </w:r>
            <w:r>
              <w:instrText xml:space="preserve"> REF  _Ref113099623 \* Lower \h </w:instrText>
            </w:r>
            <w:r>
              <w:fldChar w:fldCharType="separate"/>
            </w:r>
            <w:r w:rsidR="00DD5F20">
              <w:t xml:space="preserve">tab. </w:t>
            </w:r>
            <w:r w:rsidR="00DD5F20">
              <w:rPr>
                <w:noProof/>
              </w:rPr>
              <w:t>6</w:t>
            </w:r>
            <w:r>
              <w:fldChar w:fldCharType="end"/>
            </w:r>
            <w:r>
              <w:t>)</w:t>
            </w:r>
          </w:p>
        </w:tc>
      </w:tr>
      <w:tr w:rsidR="003B572C" w:rsidRPr="00BA2350" w14:paraId="414ACA27" w14:textId="77777777" w:rsidTr="00BE09B9">
        <w:trPr>
          <w:trHeight w:val="20"/>
        </w:trPr>
        <w:tc>
          <w:tcPr>
            <w:tcW w:w="2977" w:type="dxa"/>
          </w:tcPr>
          <w:p w14:paraId="428E204A" w14:textId="106B6CE5" w:rsidR="003B572C" w:rsidRPr="003A2A6C" w:rsidRDefault="001A481A" w:rsidP="008F0F41">
            <w:pPr>
              <w:pStyle w:val="Teksttabeli"/>
              <w:rPr>
                <w:rStyle w:val="NazwaProgramowa"/>
              </w:rPr>
            </w:pPr>
            <w:r w:rsidRPr="001A481A">
              <w:rPr>
                <w:rStyle w:val="NazwaProgramowa"/>
              </w:rPr>
              <w:t>SerializeObject</w:t>
            </w:r>
            <w:r>
              <w:rPr>
                <w:rStyle w:val="NazwaProgramowa"/>
              </w:rPr>
              <w:t xml:space="preserve"> </w:t>
            </w:r>
            <w:r w:rsidRPr="001A481A">
              <w:rPr>
                <w:rStyle w:val="NazwaProgramowa"/>
              </w:rPr>
              <w:t>(XmlWriter</w:t>
            </w:r>
            <w:r>
              <w:rPr>
                <w:rStyle w:val="NazwaProgramowa"/>
              </w:rPr>
              <w:t> </w:t>
            </w:r>
            <w:r w:rsidRPr="001A481A">
              <w:rPr>
                <w:rStyle w:val="NazwaProgramowa"/>
              </w:rPr>
              <w:t>xmlWriter, object?</w:t>
            </w:r>
            <w:r>
              <w:rPr>
                <w:rStyle w:val="NazwaProgramowa"/>
              </w:rPr>
              <w:t> </w:t>
            </w:r>
            <w:r w:rsidRPr="001A481A">
              <w:rPr>
                <w:rStyle w:val="NazwaProgramowa"/>
              </w:rPr>
              <w:t>obj, XmlSerializerNamespaces?</w:t>
            </w:r>
            <w:r>
              <w:rPr>
                <w:rStyle w:val="NazwaProgramowa"/>
              </w:rPr>
              <w:t> </w:t>
            </w:r>
            <w:r w:rsidRPr="001A481A">
              <w:rPr>
                <w:rStyle w:val="NazwaProgramowa"/>
              </w:rPr>
              <w:t>namespaces, string?</w:t>
            </w:r>
            <w:r>
              <w:rPr>
                <w:rStyle w:val="NazwaProgramowa"/>
              </w:rPr>
              <w:t> </w:t>
            </w:r>
            <w:r w:rsidRPr="001A481A">
              <w:rPr>
                <w:rStyle w:val="NazwaProgramowa"/>
              </w:rPr>
              <w:t>encodingStyle, string?</w:t>
            </w:r>
            <w:r>
              <w:rPr>
                <w:rStyle w:val="NazwaProgramowa"/>
              </w:rPr>
              <w:t> </w:t>
            </w:r>
            <w:r w:rsidRPr="001A481A">
              <w:rPr>
                <w:rStyle w:val="NazwaProgramowa"/>
              </w:rPr>
              <w:t>id)</w:t>
            </w:r>
          </w:p>
        </w:tc>
        <w:tc>
          <w:tcPr>
            <w:tcW w:w="5386" w:type="dxa"/>
          </w:tcPr>
          <w:p w14:paraId="0DBDB163" w14:textId="2A9AB89C" w:rsidR="003B572C" w:rsidRDefault="001A481A" w:rsidP="008F0F41">
            <w:pPr>
              <w:pStyle w:val="Teksttabeli"/>
            </w:pPr>
            <w:r>
              <w:t xml:space="preserve">Metoda serializacji obiektu. Parametry jak dla najbardziej rozbudowanej metody </w:t>
            </w:r>
            <w:r w:rsidRPr="001A481A">
              <w:rPr>
                <w:rStyle w:val="NazwaProgramowa"/>
              </w:rPr>
              <w:t>Serialize</w:t>
            </w:r>
            <w:r w:rsidR="001407AC">
              <w:rPr>
                <w:rStyle w:val="NazwaProgramowa"/>
              </w:rPr>
              <w:t xml:space="preserve"> standardowego serializatora</w:t>
            </w:r>
            <w:r>
              <w:t xml:space="preserve"> (patrz </w:t>
            </w:r>
            <w:r>
              <w:fldChar w:fldCharType="begin"/>
            </w:r>
            <w:r>
              <w:instrText xml:space="preserve"> REF  _Ref113099667 \* Lower \h </w:instrText>
            </w:r>
            <w:r>
              <w:fldChar w:fldCharType="separate"/>
            </w:r>
            <w:r w:rsidR="00DD5F20">
              <w:t xml:space="preserve">tab. </w:t>
            </w:r>
            <w:r w:rsidR="00DD5F20">
              <w:rPr>
                <w:noProof/>
              </w:rPr>
              <w:t>8</w:t>
            </w:r>
            <w:r>
              <w:fldChar w:fldCharType="end"/>
            </w:r>
            <w:r>
              <w:t>)</w:t>
            </w:r>
          </w:p>
        </w:tc>
      </w:tr>
      <w:tr w:rsidR="001A481A" w:rsidRPr="00BA2350" w14:paraId="6CC57DD7" w14:textId="77777777" w:rsidTr="00BE09B9">
        <w:trPr>
          <w:trHeight w:val="20"/>
        </w:trPr>
        <w:tc>
          <w:tcPr>
            <w:tcW w:w="2977" w:type="dxa"/>
          </w:tcPr>
          <w:p w14:paraId="1EFD9275" w14:textId="45EF5BB2" w:rsidR="001A481A" w:rsidRPr="001A481A" w:rsidRDefault="00807945" w:rsidP="008F0F41">
            <w:pPr>
              <w:pStyle w:val="Teksttabeli"/>
              <w:rPr>
                <w:rStyle w:val="NazwaProgramowa"/>
              </w:rPr>
            </w:pPr>
            <w:r w:rsidRPr="00807945">
              <w:rPr>
                <w:rStyle w:val="NazwaProgramowa"/>
              </w:rPr>
              <w:t>object? DeserializeObject</w:t>
            </w:r>
            <w:r>
              <w:rPr>
                <w:rStyle w:val="NazwaProgramowa"/>
              </w:rPr>
              <w:t xml:space="preserve"> </w:t>
            </w:r>
            <w:r w:rsidRPr="00807945">
              <w:rPr>
                <w:rStyle w:val="NazwaProgramowa"/>
              </w:rPr>
              <w:t>(XmlReader</w:t>
            </w:r>
            <w:r>
              <w:rPr>
                <w:rStyle w:val="NazwaProgramowa"/>
              </w:rPr>
              <w:t> </w:t>
            </w:r>
            <w:r w:rsidRPr="00807945">
              <w:rPr>
                <w:rStyle w:val="NazwaProgramowa"/>
              </w:rPr>
              <w:t>xmlReader, string?</w:t>
            </w:r>
            <w:r>
              <w:rPr>
                <w:rStyle w:val="NazwaProgramowa"/>
              </w:rPr>
              <w:t> </w:t>
            </w:r>
            <w:r w:rsidRPr="00807945">
              <w:rPr>
                <w:rStyle w:val="NazwaProgramowa"/>
              </w:rPr>
              <w:t>encodingStyle, XmlDeserializationEvents</w:t>
            </w:r>
            <w:r>
              <w:rPr>
                <w:rStyle w:val="NazwaProgramowa"/>
              </w:rPr>
              <w:t> </w:t>
            </w:r>
            <w:r w:rsidRPr="00807945">
              <w:rPr>
                <w:rStyle w:val="NazwaProgramowa"/>
              </w:rPr>
              <w:t>events)</w:t>
            </w:r>
          </w:p>
        </w:tc>
        <w:tc>
          <w:tcPr>
            <w:tcW w:w="5386" w:type="dxa"/>
          </w:tcPr>
          <w:p w14:paraId="00E859B1" w14:textId="2CF7C137" w:rsidR="001A481A" w:rsidRDefault="00A23093" w:rsidP="008F0F41">
            <w:pPr>
              <w:pStyle w:val="Teksttabeli"/>
            </w:pPr>
            <w:r>
              <w:t xml:space="preserve">Metoda deserializacji obiektu. Parametry jak dla najbardziej rozbudowanej metody </w:t>
            </w:r>
            <w:r w:rsidRPr="00D25C63">
              <w:rPr>
                <w:rStyle w:val="NazwaProgramowa"/>
              </w:rPr>
              <w:t>Deserialize</w:t>
            </w:r>
            <w:r w:rsidR="001407AC">
              <w:rPr>
                <w:rStyle w:val="NazwaProgramowa"/>
              </w:rPr>
              <w:t xml:space="preserve"> standardowego serializatora</w:t>
            </w:r>
            <w:r>
              <w:t xml:space="preserve"> (patrz </w:t>
            </w:r>
            <w:r>
              <w:fldChar w:fldCharType="begin"/>
            </w:r>
            <w:r>
              <w:instrText xml:space="preserve"> REF  _Ref113099667 \* Lower \h </w:instrText>
            </w:r>
            <w:r>
              <w:fldChar w:fldCharType="separate"/>
            </w:r>
            <w:r w:rsidR="00DD5F20">
              <w:t xml:space="preserve">tab. </w:t>
            </w:r>
            <w:r w:rsidR="00DD5F20">
              <w:rPr>
                <w:noProof/>
              </w:rPr>
              <w:t>8</w:t>
            </w:r>
            <w:r>
              <w:fldChar w:fldCharType="end"/>
            </w:r>
            <w:r>
              <w:t>)</w:t>
            </w:r>
          </w:p>
        </w:tc>
      </w:tr>
      <w:tr w:rsidR="00D25C63" w:rsidRPr="00BA2350" w14:paraId="547E7F49" w14:textId="77777777" w:rsidTr="00BE09B9">
        <w:trPr>
          <w:trHeight w:val="20"/>
        </w:trPr>
        <w:tc>
          <w:tcPr>
            <w:tcW w:w="2977" w:type="dxa"/>
          </w:tcPr>
          <w:p w14:paraId="2BD8DB5D" w14:textId="019663BE" w:rsidR="00D25C63" w:rsidRPr="00807945" w:rsidRDefault="00D25C63" w:rsidP="008F0F41">
            <w:pPr>
              <w:pStyle w:val="Teksttabeli"/>
              <w:rPr>
                <w:rStyle w:val="NazwaProgramowa"/>
              </w:rPr>
            </w:pPr>
            <w:r w:rsidRPr="00D25C63">
              <w:rPr>
                <w:rStyle w:val="NazwaProgramowa"/>
              </w:rPr>
              <w:t>bool CanDeserialize</w:t>
            </w:r>
            <w:r>
              <w:rPr>
                <w:rStyle w:val="NazwaProgramowa"/>
              </w:rPr>
              <w:t xml:space="preserve"> </w:t>
            </w:r>
            <w:r w:rsidRPr="00D25C63">
              <w:rPr>
                <w:rStyle w:val="NazwaProgramowa"/>
              </w:rPr>
              <w:t>(XmlReader</w:t>
            </w:r>
            <w:r>
              <w:rPr>
                <w:rStyle w:val="NazwaProgramowa"/>
              </w:rPr>
              <w:t> </w:t>
            </w:r>
            <w:r w:rsidRPr="00D25C63">
              <w:rPr>
                <w:rStyle w:val="NazwaProgramowa"/>
              </w:rPr>
              <w:t>xmlReader)</w:t>
            </w:r>
          </w:p>
        </w:tc>
        <w:tc>
          <w:tcPr>
            <w:tcW w:w="5386" w:type="dxa"/>
          </w:tcPr>
          <w:p w14:paraId="39643628" w14:textId="0F443664" w:rsidR="00D25C63" w:rsidRDefault="001407AC" w:rsidP="008F0F41">
            <w:pPr>
              <w:pStyle w:val="Teksttabeli"/>
            </w:pPr>
            <w:r>
              <w:t xml:space="preserve">Metoda sprawdzenia, czy obiekt może być deserializowany. Parametry jak dla metody </w:t>
            </w:r>
            <w:r w:rsidRPr="001407AC">
              <w:rPr>
                <w:rStyle w:val="NazwaProgramowa"/>
              </w:rPr>
              <w:t>CanDeserialize</w:t>
            </w:r>
            <w:r>
              <w:rPr>
                <w:rStyle w:val="NazwaProgramowa"/>
              </w:rPr>
              <w:t xml:space="preserve"> standardowego serializatora</w:t>
            </w:r>
            <w:r>
              <w:t xml:space="preserve"> (patrz </w:t>
            </w:r>
            <w:r>
              <w:fldChar w:fldCharType="begin"/>
            </w:r>
            <w:r>
              <w:instrText xml:space="preserve"> REF  _Ref113099667 \* Lower \h </w:instrText>
            </w:r>
            <w:r>
              <w:fldChar w:fldCharType="separate"/>
            </w:r>
            <w:r w:rsidR="00DD5F20">
              <w:t xml:space="preserve">tab. </w:t>
            </w:r>
            <w:r w:rsidR="00DD5F20">
              <w:rPr>
                <w:noProof/>
              </w:rPr>
              <w:t>8</w:t>
            </w:r>
            <w:r>
              <w:fldChar w:fldCharType="end"/>
            </w:r>
            <w:r>
              <w:t>)</w:t>
            </w:r>
          </w:p>
        </w:tc>
      </w:tr>
    </w:tbl>
    <w:p w14:paraId="4CFBE0AB" w14:textId="77777777" w:rsidR="008D1453" w:rsidRDefault="008D1453" w:rsidP="008D1453">
      <w:pPr>
        <w:pStyle w:val="Listapunktowana"/>
        <w:numPr>
          <w:ilvl w:val="0"/>
          <w:numId w:val="0"/>
        </w:numPr>
        <w:ind w:left="992" w:hanging="283"/>
      </w:pPr>
    </w:p>
    <w:p w14:paraId="52AC009D" w14:textId="01E9EAD3" w:rsidR="00F273BE" w:rsidRDefault="00B83087" w:rsidP="00F273BE">
      <w:pPr>
        <w:pStyle w:val="Wcicienormalne"/>
      </w:pPr>
      <w:r>
        <w:t xml:space="preserve">Deklaracje zdarzeń odwołują się wprost do pola </w:t>
      </w:r>
      <w:r w:rsidRPr="002A7A9F">
        <w:rPr>
          <w:rStyle w:val="NazwaProgramowa"/>
        </w:rPr>
        <w:t>_events</w:t>
      </w:r>
      <w:r>
        <w:t>.</w:t>
      </w:r>
    </w:p>
    <w:p w14:paraId="05E2516F" w14:textId="0A88C0E6" w:rsidR="002A7A9F" w:rsidRDefault="002A7A9F" w:rsidP="002A7A9F">
      <w:pPr>
        <w:pStyle w:val="Nagwek2"/>
      </w:pPr>
      <w:r>
        <w:lastRenderedPageBreak/>
        <w:t>Część główna</w:t>
      </w:r>
    </w:p>
    <w:p w14:paraId="473DCF07" w14:textId="3B94E92E" w:rsidR="002A7A9F" w:rsidRDefault="002A7A9F" w:rsidP="002A7A9F">
      <w:pPr>
        <w:pStyle w:val="Wcicienormalne"/>
      </w:pPr>
      <w:r>
        <w:t xml:space="preserve">Część </w:t>
      </w:r>
      <w:r>
        <w:rPr>
          <w:rStyle w:val="NazwaProgramowa"/>
        </w:rPr>
        <w:t>Q</w:t>
      </w:r>
      <w:r w:rsidRPr="000F539E">
        <w:rPr>
          <w:rStyle w:val="NazwaProgramowa"/>
        </w:rPr>
        <w:t>XmlSerializer.Main.cs</w:t>
      </w:r>
      <w:r>
        <w:t xml:space="preserve"> zawiera dodatkowe konstruktory oraz główne metody serializacji i deserializacji.</w:t>
      </w:r>
    </w:p>
    <w:p w14:paraId="5AC269C5" w14:textId="31ED22D5" w:rsidR="002A7A9F" w:rsidRDefault="002A7A9F" w:rsidP="002A7A9F">
      <w:pPr>
        <w:pStyle w:val="Wcicienormalne"/>
      </w:pPr>
      <w:r>
        <w:t xml:space="preserve">Dodatkowe konstruktory mają jeden dodatkowy parametr </w:t>
      </w:r>
      <w:r w:rsidRPr="002A7A9F">
        <w:rPr>
          <w:rStyle w:val="NazwaProgramowa"/>
        </w:rPr>
        <w:t>SerializationOptions</w:t>
      </w:r>
      <w:r>
        <w:t xml:space="preserve">, który reguluje opcje serializacji i deserializacji. Wszystkie konstruktory zadeklarowane w części bazowej są powtórzone z dodanym parametrem </w:t>
      </w:r>
      <w:r w:rsidR="00BE09B9" w:rsidRPr="002A7A9F">
        <w:rPr>
          <w:rStyle w:val="NazwaProgramowa"/>
        </w:rPr>
        <w:t>SerializationOptions</w:t>
      </w:r>
      <w:r>
        <w:t>.</w:t>
      </w:r>
      <w:r w:rsidR="00BE09B9">
        <w:t xml:space="preserve"> Podobnie obie metody Init zostały przekierowane do nowych metod </w:t>
      </w:r>
      <w:r w:rsidR="00BE09B9" w:rsidRPr="00BE09B9">
        <w:rPr>
          <w:rStyle w:val="NazwaProgramowa"/>
        </w:rPr>
        <w:t>Init</w:t>
      </w:r>
      <w:r w:rsidR="00BE09B9">
        <w:t xml:space="preserve"> z dodanym parametrem </w:t>
      </w:r>
      <w:r w:rsidR="00BE09B9" w:rsidRPr="002A7A9F">
        <w:rPr>
          <w:rStyle w:val="NazwaProgramowa"/>
        </w:rPr>
        <w:t>SerializationOptions</w:t>
      </w:r>
      <w:r w:rsidR="00BE09B9">
        <w:t>.</w:t>
      </w:r>
    </w:p>
    <w:p w14:paraId="12419F35" w14:textId="6709FAA0" w:rsidR="00BE09B9" w:rsidRDefault="00BE09B9" w:rsidP="002A7A9F">
      <w:pPr>
        <w:pStyle w:val="Wcicienormalne"/>
      </w:pPr>
      <w:r>
        <w:t xml:space="preserve">Metoda </w:t>
      </w:r>
      <w:r w:rsidRPr="00BE09B9">
        <w:rPr>
          <w:rStyle w:val="NazwaProgramowa"/>
        </w:rPr>
        <w:t>Init</w:t>
      </w:r>
      <w:r>
        <w:t xml:space="preserve"> z parametrem </w:t>
      </w:r>
      <w:r w:rsidRPr="00F0041F">
        <w:rPr>
          <w:rStyle w:val="NazwaProgramowa"/>
        </w:rPr>
        <w:t>XmlTypeMapping</w:t>
      </w:r>
      <w:r w:rsidR="00F0041F">
        <w:t xml:space="preserve"> na razie pozostaje niezaimplementowana.</w:t>
      </w:r>
    </w:p>
    <w:p w14:paraId="04E0B315" w14:textId="183081B6" w:rsidR="00413CBD" w:rsidRDefault="00413CBD" w:rsidP="002A7A9F">
      <w:pPr>
        <w:pStyle w:val="Wcicienormalne"/>
      </w:pPr>
      <w:r>
        <w:t xml:space="preserve">Metoda </w:t>
      </w:r>
      <w:r w:rsidRPr="004B4EAD">
        <w:rPr>
          <w:rStyle w:val="NazwaProgramowa"/>
        </w:rPr>
        <w:t>Init</w:t>
      </w:r>
      <w:r>
        <w:t xml:space="preserve"> z parametrem </w:t>
      </w:r>
      <w:r w:rsidRPr="00413CBD">
        <w:rPr>
          <w:rStyle w:val="NazwaProgramowa"/>
        </w:rPr>
        <w:t>Type</w:t>
      </w:r>
      <w:r>
        <w:t xml:space="preserve"> (i pozostałymi) jest podstawową metodą inicjacji serializatora.</w:t>
      </w:r>
      <w:r w:rsidR="008A6449">
        <w:t xml:space="preserve"> Tworzy ona komponent </w:t>
      </w:r>
      <w:r w:rsidR="008A6449" w:rsidRPr="008A6449">
        <w:rPr>
          <w:rStyle w:val="NazwaProgramowa"/>
        </w:rPr>
        <w:t>XmlSerializationInfoMapper</w:t>
      </w:r>
      <w:r w:rsidR="008A6449" w:rsidRPr="008A6449">
        <w:t>, który</w:t>
      </w:r>
      <w:r w:rsidR="008A6449">
        <w:t xml:space="preserve"> analizuje typy elementów przeznaczonych do serializacji</w:t>
      </w:r>
      <w:r w:rsidR="008A6773">
        <w:t>, przypisuje im nazwy elementów i atrybutów</w:t>
      </w:r>
      <w:r w:rsidR="008A6449">
        <w:t xml:space="preserve"> </w:t>
      </w:r>
      <w:r w:rsidR="008A6773">
        <w:t>oraz</w:t>
      </w:r>
      <w:r w:rsidR="008A6449">
        <w:t xml:space="preserve"> rejestruje je w słowniku </w:t>
      </w:r>
      <w:r w:rsidR="008A6449" w:rsidRPr="008A6449">
        <w:rPr>
          <w:rStyle w:val="NazwaProgramowa"/>
        </w:rPr>
        <w:t>KnownTypes</w:t>
      </w:r>
      <w:r w:rsidR="008A6449">
        <w:t xml:space="preserve">. Do analizy jest przekazany typ główny i typy dodatkowe podane jako parametry metody </w:t>
      </w:r>
      <w:r w:rsidR="008A6449" w:rsidRPr="008A6449">
        <w:rPr>
          <w:rStyle w:val="NazwaProgramowa"/>
        </w:rPr>
        <w:t>Init</w:t>
      </w:r>
      <w:r w:rsidR="008A6449">
        <w:t>.</w:t>
      </w:r>
      <w:r w:rsidR="008A6773">
        <w:t xml:space="preserve"> Ponieważ </w:t>
      </w:r>
      <w:r w:rsidR="008A6773" w:rsidRPr="008A6449">
        <w:rPr>
          <w:rStyle w:val="NazwaProgramowa"/>
        </w:rPr>
        <w:t>XmlSerializationInfoMapper</w:t>
      </w:r>
      <w:r w:rsidR="008A6773" w:rsidRPr="008A6773">
        <w:t xml:space="preserve"> </w:t>
      </w:r>
      <w:r w:rsidR="008A6773">
        <w:t>przy analizie wykorzystuje niektóre opcje serializacji, dlatego opcje te muszą być dostępne przy inicjacji i w konstruktorach. Jeśli inicjacja następuje przez standardowe konstruktory, to wykorzystywane są opcje domyślne.</w:t>
      </w:r>
    </w:p>
    <w:p w14:paraId="17ECD89E" w14:textId="1CB4CE0E" w:rsidR="00923D6F" w:rsidRDefault="00923D6F" w:rsidP="00220631">
      <w:pPr>
        <w:pStyle w:val="Nagwek2"/>
      </w:pPr>
      <w:r>
        <w:t>Opcje serializacji</w:t>
      </w:r>
    </w:p>
    <w:p w14:paraId="5F51A435" w14:textId="035B12AC" w:rsidR="000850F4" w:rsidRPr="000850F4" w:rsidRDefault="00AB4A20" w:rsidP="000850F4">
      <w:pPr>
        <w:pStyle w:val="Wcicienormalne"/>
      </w:pPr>
      <w:r>
        <w:t xml:space="preserve">Klasa </w:t>
      </w:r>
      <w:r w:rsidRPr="00AB4A20">
        <w:rPr>
          <w:rStyle w:val="NazwaProgramowa"/>
        </w:rPr>
        <w:t>SerializationOptions</w:t>
      </w:r>
      <w:r>
        <w:t xml:space="preserve"> zawiera opcje serializacji i deserializacji (patrz </w:t>
      </w:r>
      <w:r>
        <w:fldChar w:fldCharType="begin"/>
      </w:r>
      <w:r>
        <w:instrText xml:space="preserve"> REF  _Ref113132317 \* Lower \h </w:instrText>
      </w:r>
      <w:r>
        <w:fldChar w:fldCharType="separate"/>
      </w:r>
      <w:r w:rsidR="00DD5F20">
        <w:t xml:space="preserve">tab. </w:t>
      </w:r>
      <w:r w:rsidR="00DD5F20">
        <w:rPr>
          <w:noProof/>
        </w:rPr>
        <w:t>19</w:t>
      </w:r>
      <w:r>
        <w:fldChar w:fldCharType="end"/>
      </w:r>
      <w:r>
        <w:t>)</w:t>
      </w:r>
      <w:r w:rsidR="000850F4">
        <w:t>.</w:t>
      </w:r>
    </w:p>
    <w:p w14:paraId="7A812122" w14:textId="021FE54B" w:rsidR="000850F4" w:rsidRDefault="000850F4" w:rsidP="000850F4">
      <w:pPr>
        <w:pStyle w:val="Legenda"/>
        <w:keepNext/>
        <w:keepLines/>
      </w:pPr>
      <w:bookmarkStart w:id="16" w:name="_Ref113132317"/>
      <w:r>
        <w:lastRenderedPageBreak/>
        <w:t xml:space="preserve">Tab. </w:t>
      </w:r>
      <w:fldSimple w:instr=" SEQ Tab. \* ARABIC ">
        <w:r w:rsidR="00DD5F20">
          <w:rPr>
            <w:noProof/>
          </w:rPr>
          <w:t>19</w:t>
        </w:r>
      </w:fldSimple>
      <w:bookmarkEnd w:id="16"/>
      <w:r>
        <w:t>. Opcje serializacji</w:t>
      </w:r>
      <w:r w:rsidR="00AB4A20">
        <w:t xml:space="preserve"> i deserializacji</w:t>
      </w:r>
      <w:r>
        <w:t xml:space="preserve"> w klasie </w:t>
      </w:r>
      <w:r w:rsidRPr="000850F4">
        <w:rPr>
          <w:rStyle w:val="NazwaProgramowa"/>
        </w:rPr>
        <w:t>SerializationOptions</w:t>
      </w:r>
    </w:p>
    <w:tbl>
      <w:tblPr>
        <w:tblStyle w:val="Standardowatabela"/>
        <w:tblW w:w="8363" w:type="dxa"/>
        <w:tblInd w:w="704" w:type="dxa"/>
        <w:tblLook w:val="0420" w:firstRow="1" w:lastRow="0" w:firstColumn="0" w:lastColumn="0" w:noHBand="0" w:noVBand="1"/>
      </w:tblPr>
      <w:tblGrid>
        <w:gridCol w:w="2095"/>
        <w:gridCol w:w="1060"/>
        <w:gridCol w:w="1410"/>
        <w:gridCol w:w="3798"/>
      </w:tblGrid>
      <w:tr w:rsidR="00EF7EAE" w:rsidRPr="00595EB0" w14:paraId="6ABAB18D" w14:textId="77777777" w:rsidTr="00081C7B">
        <w:trPr>
          <w:cnfStyle w:val="100000000000" w:firstRow="1" w:lastRow="0" w:firstColumn="0" w:lastColumn="0" w:oddVBand="0" w:evenVBand="0" w:oddHBand="0" w:evenHBand="0" w:firstRowFirstColumn="0" w:firstRowLastColumn="0" w:lastRowFirstColumn="0" w:lastRowLastColumn="0"/>
          <w:trHeight w:val="20"/>
        </w:trPr>
        <w:tc>
          <w:tcPr>
            <w:tcW w:w="2097" w:type="dxa"/>
          </w:tcPr>
          <w:p w14:paraId="46E11973" w14:textId="77777777" w:rsidR="00AB4A20" w:rsidRPr="00595EB0" w:rsidRDefault="00AB4A20" w:rsidP="008F0F41">
            <w:pPr>
              <w:pStyle w:val="Teksttabeli"/>
              <w:rPr>
                <w:b w:val="0"/>
              </w:rPr>
            </w:pPr>
            <w:r w:rsidRPr="00595EB0">
              <w:rPr>
                <w:b w:val="0"/>
              </w:rPr>
              <w:t>Metoda</w:t>
            </w:r>
          </w:p>
        </w:tc>
        <w:tc>
          <w:tcPr>
            <w:tcW w:w="1060" w:type="dxa"/>
          </w:tcPr>
          <w:p w14:paraId="250D94B8" w14:textId="2E40C747" w:rsidR="00AB4A20" w:rsidRPr="00595EB0" w:rsidRDefault="00AB4A20" w:rsidP="008F0F41">
            <w:pPr>
              <w:pStyle w:val="Teksttabeli"/>
              <w:rPr>
                <w:rStyle w:val="NazwaProgramowa"/>
                <w:b w:val="0"/>
              </w:rPr>
            </w:pPr>
            <w:r w:rsidRPr="00595EB0">
              <w:rPr>
                <w:rStyle w:val="NazwaProgramowa"/>
                <w:b w:val="0"/>
              </w:rPr>
              <w:t>Typ</w:t>
            </w:r>
          </w:p>
        </w:tc>
        <w:tc>
          <w:tcPr>
            <w:tcW w:w="1382" w:type="dxa"/>
          </w:tcPr>
          <w:p w14:paraId="002BFFDA" w14:textId="2D783EFE" w:rsidR="00AB4A20" w:rsidRPr="00595EB0" w:rsidRDefault="00AB4A20" w:rsidP="008F0F41">
            <w:pPr>
              <w:pStyle w:val="Teksttabeli"/>
              <w:rPr>
                <w:rStyle w:val="NazwaProgramowa"/>
                <w:b w:val="0"/>
              </w:rPr>
            </w:pPr>
            <w:r w:rsidRPr="00595EB0">
              <w:rPr>
                <w:rStyle w:val="NazwaProgramowa"/>
                <w:b w:val="0"/>
              </w:rPr>
              <w:t>Domyślnie</w:t>
            </w:r>
          </w:p>
        </w:tc>
        <w:tc>
          <w:tcPr>
            <w:tcW w:w="3824" w:type="dxa"/>
          </w:tcPr>
          <w:p w14:paraId="449A339C" w14:textId="7BE7A182" w:rsidR="00AB4A20" w:rsidRPr="00595EB0" w:rsidRDefault="00AB4A20" w:rsidP="008F0F41">
            <w:pPr>
              <w:pStyle w:val="Teksttabeli"/>
              <w:rPr>
                <w:b w:val="0"/>
              </w:rPr>
            </w:pPr>
            <w:r w:rsidRPr="00595EB0">
              <w:rPr>
                <w:b w:val="0"/>
              </w:rPr>
              <w:t>Znaczenie</w:t>
            </w:r>
          </w:p>
        </w:tc>
      </w:tr>
      <w:tr w:rsidR="00EF7EAE" w:rsidRPr="00595EB0" w14:paraId="377B9FF8" w14:textId="77777777" w:rsidTr="00081C7B">
        <w:trPr>
          <w:trHeight w:val="20"/>
        </w:trPr>
        <w:tc>
          <w:tcPr>
            <w:tcW w:w="2097" w:type="dxa"/>
          </w:tcPr>
          <w:p w14:paraId="173A4BD0" w14:textId="26E433CC" w:rsidR="00AB4A20" w:rsidRPr="00595EB0" w:rsidRDefault="003E511B" w:rsidP="008F0F41">
            <w:pPr>
              <w:pStyle w:val="Teksttabeli"/>
              <w:rPr>
                <w:noProof/>
              </w:rPr>
            </w:pPr>
            <w:r>
              <w:rPr>
                <w:noProof/>
              </w:rPr>
              <w:t>IgnoreMissingConstructor</w:t>
            </w:r>
          </w:p>
        </w:tc>
        <w:tc>
          <w:tcPr>
            <w:tcW w:w="1060" w:type="dxa"/>
          </w:tcPr>
          <w:p w14:paraId="7F842101" w14:textId="7078391C" w:rsidR="00AB4A20" w:rsidRPr="00595EB0" w:rsidRDefault="00AB4A20" w:rsidP="008F0F41">
            <w:pPr>
              <w:pStyle w:val="Teksttabeli"/>
              <w:rPr>
                <w:rStyle w:val="NazwaProgramowa"/>
              </w:rPr>
            </w:pPr>
            <w:r w:rsidRPr="00595EB0">
              <w:rPr>
                <w:rStyle w:val="NazwaProgramowa"/>
              </w:rPr>
              <w:t>bool</w:t>
            </w:r>
          </w:p>
        </w:tc>
        <w:tc>
          <w:tcPr>
            <w:tcW w:w="1382" w:type="dxa"/>
          </w:tcPr>
          <w:p w14:paraId="1416842A" w14:textId="76A2830E" w:rsidR="00AB4A20" w:rsidRPr="00595EB0" w:rsidRDefault="00AB4A20" w:rsidP="008F0F41">
            <w:pPr>
              <w:pStyle w:val="Teksttabeli"/>
              <w:rPr>
                <w:rStyle w:val="NazwaProgramowa"/>
              </w:rPr>
            </w:pPr>
            <w:r w:rsidRPr="00595EB0">
              <w:rPr>
                <w:rStyle w:val="NazwaProgramowa"/>
              </w:rPr>
              <w:t>false</w:t>
            </w:r>
          </w:p>
        </w:tc>
        <w:tc>
          <w:tcPr>
            <w:tcW w:w="3824" w:type="dxa"/>
            <w:hideMark/>
          </w:tcPr>
          <w:p w14:paraId="327B1905" w14:textId="3302F8FB" w:rsidR="00AB4A20" w:rsidRPr="00595EB0" w:rsidRDefault="00AB4A20" w:rsidP="008F0F41">
            <w:pPr>
              <w:pStyle w:val="Teksttabeli"/>
            </w:pPr>
            <w:r w:rsidRPr="00595EB0">
              <w:t>Typy do deserializacji muszą mieć konstruktor bez parametrów. Jeśli typ znaleziony podczas skanowania dostępnych typów nie ma publicznego konstruktora bez parametrów, zostanie zgłoszony wyjątek, chyba że ta opcja jest ustawiona.</w:t>
            </w:r>
          </w:p>
        </w:tc>
      </w:tr>
      <w:tr w:rsidR="00EF7EAE" w:rsidRPr="00595EB0" w14:paraId="046F9251" w14:textId="77777777" w:rsidTr="00081C7B">
        <w:trPr>
          <w:trHeight w:val="20"/>
        </w:trPr>
        <w:tc>
          <w:tcPr>
            <w:tcW w:w="2097" w:type="dxa"/>
          </w:tcPr>
          <w:p w14:paraId="38B6E592" w14:textId="13DDBBA3" w:rsidR="00AB4A20" w:rsidRPr="00595EB0" w:rsidRDefault="00AB4A20" w:rsidP="00AB4A20">
            <w:pPr>
              <w:pStyle w:val="Teksttabeli"/>
              <w:rPr>
                <w:rStyle w:val="NazwaProgramowa"/>
              </w:rPr>
            </w:pPr>
            <w:r w:rsidRPr="00595EB0">
              <w:rPr>
                <w:rStyle w:val="NazwaProgramowa"/>
              </w:rPr>
              <w:t>Accept</w:t>
            </w:r>
            <w:r w:rsidR="00C206FB">
              <w:rPr>
                <w:rStyle w:val="NazwaProgramowa"/>
              </w:rPr>
              <w:t>All</w:t>
            </w:r>
            <w:r w:rsidRPr="00595EB0">
              <w:rPr>
                <w:rStyle w:val="NazwaProgramowa"/>
              </w:rPr>
              <w:t>Properties</w:t>
            </w:r>
          </w:p>
        </w:tc>
        <w:tc>
          <w:tcPr>
            <w:tcW w:w="1060" w:type="dxa"/>
          </w:tcPr>
          <w:p w14:paraId="63C0A439" w14:textId="323849FA" w:rsidR="00AB4A20" w:rsidRPr="00595EB0" w:rsidRDefault="00AB4A20" w:rsidP="00AB4A20">
            <w:pPr>
              <w:pStyle w:val="Teksttabeli"/>
              <w:rPr>
                <w:rStyle w:val="NazwaProgramowa"/>
              </w:rPr>
            </w:pPr>
            <w:r w:rsidRPr="00595EB0">
              <w:rPr>
                <w:rStyle w:val="NazwaProgramowa"/>
              </w:rPr>
              <w:t>bool</w:t>
            </w:r>
          </w:p>
        </w:tc>
        <w:tc>
          <w:tcPr>
            <w:tcW w:w="1382" w:type="dxa"/>
          </w:tcPr>
          <w:p w14:paraId="462CA706" w14:textId="347AC90E" w:rsidR="00AB4A20" w:rsidRPr="00595EB0" w:rsidRDefault="00AB4A20" w:rsidP="00AB4A20">
            <w:pPr>
              <w:pStyle w:val="Teksttabeli"/>
              <w:rPr>
                <w:rStyle w:val="NazwaProgramowa"/>
              </w:rPr>
            </w:pPr>
            <w:r w:rsidRPr="00595EB0">
              <w:rPr>
                <w:rStyle w:val="NazwaProgramowa"/>
              </w:rPr>
              <w:t>false</w:t>
            </w:r>
          </w:p>
        </w:tc>
        <w:tc>
          <w:tcPr>
            <w:tcW w:w="3824" w:type="dxa"/>
          </w:tcPr>
          <w:p w14:paraId="5B91D39A" w14:textId="2E71ADA1" w:rsidR="00AB4A20" w:rsidRPr="00595EB0" w:rsidRDefault="00AB4A20" w:rsidP="00AB4A20">
            <w:pPr>
              <w:pStyle w:val="Teksttabeli"/>
            </w:pPr>
            <w:r w:rsidRPr="00595EB0">
              <w:t xml:space="preserve">Czy </w:t>
            </w:r>
            <w:r w:rsidR="00C206FB">
              <w:t xml:space="preserve">wszystkie </w:t>
            </w:r>
            <w:r w:rsidRPr="00595EB0">
              <w:t xml:space="preserve">właściwości </w:t>
            </w:r>
            <w:r w:rsidR="00C206FB">
              <w:t xml:space="preserve">publiczne </w:t>
            </w:r>
            <w:r w:rsidRPr="00595EB0">
              <w:t>nieoznaczone żadnym z atrybutów Xml są akceptowane do serializacji.</w:t>
            </w:r>
          </w:p>
        </w:tc>
      </w:tr>
      <w:tr w:rsidR="00EF7EAE" w:rsidRPr="00595EB0" w14:paraId="471A33F6" w14:textId="77777777" w:rsidTr="00081C7B">
        <w:trPr>
          <w:trHeight w:val="20"/>
        </w:trPr>
        <w:tc>
          <w:tcPr>
            <w:tcW w:w="2097" w:type="dxa"/>
          </w:tcPr>
          <w:p w14:paraId="40058B53" w14:textId="6B4AB2F0" w:rsidR="00AB4A20" w:rsidRPr="00595EB0" w:rsidRDefault="00AB4A20" w:rsidP="00AB4A20">
            <w:pPr>
              <w:pStyle w:val="Teksttabeli"/>
              <w:rPr>
                <w:rStyle w:val="NazwaProgramowa"/>
              </w:rPr>
            </w:pPr>
            <w:r w:rsidRPr="00595EB0">
              <w:rPr>
                <w:rStyle w:val="NazwaProgramowa"/>
              </w:rPr>
              <w:t>Simple</w:t>
            </w:r>
            <w:r w:rsidR="003F1C3F" w:rsidRPr="00595EB0">
              <w:rPr>
                <w:rStyle w:val="NazwaProgramowa"/>
              </w:rPr>
              <w:softHyphen/>
            </w:r>
            <w:r w:rsidRPr="00595EB0">
              <w:rPr>
                <w:rStyle w:val="NazwaProgramowa"/>
              </w:rPr>
              <w:t>Properties</w:t>
            </w:r>
            <w:r w:rsidR="00C206FB">
              <w:rPr>
                <w:rStyle w:val="NazwaProgramowa"/>
              </w:rPr>
              <w:softHyphen/>
            </w:r>
            <w:r w:rsidRPr="00595EB0">
              <w:rPr>
                <w:rStyle w:val="NazwaProgramowa"/>
              </w:rPr>
              <w:t>AsAttributes</w:t>
            </w:r>
          </w:p>
        </w:tc>
        <w:tc>
          <w:tcPr>
            <w:tcW w:w="1060" w:type="dxa"/>
          </w:tcPr>
          <w:p w14:paraId="0B74C696" w14:textId="364F7B2B" w:rsidR="00AB4A20" w:rsidRPr="00595EB0" w:rsidRDefault="00AB4A20" w:rsidP="00AB4A20">
            <w:pPr>
              <w:pStyle w:val="Teksttabeli"/>
              <w:rPr>
                <w:rStyle w:val="NazwaProgramowa"/>
              </w:rPr>
            </w:pPr>
            <w:r w:rsidRPr="00595EB0">
              <w:rPr>
                <w:rStyle w:val="NazwaProgramowa"/>
              </w:rPr>
              <w:t>bool</w:t>
            </w:r>
          </w:p>
        </w:tc>
        <w:tc>
          <w:tcPr>
            <w:tcW w:w="1382" w:type="dxa"/>
          </w:tcPr>
          <w:p w14:paraId="224B3779" w14:textId="2234E662" w:rsidR="00AB4A20" w:rsidRPr="00595EB0" w:rsidRDefault="00AB4A20" w:rsidP="00AB4A20">
            <w:pPr>
              <w:pStyle w:val="Teksttabeli"/>
              <w:rPr>
                <w:rStyle w:val="NazwaProgramowa"/>
              </w:rPr>
            </w:pPr>
            <w:r w:rsidRPr="00595EB0">
              <w:rPr>
                <w:rStyle w:val="NazwaProgramowa"/>
              </w:rPr>
              <w:t>false</w:t>
            </w:r>
          </w:p>
        </w:tc>
        <w:tc>
          <w:tcPr>
            <w:tcW w:w="3824" w:type="dxa"/>
          </w:tcPr>
          <w:p w14:paraId="2FBED5BB" w14:textId="3A1066F9" w:rsidR="00AB4A20" w:rsidRPr="00595EB0" w:rsidRDefault="00AB4A20" w:rsidP="00AB4A20">
            <w:pPr>
              <w:pStyle w:val="Teksttabeli"/>
            </w:pPr>
            <w:r w:rsidRPr="00595EB0">
              <w:t>Czy właściwości proste nieoznaczone żadnym z atrybutów Xml są akceptowane do serializacji jako atrybuty.</w:t>
            </w:r>
          </w:p>
        </w:tc>
      </w:tr>
      <w:tr w:rsidR="00EF7EAE" w:rsidRPr="00595EB0" w14:paraId="7CF621BF" w14:textId="77777777" w:rsidTr="00081C7B">
        <w:trPr>
          <w:trHeight w:val="20"/>
        </w:trPr>
        <w:tc>
          <w:tcPr>
            <w:tcW w:w="2097" w:type="dxa"/>
          </w:tcPr>
          <w:p w14:paraId="279669FD" w14:textId="68D16436" w:rsidR="00AB4A20" w:rsidRPr="00595EB0" w:rsidRDefault="00AB4A20" w:rsidP="00AB4A20">
            <w:pPr>
              <w:pStyle w:val="Teksttabeli"/>
              <w:rPr>
                <w:rStyle w:val="NazwaProgramowa"/>
              </w:rPr>
            </w:pPr>
            <w:r w:rsidRPr="00595EB0">
              <w:rPr>
                <w:rStyle w:val="NazwaProgramowa"/>
              </w:rPr>
              <w:t>AttributeName</w:t>
            </w:r>
            <w:r w:rsidR="00EF7EAE" w:rsidRPr="00595EB0">
              <w:rPr>
                <w:rStyle w:val="NazwaProgramowa"/>
              </w:rPr>
              <w:t>Case</w:t>
            </w:r>
          </w:p>
        </w:tc>
        <w:tc>
          <w:tcPr>
            <w:tcW w:w="1060" w:type="dxa"/>
          </w:tcPr>
          <w:p w14:paraId="21986755" w14:textId="1C94B098" w:rsidR="00AB4A20" w:rsidRPr="00595EB0" w:rsidRDefault="00EF7EAE" w:rsidP="00AB4A20">
            <w:pPr>
              <w:pStyle w:val="Teksttabeli"/>
              <w:rPr>
                <w:rStyle w:val="NazwaProgramowa"/>
              </w:rPr>
            </w:pPr>
            <w:r w:rsidRPr="00595EB0">
              <w:rPr>
                <w:rStyle w:val="NazwaProgramowa"/>
              </w:rPr>
              <w:t>Serialization</w:t>
            </w:r>
            <w:r w:rsidRPr="00595EB0">
              <w:rPr>
                <w:rStyle w:val="NazwaProgramowa"/>
              </w:rPr>
              <w:softHyphen/>
              <w:t>Case</w:t>
            </w:r>
          </w:p>
        </w:tc>
        <w:tc>
          <w:tcPr>
            <w:tcW w:w="1382" w:type="dxa"/>
          </w:tcPr>
          <w:p w14:paraId="0B214FC1" w14:textId="036F45F6" w:rsidR="00AB4A20" w:rsidRPr="00595EB0" w:rsidRDefault="00EF7EAE" w:rsidP="00AB4A20">
            <w:pPr>
              <w:pStyle w:val="Teksttabeli"/>
              <w:rPr>
                <w:rStyle w:val="NazwaProgramowa"/>
              </w:rPr>
            </w:pPr>
            <w:r w:rsidRPr="00595EB0">
              <w:rPr>
                <w:rStyle w:val="NazwaProgramowa"/>
              </w:rPr>
              <w:t>Unchanged</w:t>
            </w:r>
          </w:p>
        </w:tc>
        <w:tc>
          <w:tcPr>
            <w:tcW w:w="3824" w:type="dxa"/>
          </w:tcPr>
          <w:p w14:paraId="506CE766" w14:textId="1DD2AF22" w:rsidR="00AB4A20" w:rsidRPr="00595EB0" w:rsidRDefault="00AB4A20" w:rsidP="00AB4A20">
            <w:pPr>
              <w:pStyle w:val="Teksttabeli"/>
            </w:pPr>
            <w:r w:rsidRPr="00595EB0">
              <w:t xml:space="preserve">Czy </w:t>
            </w:r>
            <w:r w:rsidR="00EF7EAE" w:rsidRPr="00595EB0">
              <w:t xml:space="preserve">i jak mają się zmienić </w:t>
            </w:r>
            <w:r w:rsidRPr="00595EB0">
              <w:t>nazwy atrybutów</w:t>
            </w:r>
            <w:r w:rsidR="00BA4104" w:rsidRPr="00595EB0">
              <w:t xml:space="preserve"> XML</w:t>
            </w:r>
            <w:r w:rsidRPr="00595EB0">
              <w:t xml:space="preserve"> </w:t>
            </w:r>
            <w:r w:rsidR="00EF7EAE" w:rsidRPr="00595EB0">
              <w:t>podczas serializacji</w:t>
            </w:r>
            <w:r w:rsidRPr="00595EB0">
              <w:t>.</w:t>
            </w:r>
          </w:p>
        </w:tc>
      </w:tr>
      <w:tr w:rsidR="00595EB0" w:rsidRPr="00595EB0" w14:paraId="1FD2C544" w14:textId="77777777" w:rsidTr="00081C7B">
        <w:trPr>
          <w:trHeight w:val="20"/>
        </w:trPr>
        <w:tc>
          <w:tcPr>
            <w:tcW w:w="2097" w:type="dxa"/>
          </w:tcPr>
          <w:p w14:paraId="0793BADA" w14:textId="2022EF4C" w:rsidR="00EF7EAE" w:rsidRPr="00595EB0" w:rsidRDefault="00EF7EAE" w:rsidP="00EF7EAE">
            <w:pPr>
              <w:pStyle w:val="Teksttabeli"/>
              <w:rPr>
                <w:rStyle w:val="NazwaProgramowa"/>
              </w:rPr>
            </w:pPr>
            <w:r w:rsidRPr="00595EB0">
              <w:rPr>
                <w:rStyle w:val="NazwaProgramowa"/>
              </w:rPr>
              <w:softHyphen/>
              <w:t>ElementNameCase</w:t>
            </w:r>
          </w:p>
        </w:tc>
        <w:tc>
          <w:tcPr>
            <w:tcW w:w="1060" w:type="dxa"/>
          </w:tcPr>
          <w:p w14:paraId="4973E13C" w14:textId="06B4C219" w:rsidR="00EF7EAE" w:rsidRPr="00595EB0" w:rsidRDefault="00EF7EAE" w:rsidP="00EF7EAE">
            <w:pPr>
              <w:pStyle w:val="Teksttabeli"/>
              <w:rPr>
                <w:rStyle w:val="NazwaProgramowa"/>
              </w:rPr>
            </w:pPr>
            <w:r w:rsidRPr="00595EB0">
              <w:rPr>
                <w:rStyle w:val="NazwaProgramowa"/>
              </w:rPr>
              <w:t>Serialization</w:t>
            </w:r>
            <w:r w:rsidRPr="00595EB0">
              <w:rPr>
                <w:rStyle w:val="NazwaProgramowa"/>
              </w:rPr>
              <w:softHyphen/>
              <w:t>Case</w:t>
            </w:r>
          </w:p>
        </w:tc>
        <w:tc>
          <w:tcPr>
            <w:tcW w:w="1382" w:type="dxa"/>
          </w:tcPr>
          <w:p w14:paraId="7D94A2CB" w14:textId="5872A17F" w:rsidR="00EF7EAE" w:rsidRPr="00595EB0" w:rsidRDefault="00EF7EAE" w:rsidP="00EF7EAE">
            <w:pPr>
              <w:pStyle w:val="Teksttabeli"/>
              <w:rPr>
                <w:rStyle w:val="NazwaProgramowa"/>
              </w:rPr>
            </w:pPr>
            <w:r w:rsidRPr="00595EB0">
              <w:rPr>
                <w:rStyle w:val="NazwaProgramowa"/>
              </w:rPr>
              <w:t>Unchanged</w:t>
            </w:r>
          </w:p>
        </w:tc>
        <w:tc>
          <w:tcPr>
            <w:tcW w:w="3824" w:type="dxa"/>
          </w:tcPr>
          <w:p w14:paraId="4A364A72" w14:textId="7A9EFFCD" w:rsidR="00EF7EAE" w:rsidRPr="00595EB0" w:rsidRDefault="00EF7EAE" w:rsidP="00EF7EAE">
            <w:pPr>
              <w:pStyle w:val="Teksttabeli"/>
            </w:pPr>
            <w:r w:rsidRPr="00595EB0">
              <w:t>Czy i jak mają się zmienić nazwy elementów XML podczas serializacji.</w:t>
            </w:r>
          </w:p>
        </w:tc>
      </w:tr>
      <w:tr w:rsidR="009D4465" w:rsidRPr="00595EB0" w14:paraId="75362220" w14:textId="77777777" w:rsidTr="00081C7B">
        <w:trPr>
          <w:trHeight w:val="20"/>
        </w:trPr>
        <w:tc>
          <w:tcPr>
            <w:tcW w:w="2097" w:type="dxa"/>
          </w:tcPr>
          <w:p w14:paraId="64DBBCE4" w14:textId="173BBAA6" w:rsidR="009D4465" w:rsidRPr="00595EB0" w:rsidRDefault="009D4465" w:rsidP="008F0F41">
            <w:pPr>
              <w:pStyle w:val="Teksttabeli"/>
              <w:rPr>
                <w:rStyle w:val="NazwaProgramowa"/>
              </w:rPr>
            </w:pPr>
            <w:r w:rsidRPr="00595EB0">
              <w:rPr>
                <w:rStyle w:val="NazwaProgramowa"/>
              </w:rPr>
              <w:softHyphen/>
              <w:t>EnumNameCase</w:t>
            </w:r>
          </w:p>
        </w:tc>
        <w:tc>
          <w:tcPr>
            <w:tcW w:w="1060" w:type="dxa"/>
          </w:tcPr>
          <w:p w14:paraId="5CEA60A0" w14:textId="77777777" w:rsidR="009D4465" w:rsidRPr="00595EB0" w:rsidRDefault="009D4465" w:rsidP="008F0F41">
            <w:pPr>
              <w:pStyle w:val="Teksttabeli"/>
              <w:rPr>
                <w:rStyle w:val="NazwaProgramowa"/>
              </w:rPr>
            </w:pPr>
            <w:r w:rsidRPr="00595EB0">
              <w:rPr>
                <w:rStyle w:val="NazwaProgramowa"/>
              </w:rPr>
              <w:t>Serialization</w:t>
            </w:r>
            <w:r w:rsidRPr="00595EB0">
              <w:rPr>
                <w:rStyle w:val="NazwaProgramowa"/>
              </w:rPr>
              <w:softHyphen/>
              <w:t>Case</w:t>
            </w:r>
          </w:p>
        </w:tc>
        <w:tc>
          <w:tcPr>
            <w:tcW w:w="1382" w:type="dxa"/>
          </w:tcPr>
          <w:p w14:paraId="2689C640" w14:textId="77777777" w:rsidR="009D4465" w:rsidRPr="00595EB0" w:rsidRDefault="009D4465" w:rsidP="008F0F41">
            <w:pPr>
              <w:pStyle w:val="Teksttabeli"/>
              <w:rPr>
                <w:rStyle w:val="NazwaProgramowa"/>
              </w:rPr>
            </w:pPr>
            <w:r w:rsidRPr="00595EB0">
              <w:rPr>
                <w:rStyle w:val="NazwaProgramowa"/>
              </w:rPr>
              <w:t>Unchanged</w:t>
            </w:r>
          </w:p>
        </w:tc>
        <w:tc>
          <w:tcPr>
            <w:tcW w:w="3824" w:type="dxa"/>
          </w:tcPr>
          <w:p w14:paraId="0E873CDA" w14:textId="335C528B" w:rsidR="009D4465" w:rsidRPr="00595EB0" w:rsidRDefault="009D4465" w:rsidP="008F0F41">
            <w:pPr>
              <w:pStyle w:val="Teksttabeli"/>
            </w:pPr>
            <w:r w:rsidRPr="00595EB0">
              <w:t>Czy i jak mają się zmienić nazwy wartości wyliczanych podczas serializacji.</w:t>
            </w:r>
          </w:p>
        </w:tc>
      </w:tr>
      <w:tr w:rsidR="009D4465" w:rsidRPr="00595EB0" w14:paraId="768A36AD" w14:textId="77777777" w:rsidTr="00081C7B">
        <w:trPr>
          <w:trHeight w:val="20"/>
        </w:trPr>
        <w:tc>
          <w:tcPr>
            <w:tcW w:w="2097" w:type="dxa"/>
          </w:tcPr>
          <w:p w14:paraId="501B2543" w14:textId="63BEA894" w:rsidR="009D4465" w:rsidRPr="00595EB0" w:rsidRDefault="009D4465" w:rsidP="008F0F41">
            <w:pPr>
              <w:pStyle w:val="Teksttabeli"/>
              <w:rPr>
                <w:rStyle w:val="NazwaProgramowa"/>
              </w:rPr>
            </w:pPr>
            <w:r w:rsidRPr="00595EB0">
              <w:rPr>
                <w:rStyle w:val="NazwaProgramowa"/>
              </w:rPr>
              <w:t>IgnoreCaseOnEnum</w:t>
            </w:r>
          </w:p>
        </w:tc>
        <w:tc>
          <w:tcPr>
            <w:tcW w:w="1060" w:type="dxa"/>
          </w:tcPr>
          <w:p w14:paraId="3C7149CA" w14:textId="4CA28E34" w:rsidR="009D4465" w:rsidRPr="00595EB0" w:rsidRDefault="009D4465" w:rsidP="008F0F41">
            <w:pPr>
              <w:pStyle w:val="Teksttabeli"/>
              <w:rPr>
                <w:rStyle w:val="NazwaProgramowa"/>
              </w:rPr>
            </w:pPr>
            <w:r w:rsidRPr="00595EB0">
              <w:rPr>
                <w:rStyle w:val="NazwaProgramowa"/>
              </w:rPr>
              <w:t>bool</w:t>
            </w:r>
          </w:p>
        </w:tc>
        <w:tc>
          <w:tcPr>
            <w:tcW w:w="1382" w:type="dxa"/>
          </w:tcPr>
          <w:p w14:paraId="6128AB0A" w14:textId="3081FEF8" w:rsidR="009D4465" w:rsidRPr="00595EB0" w:rsidRDefault="009D4465" w:rsidP="008F0F41">
            <w:pPr>
              <w:pStyle w:val="Teksttabeli"/>
              <w:rPr>
                <w:rStyle w:val="NazwaProgramowa"/>
              </w:rPr>
            </w:pPr>
            <w:r w:rsidRPr="00595EB0">
              <w:rPr>
                <w:rStyle w:val="NazwaProgramowa"/>
              </w:rPr>
              <w:t>false</w:t>
            </w:r>
          </w:p>
        </w:tc>
        <w:tc>
          <w:tcPr>
            <w:tcW w:w="3824" w:type="dxa"/>
          </w:tcPr>
          <w:p w14:paraId="67630807" w14:textId="77777777" w:rsidR="009D4465" w:rsidRPr="00595EB0" w:rsidRDefault="009D4465" w:rsidP="008F0F41">
            <w:pPr>
              <w:pStyle w:val="Teksttabeli"/>
            </w:pPr>
            <w:r w:rsidRPr="00595EB0">
              <w:t xml:space="preserve">Czy ignorować </w:t>
            </w:r>
            <w:r w:rsidR="00883E57" w:rsidRPr="00595EB0">
              <w:t>wielkość liter w nazwach wartości wyliczanych.</w:t>
            </w:r>
          </w:p>
          <w:p w14:paraId="7036849C" w14:textId="3F42E0D8" w:rsidR="00883E57" w:rsidRPr="00595EB0" w:rsidRDefault="00883E57" w:rsidP="008F0F41">
            <w:pPr>
              <w:pStyle w:val="Teksttabeli"/>
            </w:pPr>
            <w:r w:rsidRPr="00595EB0">
              <w:t>W wartościach typu Boolean zawsze są ignorowane.</w:t>
            </w:r>
          </w:p>
        </w:tc>
      </w:tr>
      <w:tr w:rsidR="00B550B3" w:rsidRPr="00595EB0" w14:paraId="0702890B" w14:textId="77777777" w:rsidTr="00081C7B">
        <w:trPr>
          <w:trHeight w:val="20"/>
        </w:trPr>
        <w:tc>
          <w:tcPr>
            <w:tcW w:w="2097" w:type="dxa"/>
          </w:tcPr>
          <w:p w14:paraId="0DE10066" w14:textId="777C0DBF" w:rsidR="00B550B3" w:rsidRPr="00595EB0" w:rsidRDefault="00B550B3" w:rsidP="00EF7EAE">
            <w:pPr>
              <w:pStyle w:val="Teksttabeli"/>
              <w:rPr>
                <w:rStyle w:val="NazwaProgramowa"/>
              </w:rPr>
            </w:pPr>
            <w:r w:rsidRPr="00595EB0">
              <w:rPr>
                <w:rStyle w:val="NazwaProgramowa"/>
              </w:rPr>
              <w:t>PrecedePropertyName</w:t>
            </w:r>
            <w:r w:rsidRPr="00595EB0">
              <w:rPr>
                <w:rStyle w:val="NazwaProgramowa"/>
              </w:rPr>
              <w:softHyphen/>
              <w:t>WithElementName</w:t>
            </w:r>
          </w:p>
        </w:tc>
        <w:tc>
          <w:tcPr>
            <w:tcW w:w="1060" w:type="dxa"/>
          </w:tcPr>
          <w:p w14:paraId="0BD8FC16" w14:textId="7549E44C" w:rsidR="00B550B3" w:rsidRPr="00595EB0" w:rsidRDefault="00B550B3" w:rsidP="00EF7EAE">
            <w:pPr>
              <w:pStyle w:val="Teksttabeli"/>
              <w:rPr>
                <w:rStyle w:val="NazwaProgramowa"/>
              </w:rPr>
            </w:pPr>
            <w:r w:rsidRPr="00595EB0">
              <w:rPr>
                <w:rStyle w:val="NazwaProgramowa"/>
              </w:rPr>
              <w:t>bool</w:t>
            </w:r>
          </w:p>
        </w:tc>
        <w:tc>
          <w:tcPr>
            <w:tcW w:w="1382" w:type="dxa"/>
          </w:tcPr>
          <w:p w14:paraId="1E4B7FDB" w14:textId="758FFBF5" w:rsidR="00B550B3" w:rsidRPr="00595EB0" w:rsidRDefault="00B550B3" w:rsidP="00EF7EAE">
            <w:pPr>
              <w:pStyle w:val="Teksttabeli"/>
              <w:rPr>
                <w:rStyle w:val="NazwaProgramowa"/>
              </w:rPr>
            </w:pPr>
            <w:r w:rsidRPr="00595EB0">
              <w:rPr>
                <w:rStyle w:val="NazwaProgramowa"/>
              </w:rPr>
              <w:t>false</w:t>
            </w:r>
          </w:p>
        </w:tc>
        <w:tc>
          <w:tcPr>
            <w:tcW w:w="3824" w:type="dxa"/>
          </w:tcPr>
          <w:p w14:paraId="5174C04F" w14:textId="52F18520" w:rsidR="00B550B3" w:rsidRPr="00595EB0" w:rsidRDefault="00B550B3" w:rsidP="00EF7EAE">
            <w:pPr>
              <w:pStyle w:val="Teksttabeli"/>
            </w:pPr>
            <w:r w:rsidRPr="00595EB0">
              <w:t>Czy nazwa właściwości serializowana jako element XML ma być poprzedzona nazwą serializowanej klasy.</w:t>
            </w:r>
            <w:r w:rsidR="009D4465" w:rsidRPr="00595EB0">
              <w:t xml:space="preserve"> Znak kropki ('.') jest używany jako separator.</w:t>
            </w:r>
          </w:p>
        </w:tc>
      </w:tr>
      <w:tr w:rsidR="00664602" w:rsidRPr="00595EB0" w14:paraId="0017870E" w14:textId="77777777" w:rsidTr="00081C7B">
        <w:trPr>
          <w:trHeight w:val="20"/>
        </w:trPr>
        <w:tc>
          <w:tcPr>
            <w:tcW w:w="2097" w:type="dxa"/>
          </w:tcPr>
          <w:p w14:paraId="6B500C4C" w14:textId="62D9A0C2" w:rsidR="00664602" w:rsidRPr="00595EB0" w:rsidRDefault="00664602" w:rsidP="00EF7EAE">
            <w:pPr>
              <w:pStyle w:val="Teksttabeli"/>
              <w:rPr>
                <w:rStyle w:val="NazwaProgramowa"/>
              </w:rPr>
            </w:pPr>
            <w:r w:rsidRPr="00595EB0">
              <w:rPr>
                <w:rStyle w:val="NazwaProgramowa"/>
              </w:rPr>
              <w:t>ItemTag</w:t>
            </w:r>
          </w:p>
        </w:tc>
        <w:tc>
          <w:tcPr>
            <w:tcW w:w="1060" w:type="dxa"/>
          </w:tcPr>
          <w:p w14:paraId="78F4B2B2" w14:textId="606767F1" w:rsidR="00664602" w:rsidRPr="00595EB0" w:rsidRDefault="00664602" w:rsidP="00EF7EAE">
            <w:pPr>
              <w:pStyle w:val="Teksttabeli"/>
              <w:rPr>
                <w:rStyle w:val="NazwaProgramowa"/>
              </w:rPr>
            </w:pPr>
            <w:r w:rsidRPr="00595EB0">
              <w:rPr>
                <w:rStyle w:val="NazwaProgramowa"/>
              </w:rPr>
              <w:t>string?</w:t>
            </w:r>
          </w:p>
        </w:tc>
        <w:tc>
          <w:tcPr>
            <w:tcW w:w="1382" w:type="dxa"/>
          </w:tcPr>
          <w:p w14:paraId="5E7856DD" w14:textId="79A0EB72" w:rsidR="00664602" w:rsidRPr="00595EB0" w:rsidRDefault="00664602" w:rsidP="00EF7EAE">
            <w:pPr>
              <w:pStyle w:val="Teksttabeli"/>
              <w:rPr>
                <w:rStyle w:val="NazwaProgramowa"/>
              </w:rPr>
            </w:pPr>
            <w:r w:rsidRPr="00595EB0">
              <w:rPr>
                <w:rStyle w:val="NazwaProgramowa"/>
              </w:rPr>
              <w:t xml:space="preserve"> null</w:t>
            </w:r>
          </w:p>
        </w:tc>
        <w:tc>
          <w:tcPr>
            <w:tcW w:w="3824" w:type="dxa"/>
          </w:tcPr>
          <w:p w14:paraId="49A95465" w14:textId="4CAB4C93" w:rsidR="00664602" w:rsidRPr="00595EB0" w:rsidRDefault="00664602" w:rsidP="00EF7EAE">
            <w:pPr>
              <w:pStyle w:val="Teksttabeli"/>
            </w:pPr>
            <w:r w:rsidRPr="00595EB0">
              <w:t>Ciąg znaków do oznaczania elementów w kolekcjach. Jeśli nie określono, elementy są serializowane bezpośrednio.</w:t>
            </w:r>
          </w:p>
        </w:tc>
      </w:tr>
      <w:tr w:rsidR="007348C2" w:rsidRPr="00595EB0" w14:paraId="53F61E82" w14:textId="77777777" w:rsidTr="00081C7B">
        <w:trPr>
          <w:trHeight w:val="20"/>
        </w:trPr>
        <w:tc>
          <w:tcPr>
            <w:tcW w:w="2097" w:type="dxa"/>
          </w:tcPr>
          <w:p w14:paraId="528BB4F4" w14:textId="5B8C1584" w:rsidR="007348C2" w:rsidRPr="00595EB0" w:rsidRDefault="007348C2" w:rsidP="00EF7EAE">
            <w:pPr>
              <w:pStyle w:val="Teksttabeli"/>
              <w:rPr>
                <w:rStyle w:val="NazwaProgramowa"/>
              </w:rPr>
            </w:pPr>
            <w:r w:rsidRPr="00595EB0">
              <w:rPr>
                <w:rStyle w:val="NazwaProgramowa"/>
              </w:rPr>
              <w:t>Culture</w:t>
            </w:r>
          </w:p>
        </w:tc>
        <w:tc>
          <w:tcPr>
            <w:tcW w:w="1060" w:type="dxa"/>
          </w:tcPr>
          <w:p w14:paraId="54A9E70E" w14:textId="1F6E98D7" w:rsidR="007348C2" w:rsidRPr="00595EB0" w:rsidRDefault="007348C2" w:rsidP="00EF7EAE">
            <w:pPr>
              <w:pStyle w:val="Teksttabeli"/>
              <w:rPr>
                <w:rStyle w:val="NazwaProgramowa"/>
              </w:rPr>
            </w:pPr>
            <w:r w:rsidRPr="00595EB0">
              <w:rPr>
                <w:rStyle w:val="NazwaProgramowa"/>
              </w:rPr>
              <w:t>CultureInfo</w:t>
            </w:r>
          </w:p>
        </w:tc>
        <w:tc>
          <w:tcPr>
            <w:tcW w:w="1382" w:type="dxa"/>
          </w:tcPr>
          <w:p w14:paraId="1511EBF1" w14:textId="01EFF823" w:rsidR="007348C2" w:rsidRPr="00595EB0" w:rsidRDefault="007348C2" w:rsidP="00EF7EAE">
            <w:pPr>
              <w:pStyle w:val="Teksttabeli"/>
              <w:rPr>
                <w:rStyle w:val="NazwaProgramowa"/>
              </w:rPr>
            </w:pPr>
            <w:r w:rsidRPr="00595EB0">
              <w:rPr>
                <w:rStyle w:val="NazwaProgramowa"/>
              </w:rPr>
              <w:t>Invariant</w:t>
            </w:r>
            <w:r w:rsidRPr="00595EB0">
              <w:rPr>
                <w:rStyle w:val="NazwaProgramowa"/>
              </w:rPr>
              <w:softHyphen/>
              <w:t>Culture</w:t>
            </w:r>
          </w:p>
        </w:tc>
        <w:tc>
          <w:tcPr>
            <w:tcW w:w="3824" w:type="dxa"/>
          </w:tcPr>
          <w:p w14:paraId="6B952695" w14:textId="44C8E6CE" w:rsidR="007348C2" w:rsidRPr="00595EB0" w:rsidRDefault="007348C2" w:rsidP="00EF7EAE">
            <w:pPr>
              <w:pStyle w:val="Teksttabeli"/>
            </w:pPr>
            <w:r w:rsidRPr="00595EB0">
              <w:t>Kultura używana w liczbach i datach podczas serializacji/deserializacji. Domyśln</w:t>
            </w:r>
            <w:r w:rsidR="00FA7D58" w:rsidRPr="00595EB0">
              <w:t>ą</w:t>
            </w:r>
            <w:r w:rsidRPr="00595EB0">
              <w:t xml:space="preserve"> </w:t>
            </w:r>
            <w:r w:rsidR="00FA7D58" w:rsidRPr="00595EB0">
              <w:t xml:space="preserve">jest </w:t>
            </w:r>
            <w:r w:rsidR="00FA7D58" w:rsidRPr="00595EB0">
              <w:rPr>
                <w:rStyle w:val="NazwaProgramowa"/>
              </w:rPr>
              <w:t>InvariantCulture</w:t>
            </w:r>
            <w:r w:rsidRPr="00595EB0">
              <w:t>.</w:t>
            </w:r>
          </w:p>
        </w:tc>
      </w:tr>
      <w:tr w:rsidR="00524142" w:rsidRPr="00595EB0" w14:paraId="3E3CC9E3" w14:textId="77777777" w:rsidTr="00081C7B">
        <w:trPr>
          <w:trHeight w:val="20"/>
        </w:trPr>
        <w:tc>
          <w:tcPr>
            <w:tcW w:w="2097" w:type="dxa"/>
          </w:tcPr>
          <w:p w14:paraId="6CA6B08F" w14:textId="39247084" w:rsidR="00524142" w:rsidRPr="00595EB0" w:rsidRDefault="00524142" w:rsidP="00EF7EAE">
            <w:pPr>
              <w:pStyle w:val="Teksttabeli"/>
              <w:rPr>
                <w:rStyle w:val="NazwaProgramowa"/>
              </w:rPr>
            </w:pPr>
            <w:r w:rsidRPr="00595EB0">
              <w:rPr>
                <w:rStyle w:val="NazwaProgramowa"/>
              </w:rPr>
              <w:t>IgnoreUnknownElements</w:t>
            </w:r>
          </w:p>
        </w:tc>
        <w:tc>
          <w:tcPr>
            <w:tcW w:w="1060" w:type="dxa"/>
          </w:tcPr>
          <w:p w14:paraId="51D05C94" w14:textId="4507198D" w:rsidR="00524142" w:rsidRPr="00595EB0" w:rsidRDefault="00524142" w:rsidP="00EF7EAE">
            <w:pPr>
              <w:pStyle w:val="Teksttabeli"/>
              <w:rPr>
                <w:rStyle w:val="NazwaProgramowa"/>
              </w:rPr>
            </w:pPr>
            <w:r w:rsidRPr="00595EB0">
              <w:rPr>
                <w:rStyle w:val="NazwaProgramowa"/>
              </w:rPr>
              <w:t>bool</w:t>
            </w:r>
          </w:p>
        </w:tc>
        <w:tc>
          <w:tcPr>
            <w:tcW w:w="1382" w:type="dxa"/>
          </w:tcPr>
          <w:p w14:paraId="417C72B5" w14:textId="0F46D345" w:rsidR="00524142" w:rsidRPr="00595EB0" w:rsidRDefault="00524142" w:rsidP="00EF7EAE">
            <w:pPr>
              <w:pStyle w:val="Teksttabeli"/>
              <w:rPr>
                <w:rStyle w:val="NazwaProgramowa"/>
              </w:rPr>
            </w:pPr>
            <w:r w:rsidRPr="00595EB0">
              <w:rPr>
                <w:rStyle w:val="NazwaProgramowa"/>
              </w:rPr>
              <w:t>fals</w:t>
            </w:r>
            <w:r w:rsidR="00595EB0" w:rsidRPr="00595EB0">
              <w:rPr>
                <w:rStyle w:val="NazwaProgramowa"/>
              </w:rPr>
              <w:t>e</w:t>
            </w:r>
          </w:p>
        </w:tc>
        <w:tc>
          <w:tcPr>
            <w:tcW w:w="3824" w:type="dxa"/>
          </w:tcPr>
          <w:p w14:paraId="5E495488" w14:textId="5B93BB91" w:rsidR="00524142" w:rsidRPr="00595EB0" w:rsidRDefault="00524142" w:rsidP="00EF7EAE">
            <w:pPr>
              <w:pStyle w:val="Teksttabeli"/>
            </w:pPr>
            <w:r w:rsidRPr="00595EB0">
              <w:t>Określa, że gdy deserializator znajdzie nieznany element XML, przechodzi do elementu zamykającego (lub ignoruje, jeśli jest to pusty element).</w:t>
            </w:r>
          </w:p>
        </w:tc>
      </w:tr>
      <w:tr w:rsidR="00595EB0" w:rsidRPr="00595EB0" w14:paraId="0849F28D" w14:textId="77777777" w:rsidTr="00081C7B">
        <w:trPr>
          <w:trHeight w:val="20"/>
        </w:trPr>
        <w:tc>
          <w:tcPr>
            <w:tcW w:w="2097" w:type="dxa"/>
          </w:tcPr>
          <w:p w14:paraId="3A58B256" w14:textId="7406D02F" w:rsidR="00595EB0" w:rsidRPr="00595EB0" w:rsidRDefault="00595EB0" w:rsidP="00595EB0">
            <w:pPr>
              <w:pStyle w:val="Teksttabeli"/>
              <w:rPr>
                <w:rStyle w:val="NazwaProgramowa"/>
              </w:rPr>
            </w:pPr>
            <w:r>
              <w:rPr>
                <w:rStyle w:val="NazwaProgramowa"/>
              </w:rPr>
              <w:t>UseNilValue</w:t>
            </w:r>
          </w:p>
        </w:tc>
        <w:tc>
          <w:tcPr>
            <w:tcW w:w="1060" w:type="dxa"/>
          </w:tcPr>
          <w:p w14:paraId="77BE4DD4" w14:textId="794262F2" w:rsidR="00595EB0" w:rsidRPr="00595EB0" w:rsidRDefault="00595EB0" w:rsidP="00EF7EAE">
            <w:pPr>
              <w:pStyle w:val="Teksttabeli"/>
              <w:rPr>
                <w:rStyle w:val="NazwaProgramowa"/>
              </w:rPr>
            </w:pPr>
            <w:r w:rsidRPr="00595EB0">
              <w:rPr>
                <w:rStyle w:val="NazwaProgramowa"/>
              </w:rPr>
              <w:t>bool</w:t>
            </w:r>
          </w:p>
        </w:tc>
        <w:tc>
          <w:tcPr>
            <w:tcW w:w="1382" w:type="dxa"/>
          </w:tcPr>
          <w:p w14:paraId="5ABCADE2" w14:textId="40D38FF7" w:rsidR="00595EB0" w:rsidRPr="00595EB0" w:rsidRDefault="00595EB0" w:rsidP="00EF7EAE">
            <w:pPr>
              <w:pStyle w:val="Teksttabeli"/>
              <w:rPr>
                <w:rStyle w:val="NazwaProgramowa"/>
              </w:rPr>
            </w:pPr>
            <w:r w:rsidRPr="00595EB0">
              <w:rPr>
                <w:rStyle w:val="NazwaProgramowa"/>
              </w:rPr>
              <w:t>false</w:t>
            </w:r>
          </w:p>
        </w:tc>
        <w:tc>
          <w:tcPr>
            <w:tcW w:w="3824" w:type="dxa"/>
          </w:tcPr>
          <w:p w14:paraId="13679849" w14:textId="00A0DFB0" w:rsidR="00595EB0" w:rsidRPr="00595EB0" w:rsidRDefault="00595EB0" w:rsidP="00EF7EAE">
            <w:pPr>
              <w:pStyle w:val="Teksttabeli"/>
            </w:pPr>
            <w:r w:rsidRPr="00595EB0">
              <w:t>Określa, że gdy atrybut ma wartość</w:t>
            </w:r>
            <w:r>
              <w:t xml:space="preserve"> </w:t>
            </w:r>
            <w:r w:rsidRPr="00595EB0">
              <w:rPr>
                <w:rStyle w:val="NazwaProgramowa"/>
              </w:rPr>
              <w:t>null</w:t>
            </w:r>
            <w:r>
              <w:t xml:space="preserve">, to trzeba wypisywać specjalną wartość </w:t>
            </w:r>
            <w:r w:rsidRPr="00595EB0">
              <w:rPr>
                <w:rStyle w:val="NazwaProgramowa"/>
              </w:rPr>
              <w:t>xsi:nil</w:t>
            </w:r>
            <w:r>
              <w:t>.</w:t>
            </w:r>
          </w:p>
        </w:tc>
      </w:tr>
      <w:tr w:rsidR="0055074D" w:rsidRPr="00595EB0" w14:paraId="3FBC98D4" w14:textId="77777777" w:rsidTr="00081C7B">
        <w:trPr>
          <w:trHeight w:val="20"/>
        </w:trPr>
        <w:tc>
          <w:tcPr>
            <w:tcW w:w="2097" w:type="dxa"/>
          </w:tcPr>
          <w:p w14:paraId="428F6506" w14:textId="0DC07681" w:rsidR="0055074D" w:rsidRDefault="0055074D" w:rsidP="00595EB0">
            <w:pPr>
              <w:pStyle w:val="Teksttabeli"/>
              <w:rPr>
                <w:rStyle w:val="NazwaProgramowa"/>
              </w:rPr>
            </w:pPr>
            <w:r>
              <w:rPr>
                <w:rStyle w:val="NazwaProgramowa"/>
              </w:rPr>
              <w:t>FalseString</w:t>
            </w:r>
          </w:p>
        </w:tc>
        <w:tc>
          <w:tcPr>
            <w:tcW w:w="1060" w:type="dxa"/>
          </w:tcPr>
          <w:p w14:paraId="12236B1A" w14:textId="175BBF8F" w:rsidR="0055074D" w:rsidRPr="00595EB0" w:rsidRDefault="0055074D" w:rsidP="00EF7EAE">
            <w:pPr>
              <w:pStyle w:val="Teksttabeli"/>
              <w:rPr>
                <w:rStyle w:val="NazwaProgramowa"/>
              </w:rPr>
            </w:pPr>
            <w:r>
              <w:rPr>
                <w:rStyle w:val="NazwaProgramowa"/>
              </w:rPr>
              <w:t>string</w:t>
            </w:r>
          </w:p>
        </w:tc>
        <w:tc>
          <w:tcPr>
            <w:tcW w:w="1382" w:type="dxa"/>
          </w:tcPr>
          <w:p w14:paraId="73D088B4" w14:textId="1320E7EC" w:rsidR="0055074D" w:rsidRPr="00595EB0" w:rsidRDefault="0055074D" w:rsidP="00EF7EAE">
            <w:pPr>
              <w:pStyle w:val="Teksttabeli"/>
              <w:rPr>
                <w:rStyle w:val="NazwaProgramowa"/>
              </w:rPr>
            </w:pPr>
            <w:r>
              <w:rPr>
                <w:rStyle w:val="NazwaProgramowa"/>
              </w:rPr>
              <w:t>"false"</w:t>
            </w:r>
          </w:p>
        </w:tc>
        <w:tc>
          <w:tcPr>
            <w:tcW w:w="3824" w:type="dxa"/>
          </w:tcPr>
          <w:p w14:paraId="22194D70" w14:textId="11358868" w:rsidR="0055074D" w:rsidRPr="00595EB0" w:rsidRDefault="0055074D" w:rsidP="00EF7EAE">
            <w:pPr>
              <w:pStyle w:val="Teksttabeli"/>
            </w:pPr>
            <w:r>
              <w:t xml:space="preserve">Łańcuch wypisywany jako wartość </w:t>
            </w:r>
            <w:r w:rsidRPr="0055074D">
              <w:rPr>
                <w:rStyle w:val="NazwaProgramowa"/>
              </w:rPr>
              <w:t>False</w:t>
            </w:r>
            <w:r>
              <w:rPr>
                <w:rStyle w:val="NazwaProgramowa"/>
              </w:rPr>
              <w:t xml:space="preserve"> podczas serializacji.</w:t>
            </w:r>
          </w:p>
        </w:tc>
      </w:tr>
      <w:tr w:rsidR="0055074D" w:rsidRPr="00595EB0" w14:paraId="3ADD3A32" w14:textId="77777777" w:rsidTr="00081C7B">
        <w:trPr>
          <w:trHeight w:val="20"/>
        </w:trPr>
        <w:tc>
          <w:tcPr>
            <w:tcW w:w="2097" w:type="dxa"/>
          </w:tcPr>
          <w:p w14:paraId="5105A667" w14:textId="20AC44C3" w:rsidR="0055074D" w:rsidRDefault="0055074D" w:rsidP="00595EB0">
            <w:pPr>
              <w:pStyle w:val="Teksttabeli"/>
              <w:rPr>
                <w:rStyle w:val="NazwaProgramowa"/>
              </w:rPr>
            </w:pPr>
            <w:r>
              <w:rPr>
                <w:rStyle w:val="NazwaProgramowa"/>
              </w:rPr>
              <w:t>TrueString</w:t>
            </w:r>
          </w:p>
        </w:tc>
        <w:tc>
          <w:tcPr>
            <w:tcW w:w="1060" w:type="dxa"/>
          </w:tcPr>
          <w:p w14:paraId="60CD8F3D" w14:textId="7F0FAC8E" w:rsidR="0055074D" w:rsidRDefault="0055074D" w:rsidP="00EF7EAE">
            <w:pPr>
              <w:pStyle w:val="Teksttabeli"/>
              <w:rPr>
                <w:rStyle w:val="NazwaProgramowa"/>
              </w:rPr>
            </w:pPr>
            <w:r>
              <w:rPr>
                <w:rStyle w:val="NazwaProgramowa"/>
              </w:rPr>
              <w:t>string</w:t>
            </w:r>
          </w:p>
        </w:tc>
        <w:tc>
          <w:tcPr>
            <w:tcW w:w="1382" w:type="dxa"/>
          </w:tcPr>
          <w:p w14:paraId="48FCFE7C" w14:textId="4A5A5B9C" w:rsidR="0055074D" w:rsidRDefault="0055074D" w:rsidP="00EF7EAE">
            <w:pPr>
              <w:pStyle w:val="Teksttabeli"/>
              <w:rPr>
                <w:rStyle w:val="NazwaProgramowa"/>
              </w:rPr>
            </w:pPr>
            <w:r>
              <w:rPr>
                <w:rStyle w:val="NazwaProgramowa"/>
              </w:rPr>
              <w:t>"true"</w:t>
            </w:r>
          </w:p>
        </w:tc>
        <w:tc>
          <w:tcPr>
            <w:tcW w:w="3824" w:type="dxa"/>
          </w:tcPr>
          <w:p w14:paraId="2CBBC765" w14:textId="08DB5E7E" w:rsidR="0055074D" w:rsidRDefault="0055074D" w:rsidP="00EF7EAE">
            <w:pPr>
              <w:pStyle w:val="Teksttabeli"/>
            </w:pPr>
            <w:r>
              <w:t xml:space="preserve">Łańcuch wypisywany jako wartość </w:t>
            </w:r>
            <w:r>
              <w:rPr>
                <w:rStyle w:val="NazwaProgramowa"/>
              </w:rPr>
              <w:t>True podczas serializacji.</w:t>
            </w:r>
          </w:p>
        </w:tc>
      </w:tr>
      <w:tr w:rsidR="0055074D" w:rsidRPr="00595EB0" w14:paraId="492108E5" w14:textId="77777777" w:rsidTr="00081C7B">
        <w:trPr>
          <w:trHeight w:val="20"/>
        </w:trPr>
        <w:tc>
          <w:tcPr>
            <w:tcW w:w="2097" w:type="dxa"/>
          </w:tcPr>
          <w:p w14:paraId="186DC194" w14:textId="52A6BFDA" w:rsidR="0055074D" w:rsidRDefault="0055074D" w:rsidP="00595EB0">
            <w:pPr>
              <w:pStyle w:val="Teksttabeli"/>
              <w:rPr>
                <w:rStyle w:val="NazwaProgramowa"/>
              </w:rPr>
            </w:pPr>
            <w:r>
              <w:rPr>
                <w:rStyle w:val="NazwaProgramowa"/>
              </w:rPr>
              <w:t>DateTimeFormat</w:t>
            </w:r>
          </w:p>
        </w:tc>
        <w:tc>
          <w:tcPr>
            <w:tcW w:w="1060" w:type="dxa"/>
          </w:tcPr>
          <w:p w14:paraId="45A8007D" w14:textId="3B5FA718" w:rsidR="0055074D" w:rsidRDefault="0055074D" w:rsidP="00EF7EAE">
            <w:pPr>
              <w:pStyle w:val="Teksttabeli"/>
              <w:rPr>
                <w:rStyle w:val="NazwaProgramowa"/>
              </w:rPr>
            </w:pPr>
            <w:r>
              <w:rPr>
                <w:rStyle w:val="NazwaProgramowa"/>
              </w:rPr>
              <w:t>string</w:t>
            </w:r>
          </w:p>
        </w:tc>
        <w:tc>
          <w:tcPr>
            <w:tcW w:w="1382" w:type="dxa"/>
          </w:tcPr>
          <w:p w14:paraId="59279E50" w14:textId="22A9D6AF" w:rsidR="0055074D" w:rsidRDefault="0055074D" w:rsidP="00EF7EAE">
            <w:pPr>
              <w:pStyle w:val="Teksttabeli"/>
              <w:rPr>
                <w:rStyle w:val="NazwaProgramowa"/>
              </w:rPr>
            </w:pPr>
            <w:r w:rsidRPr="0055074D">
              <w:rPr>
                <w:rStyle w:val="NazwaProgramowa"/>
              </w:rPr>
              <w:t>"yyyy-MM-ddTHH:mm:sszzz"</w:t>
            </w:r>
          </w:p>
        </w:tc>
        <w:tc>
          <w:tcPr>
            <w:tcW w:w="3824" w:type="dxa"/>
          </w:tcPr>
          <w:p w14:paraId="5FF15A46" w14:textId="11181AC9" w:rsidR="0055074D" w:rsidRDefault="0055074D" w:rsidP="00EF7EAE">
            <w:pPr>
              <w:pStyle w:val="Teksttabeli"/>
            </w:pPr>
            <w:r>
              <w:t>Format zapisu daty i czasu podczas serializacji.</w:t>
            </w:r>
            <w:r w:rsidR="00A5386C">
              <w:t xml:space="preserve"> Przy deserializacji wiele formatów jest akceptowalnych.</w:t>
            </w:r>
          </w:p>
        </w:tc>
      </w:tr>
      <w:tr w:rsidR="00AA1C4C" w:rsidRPr="00595EB0" w14:paraId="7A618356" w14:textId="77777777" w:rsidTr="00081C7B">
        <w:trPr>
          <w:trHeight w:val="20"/>
        </w:trPr>
        <w:tc>
          <w:tcPr>
            <w:tcW w:w="2097" w:type="dxa"/>
          </w:tcPr>
          <w:p w14:paraId="01459903" w14:textId="07D62C35" w:rsidR="00AA1C4C" w:rsidRDefault="009A4438" w:rsidP="00595EB0">
            <w:pPr>
              <w:pStyle w:val="Teksttabeli"/>
              <w:rPr>
                <w:rStyle w:val="NazwaProgramowa"/>
              </w:rPr>
            </w:pPr>
            <w:r>
              <w:rPr>
                <w:rStyle w:val="NazwaProgramowa"/>
              </w:rPr>
              <w:t>CheckMethod</w:t>
            </w:r>
          </w:p>
        </w:tc>
        <w:tc>
          <w:tcPr>
            <w:tcW w:w="1060" w:type="dxa"/>
          </w:tcPr>
          <w:p w14:paraId="660BB352" w14:textId="1F51883F" w:rsidR="00AA1C4C" w:rsidRDefault="00AA1C4C" w:rsidP="00EF7EAE">
            <w:pPr>
              <w:pStyle w:val="Teksttabeli"/>
              <w:rPr>
                <w:rStyle w:val="NazwaProgramowa"/>
              </w:rPr>
            </w:pPr>
            <w:r>
              <w:rPr>
                <w:rStyle w:val="NazwaProgramowa"/>
              </w:rPr>
              <w:t>string</w:t>
            </w:r>
          </w:p>
        </w:tc>
        <w:tc>
          <w:tcPr>
            <w:tcW w:w="1382" w:type="dxa"/>
          </w:tcPr>
          <w:p w14:paraId="69EB4993" w14:textId="3E6A8F59" w:rsidR="00AA1C4C" w:rsidRPr="0055074D" w:rsidRDefault="00AA1C4C" w:rsidP="00EF7EAE">
            <w:pPr>
              <w:pStyle w:val="Teksttabeli"/>
              <w:rPr>
                <w:rStyle w:val="NazwaProgramowa"/>
              </w:rPr>
            </w:pPr>
            <w:r w:rsidRPr="00AA1C4C">
              <w:rPr>
                <w:rStyle w:val="NazwaProgramowa"/>
              </w:rPr>
              <w:t>"ShouldSerialize</w:t>
            </w:r>
            <w:r w:rsidR="008F4A51">
              <w:rPr>
                <w:rStyle w:val="NazwaProgramowa"/>
              </w:rPr>
              <w:t>*</w:t>
            </w:r>
            <w:r w:rsidRPr="00AA1C4C">
              <w:rPr>
                <w:rStyle w:val="NazwaProgramowa"/>
              </w:rPr>
              <w:t>"</w:t>
            </w:r>
          </w:p>
        </w:tc>
        <w:tc>
          <w:tcPr>
            <w:tcW w:w="3824" w:type="dxa"/>
          </w:tcPr>
          <w:p w14:paraId="02726A37" w14:textId="34F88BE1" w:rsidR="00AA1C4C" w:rsidRDefault="008F4A51" w:rsidP="00EF7EAE">
            <w:pPr>
              <w:pStyle w:val="Teksttabeli"/>
            </w:pPr>
            <w:r>
              <w:t>N</w:t>
            </w:r>
            <w:r w:rsidR="00AA1C4C">
              <w:t>azw</w:t>
            </w:r>
            <w:r>
              <w:t>a</w:t>
            </w:r>
            <w:r w:rsidR="00AA1C4C">
              <w:t xml:space="preserve"> metody, która określa, czy właściwość ma być serializowana.</w:t>
            </w:r>
            <w:r>
              <w:t xml:space="preserve"> W miejscu ‘*’ występuje nazwa właściwości.</w:t>
            </w:r>
          </w:p>
        </w:tc>
      </w:tr>
    </w:tbl>
    <w:p w14:paraId="565FA2FB" w14:textId="2DFC6A20" w:rsidR="00A06468" w:rsidRDefault="00A06468" w:rsidP="00A06468">
      <w:pPr>
        <w:pStyle w:val="Wcicienormalne"/>
      </w:pPr>
    </w:p>
    <w:p w14:paraId="47801987" w14:textId="600AD98D" w:rsidR="00A06468" w:rsidRDefault="00A06468" w:rsidP="00220631">
      <w:pPr>
        <w:pStyle w:val="Nagwek2"/>
      </w:pPr>
      <w:r>
        <w:t>Metody pomocnicze</w:t>
      </w:r>
    </w:p>
    <w:p w14:paraId="1B48DD8D" w14:textId="405DBFA8" w:rsidR="00A06468" w:rsidRDefault="00A06468" w:rsidP="00A06468">
      <w:pPr>
        <w:pStyle w:val="Wcicienormalne"/>
      </w:pPr>
      <w:r>
        <w:t xml:space="preserve">Metody pomocnicze </w:t>
      </w:r>
      <w:r w:rsidR="00220631">
        <w:t>zostały</w:t>
      </w:r>
      <w:r>
        <w:t xml:space="preserve"> zdefiniowane jako statyczne, aby mogły być wywoływane zarówno przez sam serializator, jak i pozostałe komponenty.</w:t>
      </w:r>
    </w:p>
    <w:p w14:paraId="1445D580" w14:textId="0F90FC62" w:rsidR="007C34BE" w:rsidRDefault="007C34BE" w:rsidP="007C34BE">
      <w:pPr>
        <w:pStyle w:val="Legenda"/>
        <w:keepNext/>
        <w:keepLines/>
      </w:pPr>
      <w:r>
        <w:t xml:space="preserve">Tab. </w:t>
      </w:r>
      <w:fldSimple w:instr=" SEQ Tab. \* ARABIC ">
        <w:r w:rsidR="00DD5F20">
          <w:rPr>
            <w:noProof/>
          </w:rPr>
          <w:t>20</w:t>
        </w:r>
      </w:fldSimple>
      <w:r>
        <w:t xml:space="preserve">. Metody pomocnicze zadeklarowane w części </w:t>
      </w:r>
      <w:r w:rsidRPr="007A1A71">
        <w:rPr>
          <w:rStyle w:val="NazwaProgramowa"/>
        </w:rPr>
        <w:t>QXmlSerializer.</w:t>
      </w:r>
      <w:r>
        <w:rPr>
          <w:rStyle w:val="NazwaProgramowa"/>
        </w:rPr>
        <w:t>Helper</w:t>
      </w:r>
    </w:p>
    <w:tbl>
      <w:tblPr>
        <w:tblStyle w:val="Standardowatabela"/>
        <w:tblW w:w="8363" w:type="dxa"/>
        <w:tblInd w:w="704" w:type="dxa"/>
        <w:tblLook w:val="0420" w:firstRow="1" w:lastRow="0" w:firstColumn="0" w:lastColumn="0" w:noHBand="0" w:noVBand="1"/>
      </w:tblPr>
      <w:tblGrid>
        <w:gridCol w:w="2977"/>
        <w:gridCol w:w="5386"/>
      </w:tblGrid>
      <w:tr w:rsidR="007C34BE" w:rsidRPr="00BA2350" w14:paraId="50C23515" w14:textId="77777777" w:rsidTr="008F0F41">
        <w:trPr>
          <w:cnfStyle w:val="100000000000" w:firstRow="1" w:lastRow="0" w:firstColumn="0" w:lastColumn="0" w:oddVBand="0" w:evenVBand="0" w:oddHBand="0" w:evenHBand="0" w:firstRowFirstColumn="0" w:firstRowLastColumn="0" w:lastRowFirstColumn="0" w:lastRowLastColumn="0"/>
          <w:trHeight w:val="20"/>
        </w:trPr>
        <w:tc>
          <w:tcPr>
            <w:tcW w:w="2977" w:type="dxa"/>
          </w:tcPr>
          <w:p w14:paraId="561C5BB3" w14:textId="77777777" w:rsidR="007C34BE" w:rsidRDefault="007C34BE" w:rsidP="008F0F41">
            <w:pPr>
              <w:pStyle w:val="Teksttabeli"/>
            </w:pPr>
            <w:r>
              <w:t>Metoda</w:t>
            </w:r>
          </w:p>
        </w:tc>
        <w:tc>
          <w:tcPr>
            <w:tcW w:w="5386" w:type="dxa"/>
          </w:tcPr>
          <w:p w14:paraId="18F6D7D1" w14:textId="77777777" w:rsidR="007C34BE" w:rsidRPr="00BA2350" w:rsidRDefault="007C34BE" w:rsidP="008F0F41">
            <w:pPr>
              <w:pStyle w:val="Teksttabeli"/>
            </w:pPr>
            <w:r>
              <w:t>Znaczenie</w:t>
            </w:r>
          </w:p>
        </w:tc>
      </w:tr>
      <w:tr w:rsidR="007C34BE" w:rsidRPr="00BA2350" w14:paraId="2A73CD94" w14:textId="77777777" w:rsidTr="008F0F41">
        <w:trPr>
          <w:trHeight w:val="20"/>
        </w:trPr>
        <w:tc>
          <w:tcPr>
            <w:tcW w:w="2977" w:type="dxa"/>
          </w:tcPr>
          <w:p w14:paraId="457B3D65" w14:textId="671F8AC0" w:rsidR="007C34BE" w:rsidRPr="00BA2350" w:rsidRDefault="007C34BE" w:rsidP="008F0F41">
            <w:pPr>
              <w:pStyle w:val="Teksttabeli"/>
              <w:rPr>
                <w:noProof/>
              </w:rPr>
            </w:pPr>
            <w:r w:rsidRPr="007C34BE">
              <w:rPr>
                <w:rStyle w:val="NazwaProgramowa"/>
              </w:rPr>
              <w:t>string ChangeCase</w:t>
            </w:r>
            <w:r>
              <w:rPr>
                <w:rStyle w:val="NazwaProgramowa"/>
              </w:rPr>
              <w:t xml:space="preserve"> </w:t>
            </w:r>
            <w:r w:rsidRPr="007C34BE">
              <w:rPr>
                <w:rStyle w:val="NazwaProgramowa"/>
              </w:rPr>
              <w:t>(string str, SerializationCase nameCase)</w:t>
            </w:r>
          </w:p>
        </w:tc>
        <w:tc>
          <w:tcPr>
            <w:tcW w:w="5386" w:type="dxa"/>
            <w:hideMark/>
          </w:tcPr>
          <w:p w14:paraId="23EF3292" w14:textId="5BC093A4" w:rsidR="007C34BE" w:rsidRPr="00BA2350" w:rsidRDefault="007C34BE" w:rsidP="008F0F41">
            <w:pPr>
              <w:pStyle w:val="Teksttabeli"/>
            </w:pPr>
            <w:r>
              <w:t>Zmiana wielkości liter nazwy w zależności od opcji.</w:t>
            </w:r>
          </w:p>
        </w:tc>
      </w:tr>
      <w:tr w:rsidR="007C34BE" w:rsidRPr="00BA2350" w14:paraId="3B2DD83E" w14:textId="77777777" w:rsidTr="008F0F41">
        <w:trPr>
          <w:trHeight w:val="20"/>
        </w:trPr>
        <w:tc>
          <w:tcPr>
            <w:tcW w:w="2977" w:type="dxa"/>
          </w:tcPr>
          <w:p w14:paraId="5C2C2FC1" w14:textId="6E2A93F9" w:rsidR="007C34BE" w:rsidRPr="007C34BE" w:rsidRDefault="007C34BE" w:rsidP="008F0F41">
            <w:pPr>
              <w:pStyle w:val="Teksttabeli"/>
              <w:rPr>
                <w:rStyle w:val="NazwaProgramowa"/>
              </w:rPr>
            </w:pPr>
            <w:r w:rsidRPr="007C34BE">
              <w:rPr>
                <w:rStyle w:val="NazwaProgramowa"/>
              </w:rPr>
              <w:t>string FirstLetterToLower</w:t>
            </w:r>
            <w:r>
              <w:rPr>
                <w:rStyle w:val="NazwaProgramowa"/>
              </w:rPr>
              <w:t xml:space="preserve"> </w:t>
            </w:r>
            <w:r w:rsidRPr="007C34BE">
              <w:rPr>
                <w:rStyle w:val="NazwaProgramowa"/>
              </w:rPr>
              <w:t>(string text)</w:t>
            </w:r>
          </w:p>
        </w:tc>
        <w:tc>
          <w:tcPr>
            <w:tcW w:w="5386" w:type="dxa"/>
          </w:tcPr>
          <w:p w14:paraId="2630DA27" w14:textId="28D49B9C" w:rsidR="007C34BE" w:rsidRDefault="007C34BE" w:rsidP="008F0F41">
            <w:pPr>
              <w:pStyle w:val="Teksttabeli"/>
            </w:pPr>
            <w:r>
              <w:t xml:space="preserve">Zmiana pierwszej litery </w:t>
            </w:r>
            <w:r w:rsidR="007A6239">
              <w:t xml:space="preserve">łańcucha </w:t>
            </w:r>
            <w:r>
              <w:t>na małą.</w:t>
            </w:r>
          </w:p>
        </w:tc>
      </w:tr>
      <w:tr w:rsidR="007C34BE" w:rsidRPr="00BA2350" w14:paraId="0AFAF739" w14:textId="77777777" w:rsidTr="008F0F41">
        <w:trPr>
          <w:trHeight w:val="20"/>
        </w:trPr>
        <w:tc>
          <w:tcPr>
            <w:tcW w:w="2977" w:type="dxa"/>
          </w:tcPr>
          <w:p w14:paraId="664AB5D0" w14:textId="1F17A1C7" w:rsidR="007C34BE" w:rsidRPr="007C34BE" w:rsidRDefault="007C34BE" w:rsidP="007C34BE">
            <w:pPr>
              <w:pStyle w:val="Teksttabeli"/>
              <w:rPr>
                <w:rStyle w:val="NazwaProgramowa"/>
              </w:rPr>
            </w:pPr>
            <w:r w:rsidRPr="007C34BE">
              <w:rPr>
                <w:rStyle w:val="NazwaProgramowa"/>
              </w:rPr>
              <w:t>string FirstLetterTo</w:t>
            </w:r>
            <w:r>
              <w:rPr>
                <w:rStyle w:val="NazwaProgramowa"/>
              </w:rPr>
              <w:t xml:space="preserve">Upper </w:t>
            </w:r>
            <w:r w:rsidRPr="007C34BE">
              <w:rPr>
                <w:rStyle w:val="NazwaProgramowa"/>
              </w:rPr>
              <w:t>(string text)</w:t>
            </w:r>
          </w:p>
        </w:tc>
        <w:tc>
          <w:tcPr>
            <w:tcW w:w="5386" w:type="dxa"/>
          </w:tcPr>
          <w:p w14:paraId="5B2DE6C5" w14:textId="45DE9577" w:rsidR="007C34BE" w:rsidRDefault="007C34BE" w:rsidP="007C34BE">
            <w:pPr>
              <w:pStyle w:val="Teksttabeli"/>
            </w:pPr>
            <w:r>
              <w:t xml:space="preserve">Zmiana pierwszej litery </w:t>
            </w:r>
            <w:r w:rsidR="007A6239">
              <w:t xml:space="preserve">łańcucha </w:t>
            </w:r>
            <w:r>
              <w:t>na wielką.</w:t>
            </w:r>
          </w:p>
        </w:tc>
      </w:tr>
      <w:tr w:rsidR="007A6239" w:rsidRPr="00BA2350" w14:paraId="70DC8302" w14:textId="77777777" w:rsidTr="008F0F41">
        <w:trPr>
          <w:trHeight w:val="20"/>
        </w:trPr>
        <w:tc>
          <w:tcPr>
            <w:tcW w:w="2977" w:type="dxa"/>
          </w:tcPr>
          <w:p w14:paraId="7F482EE0" w14:textId="536BE0AE" w:rsidR="007A6239" w:rsidRPr="007C34BE" w:rsidRDefault="007A6239" w:rsidP="007C34BE">
            <w:pPr>
              <w:pStyle w:val="Teksttabeli"/>
              <w:rPr>
                <w:rStyle w:val="NazwaProgramowa"/>
              </w:rPr>
            </w:pPr>
            <w:r w:rsidRPr="007A6239">
              <w:rPr>
                <w:rStyle w:val="NazwaProgramowa"/>
              </w:rPr>
              <w:t>bool IsFirstLetterLower</w:t>
            </w:r>
            <w:r>
              <w:rPr>
                <w:rStyle w:val="NazwaProgramowa"/>
              </w:rPr>
              <w:t xml:space="preserve"> </w:t>
            </w:r>
            <w:r w:rsidRPr="007A6239">
              <w:rPr>
                <w:rStyle w:val="NazwaProgramowa"/>
              </w:rPr>
              <w:t>(string text)</w:t>
            </w:r>
          </w:p>
        </w:tc>
        <w:tc>
          <w:tcPr>
            <w:tcW w:w="5386" w:type="dxa"/>
          </w:tcPr>
          <w:p w14:paraId="0F3B4BED" w14:textId="5AF6BEE9" w:rsidR="007A6239" w:rsidRDefault="007A6239" w:rsidP="007C34BE">
            <w:pPr>
              <w:pStyle w:val="Teksttabeli"/>
            </w:pPr>
            <w:r>
              <w:t>Czy pierwsza litera łańcucha jest mała</w:t>
            </w:r>
            <w:r w:rsidR="00220631">
              <w:t>?</w:t>
            </w:r>
          </w:p>
        </w:tc>
      </w:tr>
      <w:tr w:rsidR="007A6239" w:rsidRPr="00BA2350" w14:paraId="6EAD9A70" w14:textId="77777777" w:rsidTr="008F0F41">
        <w:trPr>
          <w:trHeight w:val="20"/>
        </w:trPr>
        <w:tc>
          <w:tcPr>
            <w:tcW w:w="2977" w:type="dxa"/>
          </w:tcPr>
          <w:p w14:paraId="127E16E3" w14:textId="58FC143A" w:rsidR="007A6239" w:rsidRPr="007A6239" w:rsidRDefault="007A6239" w:rsidP="007A6239">
            <w:pPr>
              <w:pStyle w:val="Teksttabeli"/>
              <w:rPr>
                <w:rStyle w:val="NazwaProgramowa"/>
              </w:rPr>
            </w:pPr>
            <w:r w:rsidRPr="007A6239">
              <w:rPr>
                <w:rStyle w:val="NazwaProgramowa"/>
              </w:rPr>
              <w:t>bool IsFirstLetter</w:t>
            </w:r>
            <w:r>
              <w:rPr>
                <w:rStyle w:val="NazwaProgramowa"/>
              </w:rPr>
              <w:t>Upp</w:t>
            </w:r>
            <w:r w:rsidRPr="007A6239">
              <w:rPr>
                <w:rStyle w:val="NazwaProgramowa"/>
              </w:rPr>
              <w:t>er</w:t>
            </w:r>
            <w:r>
              <w:rPr>
                <w:rStyle w:val="NazwaProgramowa"/>
              </w:rPr>
              <w:t xml:space="preserve"> </w:t>
            </w:r>
            <w:r w:rsidRPr="007A6239">
              <w:rPr>
                <w:rStyle w:val="NazwaProgramowa"/>
              </w:rPr>
              <w:t>(string text)</w:t>
            </w:r>
          </w:p>
        </w:tc>
        <w:tc>
          <w:tcPr>
            <w:tcW w:w="5386" w:type="dxa"/>
          </w:tcPr>
          <w:p w14:paraId="0A40B006" w14:textId="6C19B721" w:rsidR="007A6239" w:rsidRDefault="007A6239" w:rsidP="007A6239">
            <w:pPr>
              <w:pStyle w:val="Teksttabeli"/>
            </w:pPr>
            <w:r>
              <w:t>Czy pierwsza litera łańcucha jest wielka</w:t>
            </w:r>
            <w:r w:rsidR="00220631">
              <w:t>?</w:t>
            </w:r>
          </w:p>
        </w:tc>
      </w:tr>
    </w:tbl>
    <w:p w14:paraId="285D0998" w14:textId="77777777" w:rsidR="007C34BE" w:rsidRDefault="007C34BE" w:rsidP="00A06468">
      <w:pPr>
        <w:pStyle w:val="Wcicienormalne"/>
      </w:pPr>
    </w:p>
    <w:p w14:paraId="6F433047" w14:textId="39B26DEC" w:rsidR="00A06468" w:rsidRDefault="00205746" w:rsidP="00205746">
      <w:pPr>
        <w:pStyle w:val="Nagwek2"/>
      </w:pPr>
      <w:r>
        <w:lastRenderedPageBreak/>
        <w:t>Mapowanie typów</w:t>
      </w:r>
    </w:p>
    <w:p w14:paraId="542D381E" w14:textId="2426521A" w:rsidR="00203B85" w:rsidRDefault="00205746" w:rsidP="00203B85">
      <w:pPr>
        <w:pStyle w:val="Wcicienormalne"/>
      </w:pPr>
      <w:r>
        <w:t xml:space="preserve">Mapowanie typów </w:t>
      </w:r>
      <w:r w:rsidR="00302F01">
        <w:t xml:space="preserve">następuje w klasie </w:t>
      </w:r>
      <w:r w:rsidR="00302F01" w:rsidRPr="00E70B3E">
        <w:rPr>
          <w:rStyle w:val="NazwaProgramowa"/>
        </w:rPr>
        <w:t>XmlSerializationInfoMapper</w:t>
      </w:r>
      <w:r w:rsidR="00E70B3E" w:rsidRPr="00E70B3E">
        <w:t xml:space="preserve"> i</w:t>
      </w:r>
      <w:r w:rsidR="00302F01">
        <w:t xml:space="preserve"> </w:t>
      </w:r>
      <w:r>
        <w:t xml:space="preserve">polega na utworzeniu </w:t>
      </w:r>
      <w:r w:rsidR="005F3481">
        <w:t xml:space="preserve">złożonego </w:t>
      </w:r>
      <w:r>
        <w:t>słownik</w:t>
      </w:r>
      <w:r w:rsidR="00B35C05">
        <w:t>a</w:t>
      </w:r>
      <w:r>
        <w:t>, któ</w:t>
      </w:r>
      <w:r w:rsidR="00B35C05">
        <w:t>ry z jednej strony dla określonego typu</w:t>
      </w:r>
      <w:r w:rsidR="00203B85">
        <w:t xml:space="preserve"> przypisze informację wykorzystywaną przy serializacji</w:t>
      </w:r>
      <w:r w:rsidR="00B35C05">
        <w:t>, a z drugiej strony dla określonej nazwy elementu XML</w:t>
      </w:r>
      <w:r w:rsidR="00203B85">
        <w:t xml:space="preserve"> przypisze informację wykorzystywaną przy </w:t>
      </w:r>
      <w:r w:rsidR="00B35C05">
        <w:t xml:space="preserve">deserializacji. </w:t>
      </w:r>
    </w:p>
    <w:p w14:paraId="12CF4E46" w14:textId="20F08F29" w:rsidR="00CF773B" w:rsidRPr="00205746" w:rsidRDefault="00CF773B" w:rsidP="00CF773B">
      <w:pPr>
        <w:pStyle w:val="Nagwek3"/>
      </w:pPr>
      <w:r>
        <w:t>Słownik znanych typów</w:t>
      </w:r>
    </w:p>
    <w:p w14:paraId="5B916F6F" w14:textId="2604D3EB" w:rsidR="00EC1B44" w:rsidRDefault="00203B85" w:rsidP="00EC1B44">
      <w:pPr>
        <w:pStyle w:val="Wcicienormalne"/>
      </w:pPr>
      <w:r>
        <w:t xml:space="preserve">Słownik ten jest reprezentowany przez klasę </w:t>
      </w:r>
      <w:r w:rsidRPr="00203B85">
        <w:rPr>
          <w:rStyle w:val="NazwaProgramowa"/>
        </w:rPr>
        <w:t>KnownTypesDictionary</w:t>
      </w:r>
      <w:r>
        <w:t xml:space="preserve"> wypełnianą przez obiekt klasy </w:t>
      </w:r>
      <w:r w:rsidRPr="00203B85">
        <w:rPr>
          <w:rStyle w:val="NazwaProgramowa"/>
        </w:rPr>
        <w:t>XmlSerializationInfoMapper</w:t>
      </w:r>
      <w:r>
        <w:t xml:space="preserve">. Klasa </w:t>
      </w:r>
      <w:r w:rsidRPr="00203B85">
        <w:rPr>
          <w:rStyle w:val="NazwaProgramowa"/>
        </w:rPr>
        <w:t>KnownTypesDictionary</w:t>
      </w:r>
      <w:r>
        <w:t xml:space="preserve"> </w:t>
      </w:r>
      <w:r w:rsidR="00EC1B44">
        <w:t>w istocie składa się z dwóch słowników:</w:t>
      </w:r>
    </w:p>
    <w:p w14:paraId="756CCDF6" w14:textId="3E9CD8F8" w:rsidR="00EC1B44" w:rsidRPr="00B45B76" w:rsidRDefault="00EC1B44" w:rsidP="00452A13">
      <w:pPr>
        <w:pStyle w:val="Listapunktowana"/>
        <w:rPr>
          <w:rStyle w:val="NazwaProgramowa"/>
        </w:rPr>
      </w:pPr>
      <w:r w:rsidRPr="00B45B76">
        <w:rPr>
          <w:rStyle w:val="NazwaProgramowa"/>
        </w:rPr>
        <w:t xml:space="preserve">TypeIndexedItems: Dictionary&lt;Type, </w:t>
      </w:r>
      <w:r w:rsidRPr="00481772">
        <w:rPr>
          <w:rStyle w:val="NazwaProgramowa"/>
        </w:rPr>
        <w:t>SerializationTypeInfo</w:t>
      </w:r>
      <w:r w:rsidRPr="00B45B76">
        <w:rPr>
          <w:rStyle w:val="NazwaProgramowa"/>
        </w:rPr>
        <w:t xml:space="preserve"> &gt;</w:t>
      </w:r>
      <w:r>
        <w:rPr>
          <w:rStyle w:val="NazwaProgramowa"/>
        </w:rPr>
        <w:t>,</w:t>
      </w:r>
    </w:p>
    <w:p w14:paraId="6A2651FF" w14:textId="186178FB" w:rsidR="00EC1B44" w:rsidRDefault="00EC1B44" w:rsidP="00EC1B44">
      <w:pPr>
        <w:pStyle w:val="Listapunktowana"/>
        <w:rPr>
          <w:rStyle w:val="NazwaProgramowa"/>
        </w:rPr>
      </w:pPr>
      <w:r w:rsidRPr="00B45B76">
        <w:rPr>
          <w:rStyle w:val="NazwaProgramowa"/>
        </w:rPr>
        <w:t xml:space="preserve">NameIndexedItems: SortedDictionary&lt;QualifiedName, </w:t>
      </w:r>
      <w:r w:rsidRPr="00481772">
        <w:rPr>
          <w:rStyle w:val="NazwaProgramowa"/>
        </w:rPr>
        <w:t>SerializationTypeInfo</w:t>
      </w:r>
      <w:r w:rsidRPr="00B45B76">
        <w:rPr>
          <w:rStyle w:val="NazwaProgramowa"/>
        </w:rPr>
        <w:t xml:space="preserve"> &gt;</w:t>
      </w:r>
      <w:r>
        <w:rPr>
          <w:rStyle w:val="NazwaProgramowa"/>
        </w:rPr>
        <w:t>.</w:t>
      </w:r>
    </w:p>
    <w:p w14:paraId="1DBFD404" w14:textId="4901EF64" w:rsidR="00481772" w:rsidRDefault="00EC1B44" w:rsidP="00C6097A">
      <w:pPr>
        <w:pStyle w:val="Wcicienormalne"/>
      </w:pPr>
      <w:r>
        <w:t xml:space="preserve">Pierwszy słownik </w:t>
      </w:r>
      <w:r w:rsidR="00481772">
        <w:t xml:space="preserve">dla każdego typu napotkanego przy analizie przypisuje element klasy </w:t>
      </w:r>
      <w:r w:rsidR="00481772" w:rsidRPr="00481772">
        <w:rPr>
          <w:rStyle w:val="NazwaProgramowa"/>
        </w:rPr>
        <w:t>SerializationTypeInfo</w:t>
      </w:r>
      <w:r>
        <w:t>, a drugi tworzy indeks na podstawie nazw tych samych elementów.</w:t>
      </w:r>
    </w:p>
    <w:p w14:paraId="73483245" w14:textId="5BDFB53D" w:rsidR="008A2E25" w:rsidRDefault="008A2E25" w:rsidP="008A2E25">
      <w:pPr>
        <w:pStyle w:val="Legenda"/>
        <w:keepNext/>
        <w:keepLines/>
      </w:pPr>
      <w:r>
        <w:t xml:space="preserve">Tab. </w:t>
      </w:r>
      <w:fldSimple w:instr=" SEQ Tab. \* ARABIC ">
        <w:r w:rsidR="00DD5F20">
          <w:rPr>
            <w:noProof/>
          </w:rPr>
          <w:t>21</w:t>
        </w:r>
      </w:fldSimple>
      <w:r>
        <w:t xml:space="preserve">. Właściwości klasy </w:t>
      </w:r>
      <w:r w:rsidRPr="000850F4">
        <w:rPr>
          <w:rStyle w:val="NazwaProgramowa"/>
        </w:rPr>
        <w:t>Serialization</w:t>
      </w:r>
      <w:r>
        <w:rPr>
          <w:rStyle w:val="NazwaProgramowa"/>
        </w:rPr>
        <w:t>TypeInfo</w:t>
      </w:r>
    </w:p>
    <w:tbl>
      <w:tblPr>
        <w:tblStyle w:val="Standardowatabela"/>
        <w:tblW w:w="8358" w:type="dxa"/>
        <w:tblInd w:w="704" w:type="dxa"/>
        <w:tblLook w:val="0420" w:firstRow="1" w:lastRow="0" w:firstColumn="0" w:lastColumn="0" w:noHBand="0" w:noVBand="1"/>
      </w:tblPr>
      <w:tblGrid>
        <w:gridCol w:w="1677"/>
        <w:gridCol w:w="1503"/>
        <w:gridCol w:w="4049"/>
        <w:gridCol w:w="1129"/>
      </w:tblGrid>
      <w:tr w:rsidR="009D4940" w:rsidRPr="00595EB0" w14:paraId="440B04F7" w14:textId="507BC68A" w:rsidTr="009D4940">
        <w:trPr>
          <w:cnfStyle w:val="100000000000" w:firstRow="1" w:lastRow="0" w:firstColumn="0" w:lastColumn="0" w:oddVBand="0" w:evenVBand="0" w:oddHBand="0" w:evenHBand="0" w:firstRowFirstColumn="0" w:firstRowLastColumn="0" w:lastRowFirstColumn="0" w:lastRowLastColumn="0"/>
          <w:trHeight w:val="20"/>
        </w:trPr>
        <w:tc>
          <w:tcPr>
            <w:tcW w:w="1677" w:type="dxa"/>
          </w:tcPr>
          <w:p w14:paraId="33BD86BD" w14:textId="10F350A0" w:rsidR="009D4940" w:rsidRPr="00595EB0" w:rsidRDefault="009D4940" w:rsidP="0054361A">
            <w:pPr>
              <w:pStyle w:val="Teksttabeli"/>
              <w:rPr>
                <w:b w:val="0"/>
              </w:rPr>
            </w:pPr>
            <w:r>
              <w:rPr>
                <w:b w:val="0"/>
              </w:rPr>
              <w:t>Właściwość</w:t>
            </w:r>
          </w:p>
        </w:tc>
        <w:tc>
          <w:tcPr>
            <w:tcW w:w="1503" w:type="dxa"/>
          </w:tcPr>
          <w:p w14:paraId="08E6DC4D" w14:textId="77777777" w:rsidR="009D4940" w:rsidRPr="00595EB0" w:rsidRDefault="009D4940" w:rsidP="0054361A">
            <w:pPr>
              <w:pStyle w:val="Teksttabeli"/>
              <w:rPr>
                <w:rStyle w:val="NazwaProgramowa"/>
                <w:b w:val="0"/>
              </w:rPr>
            </w:pPr>
            <w:r w:rsidRPr="00595EB0">
              <w:rPr>
                <w:rStyle w:val="NazwaProgramowa"/>
                <w:b w:val="0"/>
              </w:rPr>
              <w:t>Typ</w:t>
            </w:r>
          </w:p>
        </w:tc>
        <w:tc>
          <w:tcPr>
            <w:tcW w:w="4049" w:type="dxa"/>
          </w:tcPr>
          <w:p w14:paraId="1E8088C1" w14:textId="77777777" w:rsidR="009D4940" w:rsidRPr="00595EB0" w:rsidRDefault="009D4940" w:rsidP="0054361A">
            <w:pPr>
              <w:pStyle w:val="Teksttabeli"/>
              <w:rPr>
                <w:b w:val="0"/>
              </w:rPr>
            </w:pPr>
            <w:r w:rsidRPr="00595EB0">
              <w:rPr>
                <w:b w:val="0"/>
              </w:rPr>
              <w:t>Znaczenie</w:t>
            </w:r>
          </w:p>
        </w:tc>
        <w:tc>
          <w:tcPr>
            <w:tcW w:w="1129" w:type="dxa"/>
          </w:tcPr>
          <w:p w14:paraId="377C7E97" w14:textId="6079738E" w:rsidR="009D4940" w:rsidRPr="00F362B3" w:rsidRDefault="009D4940" w:rsidP="0054361A">
            <w:pPr>
              <w:pStyle w:val="Teksttabeli"/>
              <w:rPr>
                <w:rStyle w:val="NazwaProgramowa"/>
              </w:rPr>
            </w:pPr>
            <w:r w:rsidRPr="00F362B3">
              <w:rPr>
                <w:rStyle w:val="NazwaProgramowa"/>
              </w:rPr>
              <w:t>Uwagi</w:t>
            </w:r>
          </w:p>
        </w:tc>
      </w:tr>
      <w:tr w:rsidR="009D4940" w:rsidRPr="00595EB0" w14:paraId="57F8EC39" w14:textId="0B4918C9" w:rsidTr="009D4940">
        <w:trPr>
          <w:trHeight w:val="20"/>
        </w:trPr>
        <w:tc>
          <w:tcPr>
            <w:tcW w:w="1677" w:type="dxa"/>
          </w:tcPr>
          <w:p w14:paraId="589D1A93" w14:textId="2AF99D62" w:rsidR="009D4940" w:rsidRDefault="009D4940" w:rsidP="0054361A">
            <w:pPr>
              <w:pStyle w:val="Teksttabeli"/>
              <w:rPr>
                <w:rStyle w:val="NazwaProgramowa"/>
              </w:rPr>
            </w:pPr>
            <w:r>
              <w:rPr>
                <w:rStyle w:val="NazwaProgramowa"/>
              </w:rPr>
              <w:t>Name</w:t>
            </w:r>
          </w:p>
        </w:tc>
        <w:tc>
          <w:tcPr>
            <w:tcW w:w="1503" w:type="dxa"/>
          </w:tcPr>
          <w:p w14:paraId="1E115378" w14:textId="00FC1B2E" w:rsidR="009D4940" w:rsidRDefault="009D4940" w:rsidP="0054361A">
            <w:pPr>
              <w:pStyle w:val="Teksttabeli"/>
              <w:rPr>
                <w:rStyle w:val="NazwaProgramowa"/>
              </w:rPr>
            </w:pPr>
            <w:r>
              <w:rPr>
                <w:rStyle w:val="NazwaProgramowa"/>
              </w:rPr>
              <w:t>QualifiedName</w:t>
            </w:r>
          </w:p>
        </w:tc>
        <w:tc>
          <w:tcPr>
            <w:tcW w:w="4049" w:type="dxa"/>
          </w:tcPr>
          <w:p w14:paraId="19BBE2CF" w14:textId="48C4B525" w:rsidR="009D4940" w:rsidRDefault="009D4940" w:rsidP="0054361A">
            <w:pPr>
              <w:pStyle w:val="Teksttabeli"/>
            </w:pPr>
            <w:r>
              <w:t xml:space="preserve">Nazwa kwalifikowana przestrzenią nazw. Jeśli typ zawiera atrybut </w:t>
            </w:r>
            <w:r w:rsidRPr="00474548">
              <w:rPr>
                <w:rStyle w:val="NazwaProgramowa"/>
              </w:rPr>
              <w:t>[XmlRoot]</w:t>
            </w:r>
            <w:r>
              <w:t>, to nazwą jest wartość tego atrybutu, a jak nie, to nazwa samego typu.</w:t>
            </w:r>
          </w:p>
        </w:tc>
        <w:tc>
          <w:tcPr>
            <w:tcW w:w="1129" w:type="dxa"/>
          </w:tcPr>
          <w:p w14:paraId="0E488D6C" w14:textId="77777777" w:rsidR="009D4940" w:rsidRPr="00F362B3" w:rsidRDefault="009D4940" w:rsidP="0054361A">
            <w:pPr>
              <w:pStyle w:val="Teksttabeli"/>
              <w:rPr>
                <w:rStyle w:val="NazwaProgramowa"/>
              </w:rPr>
            </w:pPr>
          </w:p>
        </w:tc>
      </w:tr>
      <w:tr w:rsidR="009D4940" w:rsidRPr="00595EB0" w14:paraId="069A0431" w14:textId="77777777" w:rsidTr="00311E8F">
        <w:trPr>
          <w:trHeight w:val="20"/>
        </w:trPr>
        <w:tc>
          <w:tcPr>
            <w:tcW w:w="1677" w:type="dxa"/>
          </w:tcPr>
          <w:p w14:paraId="1DCB20F7" w14:textId="77777777" w:rsidR="009D4940" w:rsidRPr="00595EB0" w:rsidRDefault="009D4940" w:rsidP="00311E8F">
            <w:pPr>
              <w:pStyle w:val="Teksttabeli"/>
              <w:rPr>
                <w:noProof/>
              </w:rPr>
            </w:pPr>
            <w:r>
              <w:rPr>
                <w:rStyle w:val="NazwaProgramowa"/>
              </w:rPr>
              <w:t>Type</w:t>
            </w:r>
          </w:p>
        </w:tc>
        <w:tc>
          <w:tcPr>
            <w:tcW w:w="1503" w:type="dxa"/>
          </w:tcPr>
          <w:p w14:paraId="14BC55EF" w14:textId="43B493FC" w:rsidR="009D4940" w:rsidRPr="00595EB0" w:rsidRDefault="009D4940" w:rsidP="00311E8F">
            <w:pPr>
              <w:pStyle w:val="Teksttabeli"/>
              <w:rPr>
                <w:rStyle w:val="NazwaProgramowa"/>
              </w:rPr>
            </w:pPr>
            <w:r>
              <w:rPr>
                <w:rStyle w:val="NazwaProgramowa"/>
              </w:rPr>
              <w:t>Type</w:t>
            </w:r>
            <w:r w:rsidR="00F362B3">
              <w:rPr>
                <w:rStyle w:val="NazwaProgramowa"/>
              </w:rPr>
              <w:t>?</w:t>
            </w:r>
          </w:p>
        </w:tc>
        <w:tc>
          <w:tcPr>
            <w:tcW w:w="4049" w:type="dxa"/>
            <w:hideMark/>
          </w:tcPr>
          <w:p w14:paraId="18398021" w14:textId="77777777" w:rsidR="009D4940" w:rsidRPr="00595EB0" w:rsidRDefault="009D4940" w:rsidP="00311E8F">
            <w:pPr>
              <w:pStyle w:val="Teksttabeli"/>
            </w:pPr>
            <w:r>
              <w:t>Typ, którego ta informacja dotyczy.</w:t>
            </w:r>
          </w:p>
        </w:tc>
        <w:tc>
          <w:tcPr>
            <w:tcW w:w="1129" w:type="dxa"/>
          </w:tcPr>
          <w:p w14:paraId="70F51E58" w14:textId="64277A6A" w:rsidR="009D4940" w:rsidRPr="00F362B3" w:rsidRDefault="00CC2A25" w:rsidP="00311E8F">
            <w:pPr>
              <w:pStyle w:val="Teksttabeli"/>
              <w:rPr>
                <w:rStyle w:val="NazwaProgramowa"/>
              </w:rPr>
            </w:pPr>
            <w:r w:rsidRPr="00F362B3">
              <w:rPr>
                <w:rStyle w:val="NazwaProgramowa"/>
              </w:rPr>
              <w:t>XmlIgnore</w:t>
            </w:r>
          </w:p>
        </w:tc>
      </w:tr>
      <w:tr w:rsidR="009D4940" w:rsidRPr="00595EB0" w14:paraId="25E800EF" w14:textId="106616C5" w:rsidTr="009D4940">
        <w:trPr>
          <w:trHeight w:val="20"/>
        </w:trPr>
        <w:tc>
          <w:tcPr>
            <w:tcW w:w="1677" w:type="dxa"/>
          </w:tcPr>
          <w:p w14:paraId="3FB44253" w14:textId="04E38EDB" w:rsidR="009D4940" w:rsidRDefault="009D4940" w:rsidP="0054361A">
            <w:pPr>
              <w:pStyle w:val="Teksttabeli"/>
              <w:rPr>
                <w:rStyle w:val="NazwaProgramowa"/>
              </w:rPr>
            </w:pPr>
            <w:r>
              <w:rPr>
                <w:rStyle w:val="NazwaProgramowa"/>
              </w:rPr>
              <w:t>KnownConstructor</w:t>
            </w:r>
          </w:p>
        </w:tc>
        <w:tc>
          <w:tcPr>
            <w:tcW w:w="1503" w:type="dxa"/>
          </w:tcPr>
          <w:p w14:paraId="016146FE" w14:textId="18EDCB24" w:rsidR="009D4940" w:rsidRDefault="009D4940" w:rsidP="0054361A">
            <w:pPr>
              <w:pStyle w:val="Teksttabeli"/>
              <w:rPr>
                <w:rStyle w:val="NazwaProgramowa"/>
              </w:rPr>
            </w:pPr>
            <w:r>
              <w:rPr>
                <w:rStyle w:val="NazwaProgramowa"/>
              </w:rPr>
              <w:t>ConstructorInfo?</w:t>
            </w:r>
          </w:p>
        </w:tc>
        <w:tc>
          <w:tcPr>
            <w:tcW w:w="4049" w:type="dxa"/>
          </w:tcPr>
          <w:p w14:paraId="0BED33C7" w14:textId="68889C32" w:rsidR="009D4940" w:rsidRDefault="009D4940" w:rsidP="0054361A">
            <w:pPr>
              <w:pStyle w:val="Teksttabeli"/>
            </w:pPr>
            <w:r>
              <w:t>Informacja o konstruktorze bezparametrowym (z refleksji typu).</w:t>
            </w:r>
          </w:p>
        </w:tc>
        <w:tc>
          <w:tcPr>
            <w:tcW w:w="1129" w:type="dxa"/>
          </w:tcPr>
          <w:p w14:paraId="37842F53" w14:textId="4240F7EE" w:rsidR="009D4940" w:rsidRPr="00F362B3" w:rsidRDefault="009D4940" w:rsidP="0054361A">
            <w:pPr>
              <w:pStyle w:val="Teksttabeli"/>
              <w:rPr>
                <w:rStyle w:val="NazwaProgramowa"/>
              </w:rPr>
            </w:pPr>
            <w:r w:rsidRPr="00F362B3">
              <w:rPr>
                <w:rStyle w:val="NazwaProgramowa"/>
              </w:rPr>
              <w:t>XmlIgnore</w:t>
            </w:r>
          </w:p>
        </w:tc>
      </w:tr>
      <w:tr w:rsidR="009D4940" w:rsidRPr="00595EB0" w14:paraId="628A71F6" w14:textId="65185FFD" w:rsidTr="009D4940">
        <w:trPr>
          <w:trHeight w:val="20"/>
        </w:trPr>
        <w:tc>
          <w:tcPr>
            <w:tcW w:w="1677" w:type="dxa"/>
          </w:tcPr>
          <w:p w14:paraId="29AC1312" w14:textId="7D579B91" w:rsidR="009D4940" w:rsidRDefault="009D4940" w:rsidP="004B78BC">
            <w:pPr>
              <w:pStyle w:val="Teksttabeli"/>
              <w:rPr>
                <w:rStyle w:val="NazwaProgramowa"/>
              </w:rPr>
            </w:pPr>
            <w:r>
              <w:rPr>
                <w:rStyle w:val="NazwaProgramowa"/>
              </w:rPr>
              <w:t>HasKnownConstructor</w:t>
            </w:r>
          </w:p>
        </w:tc>
        <w:tc>
          <w:tcPr>
            <w:tcW w:w="1503" w:type="dxa"/>
          </w:tcPr>
          <w:p w14:paraId="4964624B" w14:textId="2BA74A9C" w:rsidR="009D4940" w:rsidRDefault="009D4940" w:rsidP="004B78BC">
            <w:pPr>
              <w:pStyle w:val="Teksttabeli"/>
              <w:rPr>
                <w:rStyle w:val="NazwaProgramowa"/>
              </w:rPr>
            </w:pPr>
            <w:r>
              <w:rPr>
                <w:rStyle w:val="NazwaProgramowa"/>
              </w:rPr>
              <w:t>bool</w:t>
            </w:r>
          </w:p>
        </w:tc>
        <w:tc>
          <w:tcPr>
            <w:tcW w:w="4049" w:type="dxa"/>
          </w:tcPr>
          <w:p w14:paraId="2B1BBF66" w14:textId="1426B197" w:rsidR="009D4940" w:rsidRDefault="009D4940" w:rsidP="004B78BC">
            <w:pPr>
              <w:pStyle w:val="Teksttabeli"/>
            </w:pPr>
            <w:r>
              <w:t>Czy ma konstruktor bezparametrowy?</w:t>
            </w:r>
          </w:p>
        </w:tc>
        <w:tc>
          <w:tcPr>
            <w:tcW w:w="1129" w:type="dxa"/>
          </w:tcPr>
          <w:p w14:paraId="732748C5" w14:textId="31A92D70" w:rsidR="009D4940" w:rsidRPr="00F362B3" w:rsidRDefault="009D4940" w:rsidP="004B78BC">
            <w:pPr>
              <w:pStyle w:val="Teksttabeli"/>
              <w:rPr>
                <w:rStyle w:val="NazwaProgramowa"/>
              </w:rPr>
            </w:pPr>
            <w:r w:rsidRPr="00F362B3">
              <w:rPr>
                <w:rStyle w:val="NazwaProgramowa"/>
              </w:rPr>
              <w:t>readonly</w:t>
            </w:r>
          </w:p>
        </w:tc>
      </w:tr>
      <w:tr w:rsidR="009D4940" w:rsidRPr="00595EB0" w14:paraId="37B3848E" w14:textId="451FA1EE" w:rsidTr="009D4940">
        <w:trPr>
          <w:trHeight w:val="20"/>
        </w:trPr>
        <w:tc>
          <w:tcPr>
            <w:tcW w:w="1677" w:type="dxa"/>
          </w:tcPr>
          <w:p w14:paraId="7EFCFF84" w14:textId="77777777" w:rsidR="009D4940" w:rsidRDefault="009D4940" w:rsidP="004B78BC">
            <w:pPr>
              <w:pStyle w:val="Teksttabeli"/>
              <w:rPr>
                <w:rStyle w:val="NazwaProgramowa"/>
              </w:rPr>
            </w:pPr>
            <w:r>
              <w:rPr>
                <w:rStyle w:val="NazwaProgramowa"/>
              </w:rPr>
              <w:t>TypeConverter</w:t>
            </w:r>
          </w:p>
        </w:tc>
        <w:tc>
          <w:tcPr>
            <w:tcW w:w="1503" w:type="dxa"/>
          </w:tcPr>
          <w:p w14:paraId="4AE364B6" w14:textId="77777777" w:rsidR="009D4940" w:rsidRDefault="009D4940" w:rsidP="004B78BC">
            <w:pPr>
              <w:pStyle w:val="Teksttabeli"/>
              <w:rPr>
                <w:rStyle w:val="NazwaProgramowa"/>
              </w:rPr>
            </w:pPr>
            <w:r>
              <w:rPr>
                <w:rStyle w:val="NazwaProgramowa"/>
              </w:rPr>
              <w:t>TypeConverter?</w:t>
            </w:r>
          </w:p>
        </w:tc>
        <w:tc>
          <w:tcPr>
            <w:tcW w:w="4049" w:type="dxa"/>
          </w:tcPr>
          <w:p w14:paraId="109B7A67" w14:textId="77777777" w:rsidR="009D4940" w:rsidRDefault="009D4940" w:rsidP="004B78BC">
            <w:pPr>
              <w:pStyle w:val="Teksttabeli"/>
            </w:pPr>
            <w:r>
              <w:t>Konwerter do/z postaci tekstowej.</w:t>
            </w:r>
          </w:p>
        </w:tc>
        <w:tc>
          <w:tcPr>
            <w:tcW w:w="1129" w:type="dxa"/>
          </w:tcPr>
          <w:p w14:paraId="699404BF" w14:textId="77777777" w:rsidR="009D4940" w:rsidRPr="00F362B3" w:rsidRDefault="009D4940" w:rsidP="004B78BC">
            <w:pPr>
              <w:pStyle w:val="Teksttabeli"/>
              <w:rPr>
                <w:rStyle w:val="NazwaProgramowa"/>
              </w:rPr>
            </w:pPr>
          </w:p>
        </w:tc>
      </w:tr>
      <w:tr w:rsidR="009D4940" w:rsidRPr="00595EB0" w14:paraId="5350D7C6" w14:textId="6E86F2B1" w:rsidTr="009D4940">
        <w:trPr>
          <w:trHeight w:val="20"/>
        </w:trPr>
        <w:tc>
          <w:tcPr>
            <w:tcW w:w="1677" w:type="dxa"/>
          </w:tcPr>
          <w:p w14:paraId="3D44AFC9" w14:textId="60B1531D" w:rsidR="009D4940" w:rsidRDefault="009D4940" w:rsidP="0054361A">
            <w:pPr>
              <w:pStyle w:val="Teksttabeli"/>
              <w:rPr>
                <w:rStyle w:val="NazwaProgramowa"/>
              </w:rPr>
            </w:pPr>
            <w:r>
              <w:rPr>
                <w:rStyle w:val="NazwaProgramowa"/>
              </w:rPr>
              <w:t>XmlConverter</w:t>
            </w:r>
          </w:p>
        </w:tc>
        <w:tc>
          <w:tcPr>
            <w:tcW w:w="1503" w:type="dxa"/>
          </w:tcPr>
          <w:p w14:paraId="0F188019" w14:textId="58DFB349" w:rsidR="009D4940" w:rsidRDefault="009D4940" w:rsidP="0054361A">
            <w:pPr>
              <w:pStyle w:val="Teksttabeli"/>
              <w:rPr>
                <w:rStyle w:val="NazwaProgramowa"/>
              </w:rPr>
            </w:pPr>
            <w:r>
              <w:rPr>
                <w:rStyle w:val="NazwaProgramowa"/>
              </w:rPr>
              <w:t>XmlConverter?</w:t>
            </w:r>
          </w:p>
        </w:tc>
        <w:tc>
          <w:tcPr>
            <w:tcW w:w="4049" w:type="dxa"/>
          </w:tcPr>
          <w:p w14:paraId="39F6FCE6" w14:textId="7A53F112" w:rsidR="009D4940" w:rsidRDefault="009D4940" w:rsidP="0054361A">
            <w:pPr>
              <w:pStyle w:val="Teksttabeli"/>
            </w:pPr>
            <w:r>
              <w:t>Konwerter do/z XML.</w:t>
            </w:r>
          </w:p>
        </w:tc>
        <w:tc>
          <w:tcPr>
            <w:tcW w:w="1129" w:type="dxa"/>
          </w:tcPr>
          <w:p w14:paraId="4A19724D" w14:textId="77777777" w:rsidR="009D4940" w:rsidRPr="00F362B3" w:rsidRDefault="009D4940" w:rsidP="0054361A">
            <w:pPr>
              <w:pStyle w:val="Teksttabeli"/>
              <w:rPr>
                <w:rStyle w:val="NazwaProgramowa"/>
              </w:rPr>
            </w:pPr>
          </w:p>
        </w:tc>
      </w:tr>
      <w:tr w:rsidR="009D4940" w:rsidRPr="00595EB0" w14:paraId="72015B46" w14:textId="4D42D381" w:rsidTr="009D4940">
        <w:trPr>
          <w:trHeight w:val="20"/>
        </w:trPr>
        <w:tc>
          <w:tcPr>
            <w:tcW w:w="1677" w:type="dxa"/>
          </w:tcPr>
          <w:p w14:paraId="250D3365" w14:textId="1E85F9AA" w:rsidR="009D4940" w:rsidRDefault="009D4940" w:rsidP="0054361A">
            <w:pPr>
              <w:pStyle w:val="Teksttabeli"/>
              <w:rPr>
                <w:rStyle w:val="NazwaProgramowa"/>
              </w:rPr>
            </w:pPr>
            <w:r>
              <w:rPr>
                <w:rStyle w:val="NazwaProgramowa"/>
              </w:rPr>
              <w:t>Properties</w:t>
            </w:r>
            <w:r>
              <w:rPr>
                <w:rStyle w:val="NazwaProgramowa"/>
              </w:rPr>
              <w:softHyphen/>
              <w:t>AsAttributes</w:t>
            </w:r>
          </w:p>
        </w:tc>
        <w:tc>
          <w:tcPr>
            <w:tcW w:w="1503" w:type="dxa"/>
          </w:tcPr>
          <w:p w14:paraId="06797825" w14:textId="20B37FF8" w:rsidR="009D4940" w:rsidRDefault="009D4940" w:rsidP="0054361A">
            <w:pPr>
              <w:pStyle w:val="Teksttabeli"/>
              <w:rPr>
                <w:rStyle w:val="NazwaProgramowa"/>
              </w:rPr>
            </w:pPr>
            <w:r>
              <w:rPr>
                <w:rStyle w:val="NazwaProgramowa"/>
              </w:rPr>
              <w:t>KnownProperties</w:t>
            </w:r>
            <w:r>
              <w:rPr>
                <w:rStyle w:val="NazwaProgramowa"/>
              </w:rPr>
              <w:softHyphen/>
              <w:t>Dictionary</w:t>
            </w:r>
          </w:p>
        </w:tc>
        <w:tc>
          <w:tcPr>
            <w:tcW w:w="4049" w:type="dxa"/>
          </w:tcPr>
          <w:p w14:paraId="7D02DDBB" w14:textId="46C2749F" w:rsidR="009D4940" w:rsidRDefault="009D4940" w:rsidP="0054361A">
            <w:pPr>
              <w:pStyle w:val="Teksttabeli"/>
            </w:pPr>
            <w:r>
              <w:t>Informacje o właściwościach serializowanych jako atrybuty XML.</w:t>
            </w:r>
          </w:p>
        </w:tc>
        <w:tc>
          <w:tcPr>
            <w:tcW w:w="1129" w:type="dxa"/>
          </w:tcPr>
          <w:p w14:paraId="17B8EC69" w14:textId="77777777" w:rsidR="009D4940" w:rsidRPr="00F362B3" w:rsidRDefault="009D4940" w:rsidP="0054361A">
            <w:pPr>
              <w:pStyle w:val="Teksttabeli"/>
              <w:rPr>
                <w:rStyle w:val="NazwaProgramowa"/>
              </w:rPr>
            </w:pPr>
          </w:p>
        </w:tc>
      </w:tr>
      <w:tr w:rsidR="009D4940" w:rsidRPr="00595EB0" w14:paraId="08DD8AAB" w14:textId="2C5224E1" w:rsidTr="009D4940">
        <w:trPr>
          <w:trHeight w:val="20"/>
        </w:trPr>
        <w:tc>
          <w:tcPr>
            <w:tcW w:w="1677" w:type="dxa"/>
          </w:tcPr>
          <w:p w14:paraId="0723C739" w14:textId="6987E041" w:rsidR="009D4940" w:rsidRDefault="009D4940" w:rsidP="000D300A">
            <w:pPr>
              <w:pStyle w:val="Teksttabeli"/>
              <w:rPr>
                <w:rStyle w:val="NazwaProgramowa"/>
              </w:rPr>
            </w:pPr>
            <w:r>
              <w:rPr>
                <w:rStyle w:val="NazwaProgramowa"/>
              </w:rPr>
              <w:t>Properties</w:t>
            </w:r>
            <w:r>
              <w:rPr>
                <w:rStyle w:val="NazwaProgramowa"/>
              </w:rPr>
              <w:softHyphen/>
              <w:t>AsElements</w:t>
            </w:r>
          </w:p>
        </w:tc>
        <w:tc>
          <w:tcPr>
            <w:tcW w:w="1503" w:type="dxa"/>
          </w:tcPr>
          <w:p w14:paraId="029E9BC5" w14:textId="1E8E0BD2" w:rsidR="009D4940" w:rsidRDefault="009D4940" w:rsidP="000D300A">
            <w:pPr>
              <w:pStyle w:val="Teksttabeli"/>
              <w:rPr>
                <w:rStyle w:val="NazwaProgramowa"/>
              </w:rPr>
            </w:pPr>
            <w:r>
              <w:rPr>
                <w:rStyle w:val="NazwaProgramowa"/>
              </w:rPr>
              <w:t>KnownProperties</w:t>
            </w:r>
            <w:r>
              <w:rPr>
                <w:rStyle w:val="NazwaProgramowa"/>
              </w:rPr>
              <w:softHyphen/>
              <w:t>Dictionary</w:t>
            </w:r>
          </w:p>
        </w:tc>
        <w:tc>
          <w:tcPr>
            <w:tcW w:w="4049" w:type="dxa"/>
          </w:tcPr>
          <w:p w14:paraId="19CA81AD" w14:textId="4C2CF628" w:rsidR="009D4940" w:rsidRDefault="009D4940" w:rsidP="000D300A">
            <w:pPr>
              <w:pStyle w:val="Teksttabeli"/>
            </w:pPr>
            <w:r>
              <w:t>Informacje o właściwościach serializowanych jako elementy XML.</w:t>
            </w:r>
          </w:p>
        </w:tc>
        <w:tc>
          <w:tcPr>
            <w:tcW w:w="1129" w:type="dxa"/>
          </w:tcPr>
          <w:p w14:paraId="665D9012" w14:textId="77777777" w:rsidR="009D4940" w:rsidRPr="00F362B3" w:rsidRDefault="009D4940" w:rsidP="000D300A">
            <w:pPr>
              <w:pStyle w:val="Teksttabeli"/>
              <w:rPr>
                <w:rStyle w:val="NazwaProgramowa"/>
              </w:rPr>
            </w:pPr>
          </w:p>
        </w:tc>
      </w:tr>
      <w:tr w:rsidR="009D4940" w:rsidRPr="00595EB0" w14:paraId="3A3E53EB" w14:textId="2E6CF58E" w:rsidTr="009D4940">
        <w:trPr>
          <w:trHeight w:val="20"/>
        </w:trPr>
        <w:tc>
          <w:tcPr>
            <w:tcW w:w="1677" w:type="dxa"/>
          </w:tcPr>
          <w:p w14:paraId="61D36A20" w14:textId="1F65FB98" w:rsidR="009D4940" w:rsidRDefault="009D4940" w:rsidP="000D300A">
            <w:pPr>
              <w:pStyle w:val="Teksttabeli"/>
              <w:rPr>
                <w:rStyle w:val="NazwaProgramowa"/>
              </w:rPr>
            </w:pPr>
            <w:r>
              <w:rPr>
                <w:rStyle w:val="NazwaProgramowa"/>
              </w:rPr>
              <w:t>ContentProperty</w:t>
            </w:r>
          </w:p>
        </w:tc>
        <w:tc>
          <w:tcPr>
            <w:tcW w:w="1503" w:type="dxa"/>
          </w:tcPr>
          <w:p w14:paraId="069B45E4" w14:textId="2B779B0A" w:rsidR="009D4940" w:rsidRDefault="009D4940" w:rsidP="000D300A">
            <w:pPr>
              <w:pStyle w:val="Teksttabeli"/>
              <w:rPr>
                <w:rStyle w:val="NazwaProgramowa"/>
              </w:rPr>
            </w:pPr>
            <w:r>
              <w:rPr>
                <w:rStyle w:val="NazwaProgramowa"/>
              </w:rPr>
              <w:t>Serialization</w:t>
            </w:r>
            <w:r>
              <w:rPr>
                <w:rStyle w:val="NazwaProgramowa"/>
              </w:rPr>
              <w:softHyphen/>
            </w:r>
            <w:r>
              <w:rPr>
                <w:rStyle w:val="NazwaProgramowa"/>
              </w:rPr>
              <w:softHyphen/>
              <w:t>Property</w:t>
            </w:r>
            <w:r>
              <w:rPr>
                <w:rStyle w:val="NazwaProgramowa"/>
              </w:rPr>
              <w:softHyphen/>
              <w:t>Info?</w:t>
            </w:r>
          </w:p>
        </w:tc>
        <w:tc>
          <w:tcPr>
            <w:tcW w:w="4049" w:type="dxa"/>
          </w:tcPr>
          <w:p w14:paraId="0DD4DD66" w14:textId="733B5F79" w:rsidR="009D4940" w:rsidRDefault="009D4940" w:rsidP="000D300A">
            <w:pPr>
              <w:pStyle w:val="Teksttabeli"/>
            </w:pPr>
            <w:r>
              <w:t>Informacja o właściwości reprezentującej zawartość.</w:t>
            </w:r>
          </w:p>
        </w:tc>
        <w:tc>
          <w:tcPr>
            <w:tcW w:w="1129" w:type="dxa"/>
          </w:tcPr>
          <w:p w14:paraId="25151B75" w14:textId="77777777" w:rsidR="009D4940" w:rsidRPr="00F362B3" w:rsidRDefault="009D4940" w:rsidP="000D300A">
            <w:pPr>
              <w:pStyle w:val="Teksttabeli"/>
              <w:rPr>
                <w:rStyle w:val="NazwaProgramowa"/>
              </w:rPr>
            </w:pPr>
          </w:p>
        </w:tc>
      </w:tr>
      <w:tr w:rsidR="009D4940" w:rsidRPr="00595EB0" w14:paraId="0DFDC897" w14:textId="35CB2D4C" w:rsidTr="009D4940">
        <w:trPr>
          <w:trHeight w:val="20"/>
        </w:trPr>
        <w:tc>
          <w:tcPr>
            <w:tcW w:w="1677" w:type="dxa"/>
          </w:tcPr>
          <w:p w14:paraId="1114F784" w14:textId="5EC6E23A" w:rsidR="009D4940" w:rsidRDefault="009D4940" w:rsidP="00CF773B">
            <w:pPr>
              <w:pStyle w:val="Teksttabeli"/>
              <w:rPr>
                <w:rStyle w:val="NazwaProgramowa"/>
              </w:rPr>
            </w:pPr>
            <w:r>
              <w:rPr>
                <w:rStyle w:val="NazwaProgramowa"/>
              </w:rPr>
              <w:t>TextProperty</w:t>
            </w:r>
          </w:p>
        </w:tc>
        <w:tc>
          <w:tcPr>
            <w:tcW w:w="1503" w:type="dxa"/>
          </w:tcPr>
          <w:p w14:paraId="6C6841E4" w14:textId="2683966A" w:rsidR="009D4940" w:rsidRDefault="009D4940" w:rsidP="00CF773B">
            <w:pPr>
              <w:pStyle w:val="Teksttabeli"/>
              <w:rPr>
                <w:rStyle w:val="NazwaProgramowa"/>
              </w:rPr>
            </w:pPr>
            <w:r>
              <w:rPr>
                <w:rStyle w:val="NazwaProgramowa"/>
              </w:rPr>
              <w:t>Serialization</w:t>
            </w:r>
            <w:r>
              <w:rPr>
                <w:rStyle w:val="NazwaProgramowa"/>
              </w:rPr>
              <w:softHyphen/>
            </w:r>
            <w:r>
              <w:rPr>
                <w:rStyle w:val="NazwaProgramowa"/>
              </w:rPr>
              <w:softHyphen/>
              <w:t>Property</w:t>
            </w:r>
            <w:r>
              <w:rPr>
                <w:rStyle w:val="NazwaProgramowa"/>
              </w:rPr>
              <w:softHyphen/>
              <w:t>Info?</w:t>
            </w:r>
          </w:p>
        </w:tc>
        <w:tc>
          <w:tcPr>
            <w:tcW w:w="4049" w:type="dxa"/>
          </w:tcPr>
          <w:p w14:paraId="76B4B7D8" w14:textId="1C676D28" w:rsidR="009D4940" w:rsidRDefault="009D4940" w:rsidP="00CF773B">
            <w:pPr>
              <w:pStyle w:val="Teksttabeli"/>
            </w:pPr>
            <w:r>
              <w:t>Informacja o właściwości reprezentującej tekst</w:t>
            </w:r>
          </w:p>
        </w:tc>
        <w:tc>
          <w:tcPr>
            <w:tcW w:w="1129" w:type="dxa"/>
          </w:tcPr>
          <w:p w14:paraId="4E9595A0" w14:textId="77777777" w:rsidR="009D4940" w:rsidRPr="00F362B3" w:rsidRDefault="009D4940" w:rsidP="00CF773B">
            <w:pPr>
              <w:pStyle w:val="Teksttabeli"/>
              <w:rPr>
                <w:rStyle w:val="NazwaProgramowa"/>
              </w:rPr>
            </w:pPr>
          </w:p>
        </w:tc>
      </w:tr>
      <w:tr w:rsidR="00F4628F" w:rsidRPr="00595EB0" w14:paraId="384391A6" w14:textId="77777777" w:rsidTr="003727AD">
        <w:trPr>
          <w:trHeight w:val="20"/>
        </w:trPr>
        <w:tc>
          <w:tcPr>
            <w:tcW w:w="1677" w:type="dxa"/>
          </w:tcPr>
          <w:p w14:paraId="29590CC9" w14:textId="77777777" w:rsidR="00F4628F" w:rsidRDefault="00F4628F" w:rsidP="003727AD">
            <w:pPr>
              <w:pStyle w:val="Teksttabeli"/>
              <w:rPr>
                <w:rStyle w:val="NazwaProgramowa"/>
              </w:rPr>
            </w:pPr>
            <w:r>
              <w:rPr>
                <w:rStyle w:val="NazwaProgramowa"/>
              </w:rPr>
              <w:t>IsCollection</w:t>
            </w:r>
          </w:p>
        </w:tc>
        <w:tc>
          <w:tcPr>
            <w:tcW w:w="1503" w:type="dxa"/>
          </w:tcPr>
          <w:p w14:paraId="584C3670" w14:textId="77777777" w:rsidR="00F4628F" w:rsidRDefault="00F4628F" w:rsidP="003727AD">
            <w:pPr>
              <w:pStyle w:val="Teksttabeli"/>
              <w:rPr>
                <w:rStyle w:val="NazwaProgramowa"/>
              </w:rPr>
            </w:pPr>
            <w:r>
              <w:rPr>
                <w:rStyle w:val="NazwaProgramowa"/>
              </w:rPr>
              <w:t>bool</w:t>
            </w:r>
          </w:p>
        </w:tc>
        <w:tc>
          <w:tcPr>
            <w:tcW w:w="4049" w:type="dxa"/>
          </w:tcPr>
          <w:p w14:paraId="7ED14219" w14:textId="3A99886F" w:rsidR="00F4628F" w:rsidRDefault="00F4628F" w:rsidP="003727AD">
            <w:pPr>
              <w:pStyle w:val="Teksttabeli"/>
            </w:pPr>
            <w:r>
              <w:t>Czy typ jest kolekcją (ale nie słownikiem)?</w:t>
            </w:r>
          </w:p>
        </w:tc>
        <w:tc>
          <w:tcPr>
            <w:tcW w:w="1129" w:type="dxa"/>
          </w:tcPr>
          <w:p w14:paraId="3CE1AA00" w14:textId="77777777" w:rsidR="00F4628F" w:rsidRPr="00F362B3" w:rsidRDefault="00F4628F" w:rsidP="003727AD">
            <w:pPr>
              <w:pStyle w:val="Teksttabeli"/>
              <w:rPr>
                <w:rStyle w:val="NazwaProgramowa"/>
              </w:rPr>
            </w:pPr>
            <w:r>
              <w:rPr>
                <w:rStyle w:val="NazwaProgramowa"/>
              </w:rPr>
              <w:t>readonly</w:t>
            </w:r>
          </w:p>
        </w:tc>
      </w:tr>
      <w:tr w:rsidR="00F4628F" w:rsidRPr="00595EB0" w14:paraId="2E35B342" w14:textId="77777777" w:rsidTr="003727AD">
        <w:trPr>
          <w:trHeight w:val="20"/>
        </w:trPr>
        <w:tc>
          <w:tcPr>
            <w:tcW w:w="1677" w:type="dxa"/>
          </w:tcPr>
          <w:p w14:paraId="2A3C7E46" w14:textId="77777777" w:rsidR="00F4628F" w:rsidRDefault="00F4628F" w:rsidP="003727AD">
            <w:pPr>
              <w:pStyle w:val="Teksttabeli"/>
              <w:rPr>
                <w:rStyle w:val="NazwaProgramowa"/>
              </w:rPr>
            </w:pPr>
            <w:r>
              <w:rPr>
                <w:rStyle w:val="NazwaProgramowa"/>
              </w:rPr>
              <w:t>IsDictionary</w:t>
            </w:r>
          </w:p>
        </w:tc>
        <w:tc>
          <w:tcPr>
            <w:tcW w:w="1503" w:type="dxa"/>
          </w:tcPr>
          <w:p w14:paraId="6DC51C5E" w14:textId="77777777" w:rsidR="00F4628F" w:rsidRDefault="00F4628F" w:rsidP="003727AD">
            <w:pPr>
              <w:pStyle w:val="Teksttabeli"/>
              <w:rPr>
                <w:rStyle w:val="NazwaProgramowa"/>
              </w:rPr>
            </w:pPr>
            <w:r>
              <w:rPr>
                <w:rStyle w:val="NazwaProgramowa"/>
              </w:rPr>
              <w:t>bool</w:t>
            </w:r>
          </w:p>
        </w:tc>
        <w:tc>
          <w:tcPr>
            <w:tcW w:w="4049" w:type="dxa"/>
          </w:tcPr>
          <w:p w14:paraId="3DDE334A" w14:textId="77777777" w:rsidR="00F4628F" w:rsidRDefault="00F4628F" w:rsidP="003727AD">
            <w:pPr>
              <w:pStyle w:val="Teksttabeli"/>
            </w:pPr>
            <w:r>
              <w:t>Czy typ jest słownikiem?</w:t>
            </w:r>
          </w:p>
        </w:tc>
        <w:tc>
          <w:tcPr>
            <w:tcW w:w="1129" w:type="dxa"/>
          </w:tcPr>
          <w:p w14:paraId="10628284" w14:textId="77777777" w:rsidR="00F4628F" w:rsidRPr="00F362B3" w:rsidRDefault="00F4628F" w:rsidP="003727AD">
            <w:pPr>
              <w:pStyle w:val="Teksttabeli"/>
              <w:rPr>
                <w:rStyle w:val="NazwaProgramowa"/>
              </w:rPr>
            </w:pPr>
            <w:r>
              <w:rPr>
                <w:rStyle w:val="NazwaProgramowa"/>
              </w:rPr>
              <w:t>readonly</w:t>
            </w:r>
          </w:p>
        </w:tc>
      </w:tr>
      <w:tr w:rsidR="00F4628F" w:rsidRPr="00595EB0" w14:paraId="273393C6" w14:textId="77777777" w:rsidTr="003727AD">
        <w:trPr>
          <w:trHeight w:val="20"/>
        </w:trPr>
        <w:tc>
          <w:tcPr>
            <w:tcW w:w="1677" w:type="dxa"/>
          </w:tcPr>
          <w:p w14:paraId="13376A5E" w14:textId="77777777" w:rsidR="00F4628F" w:rsidRDefault="00F4628F" w:rsidP="003727AD">
            <w:pPr>
              <w:pStyle w:val="Teksttabeli"/>
              <w:rPr>
                <w:rStyle w:val="NazwaProgramowa"/>
              </w:rPr>
            </w:pPr>
            <w:r>
              <w:rPr>
                <w:rStyle w:val="NazwaProgramowa"/>
              </w:rPr>
              <w:t>CollectionInfo</w:t>
            </w:r>
          </w:p>
        </w:tc>
        <w:tc>
          <w:tcPr>
            <w:tcW w:w="1503" w:type="dxa"/>
          </w:tcPr>
          <w:p w14:paraId="4FF8628D" w14:textId="77777777" w:rsidR="00F4628F" w:rsidRDefault="00F4628F" w:rsidP="003727AD">
            <w:pPr>
              <w:pStyle w:val="Teksttabeli"/>
              <w:rPr>
                <w:rStyle w:val="NazwaProgramowa"/>
              </w:rPr>
            </w:pPr>
            <w:r>
              <w:rPr>
                <w:rStyle w:val="NazwaProgramowa"/>
              </w:rPr>
              <w:t>CollectionInfo?</w:t>
            </w:r>
          </w:p>
        </w:tc>
        <w:tc>
          <w:tcPr>
            <w:tcW w:w="4049" w:type="dxa"/>
          </w:tcPr>
          <w:p w14:paraId="06E9A33A" w14:textId="77777777" w:rsidR="00F4628F" w:rsidRDefault="00F4628F" w:rsidP="003727AD">
            <w:pPr>
              <w:pStyle w:val="Teksttabeli"/>
            </w:pPr>
            <w:r>
              <w:t>Dodatkowa informacja o typie będącym kolekcją lub słownikiem.</w:t>
            </w:r>
          </w:p>
        </w:tc>
        <w:tc>
          <w:tcPr>
            <w:tcW w:w="1129" w:type="dxa"/>
          </w:tcPr>
          <w:p w14:paraId="4C27A00B" w14:textId="77777777" w:rsidR="00F4628F" w:rsidRPr="00F362B3" w:rsidRDefault="00F4628F" w:rsidP="003727AD">
            <w:pPr>
              <w:pStyle w:val="Teksttabeli"/>
              <w:rPr>
                <w:rStyle w:val="NazwaProgramowa"/>
              </w:rPr>
            </w:pPr>
          </w:p>
        </w:tc>
      </w:tr>
    </w:tbl>
    <w:p w14:paraId="1F969CE1" w14:textId="700D3209" w:rsidR="00876883" w:rsidRDefault="00876883" w:rsidP="00876883">
      <w:pPr>
        <w:pStyle w:val="Wcicienormalne"/>
      </w:pPr>
    </w:p>
    <w:p w14:paraId="45457C5B" w14:textId="35914894" w:rsidR="00876883" w:rsidRDefault="00876883" w:rsidP="00876883">
      <w:pPr>
        <w:pStyle w:val="Wcicienormalne"/>
      </w:pPr>
      <w:r>
        <w:t xml:space="preserve">Uwaga: Typy nullowane nie są rejestrowane w słowniku </w:t>
      </w:r>
      <w:r w:rsidRPr="00203B85">
        <w:rPr>
          <w:rStyle w:val="NazwaProgramowa"/>
        </w:rPr>
        <w:t>KnownTypesDictionary</w:t>
      </w:r>
      <w:r>
        <w:t>. Zamiast nich są rejestrowane ich typy bazowe.</w:t>
      </w:r>
    </w:p>
    <w:p w14:paraId="34BD48B5" w14:textId="40A1F090" w:rsidR="00CF773B" w:rsidRDefault="00CF773B" w:rsidP="00CF773B">
      <w:pPr>
        <w:pStyle w:val="Nagwek3"/>
      </w:pPr>
      <w:r>
        <w:t>Nazwa kwalifikowana</w:t>
      </w:r>
    </w:p>
    <w:p w14:paraId="178F1020" w14:textId="46D356FF" w:rsidR="00F273BE" w:rsidRDefault="00994795" w:rsidP="002A7A9F">
      <w:pPr>
        <w:pStyle w:val="Wcicienormalne"/>
      </w:pPr>
      <w:r>
        <w:t xml:space="preserve">Nazwa kwalifikowana, </w:t>
      </w:r>
      <w:r w:rsidR="00EC1B44">
        <w:t xml:space="preserve">reprezentowana przez strukturę </w:t>
      </w:r>
      <w:r w:rsidRPr="00994795">
        <w:rPr>
          <w:rStyle w:val="NazwaProgramowa"/>
        </w:rPr>
        <w:t>QualifiedName</w:t>
      </w:r>
      <w:r>
        <w:t>, składa się z dwóch pól:</w:t>
      </w:r>
    </w:p>
    <w:p w14:paraId="7CF3A74D" w14:textId="4327A158" w:rsidR="00994795" w:rsidRDefault="00994795" w:rsidP="00994795">
      <w:pPr>
        <w:pStyle w:val="Listapunktowana"/>
      </w:pPr>
      <w:r w:rsidRPr="00202A75">
        <w:rPr>
          <w:rStyle w:val="NazwaProgramowa"/>
        </w:rPr>
        <w:t>Namespace: string</w:t>
      </w:r>
      <w:r w:rsidR="00202A75">
        <w:t>,</w:t>
      </w:r>
    </w:p>
    <w:p w14:paraId="0D16C58C" w14:textId="626594BE" w:rsidR="00202A75" w:rsidRDefault="00202A75" w:rsidP="00994795">
      <w:pPr>
        <w:pStyle w:val="Listapunktowana"/>
      </w:pPr>
      <w:r w:rsidRPr="00202A75">
        <w:rPr>
          <w:rStyle w:val="NazwaProgramowa"/>
        </w:rPr>
        <w:t>Name: string</w:t>
      </w:r>
      <w:r>
        <w:t>.</w:t>
      </w:r>
    </w:p>
    <w:p w14:paraId="118AFBE8" w14:textId="74CB3047" w:rsidR="00202A75" w:rsidRDefault="00202A75" w:rsidP="00202A75">
      <w:pPr>
        <w:pStyle w:val="Wcicienormalne"/>
      </w:pPr>
      <w:r>
        <w:t xml:space="preserve">gdzie </w:t>
      </w:r>
      <w:r w:rsidRPr="00202A75">
        <w:rPr>
          <w:rStyle w:val="NazwaProgramowa"/>
        </w:rPr>
        <w:t>Namespace</w:t>
      </w:r>
      <w:r>
        <w:t xml:space="preserve"> reprezentuje przestrzeń nazw języka C#</w:t>
      </w:r>
      <w:r w:rsidR="00007EA5">
        <w:t xml:space="preserve"> (CLR</w:t>
      </w:r>
      <w:r>
        <w:t xml:space="preserve">), do której należy typ, a </w:t>
      </w:r>
      <w:r w:rsidRPr="00202A75">
        <w:rPr>
          <w:rStyle w:val="NazwaProgramowa"/>
        </w:rPr>
        <w:t>Name</w:t>
      </w:r>
      <w:r>
        <w:t xml:space="preserve"> reprezentuje nazwę typu. Klasa </w:t>
      </w:r>
      <w:r w:rsidRPr="00202A75">
        <w:rPr>
          <w:rStyle w:val="NazwaProgramowa"/>
        </w:rPr>
        <w:t>QualifiedName</w:t>
      </w:r>
      <w:r>
        <w:t xml:space="preserve"> została zadeklarowana osobno jako implementująca interfejs </w:t>
      </w:r>
      <w:r w:rsidRPr="00202A75">
        <w:rPr>
          <w:rStyle w:val="NazwaProgramowa"/>
        </w:rPr>
        <w:t>IComparable</w:t>
      </w:r>
      <w:r>
        <w:t xml:space="preserve">, aby można jej było użyć przy sortowaniu </w:t>
      </w:r>
      <w:r>
        <w:lastRenderedPageBreak/>
        <w:t xml:space="preserve">kluczy w klasie </w:t>
      </w:r>
      <w:r w:rsidRPr="009A6D2B">
        <w:rPr>
          <w:rStyle w:val="NazwaProgramowa"/>
        </w:rPr>
        <w:t>SortedDictionary</w:t>
      </w:r>
      <w:r>
        <w:t>.</w:t>
      </w:r>
      <w:r w:rsidR="009A6D2B">
        <w:t xml:space="preserve"> Należy ją odróżnić od </w:t>
      </w:r>
      <w:r w:rsidR="003151D7">
        <w:t xml:space="preserve">standardowej </w:t>
      </w:r>
      <w:r w:rsidR="009A6D2B">
        <w:t xml:space="preserve">klasy </w:t>
      </w:r>
      <w:r w:rsidR="009A6D2B" w:rsidRPr="009A6D2B">
        <w:rPr>
          <w:rStyle w:val="NazwaProgramowa"/>
        </w:rPr>
        <w:t>XmlQualifiedName</w:t>
      </w:r>
      <w:r w:rsidR="009A6D2B">
        <w:t xml:space="preserve">, w której właściwość </w:t>
      </w:r>
      <w:r w:rsidR="009A6D2B" w:rsidRPr="009A6D2B">
        <w:rPr>
          <w:rStyle w:val="NazwaProgramowa"/>
        </w:rPr>
        <w:t>Namespace</w:t>
      </w:r>
      <w:r w:rsidR="009A6D2B">
        <w:t xml:space="preserve"> reprezentuje przestrzeń nazw Xml</w:t>
      </w:r>
      <w:r w:rsidR="00EC1B44">
        <w:t xml:space="preserve"> (a dokładnie prefiks nazwy elementu lub atrybutu XML).</w:t>
      </w:r>
    </w:p>
    <w:p w14:paraId="6625F9C8" w14:textId="610D8263" w:rsidR="00CF773B" w:rsidRDefault="00CF773B" w:rsidP="00202A75">
      <w:pPr>
        <w:pStyle w:val="Wcicienormalne"/>
      </w:pPr>
      <w:r>
        <w:t xml:space="preserve">Przy serializacji/deserializacji przestrzeń nazw z </w:t>
      </w:r>
      <w:r w:rsidRPr="00CF773B">
        <w:rPr>
          <w:rStyle w:val="NazwaProgramowa"/>
        </w:rPr>
        <w:t>QualifiedName</w:t>
      </w:r>
      <w:r>
        <w:t xml:space="preserve"> musi być konwertowana do/z prefiksu </w:t>
      </w:r>
      <w:r w:rsidRPr="00CF773B">
        <w:rPr>
          <w:rStyle w:val="NazwaProgramowa"/>
        </w:rPr>
        <w:t>XmlQualifiedName</w:t>
      </w:r>
      <w:r>
        <w:t xml:space="preserve">. Służą do tego dwa słowniki </w:t>
      </w:r>
      <w:r w:rsidRPr="00F27ECB">
        <w:rPr>
          <w:rStyle w:val="NazwaProgramowa"/>
        </w:rPr>
        <w:t>Namespace</w:t>
      </w:r>
      <w:r w:rsidR="00F27ECB" w:rsidRPr="00F27ECB">
        <w:rPr>
          <w:rStyle w:val="NazwaProgramowa"/>
        </w:rPr>
        <w:t>ToPrefix</w:t>
      </w:r>
      <w:r w:rsidR="00F27ECB">
        <w:t xml:space="preserve"> oraz </w:t>
      </w:r>
      <w:r w:rsidR="00F27ECB" w:rsidRPr="00F27ECB">
        <w:rPr>
          <w:rStyle w:val="NazwaProgramowa"/>
        </w:rPr>
        <w:t>PrefixToNamespace</w:t>
      </w:r>
      <w:r w:rsidR="00F27ECB">
        <w:t xml:space="preserve"> oraz dwie </w:t>
      </w:r>
      <w:r w:rsidR="00302F01">
        <w:t xml:space="preserve">wykorzystujące je </w:t>
      </w:r>
      <w:r w:rsidR="00F27ECB">
        <w:t>metody</w:t>
      </w:r>
      <w:r w:rsidR="00302F01">
        <w:t>:</w:t>
      </w:r>
    </w:p>
    <w:p w14:paraId="25004B60" w14:textId="07E7E392" w:rsidR="00302F01" w:rsidRPr="00302F01" w:rsidRDefault="00302F01" w:rsidP="00302F01">
      <w:pPr>
        <w:pStyle w:val="Listapunktowana"/>
        <w:rPr>
          <w:rStyle w:val="NazwaProgramowa"/>
        </w:rPr>
      </w:pPr>
      <w:r w:rsidRPr="00302F01">
        <w:rPr>
          <w:rStyle w:val="NazwaProgramowa"/>
        </w:rPr>
        <w:t xml:space="preserve">XmlQualifiedName </w:t>
      </w:r>
      <w:r w:rsidR="008E2536">
        <w:rPr>
          <w:rStyle w:val="NazwaProgramowa"/>
        </w:rPr>
        <w:t>To</w:t>
      </w:r>
      <w:r w:rsidRPr="00302F01">
        <w:rPr>
          <w:rStyle w:val="NazwaProgramowa"/>
        </w:rPr>
        <w:t>XmlQualifiedName(QualifiedName qualifiedName)</w:t>
      </w:r>
      <w:r>
        <w:rPr>
          <w:rStyle w:val="NazwaProgramowa"/>
        </w:rPr>
        <w:t>,</w:t>
      </w:r>
    </w:p>
    <w:p w14:paraId="6EA493D5" w14:textId="1744184A" w:rsidR="00302F01" w:rsidRDefault="00302F01" w:rsidP="00302F01">
      <w:pPr>
        <w:pStyle w:val="Listapunktowana"/>
        <w:rPr>
          <w:rStyle w:val="NazwaProgramowa"/>
        </w:rPr>
      </w:pPr>
      <w:r w:rsidRPr="00302F01">
        <w:rPr>
          <w:rStyle w:val="NazwaProgramowa"/>
        </w:rPr>
        <w:t xml:space="preserve">QualifiedName </w:t>
      </w:r>
      <w:r w:rsidR="008E2536">
        <w:rPr>
          <w:rStyle w:val="NazwaProgramowa"/>
        </w:rPr>
        <w:t>To</w:t>
      </w:r>
      <w:r w:rsidRPr="00302F01">
        <w:rPr>
          <w:rStyle w:val="NazwaProgramowa"/>
        </w:rPr>
        <w:t>QualifiedName(XmlQualifiedName xmlQualifiedName)</w:t>
      </w:r>
      <w:r>
        <w:rPr>
          <w:rStyle w:val="NazwaProgramowa"/>
        </w:rPr>
        <w:t>.</w:t>
      </w:r>
    </w:p>
    <w:p w14:paraId="5530A70A" w14:textId="3E52473D" w:rsidR="00007EA5" w:rsidRDefault="00007EA5" w:rsidP="00302F01">
      <w:pPr>
        <w:pStyle w:val="Wcicienormalne"/>
      </w:pPr>
      <w:r w:rsidRPr="00007EA5">
        <w:t>Przy ko</w:t>
      </w:r>
      <w:r>
        <w:t xml:space="preserve">nwersji </w:t>
      </w:r>
      <w:r w:rsidR="00962EC9">
        <w:t>brana jest</w:t>
      </w:r>
      <w:r>
        <w:t xml:space="preserve"> pod uwagę właściwość </w:t>
      </w:r>
    </w:p>
    <w:p w14:paraId="764EF309" w14:textId="66731C2B" w:rsidR="00302F01" w:rsidRDefault="00007EA5" w:rsidP="00007EA5">
      <w:pPr>
        <w:pStyle w:val="Listapunktowana"/>
      </w:pPr>
      <w:r w:rsidRPr="00007EA5">
        <w:rPr>
          <w:rStyle w:val="NazwaProgramowa"/>
        </w:rPr>
        <w:t>BaseNamespace</w:t>
      </w:r>
      <w:r>
        <w:t>: string?</w:t>
      </w:r>
    </w:p>
    <w:p w14:paraId="690C8E89" w14:textId="01B94780" w:rsidR="00007EA5" w:rsidRDefault="00007EA5" w:rsidP="00007EA5">
      <w:pPr>
        <w:pStyle w:val="Wcicienormalne"/>
      </w:pPr>
      <w:r>
        <w:t>która określa:</w:t>
      </w:r>
    </w:p>
    <w:p w14:paraId="54274499" w14:textId="6D0CC1F5" w:rsidR="00007EA5" w:rsidRDefault="00AF5CD8" w:rsidP="00007EA5">
      <w:pPr>
        <w:pStyle w:val="Listapunktowana"/>
      </w:pPr>
      <w:r>
        <w:t>d</w:t>
      </w:r>
      <w:r w:rsidR="00007EA5">
        <w:t>la jakiej przestrzeni nazw CLR prefiks nie jest generowany przy serializacji</w:t>
      </w:r>
      <w:r>
        <w:t>,</w:t>
      </w:r>
    </w:p>
    <w:p w14:paraId="53F6E2BB" w14:textId="599B1215" w:rsidR="00007EA5" w:rsidRPr="00007EA5" w:rsidRDefault="00AF5CD8" w:rsidP="00007EA5">
      <w:pPr>
        <w:pStyle w:val="Listapunktowana"/>
      </w:pPr>
      <w:r>
        <w:t>j</w:t>
      </w:r>
      <w:r w:rsidR="00007EA5">
        <w:t>aka przestrzeń nazw CLR jest przyjmowana jako domyślna, gdy prefiks j</w:t>
      </w:r>
      <w:r w:rsidR="001C7BEA">
        <w:t>est pusty</w:t>
      </w:r>
      <w:r>
        <w:t>.</w:t>
      </w:r>
    </w:p>
    <w:p w14:paraId="617BC0DA" w14:textId="22EA3340" w:rsidR="00202A75" w:rsidRDefault="00E6463C" w:rsidP="00E6463C">
      <w:pPr>
        <w:pStyle w:val="Nagwek3"/>
      </w:pPr>
      <w:r>
        <w:t>Znany konstruktor</w:t>
      </w:r>
    </w:p>
    <w:p w14:paraId="0DBCEDC1" w14:textId="0F01A639" w:rsidR="00E6463C" w:rsidRDefault="00E6463C" w:rsidP="00E6463C">
      <w:pPr>
        <w:pStyle w:val="Wcicienormalne"/>
      </w:pPr>
      <w:r>
        <w:t xml:space="preserve">Konstruktor klasy musi znany, gdy instancje danej klasy są serializowane i deserializowane jako właściwości do zapisu/odczytu. Nie musi być znany, gdy klasa jest kolekcją lub słownikiem i jest dostępna jako właściwość tylko do odczytu. </w:t>
      </w:r>
      <w:r w:rsidR="003E511B">
        <w:t>Nie musi być znany, gdy klasa jest typu prostego (np. liczba, łańcuch).</w:t>
      </w:r>
    </w:p>
    <w:p w14:paraId="4D52860A" w14:textId="4C58EBC8" w:rsidR="003E511B" w:rsidRDefault="003E511B" w:rsidP="00E6463C">
      <w:pPr>
        <w:pStyle w:val="Wcicienormalne"/>
      </w:pPr>
      <w:r>
        <w:t>Konstruktor jest poszukiwany w danej klasie przez refleksję typu jako konstruktor publiczny, bezparametrowy. Czy został znaleziony, może być sprawdzane dopiero podczas deserializacji</w:t>
      </w:r>
      <w:r w:rsidR="00E81B09">
        <w:t xml:space="preserve">. Zależy do od opcji </w:t>
      </w:r>
      <w:r w:rsidR="00E81B09" w:rsidRPr="00E81B09">
        <w:rPr>
          <w:rStyle w:val="NazwaProgramowa"/>
        </w:rPr>
        <w:t>IgnoreMissingConstructor</w:t>
      </w:r>
      <w:r w:rsidR="00E81B09">
        <w:t>. Jeśli nie jest ustawiona, to zgłaszany jest wyjątek. Jeśli jest ustawiona, to wyjątek nie jest zgłaszany i obiekt może być serializowany (chociaż nie będzie mógł być deserializowany).</w:t>
      </w:r>
    </w:p>
    <w:p w14:paraId="0A5A370B" w14:textId="7B53AA01" w:rsidR="00AB6415" w:rsidRDefault="00AB6415" w:rsidP="00AB6415">
      <w:pPr>
        <w:pStyle w:val="Nagwek3"/>
      </w:pPr>
      <w:r>
        <w:t>Konwersja wartości</w:t>
      </w:r>
    </w:p>
    <w:p w14:paraId="53ADED49" w14:textId="6C1BADD9" w:rsidR="00AB6415" w:rsidRDefault="00AB6415" w:rsidP="00AB6415">
      <w:pPr>
        <w:pStyle w:val="Wcicienormalne"/>
      </w:pPr>
      <w:r>
        <w:t>Klasa może mieć zadeklarowany własne konwertery. Są przewidziane dwa konwertery:</w:t>
      </w:r>
    </w:p>
    <w:p w14:paraId="465FD8D3" w14:textId="33C9A201" w:rsidR="00425258" w:rsidRDefault="00425258" w:rsidP="00425258">
      <w:pPr>
        <w:pStyle w:val="Listapunktowana"/>
      </w:pPr>
      <w:r w:rsidRPr="00493D9D">
        <w:rPr>
          <w:rStyle w:val="NazwaProgramowa"/>
        </w:rPr>
        <w:t>TypeConverter</w:t>
      </w:r>
      <w:r>
        <w:t xml:space="preserve"> – konwerter do/z postaci tekstowej wykorzystywany na wzór konwertera XAML,</w:t>
      </w:r>
    </w:p>
    <w:p w14:paraId="7CE9533E" w14:textId="5958D029" w:rsidR="00AB6415" w:rsidRDefault="00493D9D" w:rsidP="00493D9D">
      <w:pPr>
        <w:pStyle w:val="Listapunktowana"/>
      </w:pPr>
      <w:r>
        <w:rPr>
          <w:rStyle w:val="NazwaProgramowa"/>
        </w:rPr>
        <w:t>XmlConverter</w:t>
      </w:r>
      <w:r w:rsidRPr="00493D9D">
        <w:t xml:space="preserve"> –</w:t>
      </w:r>
      <w:r>
        <w:t>konwerter do/z postaci XML utworzony na wzór konwertera JSON</w:t>
      </w:r>
      <w:r w:rsidR="00425258">
        <w:t>.</w:t>
      </w:r>
    </w:p>
    <w:p w14:paraId="72AD21AE" w14:textId="7B9FEA32" w:rsidR="00425258" w:rsidRDefault="00425258" w:rsidP="00425258">
      <w:pPr>
        <w:pStyle w:val="Wcicienormalne"/>
        <w:rPr>
          <w:rStyle w:val="break-text"/>
        </w:rPr>
      </w:pPr>
      <w:r w:rsidRPr="00493D9D">
        <w:rPr>
          <w:rStyle w:val="NazwaProgramowa"/>
        </w:rPr>
        <w:t>TypeConverter</w:t>
      </w:r>
      <w:r>
        <w:rPr>
          <w:rStyle w:val="NazwaProgramowa"/>
        </w:rPr>
        <w:t xml:space="preserve"> </w:t>
      </w:r>
      <w:r>
        <w:t xml:space="preserve">został zadeklarowany przez Microsoft w przestrzeni nazw </w:t>
      </w:r>
      <w:hyperlink r:id="rId52" w:history="1">
        <w:r w:rsidRPr="00837521">
          <w:rPr>
            <w:rStyle w:val="NazwaProgramowa"/>
          </w:rPr>
          <w:t>System.ComponentModel</w:t>
        </w:r>
      </w:hyperlink>
      <w:r>
        <w:rPr>
          <w:rStyle w:val="break-text"/>
        </w:rPr>
        <w:t xml:space="preserve"> z metodami wirtualnymi, które mogą być nadpisane w klasach potomnych. Aby był wykorzystywany przy serializacji/deserializacji, musi mieć możliwość konwersji wartości danego typu do/z typu string. Musi też być przypisany do typu lub właściwości przez atrybut </w:t>
      </w:r>
      <w:r w:rsidRPr="00943D3A">
        <w:rPr>
          <w:rStyle w:val="NazwaProgramowa"/>
        </w:rPr>
        <w:t>[XmlTypeConverter]</w:t>
      </w:r>
      <w:r>
        <w:rPr>
          <w:rStyle w:val="break-text"/>
        </w:rPr>
        <w:t>.</w:t>
      </w:r>
    </w:p>
    <w:p w14:paraId="76F202A0" w14:textId="77777777" w:rsidR="00425258" w:rsidRDefault="00425258" w:rsidP="00425258">
      <w:pPr>
        <w:pStyle w:val="Wcicienormalne"/>
        <w:rPr>
          <w:rStyle w:val="break-text"/>
        </w:rPr>
      </w:pPr>
      <w:r>
        <w:rPr>
          <w:rStyle w:val="break-text"/>
        </w:rPr>
        <w:t xml:space="preserve"> Świadomie nie zdecydowano się na użycie interfejsu </w:t>
      </w:r>
      <w:r w:rsidRPr="00943D3A">
        <w:rPr>
          <w:rStyle w:val="NazwaProgramowa"/>
        </w:rPr>
        <w:t>IValueConverter</w:t>
      </w:r>
      <w:r>
        <w:rPr>
          <w:rStyle w:val="break-text"/>
        </w:rPr>
        <w:t>, gdyż ograniczyłoby to stosowanie serializatora do środowiska .NET Framework, a nie byłoby dostępne w .NET Core.</w:t>
      </w:r>
    </w:p>
    <w:p w14:paraId="3EDE0D1C" w14:textId="28BC0FF4" w:rsidR="00493D9D" w:rsidRDefault="00493D9D" w:rsidP="00493D9D">
      <w:pPr>
        <w:pStyle w:val="Wcicienormalne"/>
      </w:pPr>
      <w:r w:rsidRPr="00493D9D">
        <w:rPr>
          <w:rStyle w:val="NazwaProgramowa"/>
        </w:rPr>
        <w:t>XmlConverter</w:t>
      </w:r>
      <w:r>
        <w:t xml:space="preserve"> jest </w:t>
      </w:r>
      <w:r w:rsidR="00425258">
        <w:t xml:space="preserve">nowozdefiniowaną </w:t>
      </w:r>
      <w:r>
        <w:t>klasą abstrakcyjną o następującej treści:</w:t>
      </w:r>
    </w:p>
    <w:p w14:paraId="012BD9B2" w14:textId="77777777" w:rsidR="00493D9D" w:rsidRPr="00493D9D" w:rsidRDefault="00493D9D" w:rsidP="004E2261">
      <w:pPr>
        <w:pStyle w:val="SourceCode"/>
      </w:pPr>
      <w:r w:rsidRPr="00493D9D">
        <w:t xml:space="preserve">  public virtual bool CanRead =&gt; true;</w:t>
      </w:r>
    </w:p>
    <w:p w14:paraId="0A4B3D3C" w14:textId="77777777" w:rsidR="00493D9D" w:rsidRPr="00493D9D" w:rsidRDefault="00493D9D" w:rsidP="004E2261">
      <w:pPr>
        <w:pStyle w:val="SourceCode"/>
      </w:pPr>
    </w:p>
    <w:p w14:paraId="0378E9CA" w14:textId="77777777" w:rsidR="00493D9D" w:rsidRPr="00493D9D" w:rsidRDefault="00493D9D" w:rsidP="004E2261">
      <w:pPr>
        <w:pStyle w:val="SourceCode"/>
      </w:pPr>
      <w:r w:rsidRPr="00493D9D">
        <w:t xml:space="preserve">  public virtual bool CanWrite =&gt; true;</w:t>
      </w:r>
    </w:p>
    <w:p w14:paraId="50AD91D5" w14:textId="77777777" w:rsidR="00493D9D" w:rsidRPr="00493D9D" w:rsidRDefault="00493D9D" w:rsidP="004E2261">
      <w:pPr>
        <w:pStyle w:val="SourceCode"/>
      </w:pPr>
    </w:p>
    <w:p w14:paraId="2DC0775A" w14:textId="77777777" w:rsidR="00493D9D" w:rsidRPr="00493D9D" w:rsidRDefault="00493D9D" w:rsidP="004E2261">
      <w:pPr>
        <w:pStyle w:val="SourceCode"/>
      </w:pPr>
      <w:r w:rsidRPr="00493D9D">
        <w:t xml:space="preserve">  public abstract void WriteXml(XmlWriter writer, object? value, QXmlSerializer? serializer);</w:t>
      </w:r>
    </w:p>
    <w:p w14:paraId="4BAF871E" w14:textId="77777777" w:rsidR="00493D9D" w:rsidRPr="00493D9D" w:rsidRDefault="00493D9D" w:rsidP="004E2261">
      <w:pPr>
        <w:pStyle w:val="SourceCode"/>
      </w:pPr>
    </w:p>
    <w:p w14:paraId="431B77A3" w14:textId="0EE1E2B5" w:rsidR="00493D9D" w:rsidRPr="00493D9D" w:rsidRDefault="00493D9D" w:rsidP="004E2261">
      <w:pPr>
        <w:pStyle w:val="SourceCode"/>
      </w:pPr>
      <w:r w:rsidRPr="00493D9D">
        <w:lastRenderedPageBreak/>
        <w:t xml:space="preserve">  public abstract object? </w:t>
      </w:r>
      <w:r w:rsidRPr="004E2261">
        <w:t>ReadXml</w:t>
      </w:r>
      <w:r w:rsidRPr="00493D9D">
        <w:t>(XmlReader reader, SerializationTypeInfo objectTypeInfo, SerializationPropertyInfo? propertyInfo, SerializationItemInfo? itemInfo, QXmlSerializer? serializer);</w:t>
      </w:r>
    </w:p>
    <w:p w14:paraId="42834E41" w14:textId="77777777" w:rsidR="00493D9D" w:rsidRPr="00493D9D" w:rsidRDefault="00493D9D" w:rsidP="004E2261">
      <w:pPr>
        <w:pStyle w:val="SourceCode"/>
      </w:pPr>
    </w:p>
    <w:p w14:paraId="425DF8D7" w14:textId="77777777" w:rsidR="00493D9D" w:rsidRPr="00493D9D" w:rsidRDefault="00493D9D" w:rsidP="004E2261">
      <w:pPr>
        <w:pStyle w:val="SourceCode"/>
      </w:pPr>
      <w:r w:rsidRPr="00493D9D">
        <w:t xml:space="preserve">  public abstract bool CanConvert(Type objectType);</w:t>
      </w:r>
    </w:p>
    <w:p w14:paraId="4CC414E3" w14:textId="4FB1251F" w:rsidR="00493D9D" w:rsidRDefault="004E2261" w:rsidP="00493D9D">
      <w:pPr>
        <w:pStyle w:val="Wcicienormalne"/>
      </w:pPr>
      <w:r>
        <w:t>Programista może na tej podstawie napisać własny konwerter i przypisać go</w:t>
      </w:r>
      <w:r w:rsidRPr="004E2261">
        <w:t xml:space="preserve"> </w:t>
      </w:r>
      <w:r>
        <w:t xml:space="preserve">do wybranego typu lub właściwości atrybutem </w:t>
      </w:r>
      <w:r w:rsidRPr="004E2261">
        <w:rPr>
          <w:rStyle w:val="NazwaProgramowa"/>
        </w:rPr>
        <w:t>[XmlTypeConverter]</w:t>
      </w:r>
      <w:r>
        <w:t>.</w:t>
      </w:r>
    </w:p>
    <w:p w14:paraId="12D56101" w14:textId="5FA2F044" w:rsidR="00152068" w:rsidRDefault="00096F9F" w:rsidP="00152068">
      <w:pPr>
        <w:pStyle w:val="Nagwek3"/>
        <w:rPr>
          <w:rStyle w:val="break-text"/>
        </w:rPr>
      </w:pPr>
      <w:r>
        <w:rPr>
          <w:rStyle w:val="break-text"/>
        </w:rPr>
        <w:t>Właściwości serializowane</w:t>
      </w:r>
    </w:p>
    <w:p w14:paraId="06D8B1D6" w14:textId="33EA9C78" w:rsidR="00152068" w:rsidRDefault="00AB59E1" w:rsidP="00152068">
      <w:pPr>
        <w:pStyle w:val="Wcicienormalne"/>
      </w:pPr>
      <w:r>
        <w:t xml:space="preserve">W klasie </w:t>
      </w:r>
      <w:r w:rsidRPr="00AB59E1">
        <w:rPr>
          <w:rStyle w:val="NazwaProgramowa"/>
        </w:rPr>
        <w:t>SerializationTypeInfo</w:t>
      </w:r>
      <w:r>
        <w:t xml:space="preserve"> zadeklarowane są dwa słowniki typu </w:t>
      </w:r>
      <w:r w:rsidRPr="00AB59E1">
        <w:rPr>
          <w:rStyle w:val="NazwaProgramowa"/>
        </w:rPr>
        <w:t>KnownPropertiesDictionary</w:t>
      </w:r>
      <w:r>
        <w:t>:</w:t>
      </w:r>
    </w:p>
    <w:p w14:paraId="4A817645" w14:textId="483CDB7C" w:rsidR="00AB59E1" w:rsidRDefault="00AB59E1" w:rsidP="00AB59E1">
      <w:pPr>
        <w:pStyle w:val="Listapunktowana"/>
      </w:pPr>
      <w:r w:rsidRPr="00AB59E1">
        <w:rPr>
          <w:rStyle w:val="NazwaProgramowa"/>
        </w:rPr>
        <w:t>PropertiesAsAttributes</w:t>
      </w:r>
      <w:r>
        <w:t>,</w:t>
      </w:r>
    </w:p>
    <w:p w14:paraId="61BD08E6" w14:textId="245A7515" w:rsidR="00AB59E1" w:rsidRPr="00152068" w:rsidRDefault="00AB59E1" w:rsidP="00AB59E1">
      <w:pPr>
        <w:pStyle w:val="Listapunktowana"/>
      </w:pPr>
      <w:r w:rsidRPr="00AB59E1">
        <w:rPr>
          <w:rStyle w:val="NazwaProgramowa"/>
        </w:rPr>
        <w:t>PropertiesAsElements</w:t>
      </w:r>
      <w:r>
        <w:t>.</w:t>
      </w:r>
    </w:p>
    <w:p w14:paraId="20448860" w14:textId="2380F942" w:rsidR="00943D3A" w:rsidRDefault="00171A61" w:rsidP="00171A61">
      <w:pPr>
        <w:pStyle w:val="Wcicienormalne"/>
      </w:pPr>
      <w:r w:rsidRPr="00171A61">
        <w:t xml:space="preserve">Słownik </w:t>
      </w:r>
      <w:r w:rsidRPr="00171A61">
        <w:rPr>
          <w:rStyle w:val="NazwaProgramowa"/>
        </w:rPr>
        <w:t>Properties</w:t>
      </w:r>
      <w:r>
        <w:rPr>
          <w:rStyle w:val="NazwaProgramowa"/>
        </w:rPr>
        <w:t>A</w:t>
      </w:r>
      <w:r w:rsidRPr="00171A61">
        <w:rPr>
          <w:rStyle w:val="NazwaProgramowa"/>
        </w:rPr>
        <w:t>sAttributes</w:t>
      </w:r>
      <w:r>
        <w:t xml:space="preserve"> jest tworzony na podstawie właściwości oznaczonych atrybutem </w:t>
      </w:r>
      <w:r w:rsidRPr="00171A61">
        <w:rPr>
          <w:rStyle w:val="NazwaProgramowa"/>
        </w:rPr>
        <w:t>[XmlAttribute]</w:t>
      </w:r>
      <w:r>
        <w:t xml:space="preserve">, a gdy ustawione są opcje </w:t>
      </w:r>
      <w:r w:rsidRPr="00171A61">
        <w:rPr>
          <w:rStyle w:val="NazwaProgramowa"/>
        </w:rPr>
        <w:t>AcceptAllProperties</w:t>
      </w:r>
      <w:r>
        <w:t xml:space="preserve"> i </w:t>
      </w:r>
      <w:r w:rsidRPr="00171A61">
        <w:rPr>
          <w:rStyle w:val="NazwaProgramowa"/>
        </w:rPr>
        <w:t>SimplePropertiesAsAttributes</w:t>
      </w:r>
      <w:r>
        <w:t xml:space="preserve"> </w:t>
      </w:r>
      <w:r>
        <w:sym w:font="Symbol" w:char="F02D"/>
      </w:r>
      <w:r>
        <w:t xml:space="preserve"> również wszystkie inne właściwości typów prostych o ile nie są oznaczone atrybutem </w:t>
      </w:r>
      <w:r w:rsidRPr="00171A61">
        <w:rPr>
          <w:rStyle w:val="NazwaProgramowa"/>
        </w:rPr>
        <w:t>[XmlIgnore]</w:t>
      </w:r>
      <w:r>
        <w:t xml:space="preserve">. Akceptowane są tylko właściwości publiczne, które są przeznaczone do odczytu i zapisu. Jeśli atrybutem </w:t>
      </w:r>
      <w:r w:rsidRPr="00171A61">
        <w:rPr>
          <w:rStyle w:val="NazwaProgramowa"/>
        </w:rPr>
        <w:t>[XmlAttribute]</w:t>
      </w:r>
      <w:r>
        <w:t xml:space="preserve"> jest oznaczona właściwość, która nie jest typu prostego, to </w:t>
      </w:r>
      <w:r w:rsidR="00FB7FFB">
        <w:t xml:space="preserve">powinna mieć ona (lub jej typ) ustalony konwerter typu </w:t>
      </w:r>
      <w:r w:rsidR="00FB7FFB" w:rsidRPr="00FB7FFB">
        <w:rPr>
          <w:rStyle w:val="NazwaProgramowa"/>
        </w:rPr>
        <w:t>[TypeConverter]</w:t>
      </w:r>
      <w:r w:rsidR="00FB7FFB">
        <w:t>.</w:t>
      </w:r>
      <w:r w:rsidR="006F4CD4">
        <w:t xml:space="preserve"> Jeśli nie ma, to </w:t>
      </w:r>
      <w:r w:rsidR="00521B36">
        <w:t xml:space="preserve">właściwość </w:t>
      </w:r>
      <w:r w:rsidR="006F4CD4">
        <w:t xml:space="preserve">może być serializowana z wykorzystaniem standardowej metody </w:t>
      </w:r>
      <w:r w:rsidR="006F4CD4" w:rsidRPr="006F4CD4">
        <w:rPr>
          <w:rStyle w:val="NazwaProgramowa"/>
        </w:rPr>
        <w:t>ToString()</w:t>
      </w:r>
      <w:r w:rsidR="006F4CD4">
        <w:t>, ale będzie mogła być deserializowana.</w:t>
      </w:r>
    </w:p>
    <w:p w14:paraId="2D0EE1B8" w14:textId="07C836DB" w:rsidR="00521B36" w:rsidRDefault="00521B36" w:rsidP="00521B36">
      <w:pPr>
        <w:pStyle w:val="Wcicienormalne"/>
      </w:pPr>
      <w:r w:rsidRPr="00171A61">
        <w:t xml:space="preserve">Słownik </w:t>
      </w:r>
      <w:r w:rsidRPr="00171A61">
        <w:rPr>
          <w:rStyle w:val="NazwaProgramowa"/>
        </w:rPr>
        <w:t>Properties</w:t>
      </w:r>
      <w:r>
        <w:rPr>
          <w:rStyle w:val="NazwaProgramowa"/>
        </w:rPr>
        <w:t>A</w:t>
      </w:r>
      <w:r w:rsidRPr="00171A61">
        <w:rPr>
          <w:rStyle w:val="NazwaProgramowa"/>
        </w:rPr>
        <w:t>s</w:t>
      </w:r>
      <w:r>
        <w:rPr>
          <w:rStyle w:val="NazwaProgramowa"/>
        </w:rPr>
        <w:t>Elements</w:t>
      </w:r>
      <w:r>
        <w:t xml:space="preserve"> jest tworzony na podstawie właściwości oznaczonych atrybutem </w:t>
      </w:r>
      <w:r w:rsidRPr="00171A61">
        <w:rPr>
          <w:rStyle w:val="NazwaProgramowa"/>
        </w:rPr>
        <w:t>[Xml</w:t>
      </w:r>
      <w:r>
        <w:rPr>
          <w:rStyle w:val="NazwaProgramowa"/>
        </w:rPr>
        <w:t>Element</w:t>
      </w:r>
      <w:r w:rsidRPr="00171A61">
        <w:rPr>
          <w:rStyle w:val="NazwaProgramowa"/>
        </w:rPr>
        <w:t>]</w:t>
      </w:r>
      <w:r>
        <w:t xml:space="preserve">, a gdy ustawione są opcje </w:t>
      </w:r>
      <w:r w:rsidRPr="00171A61">
        <w:rPr>
          <w:rStyle w:val="NazwaProgramowa"/>
        </w:rPr>
        <w:t>AcceptAllProperties</w:t>
      </w:r>
      <w:r>
        <w:t xml:space="preserve"> </w:t>
      </w:r>
      <w:r>
        <w:sym w:font="Symbol" w:char="F02D"/>
      </w:r>
      <w:r>
        <w:t xml:space="preserve"> również wszystkie inne właściwości o ile nie są oznaczone atrybutem </w:t>
      </w:r>
      <w:r w:rsidRPr="00171A61">
        <w:rPr>
          <w:rStyle w:val="NazwaProgramowa"/>
        </w:rPr>
        <w:t>[XmlIgnore]</w:t>
      </w:r>
      <w:r w:rsidRPr="00521B36">
        <w:t xml:space="preserve"> i nie</w:t>
      </w:r>
      <w:r>
        <w:t xml:space="preserve"> zostały wcześniej zakwalifikowane jako atrybuty. Akceptowane są tylko właściwości publiczne, które są przeznaczone do odczytu i zapisu.</w:t>
      </w:r>
      <w:r w:rsidR="005641D2">
        <w:t xml:space="preserve"> </w:t>
      </w:r>
      <w:r>
        <w:t xml:space="preserve"> </w:t>
      </w:r>
    </w:p>
    <w:p w14:paraId="52EB4049" w14:textId="2D7E4BDD" w:rsidR="00341B6C" w:rsidRDefault="00341B6C" w:rsidP="00341B6C">
      <w:pPr>
        <w:pStyle w:val="Nagwek3"/>
      </w:pPr>
      <w:r>
        <w:t>Właściwości specjalne</w:t>
      </w:r>
    </w:p>
    <w:p w14:paraId="3A8C3ACE" w14:textId="3B9EEF41" w:rsidR="00341B6C" w:rsidRDefault="00341B6C" w:rsidP="00341B6C">
      <w:pPr>
        <w:pStyle w:val="Wcicienormalne"/>
      </w:pPr>
      <w:r>
        <w:t xml:space="preserve">W klasie </w:t>
      </w:r>
      <w:r w:rsidRPr="00AB59E1">
        <w:rPr>
          <w:rStyle w:val="NazwaProgramowa"/>
        </w:rPr>
        <w:t>SerializationTypeInfo</w:t>
      </w:r>
      <w:r>
        <w:t xml:space="preserve"> mogą być też zapisane dwie specjalne właściwości typu </w:t>
      </w:r>
      <w:r>
        <w:rPr>
          <w:rStyle w:val="NazwaProgramowa"/>
        </w:rPr>
        <w:t>SerializationTypeInfo</w:t>
      </w:r>
      <w:r>
        <w:t>:</w:t>
      </w:r>
    </w:p>
    <w:p w14:paraId="30B8BB8A" w14:textId="2AC48854" w:rsidR="00341B6C" w:rsidRDefault="00341B6C" w:rsidP="00341B6C">
      <w:pPr>
        <w:pStyle w:val="Listapunktowana"/>
      </w:pPr>
      <w:r>
        <w:rPr>
          <w:rStyle w:val="NazwaProgramowa"/>
        </w:rPr>
        <w:t>ContentProperty</w:t>
      </w:r>
      <w:r>
        <w:t>,</w:t>
      </w:r>
    </w:p>
    <w:p w14:paraId="39FF7AA5" w14:textId="6C8F995B" w:rsidR="00341B6C" w:rsidRDefault="00341B6C" w:rsidP="00341B6C">
      <w:pPr>
        <w:pStyle w:val="Listapunktowana"/>
      </w:pPr>
      <w:r>
        <w:rPr>
          <w:rStyle w:val="NazwaProgramowa"/>
        </w:rPr>
        <w:t>TextProperty</w:t>
      </w:r>
      <w:r>
        <w:t>.</w:t>
      </w:r>
    </w:p>
    <w:p w14:paraId="5BFB3710" w14:textId="11ACD7BC" w:rsidR="002C776D" w:rsidRDefault="002C776D" w:rsidP="002F6934">
      <w:pPr>
        <w:pStyle w:val="Wcicienormalne"/>
      </w:pPr>
      <w:r>
        <w:t xml:space="preserve">Właściwość </w:t>
      </w:r>
      <w:r w:rsidRPr="002C776D">
        <w:rPr>
          <w:rStyle w:val="NazwaProgramowa"/>
        </w:rPr>
        <w:t>ContentProperty</w:t>
      </w:r>
      <w:r>
        <w:t xml:space="preserve"> określa właściwość, która jest wykorzystywana do pobierania zawartości elementu przy serializacji</w:t>
      </w:r>
      <w:r w:rsidR="003F7BB8">
        <w:t xml:space="preserve"> i do wstawiania zawartości elementu przy deserializacji. </w:t>
      </w:r>
      <w:r w:rsidR="002F6934">
        <w:t xml:space="preserve">Jest ona wykorzystywana zamiast wszystkich innych właściwości serializowanych jako elementy. Właściwość </w:t>
      </w:r>
      <w:r w:rsidR="002F6934" w:rsidRPr="002C776D">
        <w:rPr>
          <w:rStyle w:val="NazwaProgramowa"/>
        </w:rPr>
        <w:t>ContentProperty</w:t>
      </w:r>
      <w:r w:rsidR="002F6934">
        <w:t xml:space="preserve"> m</w:t>
      </w:r>
      <w:r w:rsidR="003F7BB8">
        <w:t xml:space="preserve">oże być przypisana do </w:t>
      </w:r>
      <w:r w:rsidR="003F7BB8" w:rsidRPr="002F6934">
        <w:rPr>
          <w:b/>
          <w:bCs/>
        </w:rPr>
        <w:t>typu</w:t>
      </w:r>
      <w:r w:rsidR="003F7BB8">
        <w:t xml:space="preserve"> przez atrybut </w:t>
      </w:r>
      <w:r w:rsidR="003F7BB8" w:rsidRPr="003F7BB8">
        <w:rPr>
          <w:rStyle w:val="NazwaProgramowa"/>
        </w:rPr>
        <w:t>[XmlContentProperty]</w:t>
      </w:r>
      <w:r w:rsidR="003F7BB8">
        <w:t xml:space="preserve">. Atrybut ten został zdefiniowany w zastępstwie atrybutu </w:t>
      </w:r>
      <w:r w:rsidR="003F7BB8" w:rsidRPr="003F7BB8">
        <w:rPr>
          <w:rStyle w:val="NazwaProgramowa"/>
        </w:rPr>
        <w:t>[ContentProperty]</w:t>
      </w:r>
      <w:r w:rsidR="002F6934">
        <w:t>, który jest ograniczony do .NET Framework.</w:t>
      </w:r>
    </w:p>
    <w:p w14:paraId="3BD047D8" w14:textId="49B26F7C" w:rsidR="002F6934" w:rsidRDefault="002F6934" w:rsidP="002F6934">
      <w:pPr>
        <w:pStyle w:val="Wcicienormalne"/>
      </w:pPr>
      <w:r>
        <w:t xml:space="preserve">Właściwość </w:t>
      </w:r>
      <w:r w:rsidRPr="002F6934">
        <w:rPr>
          <w:rStyle w:val="NazwaProgramowa"/>
        </w:rPr>
        <w:t>TextProperty</w:t>
      </w:r>
      <w:r>
        <w:t xml:space="preserve"> określa właściwość, która podaje tekst do serializacji zamiast wszystkich innych właściwości serializowanych jako elementy XML.</w:t>
      </w:r>
      <w:r w:rsidRPr="002F6934">
        <w:t xml:space="preserve"> </w:t>
      </w:r>
      <w:r>
        <w:t xml:space="preserve">Właściwość </w:t>
      </w:r>
      <w:r w:rsidRPr="002F6934">
        <w:rPr>
          <w:rStyle w:val="NazwaProgramowa"/>
        </w:rPr>
        <w:t>TextProperty</w:t>
      </w:r>
      <w:r>
        <w:t xml:space="preserve"> może być przypisana do </w:t>
      </w:r>
      <w:r w:rsidRPr="009D5073">
        <w:rPr>
          <w:b/>
          <w:bCs/>
        </w:rPr>
        <w:t>właściwości</w:t>
      </w:r>
      <w:r>
        <w:t xml:space="preserve"> przez atrybut </w:t>
      </w:r>
      <w:r w:rsidRPr="003F7BB8">
        <w:rPr>
          <w:rStyle w:val="NazwaProgramowa"/>
        </w:rPr>
        <w:t>[</w:t>
      </w:r>
      <w:r>
        <w:rPr>
          <w:rStyle w:val="NazwaProgramowa"/>
        </w:rPr>
        <w:t>XmlText</w:t>
      </w:r>
      <w:r w:rsidRPr="003F7BB8">
        <w:rPr>
          <w:rStyle w:val="NazwaProgramowa"/>
        </w:rPr>
        <w:t>]</w:t>
      </w:r>
      <w:r>
        <w:t>.</w:t>
      </w:r>
    </w:p>
    <w:p w14:paraId="48A01C72" w14:textId="72064F06" w:rsidR="00106FEB" w:rsidRDefault="00106FEB" w:rsidP="009558E6">
      <w:pPr>
        <w:pStyle w:val="Nagwek3"/>
      </w:pPr>
      <w:r>
        <w:t>Informacj</w:t>
      </w:r>
      <w:r w:rsidR="00CF1C30">
        <w:t>e</w:t>
      </w:r>
      <w:r>
        <w:t xml:space="preserve"> o właściwości</w:t>
      </w:r>
      <w:r w:rsidR="00CF1C30">
        <w:t>ach</w:t>
      </w:r>
    </w:p>
    <w:p w14:paraId="510DF3F8" w14:textId="1B222EBF" w:rsidR="00106FEB" w:rsidRDefault="00106FEB" w:rsidP="00106FEB">
      <w:pPr>
        <w:pStyle w:val="Wcicienormalne"/>
      </w:pPr>
      <w:r>
        <w:t xml:space="preserve">Informacja o pojedynczej serializowanej właściwości jest </w:t>
      </w:r>
      <w:r w:rsidR="004B0B42">
        <w:t xml:space="preserve">zapisywana w klasie </w:t>
      </w:r>
      <w:r w:rsidR="004B0B42" w:rsidRPr="004B0B42">
        <w:rPr>
          <w:rStyle w:val="NazwaProgramowa"/>
        </w:rPr>
        <w:t>SerializationPropertyInfo</w:t>
      </w:r>
      <w:r w:rsidR="004B0B42">
        <w:t>.</w:t>
      </w:r>
    </w:p>
    <w:p w14:paraId="78A726C1" w14:textId="035D5571" w:rsidR="00A91932" w:rsidRDefault="00A91932" w:rsidP="00A91932">
      <w:pPr>
        <w:pStyle w:val="Legenda"/>
        <w:keepNext/>
        <w:keepLines/>
      </w:pPr>
      <w:r>
        <w:lastRenderedPageBreak/>
        <w:t xml:space="preserve">Tab. </w:t>
      </w:r>
      <w:fldSimple w:instr=" SEQ Tab. \* ARABIC ">
        <w:r w:rsidR="00DD5F20">
          <w:rPr>
            <w:noProof/>
          </w:rPr>
          <w:t>22</w:t>
        </w:r>
      </w:fldSimple>
      <w:r>
        <w:t xml:space="preserve">. Właściwości klasy </w:t>
      </w:r>
      <w:r w:rsidRPr="000850F4">
        <w:rPr>
          <w:rStyle w:val="NazwaProgramowa"/>
        </w:rPr>
        <w:t>Serialization</w:t>
      </w:r>
      <w:r>
        <w:rPr>
          <w:rStyle w:val="NazwaProgramowa"/>
        </w:rPr>
        <w:t>PropertyInfo</w:t>
      </w:r>
    </w:p>
    <w:tbl>
      <w:tblPr>
        <w:tblStyle w:val="Standardowatabela"/>
        <w:tblW w:w="8358" w:type="dxa"/>
        <w:tblInd w:w="704" w:type="dxa"/>
        <w:tblLook w:val="0420" w:firstRow="1" w:lastRow="0" w:firstColumn="0" w:lastColumn="0" w:noHBand="0" w:noVBand="1"/>
      </w:tblPr>
      <w:tblGrid>
        <w:gridCol w:w="1260"/>
        <w:gridCol w:w="1368"/>
        <w:gridCol w:w="4746"/>
        <w:gridCol w:w="984"/>
      </w:tblGrid>
      <w:tr w:rsidR="009D4940" w:rsidRPr="00595EB0" w14:paraId="16120BF1" w14:textId="68944C1E" w:rsidTr="00483463">
        <w:trPr>
          <w:cnfStyle w:val="100000000000" w:firstRow="1" w:lastRow="0" w:firstColumn="0" w:lastColumn="0" w:oddVBand="0" w:evenVBand="0" w:oddHBand="0" w:evenHBand="0" w:firstRowFirstColumn="0" w:firstRowLastColumn="0" w:lastRowFirstColumn="0" w:lastRowLastColumn="0"/>
          <w:trHeight w:val="20"/>
        </w:trPr>
        <w:tc>
          <w:tcPr>
            <w:tcW w:w="1181" w:type="dxa"/>
          </w:tcPr>
          <w:p w14:paraId="3F86AEDA" w14:textId="77777777" w:rsidR="009D4940" w:rsidRPr="00595EB0" w:rsidRDefault="009D4940" w:rsidP="004B78BC">
            <w:pPr>
              <w:pStyle w:val="Teksttabeli"/>
              <w:rPr>
                <w:b w:val="0"/>
              </w:rPr>
            </w:pPr>
            <w:r>
              <w:rPr>
                <w:b w:val="0"/>
              </w:rPr>
              <w:t>Właściwość</w:t>
            </w:r>
          </w:p>
        </w:tc>
        <w:tc>
          <w:tcPr>
            <w:tcW w:w="1371" w:type="dxa"/>
          </w:tcPr>
          <w:p w14:paraId="2CEEBB09" w14:textId="77777777" w:rsidR="009D4940" w:rsidRPr="00595EB0" w:rsidRDefault="009D4940" w:rsidP="004B78BC">
            <w:pPr>
              <w:pStyle w:val="Teksttabeli"/>
              <w:rPr>
                <w:rStyle w:val="NazwaProgramowa"/>
                <w:b w:val="0"/>
              </w:rPr>
            </w:pPr>
            <w:r w:rsidRPr="00595EB0">
              <w:rPr>
                <w:rStyle w:val="NazwaProgramowa"/>
                <w:b w:val="0"/>
              </w:rPr>
              <w:t>Typ</w:t>
            </w:r>
          </w:p>
        </w:tc>
        <w:tc>
          <w:tcPr>
            <w:tcW w:w="4820" w:type="dxa"/>
          </w:tcPr>
          <w:p w14:paraId="5D8A19F1" w14:textId="77777777" w:rsidR="009D4940" w:rsidRPr="00595EB0" w:rsidRDefault="009D4940" w:rsidP="004B78BC">
            <w:pPr>
              <w:pStyle w:val="Teksttabeli"/>
              <w:rPr>
                <w:b w:val="0"/>
              </w:rPr>
            </w:pPr>
            <w:r w:rsidRPr="00595EB0">
              <w:rPr>
                <w:b w:val="0"/>
              </w:rPr>
              <w:t>Znaczenie</w:t>
            </w:r>
          </w:p>
        </w:tc>
        <w:tc>
          <w:tcPr>
            <w:tcW w:w="986" w:type="dxa"/>
          </w:tcPr>
          <w:p w14:paraId="1C3907B2" w14:textId="388CB241" w:rsidR="009D4940" w:rsidRPr="00CA44ED" w:rsidRDefault="009D4940" w:rsidP="004B78BC">
            <w:pPr>
              <w:pStyle w:val="Teksttabeli"/>
              <w:rPr>
                <w:rStyle w:val="NazwaProgramowa"/>
              </w:rPr>
            </w:pPr>
            <w:r w:rsidRPr="00CA44ED">
              <w:rPr>
                <w:rStyle w:val="NazwaProgramowa"/>
              </w:rPr>
              <w:t>Uwagi</w:t>
            </w:r>
          </w:p>
        </w:tc>
      </w:tr>
      <w:tr w:rsidR="009D4940" w:rsidRPr="00595EB0" w14:paraId="5EC79C1F" w14:textId="52E9079D" w:rsidTr="00483463">
        <w:trPr>
          <w:trHeight w:val="20"/>
        </w:trPr>
        <w:tc>
          <w:tcPr>
            <w:tcW w:w="1181" w:type="dxa"/>
          </w:tcPr>
          <w:p w14:paraId="4D60EAC7" w14:textId="3D9E487F" w:rsidR="009D4940" w:rsidRPr="00595EB0" w:rsidRDefault="009D4940" w:rsidP="004B78BC">
            <w:pPr>
              <w:pStyle w:val="Teksttabeli"/>
              <w:rPr>
                <w:noProof/>
              </w:rPr>
            </w:pPr>
            <w:r>
              <w:rPr>
                <w:rStyle w:val="NazwaProgramowa"/>
              </w:rPr>
              <w:t>Order</w:t>
            </w:r>
          </w:p>
        </w:tc>
        <w:tc>
          <w:tcPr>
            <w:tcW w:w="1371" w:type="dxa"/>
          </w:tcPr>
          <w:p w14:paraId="1A1BA00C" w14:textId="14D7C264" w:rsidR="009D4940" w:rsidRPr="00595EB0" w:rsidRDefault="009D4940" w:rsidP="004B78BC">
            <w:pPr>
              <w:pStyle w:val="Teksttabeli"/>
              <w:rPr>
                <w:rStyle w:val="NazwaProgramowa"/>
              </w:rPr>
            </w:pPr>
            <w:r>
              <w:rPr>
                <w:rStyle w:val="NazwaProgramowa"/>
              </w:rPr>
              <w:t>int</w:t>
            </w:r>
          </w:p>
        </w:tc>
        <w:tc>
          <w:tcPr>
            <w:tcW w:w="4820" w:type="dxa"/>
            <w:hideMark/>
          </w:tcPr>
          <w:p w14:paraId="30D7B857" w14:textId="0EF27AB3" w:rsidR="009D4940" w:rsidRPr="00595EB0" w:rsidRDefault="009D4940" w:rsidP="004B78BC">
            <w:pPr>
              <w:pStyle w:val="Teksttabeli"/>
            </w:pPr>
            <w:r>
              <w:t>Kolejność wykorzystywana do uporządkowania właściwości przy serializacji atrybutów i elementów.</w:t>
            </w:r>
          </w:p>
        </w:tc>
        <w:tc>
          <w:tcPr>
            <w:tcW w:w="986" w:type="dxa"/>
          </w:tcPr>
          <w:p w14:paraId="50D5E49B" w14:textId="77777777" w:rsidR="009D4940" w:rsidRPr="00CA44ED" w:rsidRDefault="009D4940" w:rsidP="004B78BC">
            <w:pPr>
              <w:pStyle w:val="Teksttabeli"/>
              <w:rPr>
                <w:rStyle w:val="NazwaProgramowa"/>
              </w:rPr>
            </w:pPr>
          </w:p>
        </w:tc>
      </w:tr>
      <w:tr w:rsidR="009D4940" w:rsidRPr="00595EB0" w14:paraId="38C4E80B" w14:textId="38AFEE98" w:rsidTr="00483463">
        <w:trPr>
          <w:trHeight w:val="20"/>
        </w:trPr>
        <w:tc>
          <w:tcPr>
            <w:tcW w:w="1181" w:type="dxa"/>
          </w:tcPr>
          <w:p w14:paraId="73C09326" w14:textId="265532E4" w:rsidR="009D4940" w:rsidRDefault="009D4940" w:rsidP="004B78BC">
            <w:pPr>
              <w:pStyle w:val="Teksttabeli"/>
              <w:rPr>
                <w:rStyle w:val="NazwaProgramowa"/>
              </w:rPr>
            </w:pPr>
            <w:r>
              <w:rPr>
                <w:rStyle w:val="NazwaProgramowa"/>
              </w:rPr>
              <w:t>Name</w:t>
            </w:r>
          </w:p>
        </w:tc>
        <w:tc>
          <w:tcPr>
            <w:tcW w:w="1371" w:type="dxa"/>
          </w:tcPr>
          <w:p w14:paraId="3DDA12F0" w14:textId="368F393D" w:rsidR="009D4940" w:rsidRDefault="009D4940" w:rsidP="004B78BC">
            <w:pPr>
              <w:pStyle w:val="Teksttabeli"/>
              <w:rPr>
                <w:rStyle w:val="NazwaProgramowa"/>
              </w:rPr>
            </w:pPr>
            <w:r>
              <w:rPr>
                <w:rStyle w:val="NazwaProgramowa"/>
              </w:rPr>
              <w:t>QualifiedName</w:t>
            </w:r>
          </w:p>
        </w:tc>
        <w:tc>
          <w:tcPr>
            <w:tcW w:w="4820" w:type="dxa"/>
          </w:tcPr>
          <w:p w14:paraId="72155E05" w14:textId="4ADBBF8D" w:rsidR="009D4940" w:rsidRDefault="009D4940" w:rsidP="004B78BC">
            <w:pPr>
              <w:pStyle w:val="Teksttabeli"/>
            </w:pPr>
            <w:r>
              <w:t>Nazwa atrybutu lub elementu XML używana przy serializacji.</w:t>
            </w:r>
          </w:p>
        </w:tc>
        <w:tc>
          <w:tcPr>
            <w:tcW w:w="986" w:type="dxa"/>
          </w:tcPr>
          <w:p w14:paraId="5061005B" w14:textId="77777777" w:rsidR="009D4940" w:rsidRPr="00CA44ED" w:rsidRDefault="009D4940" w:rsidP="004B78BC">
            <w:pPr>
              <w:pStyle w:val="Teksttabeli"/>
              <w:rPr>
                <w:rStyle w:val="NazwaProgramowa"/>
              </w:rPr>
            </w:pPr>
          </w:p>
        </w:tc>
      </w:tr>
      <w:tr w:rsidR="009D4940" w:rsidRPr="00595EB0" w14:paraId="46A9FD68" w14:textId="3457734F" w:rsidTr="00483463">
        <w:trPr>
          <w:trHeight w:val="20"/>
        </w:trPr>
        <w:tc>
          <w:tcPr>
            <w:tcW w:w="1181" w:type="dxa"/>
          </w:tcPr>
          <w:p w14:paraId="678FAFA9" w14:textId="3E35F664" w:rsidR="009D4940" w:rsidRDefault="009D4940" w:rsidP="004B78BC">
            <w:pPr>
              <w:pStyle w:val="Teksttabeli"/>
              <w:rPr>
                <w:rStyle w:val="NazwaProgramowa"/>
              </w:rPr>
            </w:pPr>
            <w:r>
              <w:rPr>
                <w:rStyle w:val="NazwaProgramowa"/>
              </w:rPr>
              <w:t>Property</w:t>
            </w:r>
          </w:p>
        </w:tc>
        <w:tc>
          <w:tcPr>
            <w:tcW w:w="1371" w:type="dxa"/>
          </w:tcPr>
          <w:p w14:paraId="0E52E028" w14:textId="07310771" w:rsidR="009D4940" w:rsidRDefault="009D4940" w:rsidP="004B78BC">
            <w:pPr>
              <w:pStyle w:val="Teksttabeli"/>
              <w:rPr>
                <w:rStyle w:val="NazwaProgramowa"/>
              </w:rPr>
            </w:pPr>
            <w:r>
              <w:rPr>
                <w:rStyle w:val="NazwaProgramowa"/>
              </w:rPr>
              <w:t>PropertyInfo</w:t>
            </w:r>
          </w:p>
        </w:tc>
        <w:tc>
          <w:tcPr>
            <w:tcW w:w="4820" w:type="dxa"/>
          </w:tcPr>
          <w:p w14:paraId="1C6E1861" w14:textId="1778AFCA" w:rsidR="009D4940" w:rsidRDefault="009D4940" w:rsidP="004B78BC">
            <w:pPr>
              <w:pStyle w:val="Teksttabeli"/>
            </w:pPr>
            <w:r>
              <w:t>Informacja o właściwości z refleksji typu.</w:t>
            </w:r>
          </w:p>
        </w:tc>
        <w:tc>
          <w:tcPr>
            <w:tcW w:w="986" w:type="dxa"/>
          </w:tcPr>
          <w:p w14:paraId="19EF65C8" w14:textId="77777777" w:rsidR="009D4940" w:rsidRPr="00CA44ED" w:rsidRDefault="009D4940" w:rsidP="004B78BC">
            <w:pPr>
              <w:pStyle w:val="Teksttabeli"/>
              <w:rPr>
                <w:rStyle w:val="NazwaProgramowa"/>
              </w:rPr>
            </w:pPr>
          </w:p>
        </w:tc>
      </w:tr>
      <w:tr w:rsidR="009D4940" w:rsidRPr="00595EB0" w14:paraId="69D855D8" w14:textId="10207975" w:rsidTr="00483463">
        <w:trPr>
          <w:trHeight w:val="20"/>
        </w:trPr>
        <w:tc>
          <w:tcPr>
            <w:tcW w:w="1181" w:type="dxa"/>
          </w:tcPr>
          <w:p w14:paraId="5214FA18" w14:textId="3A339AFD" w:rsidR="009D4940" w:rsidRDefault="009D4940" w:rsidP="004B78BC">
            <w:pPr>
              <w:pStyle w:val="Teksttabeli"/>
              <w:rPr>
                <w:rStyle w:val="NazwaProgramowa"/>
              </w:rPr>
            </w:pPr>
            <w:r>
              <w:rPr>
                <w:rStyle w:val="NazwaProgramowa"/>
              </w:rPr>
              <w:t>IsNullable</w:t>
            </w:r>
          </w:p>
        </w:tc>
        <w:tc>
          <w:tcPr>
            <w:tcW w:w="1371" w:type="dxa"/>
          </w:tcPr>
          <w:p w14:paraId="09CB53D9" w14:textId="0E6F3344" w:rsidR="009D4940" w:rsidRDefault="009D4940" w:rsidP="004B78BC">
            <w:pPr>
              <w:pStyle w:val="Teksttabeli"/>
              <w:rPr>
                <w:rStyle w:val="NazwaProgramowa"/>
              </w:rPr>
            </w:pPr>
            <w:r>
              <w:rPr>
                <w:rStyle w:val="NazwaProgramowa"/>
              </w:rPr>
              <w:t>bool</w:t>
            </w:r>
          </w:p>
        </w:tc>
        <w:tc>
          <w:tcPr>
            <w:tcW w:w="4820" w:type="dxa"/>
          </w:tcPr>
          <w:p w14:paraId="585C593D" w14:textId="261A4265" w:rsidR="009D4940" w:rsidRDefault="009D4940" w:rsidP="00F7560E">
            <w:pPr>
              <w:pStyle w:val="Teksttabeli"/>
            </w:pPr>
            <w:r>
              <w:t xml:space="preserve">Czy właściwość dopuszcza wartość </w:t>
            </w:r>
            <w:r w:rsidRPr="00F7560E">
              <w:rPr>
                <w:rStyle w:val="NazwaProgramowa"/>
              </w:rPr>
              <w:t>null</w:t>
            </w:r>
            <w:r>
              <w:t>?</w:t>
            </w:r>
          </w:p>
        </w:tc>
        <w:tc>
          <w:tcPr>
            <w:tcW w:w="986" w:type="dxa"/>
          </w:tcPr>
          <w:p w14:paraId="48E04223" w14:textId="77777777" w:rsidR="009D4940" w:rsidRPr="00CA44ED" w:rsidRDefault="009D4940" w:rsidP="00F7560E">
            <w:pPr>
              <w:pStyle w:val="Teksttabeli"/>
              <w:rPr>
                <w:rStyle w:val="NazwaProgramowa"/>
              </w:rPr>
            </w:pPr>
          </w:p>
        </w:tc>
      </w:tr>
      <w:tr w:rsidR="009D4940" w:rsidRPr="00595EB0" w14:paraId="23FB18F5" w14:textId="5E56213D" w:rsidTr="00483463">
        <w:trPr>
          <w:trHeight w:val="20"/>
        </w:trPr>
        <w:tc>
          <w:tcPr>
            <w:tcW w:w="1181" w:type="dxa"/>
          </w:tcPr>
          <w:p w14:paraId="1D9E44DE" w14:textId="74F260BE" w:rsidR="009D4940" w:rsidRDefault="009D4940" w:rsidP="004B78BC">
            <w:pPr>
              <w:pStyle w:val="Teksttabeli"/>
              <w:rPr>
                <w:rStyle w:val="NazwaProgramowa"/>
              </w:rPr>
            </w:pPr>
            <w:r>
              <w:rPr>
                <w:rStyle w:val="NazwaProgramowa"/>
              </w:rPr>
              <w:t>IsReference</w:t>
            </w:r>
          </w:p>
        </w:tc>
        <w:tc>
          <w:tcPr>
            <w:tcW w:w="1371" w:type="dxa"/>
          </w:tcPr>
          <w:p w14:paraId="5BC4B3B1" w14:textId="44902876" w:rsidR="009D4940" w:rsidRDefault="009D4940" w:rsidP="004B78BC">
            <w:pPr>
              <w:pStyle w:val="Teksttabeli"/>
              <w:rPr>
                <w:rStyle w:val="NazwaProgramowa"/>
              </w:rPr>
            </w:pPr>
            <w:r>
              <w:rPr>
                <w:rStyle w:val="NazwaProgramowa"/>
              </w:rPr>
              <w:t>bool</w:t>
            </w:r>
          </w:p>
        </w:tc>
        <w:tc>
          <w:tcPr>
            <w:tcW w:w="4820" w:type="dxa"/>
          </w:tcPr>
          <w:p w14:paraId="242E6C3D" w14:textId="55F93892" w:rsidR="009D4940" w:rsidRDefault="009D4940" w:rsidP="00F7560E">
            <w:pPr>
              <w:pStyle w:val="Teksttabeli"/>
            </w:pPr>
            <w:r>
              <w:t>Czy właściwość jest serializowana jako referencja do obiektu?</w:t>
            </w:r>
          </w:p>
        </w:tc>
        <w:tc>
          <w:tcPr>
            <w:tcW w:w="986" w:type="dxa"/>
          </w:tcPr>
          <w:p w14:paraId="294609E9" w14:textId="77777777" w:rsidR="009D4940" w:rsidRPr="00CA44ED" w:rsidRDefault="009D4940" w:rsidP="00F7560E">
            <w:pPr>
              <w:pStyle w:val="Teksttabeli"/>
              <w:rPr>
                <w:rStyle w:val="NazwaProgramowa"/>
              </w:rPr>
            </w:pPr>
          </w:p>
        </w:tc>
      </w:tr>
      <w:tr w:rsidR="009D4940" w:rsidRPr="00595EB0" w14:paraId="613DF162" w14:textId="7EF706EF" w:rsidTr="00483463">
        <w:trPr>
          <w:trHeight w:val="20"/>
        </w:trPr>
        <w:tc>
          <w:tcPr>
            <w:tcW w:w="1181" w:type="dxa"/>
          </w:tcPr>
          <w:p w14:paraId="1645DAB5" w14:textId="1D161FF4" w:rsidR="009D4940" w:rsidRDefault="00135C75" w:rsidP="004B78BC">
            <w:pPr>
              <w:pStyle w:val="Teksttabeli"/>
              <w:rPr>
                <w:rStyle w:val="NazwaProgramowa"/>
              </w:rPr>
            </w:pPr>
            <w:r>
              <w:rPr>
                <w:rStyle w:val="NazwaProgramowa"/>
              </w:rPr>
              <w:t>ValueType</w:t>
            </w:r>
          </w:p>
        </w:tc>
        <w:tc>
          <w:tcPr>
            <w:tcW w:w="1371" w:type="dxa"/>
          </w:tcPr>
          <w:p w14:paraId="10E403BC" w14:textId="5AEE7047" w:rsidR="009D4940" w:rsidRDefault="009D4940" w:rsidP="004B78BC">
            <w:pPr>
              <w:pStyle w:val="Teksttabeli"/>
              <w:rPr>
                <w:rStyle w:val="NazwaProgramowa"/>
              </w:rPr>
            </w:pPr>
            <w:r>
              <w:rPr>
                <w:rStyle w:val="NazwaProgramowa"/>
              </w:rPr>
              <w:t>Serialization</w:t>
            </w:r>
            <w:r>
              <w:rPr>
                <w:rStyle w:val="NazwaProgramowa"/>
              </w:rPr>
              <w:softHyphen/>
              <w:t>TypeInfo</w:t>
            </w:r>
          </w:p>
        </w:tc>
        <w:tc>
          <w:tcPr>
            <w:tcW w:w="4820" w:type="dxa"/>
          </w:tcPr>
          <w:p w14:paraId="166FFCB2" w14:textId="2A28D976" w:rsidR="009D4940" w:rsidRDefault="009D4940" w:rsidP="00F7560E">
            <w:pPr>
              <w:pStyle w:val="Teksttabeli"/>
            </w:pPr>
            <w:r>
              <w:t>Informacja o serializacji typu wartości właściwości.</w:t>
            </w:r>
          </w:p>
        </w:tc>
        <w:tc>
          <w:tcPr>
            <w:tcW w:w="986" w:type="dxa"/>
          </w:tcPr>
          <w:p w14:paraId="65D1F01D" w14:textId="77777777" w:rsidR="009D4940" w:rsidRPr="00CA44ED" w:rsidRDefault="009D4940" w:rsidP="00F7560E">
            <w:pPr>
              <w:pStyle w:val="Teksttabeli"/>
              <w:rPr>
                <w:rStyle w:val="NazwaProgramowa"/>
              </w:rPr>
            </w:pPr>
          </w:p>
        </w:tc>
      </w:tr>
      <w:tr w:rsidR="009D4940" w:rsidRPr="00595EB0" w14:paraId="00982819" w14:textId="41F57AF3" w:rsidTr="00483463">
        <w:trPr>
          <w:trHeight w:val="20"/>
        </w:trPr>
        <w:tc>
          <w:tcPr>
            <w:tcW w:w="1181" w:type="dxa"/>
          </w:tcPr>
          <w:p w14:paraId="7FBBFBE3" w14:textId="77777777" w:rsidR="009D4940" w:rsidRDefault="009D4940" w:rsidP="004B78BC">
            <w:pPr>
              <w:pStyle w:val="Teksttabeli"/>
              <w:rPr>
                <w:rStyle w:val="NazwaProgramowa"/>
              </w:rPr>
            </w:pPr>
            <w:r>
              <w:rPr>
                <w:rStyle w:val="NazwaProgramowa"/>
              </w:rPr>
              <w:t>TypeConverter</w:t>
            </w:r>
          </w:p>
        </w:tc>
        <w:tc>
          <w:tcPr>
            <w:tcW w:w="1371" w:type="dxa"/>
          </w:tcPr>
          <w:p w14:paraId="69BB2953" w14:textId="77777777" w:rsidR="009D4940" w:rsidRDefault="009D4940" w:rsidP="004B78BC">
            <w:pPr>
              <w:pStyle w:val="Teksttabeli"/>
              <w:rPr>
                <w:rStyle w:val="NazwaProgramowa"/>
              </w:rPr>
            </w:pPr>
            <w:r>
              <w:rPr>
                <w:rStyle w:val="NazwaProgramowa"/>
              </w:rPr>
              <w:t>TypeConverter?</w:t>
            </w:r>
          </w:p>
        </w:tc>
        <w:tc>
          <w:tcPr>
            <w:tcW w:w="4820" w:type="dxa"/>
          </w:tcPr>
          <w:p w14:paraId="4C2D4AB7" w14:textId="77777777" w:rsidR="009D4940" w:rsidRDefault="009D4940" w:rsidP="004B78BC">
            <w:pPr>
              <w:pStyle w:val="Teksttabeli"/>
            </w:pPr>
            <w:r>
              <w:t>Konwerter do/z postaci tekstowej.</w:t>
            </w:r>
          </w:p>
        </w:tc>
        <w:tc>
          <w:tcPr>
            <w:tcW w:w="986" w:type="dxa"/>
          </w:tcPr>
          <w:p w14:paraId="017AA422" w14:textId="77777777" w:rsidR="009D4940" w:rsidRPr="00CA44ED" w:rsidRDefault="009D4940" w:rsidP="004B78BC">
            <w:pPr>
              <w:pStyle w:val="Teksttabeli"/>
              <w:rPr>
                <w:rStyle w:val="NazwaProgramowa"/>
              </w:rPr>
            </w:pPr>
          </w:p>
        </w:tc>
      </w:tr>
      <w:tr w:rsidR="009D4940" w:rsidRPr="00595EB0" w14:paraId="25DB7DC0" w14:textId="58F75663" w:rsidTr="00483463">
        <w:trPr>
          <w:trHeight w:val="20"/>
        </w:trPr>
        <w:tc>
          <w:tcPr>
            <w:tcW w:w="1181" w:type="dxa"/>
          </w:tcPr>
          <w:p w14:paraId="684703D9" w14:textId="77777777" w:rsidR="009D4940" w:rsidRDefault="009D4940" w:rsidP="004B78BC">
            <w:pPr>
              <w:pStyle w:val="Teksttabeli"/>
              <w:rPr>
                <w:rStyle w:val="NazwaProgramowa"/>
              </w:rPr>
            </w:pPr>
            <w:r>
              <w:rPr>
                <w:rStyle w:val="NazwaProgramowa"/>
              </w:rPr>
              <w:t>XmlConverter</w:t>
            </w:r>
          </w:p>
        </w:tc>
        <w:tc>
          <w:tcPr>
            <w:tcW w:w="1371" w:type="dxa"/>
          </w:tcPr>
          <w:p w14:paraId="076B8197" w14:textId="77777777" w:rsidR="009D4940" w:rsidRDefault="009D4940" w:rsidP="004B78BC">
            <w:pPr>
              <w:pStyle w:val="Teksttabeli"/>
              <w:rPr>
                <w:rStyle w:val="NazwaProgramowa"/>
              </w:rPr>
            </w:pPr>
            <w:r>
              <w:rPr>
                <w:rStyle w:val="NazwaProgramowa"/>
              </w:rPr>
              <w:t>XmlConverter?</w:t>
            </w:r>
          </w:p>
        </w:tc>
        <w:tc>
          <w:tcPr>
            <w:tcW w:w="4820" w:type="dxa"/>
          </w:tcPr>
          <w:p w14:paraId="4257300F" w14:textId="77777777" w:rsidR="009D4940" w:rsidRDefault="009D4940" w:rsidP="004B78BC">
            <w:pPr>
              <w:pStyle w:val="Teksttabeli"/>
            </w:pPr>
            <w:r>
              <w:t>Konwerter do/z XML.</w:t>
            </w:r>
          </w:p>
        </w:tc>
        <w:tc>
          <w:tcPr>
            <w:tcW w:w="986" w:type="dxa"/>
          </w:tcPr>
          <w:p w14:paraId="23B9E9FC" w14:textId="77777777" w:rsidR="009D4940" w:rsidRPr="00CA44ED" w:rsidRDefault="009D4940" w:rsidP="004B78BC">
            <w:pPr>
              <w:pStyle w:val="Teksttabeli"/>
              <w:rPr>
                <w:rStyle w:val="NazwaProgramowa"/>
              </w:rPr>
            </w:pPr>
          </w:p>
        </w:tc>
      </w:tr>
      <w:tr w:rsidR="00B12E64" w:rsidRPr="00595EB0" w14:paraId="025F9F2A" w14:textId="77777777" w:rsidTr="003727AD">
        <w:trPr>
          <w:trHeight w:val="20"/>
        </w:trPr>
        <w:tc>
          <w:tcPr>
            <w:tcW w:w="1181" w:type="dxa"/>
          </w:tcPr>
          <w:p w14:paraId="48D068FB" w14:textId="77777777" w:rsidR="00B12E64" w:rsidRDefault="00B12E64" w:rsidP="003727AD">
            <w:pPr>
              <w:pStyle w:val="Teksttabeli"/>
              <w:rPr>
                <w:rStyle w:val="NazwaProgramowa"/>
              </w:rPr>
            </w:pPr>
            <w:r>
              <w:rPr>
                <w:rStyle w:val="NazwaProgramowa"/>
              </w:rPr>
              <w:t>HasCheck</w:t>
            </w:r>
            <w:r>
              <w:rPr>
                <w:rStyle w:val="NazwaProgramowa"/>
              </w:rPr>
              <w:softHyphen/>
            </w:r>
            <w:r w:rsidRPr="008328D8">
              <w:rPr>
                <w:rStyle w:val="NazwaProgramowa"/>
              </w:rPr>
              <w:t>Method</w:t>
            </w:r>
          </w:p>
        </w:tc>
        <w:tc>
          <w:tcPr>
            <w:tcW w:w="1371" w:type="dxa"/>
          </w:tcPr>
          <w:p w14:paraId="7E583C52" w14:textId="77777777" w:rsidR="00B12E64" w:rsidRDefault="00B12E64" w:rsidP="003727AD">
            <w:pPr>
              <w:pStyle w:val="Teksttabeli"/>
              <w:rPr>
                <w:rStyle w:val="NazwaProgramowa"/>
              </w:rPr>
            </w:pPr>
            <w:r>
              <w:rPr>
                <w:rStyle w:val="NazwaProgramowa"/>
              </w:rPr>
              <w:t>bool</w:t>
            </w:r>
          </w:p>
        </w:tc>
        <w:tc>
          <w:tcPr>
            <w:tcW w:w="4820" w:type="dxa"/>
          </w:tcPr>
          <w:p w14:paraId="1A0F1F83" w14:textId="77777777" w:rsidR="00B12E64" w:rsidRDefault="00B12E64" w:rsidP="003727AD">
            <w:pPr>
              <w:pStyle w:val="Teksttabeli"/>
            </w:pPr>
            <w:r>
              <w:t>Czy ma opcjonalną metodę do sprawdzenia, czy właściwość ma być serializowana.</w:t>
            </w:r>
          </w:p>
        </w:tc>
        <w:tc>
          <w:tcPr>
            <w:tcW w:w="986" w:type="dxa"/>
          </w:tcPr>
          <w:p w14:paraId="513892AC" w14:textId="77777777" w:rsidR="00B12E64" w:rsidRPr="00CA44ED" w:rsidRDefault="00B12E64" w:rsidP="003727AD">
            <w:pPr>
              <w:pStyle w:val="Teksttabeli"/>
              <w:rPr>
                <w:rStyle w:val="NazwaProgramowa"/>
              </w:rPr>
            </w:pPr>
            <w:r w:rsidRPr="00CA44ED">
              <w:rPr>
                <w:rStyle w:val="NazwaProgramowa"/>
              </w:rPr>
              <w:t>readonly</w:t>
            </w:r>
          </w:p>
        </w:tc>
      </w:tr>
      <w:tr w:rsidR="009D4940" w:rsidRPr="00595EB0" w14:paraId="5ABA1D9A" w14:textId="2E523B92" w:rsidTr="00483463">
        <w:trPr>
          <w:trHeight w:val="20"/>
        </w:trPr>
        <w:tc>
          <w:tcPr>
            <w:tcW w:w="1181" w:type="dxa"/>
          </w:tcPr>
          <w:p w14:paraId="6022ED0A" w14:textId="65D983A6" w:rsidR="009D4940" w:rsidRDefault="009D4940" w:rsidP="004B78BC">
            <w:pPr>
              <w:pStyle w:val="Teksttabeli"/>
              <w:rPr>
                <w:rStyle w:val="NazwaProgramowa"/>
              </w:rPr>
            </w:pPr>
            <w:r>
              <w:rPr>
                <w:rStyle w:val="NazwaProgramowa"/>
              </w:rPr>
              <w:t>Check</w:t>
            </w:r>
            <w:r>
              <w:rPr>
                <w:rStyle w:val="NazwaProgramowa"/>
              </w:rPr>
              <w:softHyphen/>
            </w:r>
            <w:r w:rsidRPr="008328D8">
              <w:rPr>
                <w:rStyle w:val="NazwaProgramowa"/>
              </w:rPr>
              <w:t>Method</w:t>
            </w:r>
          </w:p>
        </w:tc>
        <w:tc>
          <w:tcPr>
            <w:tcW w:w="1371" w:type="dxa"/>
          </w:tcPr>
          <w:p w14:paraId="36EC7E50" w14:textId="061A2994" w:rsidR="009D4940" w:rsidRDefault="009D4940" w:rsidP="004B78BC">
            <w:pPr>
              <w:pStyle w:val="Teksttabeli"/>
              <w:rPr>
                <w:rStyle w:val="NazwaProgramowa"/>
              </w:rPr>
            </w:pPr>
            <w:r>
              <w:rPr>
                <w:rStyle w:val="NazwaProgramowa"/>
              </w:rPr>
              <w:t>MethodInfo?</w:t>
            </w:r>
          </w:p>
        </w:tc>
        <w:tc>
          <w:tcPr>
            <w:tcW w:w="4820" w:type="dxa"/>
          </w:tcPr>
          <w:p w14:paraId="29B68932" w14:textId="2F8A1D69" w:rsidR="009D4940" w:rsidRDefault="009D4940" w:rsidP="004B78BC">
            <w:pPr>
              <w:pStyle w:val="Teksttabeli"/>
            </w:pPr>
            <w:r>
              <w:t>Opcjonalna metoda do sprawdzenia, czy właściwość ma być serializowana.</w:t>
            </w:r>
          </w:p>
        </w:tc>
        <w:tc>
          <w:tcPr>
            <w:tcW w:w="986" w:type="dxa"/>
          </w:tcPr>
          <w:p w14:paraId="23C40D68" w14:textId="0CD9520F" w:rsidR="009D4940" w:rsidRPr="00CA44ED" w:rsidRDefault="009D4940" w:rsidP="004B78BC">
            <w:pPr>
              <w:pStyle w:val="Teksttabeli"/>
              <w:rPr>
                <w:rStyle w:val="NazwaProgramowa"/>
              </w:rPr>
            </w:pPr>
            <w:r w:rsidRPr="00CA44ED">
              <w:rPr>
                <w:rStyle w:val="NazwaProgramowa"/>
              </w:rPr>
              <w:t>XmlIgnore</w:t>
            </w:r>
          </w:p>
        </w:tc>
      </w:tr>
      <w:tr w:rsidR="00B12E64" w:rsidRPr="00595EB0" w14:paraId="1CC59BC9" w14:textId="77777777" w:rsidTr="003727AD">
        <w:trPr>
          <w:trHeight w:val="20"/>
        </w:trPr>
        <w:tc>
          <w:tcPr>
            <w:tcW w:w="1181" w:type="dxa"/>
          </w:tcPr>
          <w:p w14:paraId="14205189" w14:textId="376BDAF0" w:rsidR="00B12E64" w:rsidRDefault="00B12E64" w:rsidP="003727AD">
            <w:pPr>
              <w:pStyle w:val="Teksttabeli"/>
              <w:rPr>
                <w:rStyle w:val="NazwaProgramowa"/>
              </w:rPr>
            </w:pPr>
            <w:r>
              <w:rPr>
                <w:rStyle w:val="NazwaProgramowa"/>
              </w:rPr>
              <w:t>IsPolymorfic</w:t>
            </w:r>
          </w:p>
        </w:tc>
        <w:tc>
          <w:tcPr>
            <w:tcW w:w="1371" w:type="dxa"/>
          </w:tcPr>
          <w:p w14:paraId="36E4ADB7" w14:textId="77777777" w:rsidR="00B12E64" w:rsidRDefault="00B12E64" w:rsidP="003727AD">
            <w:pPr>
              <w:pStyle w:val="Teksttabeli"/>
              <w:rPr>
                <w:rStyle w:val="NazwaProgramowa"/>
              </w:rPr>
            </w:pPr>
            <w:r>
              <w:rPr>
                <w:rStyle w:val="NazwaProgramowa"/>
              </w:rPr>
              <w:t>bool</w:t>
            </w:r>
          </w:p>
        </w:tc>
        <w:tc>
          <w:tcPr>
            <w:tcW w:w="4820" w:type="dxa"/>
          </w:tcPr>
          <w:p w14:paraId="7DE9211D" w14:textId="1B25CB10" w:rsidR="00B12E64" w:rsidRDefault="00B12E64" w:rsidP="003727AD">
            <w:pPr>
              <w:pStyle w:val="Teksttabeli"/>
            </w:pPr>
            <w:r>
              <w:t>Czy właściwość jest polimorficzna?</w:t>
            </w:r>
          </w:p>
        </w:tc>
        <w:tc>
          <w:tcPr>
            <w:tcW w:w="986" w:type="dxa"/>
          </w:tcPr>
          <w:p w14:paraId="73A85B5B" w14:textId="77777777" w:rsidR="00B12E64" w:rsidRPr="00CA44ED" w:rsidRDefault="00B12E64" w:rsidP="003727AD">
            <w:pPr>
              <w:pStyle w:val="Teksttabeli"/>
              <w:rPr>
                <w:rStyle w:val="NazwaProgramowa"/>
              </w:rPr>
            </w:pPr>
            <w:r w:rsidRPr="00CA44ED">
              <w:rPr>
                <w:rStyle w:val="NazwaProgramowa"/>
              </w:rPr>
              <w:t>readonly</w:t>
            </w:r>
          </w:p>
        </w:tc>
      </w:tr>
      <w:tr w:rsidR="00B12E64" w:rsidRPr="00595EB0" w14:paraId="523C921C" w14:textId="77777777" w:rsidTr="003727AD">
        <w:trPr>
          <w:trHeight w:val="20"/>
        </w:trPr>
        <w:tc>
          <w:tcPr>
            <w:tcW w:w="1181" w:type="dxa"/>
          </w:tcPr>
          <w:p w14:paraId="186F7FB8" w14:textId="5EF4287A" w:rsidR="00B12E64" w:rsidRDefault="00B12E64" w:rsidP="003727AD">
            <w:pPr>
              <w:pStyle w:val="Teksttabeli"/>
              <w:rPr>
                <w:rStyle w:val="NazwaProgramowa"/>
              </w:rPr>
            </w:pPr>
            <w:r>
              <w:rPr>
                <w:rStyle w:val="NazwaProgramowa"/>
              </w:rPr>
              <w:t>KnownSubtypes</w:t>
            </w:r>
          </w:p>
        </w:tc>
        <w:tc>
          <w:tcPr>
            <w:tcW w:w="1371" w:type="dxa"/>
          </w:tcPr>
          <w:p w14:paraId="08836C3F" w14:textId="61AB9BB4" w:rsidR="00B12E64" w:rsidRDefault="00B12E64" w:rsidP="003727AD">
            <w:pPr>
              <w:pStyle w:val="Teksttabeli"/>
              <w:rPr>
                <w:rStyle w:val="NazwaProgramowa"/>
              </w:rPr>
            </w:pPr>
            <w:r>
              <w:rPr>
                <w:rStyle w:val="NazwaProgramowa"/>
              </w:rPr>
              <w:t>Known</w:t>
            </w:r>
            <w:r>
              <w:rPr>
                <w:rStyle w:val="NazwaProgramowa"/>
              </w:rPr>
              <w:softHyphen/>
              <w:t>Types</w:t>
            </w:r>
            <w:r w:rsidR="00135C75">
              <w:rPr>
                <w:rStyle w:val="NazwaProgramowa"/>
              </w:rPr>
              <w:softHyphen/>
            </w:r>
            <w:r>
              <w:rPr>
                <w:rStyle w:val="NazwaProgramowa"/>
              </w:rPr>
              <w:t>Dictionary?</w:t>
            </w:r>
          </w:p>
        </w:tc>
        <w:tc>
          <w:tcPr>
            <w:tcW w:w="4820" w:type="dxa"/>
          </w:tcPr>
          <w:p w14:paraId="34DC5B6B" w14:textId="6B3BAAB4" w:rsidR="00B12E64" w:rsidRDefault="00B12E64" w:rsidP="003727AD">
            <w:pPr>
              <w:pStyle w:val="Teksttabeli"/>
            </w:pPr>
            <w:r>
              <w:t xml:space="preserve">Opcjonalna kolekcja informacji o </w:t>
            </w:r>
            <w:r w:rsidR="00135C75">
              <w:t>podtypach wartości</w:t>
            </w:r>
          </w:p>
        </w:tc>
        <w:tc>
          <w:tcPr>
            <w:tcW w:w="986" w:type="dxa"/>
          </w:tcPr>
          <w:p w14:paraId="04ABE9FF" w14:textId="18A27CCC" w:rsidR="00B12E64" w:rsidRPr="00CA44ED" w:rsidRDefault="00B12E64" w:rsidP="003727AD">
            <w:pPr>
              <w:pStyle w:val="Teksttabeli"/>
              <w:rPr>
                <w:rStyle w:val="NazwaProgramowa"/>
              </w:rPr>
            </w:pPr>
          </w:p>
        </w:tc>
      </w:tr>
      <w:tr w:rsidR="00CA44ED" w:rsidRPr="00595EB0" w14:paraId="0F8DB974" w14:textId="77777777" w:rsidTr="00483463">
        <w:trPr>
          <w:trHeight w:val="20"/>
        </w:trPr>
        <w:tc>
          <w:tcPr>
            <w:tcW w:w="1181" w:type="dxa"/>
          </w:tcPr>
          <w:p w14:paraId="665E55F9" w14:textId="55827CF7" w:rsidR="00CA44ED" w:rsidRDefault="00CA44ED" w:rsidP="009D4940">
            <w:pPr>
              <w:pStyle w:val="Teksttabeli"/>
              <w:rPr>
                <w:rStyle w:val="NazwaProgramowa"/>
              </w:rPr>
            </w:pPr>
            <w:r>
              <w:rPr>
                <w:rStyle w:val="NazwaProgramowa"/>
              </w:rPr>
              <w:t>IsCollection</w:t>
            </w:r>
          </w:p>
        </w:tc>
        <w:tc>
          <w:tcPr>
            <w:tcW w:w="1371" w:type="dxa"/>
          </w:tcPr>
          <w:p w14:paraId="4C152AD7" w14:textId="1BE2832E" w:rsidR="00CA44ED" w:rsidRDefault="00CA44ED" w:rsidP="009D4940">
            <w:pPr>
              <w:pStyle w:val="Teksttabeli"/>
              <w:rPr>
                <w:rStyle w:val="NazwaProgramowa"/>
              </w:rPr>
            </w:pPr>
            <w:r>
              <w:rPr>
                <w:rStyle w:val="NazwaProgramowa"/>
              </w:rPr>
              <w:t>bool</w:t>
            </w:r>
          </w:p>
        </w:tc>
        <w:tc>
          <w:tcPr>
            <w:tcW w:w="4820" w:type="dxa"/>
          </w:tcPr>
          <w:p w14:paraId="63195DD5" w14:textId="233A287A" w:rsidR="00CA44ED" w:rsidRDefault="00CA44ED" w:rsidP="009D4940">
            <w:pPr>
              <w:pStyle w:val="Teksttabeli"/>
            </w:pPr>
            <w:r>
              <w:t>Czy właściwość jest kolekcją</w:t>
            </w:r>
            <w:r w:rsidR="00F4628F">
              <w:t xml:space="preserve"> (ale nie słownikiem)</w:t>
            </w:r>
            <w:r>
              <w:t>?</w:t>
            </w:r>
          </w:p>
        </w:tc>
        <w:tc>
          <w:tcPr>
            <w:tcW w:w="986" w:type="dxa"/>
          </w:tcPr>
          <w:p w14:paraId="5F31AB83" w14:textId="2E2B706C" w:rsidR="00CA44ED" w:rsidRPr="00CA44ED" w:rsidRDefault="00CA44ED" w:rsidP="009D4940">
            <w:pPr>
              <w:pStyle w:val="Teksttabeli"/>
              <w:rPr>
                <w:rStyle w:val="NazwaProgramowa"/>
              </w:rPr>
            </w:pPr>
            <w:r w:rsidRPr="00CA44ED">
              <w:rPr>
                <w:rStyle w:val="NazwaProgramowa"/>
              </w:rPr>
              <w:t>readonly</w:t>
            </w:r>
          </w:p>
        </w:tc>
      </w:tr>
      <w:tr w:rsidR="00B12E64" w:rsidRPr="00595EB0" w14:paraId="00F612A1" w14:textId="77777777" w:rsidTr="00483463">
        <w:trPr>
          <w:trHeight w:val="20"/>
        </w:trPr>
        <w:tc>
          <w:tcPr>
            <w:tcW w:w="1181" w:type="dxa"/>
          </w:tcPr>
          <w:p w14:paraId="7D8D163A" w14:textId="66507A6F" w:rsidR="00F4628F" w:rsidRDefault="00F4628F" w:rsidP="003727AD">
            <w:pPr>
              <w:pStyle w:val="Teksttabeli"/>
              <w:rPr>
                <w:rStyle w:val="NazwaProgramowa"/>
              </w:rPr>
            </w:pPr>
            <w:r>
              <w:rPr>
                <w:rStyle w:val="NazwaProgramowa"/>
              </w:rPr>
              <w:t>Is</w:t>
            </w:r>
            <w:r w:rsidR="00483463">
              <w:rPr>
                <w:rStyle w:val="NazwaProgramowa"/>
              </w:rPr>
              <w:t>Dictionary</w:t>
            </w:r>
          </w:p>
        </w:tc>
        <w:tc>
          <w:tcPr>
            <w:tcW w:w="1371" w:type="dxa"/>
          </w:tcPr>
          <w:p w14:paraId="289AABE7" w14:textId="77777777" w:rsidR="00F4628F" w:rsidRDefault="00F4628F" w:rsidP="003727AD">
            <w:pPr>
              <w:pStyle w:val="Teksttabeli"/>
              <w:rPr>
                <w:rStyle w:val="NazwaProgramowa"/>
              </w:rPr>
            </w:pPr>
            <w:r>
              <w:rPr>
                <w:rStyle w:val="NazwaProgramowa"/>
              </w:rPr>
              <w:t>bool</w:t>
            </w:r>
          </w:p>
        </w:tc>
        <w:tc>
          <w:tcPr>
            <w:tcW w:w="4820" w:type="dxa"/>
          </w:tcPr>
          <w:p w14:paraId="50C18812" w14:textId="137C24F9" w:rsidR="00F4628F" w:rsidRDefault="00F4628F" w:rsidP="003727AD">
            <w:pPr>
              <w:pStyle w:val="Teksttabeli"/>
            </w:pPr>
            <w:r>
              <w:t>Czy właściwość jest kolekcją?</w:t>
            </w:r>
          </w:p>
        </w:tc>
        <w:tc>
          <w:tcPr>
            <w:tcW w:w="986" w:type="dxa"/>
          </w:tcPr>
          <w:p w14:paraId="2B8DFB7F" w14:textId="77777777" w:rsidR="00F4628F" w:rsidRPr="00CA44ED" w:rsidRDefault="00F4628F" w:rsidP="003727AD">
            <w:pPr>
              <w:pStyle w:val="Teksttabeli"/>
              <w:rPr>
                <w:rStyle w:val="NazwaProgramowa"/>
              </w:rPr>
            </w:pPr>
            <w:r w:rsidRPr="00CA44ED">
              <w:rPr>
                <w:rStyle w:val="NazwaProgramowa"/>
              </w:rPr>
              <w:t>readonly</w:t>
            </w:r>
          </w:p>
        </w:tc>
      </w:tr>
      <w:tr w:rsidR="009D4940" w:rsidRPr="00595EB0" w14:paraId="24AEB826" w14:textId="74E5C7F1" w:rsidTr="00483463">
        <w:trPr>
          <w:trHeight w:val="20"/>
        </w:trPr>
        <w:tc>
          <w:tcPr>
            <w:tcW w:w="1181" w:type="dxa"/>
          </w:tcPr>
          <w:p w14:paraId="3AEB5883" w14:textId="16D9BF41" w:rsidR="009D4940" w:rsidRPr="008328D8" w:rsidRDefault="009D4940" w:rsidP="009D4940">
            <w:pPr>
              <w:pStyle w:val="Teksttabeli"/>
              <w:rPr>
                <w:rStyle w:val="NazwaProgramowa"/>
              </w:rPr>
            </w:pPr>
            <w:r>
              <w:rPr>
                <w:rStyle w:val="NazwaProgramowa"/>
              </w:rPr>
              <w:t>CollectionInfo</w:t>
            </w:r>
          </w:p>
        </w:tc>
        <w:tc>
          <w:tcPr>
            <w:tcW w:w="1371" w:type="dxa"/>
          </w:tcPr>
          <w:p w14:paraId="71AF7BD1" w14:textId="1102D7CE" w:rsidR="009D4940" w:rsidRDefault="009D4940" w:rsidP="009D4940">
            <w:pPr>
              <w:pStyle w:val="Teksttabeli"/>
              <w:rPr>
                <w:rStyle w:val="NazwaProgramowa"/>
              </w:rPr>
            </w:pPr>
            <w:r>
              <w:rPr>
                <w:rStyle w:val="NazwaProgramowa"/>
              </w:rPr>
              <w:t>CollectionInfo?</w:t>
            </w:r>
          </w:p>
        </w:tc>
        <w:tc>
          <w:tcPr>
            <w:tcW w:w="4820" w:type="dxa"/>
          </w:tcPr>
          <w:p w14:paraId="742E0625" w14:textId="33A18DBC" w:rsidR="009D4940" w:rsidRDefault="009D4940" w:rsidP="009D4940">
            <w:pPr>
              <w:pStyle w:val="Teksttabeli"/>
            </w:pPr>
            <w:r>
              <w:t>Opcjonalna informacja o właściwości będącej kolekcją</w:t>
            </w:r>
            <w:r w:rsidR="00483463">
              <w:t xml:space="preserve"> lub słownikiem.</w:t>
            </w:r>
          </w:p>
        </w:tc>
        <w:tc>
          <w:tcPr>
            <w:tcW w:w="986" w:type="dxa"/>
          </w:tcPr>
          <w:p w14:paraId="2E34562C" w14:textId="77777777" w:rsidR="009D4940" w:rsidRPr="00CA44ED" w:rsidRDefault="009D4940" w:rsidP="009D4940">
            <w:pPr>
              <w:pStyle w:val="Teksttabeli"/>
              <w:rPr>
                <w:rStyle w:val="NazwaProgramowa"/>
              </w:rPr>
            </w:pPr>
          </w:p>
        </w:tc>
      </w:tr>
    </w:tbl>
    <w:p w14:paraId="2AA9950D" w14:textId="77777777" w:rsidR="00C53173" w:rsidRDefault="00C53173" w:rsidP="00106FEB">
      <w:pPr>
        <w:pStyle w:val="Wcicienormalne"/>
      </w:pPr>
    </w:p>
    <w:p w14:paraId="596736B0" w14:textId="5225AD35" w:rsidR="000C2C43" w:rsidRDefault="000C2C43" w:rsidP="00106FEB">
      <w:pPr>
        <w:pStyle w:val="Wcicienormalne"/>
      </w:pPr>
      <w:r>
        <w:t xml:space="preserve">Właściwość </w:t>
      </w:r>
      <w:r w:rsidRPr="00E208D2">
        <w:rPr>
          <w:rStyle w:val="NazwaProgramowa"/>
        </w:rPr>
        <w:t>Order</w:t>
      </w:r>
      <w:r>
        <w:t xml:space="preserve"> może być ustalana za pomocą pola </w:t>
      </w:r>
      <w:r w:rsidRPr="00E208D2">
        <w:rPr>
          <w:rStyle w:val="NazwaProgramowa"/>
        </w:rPr>
        <w:t>Order</w:t>
      </w:r>
      <w:r>
        <w:t xml:space="preserve"> atrybutu </w:t>
      </w:r>
      <w:r w:rsidRPr="000C2C43">
        <w:rPr>
          <w:rStyle w:val="NazwaProgramowa"/>
        </w:rPr>
        <w:t>[XmlElement]</w:t>
      </w:r>
      <w:r>
        <w:t xml:space="preserve"> lub za pomocą dodatkowo zadeklarowanego atrybutu </w:t>
      </w:r>
      <w:r w:rsidRPr="000C2C43">
        <w:rPr>
          <w:rStyle w:val="NazwaProgramowa"/>
        </w:rPr>
        <w:t>[</w:t>
      </w:r>
      <w:r w:rsidR="004F45EC">
        <w:rPr>
          <w:rStyle w:val="NazwaProgramowa"/>
        </w:rPr>
        <w:t>SerializationOrder</w:t>
      </w:r>
      <w:r w:rsidRPr="000C2C43">
        <w:rPr>
          <w:rStyle w:val="NazwaProgramowa"/>
        </w:rPr>
        <w:t>]</w:t>
      </w:r>
      <w:r>
        <w:t xml:space="preserve">. Ten dodatkowy atrybut uzupełnia informację standardowego atrybutu </w:t>
      </w:r>
      <w:r w:rsidRPr="000C2C43">
        <w:rPr>
          <w:rStyle w:val="NazwaProgramowa"/>
        </w:rPr>
        <w:t>[XmlAttribute]</w:t>
      </w:r>
      <w:r>
        <w:t xml:space="preserve">, który nie ma pola </w:t>
      </w:r>
      <w:r w:rsidRPr="005326F7">
        <w:rPr>
          <w:rStyle w:val="NazwaProgramowa"/>
        </w:rPr>
        <w:t>Order</w:t>
      </w:r>
      <w:r>
        <w:t>.</w:t>
      </w:r>
      <w:r w:rsidR="0014632C">
        <w:t xml:space="preserve"> Domyślnie właściwości są numerowane od 1, więc podanie atrybutu </w:t>
      </w:r>
      <w:r w:rsidR="0014632C" w:rsidRPr="0014632C">
        <w:rPr>
          <w:rStyle w:val="NazwaProgramowa"/>
        </w:rPr>
        <w:t>[SerializationOrder(0)]</w:t>
      </w:r>
      <w:r w:rsidR="0014632C">
        <w:t xml:space="preserve"> powinno ustawić właściwość przed innymi. Jeśli klasa dziedziczy właściwości do serializacji po innej klasie, to właściwości odziedziczone są serializowane przed właściwościami danej klasy.</w:t>
      </w:r>
    </w:p>
    <w:p w14:paraId="7DCC28B8" w14:textId="2A76FB73" w:rsidR="00E208D2" w:rsidRDefault="00C53173" w:rsidP="00106FEB">
      <w:pPr>
        <w:pStyle w:val="Wcicienormalne"/>
      </w:pPr>
      <w:r>
        <w:t xml:space="preserve">Właściwość </w:t>
      </w:r>
      <w:r w:rsidRPr="00E208D2">
        <w:rPr>
          <w:rStyle w:val="NazwaProgramowa"/>
        </w:rPr>
        <w:t>Name</w:t>
      </w:r>
      <w:r>
        <w:t xml:space="preserve"> </w:t>
      </w:r>
      <w:r w:rsidR="00E208D2">
        <w:t xml:space="preserve">określa nazwę atrybutu lub elementu, w którym jest zapisywana wartość właściwości. Jest ona ustalana albo przez nazwę właściwości (z uwzględnieniem opcji </w:t>
      </w:r>
      <w:r w:rsidR="00E208D2" w:rsidRPr="00E208D2">
        <w:rPr>
          <w:rStyle w:val="NazwaProgramowa"/>
        </w:rPr>
        <w:t>AttributeNameCase</w:t>
      </w:r>
      <w:r w:rsidR="00E208D2">
        <w:t xml:space="preserve"> lub </w:t>
      </w:r>
      <w:r w:rsidR="00E208D2" w:rsidRPr="00E208D2">
        <w:rPr>
          <w:rStyle w:val="NazwaProgramowa"/>
        </w:rPr>
        <w:t>ElementNameCase</w:t>
      </w:r>
      <w:r w:rsidR="00E208D2">
        <w:t xml:space="preserve">), albo przez </w:t>
      </w:r>
      <w:r w:rsidR="006833FD">
        <w:t xml:space="preserve">któryś z </w:t>
      </w:r>
      <w:r w:rsidR="00E208D2">
        <w:t>atrybut</w:t>
      </w:r>
      <w:r w:rsidR="006833FD">
        <w:t>ów</w:t>
      </w:r>
      <w:r w:rsidR="00F56D0F">
        <w:t xml:space="preserve">: </w:t>
      </w:r>
      <w:r w:rsidR="00E208D2" w:rsidRPr="00E208D2">
        <w:rPr>
          <w:rStyle w:val="NazwaProgramowa"/>
        </w:rPr>
        <w:t>[XmlAttribute]</w:t>
      </w:r>
      <w:r w:rsidR="00E208D2">
        <w:t xml:space="preserve">, </w:t>
      </w:r>
      <w:r w:rsidR="00E208D2" w:rsidRPr="00E208D2">
        <w:rPr>
          <w:rStyle w:val="NazwaProgramowa"/>
        </w:rPr>
        <w:t>[XmlElement]</w:t>
      </w:r>
      <w:r w:rsidR="00F56D0F">
        <w:t xml:space="preserve">, </w:t>
      </w:r>
      <w:r w:rsidR="00F56D0F" w:rsidRPr="00F56D0F">
        <w:rPr>
          <w:rStyle w:val="NazwaProgramowa"/>
        </w:rPr>
        <w:t>[XmlArray]</w:t>
      </w:r>
      <w:r w:rsidR="00F56D0F">
        <w:t>.</w:t>
      </w:r>
    </w:p>
    <w:p w14:paraId="7A2BD5F2" w14:textId="7B3A11DC" w:rsidR="00C53173" w:rsidRDefault="00E208D2" w:rsidP="00106FEB">
      <w:pPr>
        <w:pStyle w:val="Wcicienormalne"/>
      </w:pPr>
      <w:r>
        <w:t xml:space="preserve"> </w:t>
      </w:r>
    </w:p>
    <w:p w14:paraId="6FA335A1" w14:textId="77777777" w:rsidR="00C53173" w:rsidRDefault="00C53173" w:rsidP="00C53173">
      <w:pPr>
        <w:pStyle w:val="Wcicienormalne"/>
      </w:pPr>
      <w:r>
        <w:t xml:space="preserve">Informacje </w:t>
      </w:r>
      <w:r w:rsidRPr="008328D8">
        <w:rPr>
          <w:rStyle w:val="NazwaProgramowa"/>
        </w:rPr>
        <w:t>TypeConverter</w:t>
      </w:r>
      <w:r>
        <w:t xml:space="preserve"> i </w:t>
      </w:r>
      <w:r w:rsidRPr="008328D8">
        <w:rPr>
          <w:rStyle w:val="NazwaProgramowa"/>
        </w:rPr>
        <w:t>XmlConverter</w:t>
      </w:r>
      <w:r>
        <w:t xml:space="preserve"> oraz </w:t>
      </w:r>
      <w:r w:rsidRPr="008328D8">
        <w:rPr>
          <w:rStyle w:val="NazwaProgramowa"/>
        </w:rPr>
        <w:t>CollectionInfo</w:t>
      </w:r>
      <w:r>
        <w:t xml:space="preserve"> w </w:t>
      </w:r>
      <w:r w:rsidRPr="004205E6">
        <w:rPr>
          <w:rStyle w:val="NazwaProgramowa"/>
        </w:rPr>
        <w:t>SerializationPropertyInfo</w:t>
      </w:r>
      <w:r>
        <w:t xml:space="preserve"> mogą być różne od analogicznych informacji zapisanych w </w:t>
      </w:r>
      <w:r w:rsidRPr="008328D8">
        <w:rPr>
          <w:rStyle w:val="NazwaProgramowa"/>
        </w:rPr>
        <w:t>SerializationTypeInfo</w:t>
      </w:r>
      <w:r>
        <w:t>.</w:t>
      </w:r>
    </w:p>
    <w:p w14:paraId="7216CC29" w14:textId="5E99463D" w:rsidR="00C53173" w:rsidRDefault="00EF513E" w:rsidP="00EF513E">
      <w:pPr>
        <w:pStyle w:val="Nagwek3"/>
      </w:pPr>
      <w:r>
        <w:t>Właściwości polimorficzne</w:t>
      </w:r>
    </w:p>
    <w:p w14:paraId="4FAED67B" w14:textId="54E450D3" w:rsidR="002832B6" w:rsidRDefault="00EF513E" w:rsidP="00A40561">
      <w:pPr>
        <w:pStyle w:val="Wcicienormalne"/>
      </w:pPr>
      <w:r>
        <w:t xml:space="preserve">Jeśli właściwość akceptuje wartości różnych typów, to muszą one pochodzić od wspólnego typu </w:t>
      </w:r>
      <w:r w:rsidR="006D69BD">
        <w:t xml:space="preserve">i </w:t>
      </w:r>
      <w:r w:rsidR="002832B6">
        <w:t>muszą być znane podczas mapowania typów.</w:t>
      </w:r>
    </w:p>
    <w:p w14:paraId="2FC663AA" w14:textId="1A72340E" w:rsidR="00A40561" w:rsidRDefault="00A40561" w:rsidP="002832B6">
      <w:pPr>
        <w:pStyle w:val="Wcicienormalne"/>
      </w:pPr>
      <w:r>
        <w:t xml:space="preserve">Można to zrobić </w:t>
      </w:r>
      <w:r w:rsidR="002832B6">
        <w:t xml:space="preserve">przypisując atrybut </w:t>
      </w:r>
      <w:r w:rsidR="002832B6" w:rsidRPr="006D69BD">
        <w:rPr>
          <w:rStyle w:val="NazwaProgramowa"/>
        </w:rPr>
        <w:t>[KnownType]</w:t>
      </w:r>
      <w:r w:rsidR="002832B6">
        <w:t xml:space="preserve"> (z przestrzeni nazw </w:t>
      </w:r>
      <w:r w:rsidR="002832B6" w:rsidRPr="00A40561">
        <w:rPr>
          <w:rStyle w:val="NazwaProgramowa"/>
        </w:rPr>
        <w:t>System.Runtime.Serialization</w:t>
      </w:r>
      <w:r w:rsidR="002832B6">
        <w:t xml:space="preserve">) do </w:t>
      </w:r>
      <w:r>
        <w:t>klasy nadrzędnej, np.:</w:t>
      </w:r>
    </w:p>
    <w:p w14:paraId="21A67CF6" w14:textId="77777777" w:rsidR="00A40561" w:rsidRPr="00A40561" w:rsidRDefault="00A40561" w:rsidP="00A40561">
      <w:pPr>
        <w:pStyle w:val="SourceCode"/>
      </w:pPr>
      <w:r w:rsidRPr="00A40561">
        <w:t>[KnownType(typeof(DictionaryInfo))]</w:t>
      </w:r>
    </w:p>
    <w:p w14:paraId="0B14B7D2" w14:textId="2F76A1E0" w:rsidR="00A40561" w:rsidRPr="00A40561" w:rsidRDefault="00A40561" w:rsidP="00A40561">
      <w:pPr>
        <w:pStyle w:val="SourceCode"/>
      </w:pPr>
      <w:r w:rsidRPr="00A40561">
        <w:t>public class CollectionInfo</w:t>
      </w:r>
    </w:p>
    <w:p w14:paraId="34DCAD96" w14:textId="611E88F5" w:rsidR="00A40561" w:rsidRDefault="00A40561" w:rsidP="00A40561">
      <w:pPr>
        <w:pStyle w:val="SourceCode"/>
      </w:pPr>
      <w:r w:rsidRPr="00A40561">
        <w:t>{</w:t>
      </w:r>
    </w:p>
    <w:p w14:paraId="6B78FD69" w14:textId="1B9EA041" w:rsidR="00A40561" w:rsidRPr="00A40561" w:rsidRDefault="00A40561" w:rsidP="00A40561">
      <w:pPr>
        <w:pStyle w:val="SourceCode"/>
      </w:pPr>
      <w:r>
        <w:t>}</w:t>
      </w:r>
    </w:p>
    <w:p w14:paraId="760E6786" w14:textId="6D838B2D" w:rsidR="00A40561" w:rsidRDefault="00A40561" w:rsidP="00A40561">
      <w:pPr>
        <w:pStyle w:val="Wcicienormalne"/>
      </w:pPr>
      <w:r>
        <w:t>albo na poziomie samej właściwości, np.</w:t>
      </w:r>
    </w:p>
    <w:p w14:paraId="48B33C7B" w14:textId="77777777" w:rsidR="00BE5358" w:rsidRPr="00A40561" w:rsidRDefault="00BE5358" w:rsidP="00BE5358">
      <w:pPr>
        <w:pStyle w:val="SourceCode"/>
      </w:pPr>
      <w:r w:rsidRPr="00A40561">
        <w:t>[KnownType(typeof(DictionaryInfo))]</w:t>
      </w:r>
    </w:p>
    <w:p w14:paraId="1F242948" w14:textId="2B529160" w:rsidR="00BE5358" w:rsidRPr="00A40561" w:rsidRDefault="00BE5358" w:rsidP="00BE5358">
      <w:pPr>
        <w:pStyle w:val="SourceCode"/>
      </w:pPr>
      <w:r w:rsidRPr="00A40561">
        <w:t>public CollectionInfo</w:t>
      </w:r>
      <w:r>
        <w:t xml:space="preserve"> CollectionInfo { get; set; }</w:t>
      </w:r>
    </w:p>
    <w:p w14:paraId="53F50512" w14:textId="77777777" w:rsidR="00A40561" w:rsidRDefault="00A40561" w:rsidP="00A40561">
      <w:pPr>
        <w:pStyle w:val="Wcicienormalne"/>
      </w:pPr>
    </w:p>
    <w:p w14:paraId="3928724B" w14:textId="4508308C" w:rsidR="00EF513E" w:rsidRDefault="00EF513E" w:rsidP="00EF513E">
      <w:pPr>
        <w:pStyle w:val="Wcicienormalne"/>
      </w:pPr>
      <w:r>
        <w:t xml:space="preserve">wówczas </w:t>
      </w:r>
      <w:r w:rsidR="00B12E64">
        <w:t>typy pochodne są określone w</w:t>
      </w:r>
      <w:r w:rsidR="006D69BD">
        <w:t xml:space="preserve"> kolekcji </w:t>
      </w:r>
      <w:r w:rsidR="006D69BD" w:rsidRPr="006D69BD">
        <w:rPr>
          <w:rStyle w:val="NazwaProgramowa"/>
        </w:rPr>
        <w:t>KnownSubtypes</w:t>
      </w:r>
      <w:r w:rsidR="006D69BD">
        <w:t>.</w:t>
      </w:r>
      <w:r w:rsidR="00B12E64">
        <w:t xml:space="preserve"> </w:t>
      </w:r>
      <w:r w:rsidR="006D69BD">
        <w:t>Kolekcja ta może być określona na poziome typu wartości, np.</w:t>
      </w:r>
    </w:p>
    <w:p w14:paraId="2DB81FC6" w14:textId="2C9B0039" w:rsidR="009558E6" w:rsidRDefault="00CA44ED" w:rsidP="009558E6">
      <w:pPr>
        <w:pStyle w:val="Nagwek3"/>
      </w:pPr>
      <w:r>
        <w:t>Kolekcje</w:t>
      </w:r>
      <w:r w:rsidR="006562EB">
        <w:t xml:space="preserve"> i słowniki</w:t>
      </w:r>
    </w:p>
    <w:p w14:paraId="6A69684E" w14:textId="52696085" w:rsidR="009558E6" w:rsidRDefault="009558E6" w:rsidP="009558E6">
      <w:pPr>
        <w:pStyle w:val="Wcicienormalne"/>
      </w:pPr>
      <w:r>
        <w:t xml:space="preserve">Jeśli typ jest kolekcją, to do informacji </w:t>
      </w:r>
      <w:r w:rsidR="00616BA7">
        <w:t xml:space="preserve">do </w:t>
      </w:r>
      <w:r w:rsidR="00616BA7" w:rsidRPr="00616BA7">
        <w:rPr>
          <w:rStyle w:val="NazwaProgramowa"/>
        </w:rPr>
        <w:t>SerializationTypeInfo</w:t>
      </w:r>
      <w:r w:rsidR="00616BA7">
        <w:t xml:space="preserve"> jest dołączany obiekt </w:t>
      </w:r>
      <w:r w:rsidR="006562EB">
        <w:t>klasy</w:t>
      </w:r>
      <w:r w:rsidR="005D3BC0">
        <w:t xml:space="preserve"> </w:t>
      </w:r>
      <w:r w:rsidR="00616BA7" w:rsidRPr="00DF7D9E">
        <w:rPr>
          <w:rStyle w:val="NazwaProgramowa"/>
        </w:rPr>
        <w:t>CollectionInfo</w:t>
      </w:r>
      <w:r w:rsidR="00CA44ED">
        <w:t xml:space="preserve"> </w:t>
      </w:r>
      <w:r w:rsidR="006562EB">
        <w:t xml:space="preserve">(lub pochodnej klasy </w:t>
      </w:r>
      <w:r w:rsidR="006562EB" w:rsidRPr="006562EB">
        <w:rPr>
          <w:rStyle w:val="NazwaProgramowa"/>
        </w:rPr>
        <w:t>DictionaryInfo</w:t>
      </w:r>
      <w:r w:rsidR="006562EB">
        <w:t xml:space="preserve">) </w:t>
      </w:r>
      <w:r w:rsidR="00CA44ED">
        <w:t xml:space="preserve">i ustawiona jest właściwość </w:t>
      </w:r>
      <w:r w:rsidR="00CA44ED" w:rsidRPr="00CA44ED">
        <w:rPr>
          <w:rStyle w:val="NazwaProgramowa"/>
        </w:rPr>
        <w:t>IsCollection</w:t>
      </w:r>
      <w:r w:rsidR="00F224DA">
        <w:t xml:space="preserve"> (albo </w:t>
      </w:r>
      <w:r w:rsidR="00F224DA" w:rsidRPr="00F224DA">
        <w:rPr>
          <w:rStyle w:val="NazwaProgramowa"/>
        </w:rPr>
        <w:t>IsDictionary</w:t>
      </w:r>
      <w:r w:rsidR="00F224DA">
        <w:t>).</w:t>
      </w:r>
    </w:p>
    <w:p w14:paraId="58D944A3" w14:textId="06AE91C2" w:rsidR="005D3BC0" w:rsidRPr="009558E6" w:rsidRDefault="005D3BC0" w:rsidP="009558E6">
      <w:pPr>
        <w:pStyle w:val="Wcicienormalne"/>
      </w:pPr>
      <w:r>
        <w:t xml:space="preserve">Klasa </w:t>
      </w:r>
      <w:r w:rsidRPr="005D3BC0">
        <w:rPr>
          <w:rStyle w:val="NazwaProgramowa"/>
        </w:rPr>
        <w:t>CollectionInfo</w:t>
      </w:r>
      <w:r>
        <w:t xml:space="preserve"> ma dwie właściwości</w:t>
      </w:r>
      <w:r w:rsidR="000E7E0E">
        <w:t xml:space="preserve">, a klasa </w:t>
      </w:r>
      <w:r w:rsidR="000E7E0E" w:rsidRPr="000E7E0E">
        <w:rPr>
          <w:rStyle w:val="NazwaProgramowa"/>
        </w:rPr>
        <w:t>DictionaryInfo</w:t>
      </w:r>
      <w:r w:rsidR="000E7E0E">
        <w:t xml:space="preserve"> rozbudowuje ją o dodatkowe cztery właściwości.</w:t>
      </w:r>
    </w:p>
    <w:p w14:paraId="4226BB4D" w14:textId="0CADE1A5" w:rsidR="005D3BC0" w:rsidRDefault="005D3BC0" w:rsidP="005D3BC0">
      <w:pPr>
        <w:pStyle w:val="Legenda"/>
        <w:keepNext/>
        <w:keepLines/>
      </w:pPr>
      <w:r>
        <w:t xml:space="preserve">Tab. </w:t>
      </w:r>
      <w:fldSimple w:instr=" SEQ Tab. \* ARABIC ">
        <w:r w:rsidR="00DD5F20">
          <w:rPr>
            <w:noProof/>
          </w:rPr>
          <w:t>23</w:t>
        </w:r>
      </w:fldSimple>
      <w:r>
        <w:t xml:space="preserve">. Właściwości klasy </w:t>
      </w:r>
      <w:r w:rsidR="00CA44ED">
        <w:rPr>
          <w:rStyle w:val="NazwaProgramowa"/>
        </w:rPr>
        <w:t>Collection</w:t>
      </w:r>
      <w:r>
        <w:rPr>
          <w:rStyle w:val="NazwaProgramowa"/>
        </w:rPr>
        <w:t>Info</w:t>
      </w:r>
      <w:r w:rsidR="00106BE5">
        <w:rPr>
          <w:rStyle w:val="NazwaProgramowa"/>
        </w:rPr>
        <w:t xml:space="preserve"> i DictionaryInfo</w:t>
      </w:r>
    </w:p>
    <w:tbl>
      <w:tblPr>
        <w:tblStyle w:val="Standardowatabela"/>
        <w:tblW w:w="8363" w:type="dxa"/>
        <w:tblInd w:w="704" w:type="dxa"/>
        <w:tblLook w:val="0420" w:firstRow="1" w:lastRow="0" w:firstColumn="0" w:lastColumn="0" w:noHBand="0" w:noVBand="1"/>
      </w:tblPr>
      <w:tblGrid>
        <w:gridCol w:w="1434"/>
        <w:gridCol w:w="1582"/>
        <w:gridCol w:w="5347"/>
      </w:tblGrid>
      <w:tr w:rsidR="005D3BC0" w:rsidRPr="00595EB0" w14:paraId="03308303" w14:textId="77777777" w:rsidTr="00EF513E">
        <w:trPr>
          <w:cnfStyle w:val="100000000000" w:firstRow="1" w:lastRow="0" w:firstColumn="0" w:lastColumn="0" w:oddVBand="0" w:evenVBand="0" w:oddHBand="0" w:evenHBand="0" w:firstRowFirstColumn="0" w:firstRowLastColumn="0" w:lastRowFirstColumn="0" w:lastRowLastColumn="0"/>
          <w:trHeight w:val="20"/>
        </w:trPr>
        <w:tc>
          <w:tcPr>
            <w:tcW w:w="1434" w:type="dxa"/>
          </w:tcPr>
          <w:p w14:paraId="62EC5C2D" w14:textId="77777777" w:rsidR="005D3BC0" w:rsidRPr="00595EB0" w:rsidRDefault="005D3BC0" w:rsidP="00311E8F">
            <w:pPr>
              <w:pStyle w:val="Teksttabeli"/>
              <w:rPr>
                <w:b w:val="0"/>
              </w:rPr>
            </w:pPr>
            <w:r>
              <w:rPr>
                <w:b w:val="0"/>
              </w:rPr>
              <w:t>Właściwość</w:t>
            </w:r>
          </w:p>
        </w:tc>
        <w:tc>
          <w:tcPr>
            <w:tcW w:w="1582" w:type="dxa"/>
          </w:tcPr>
          <w:p w14:paraId="20991712" w14:textId="77777777" w:rsidR="005D3BC0" w:rsidRPr="00595EB0" w:rsidRDefault="005D3BC0" w:rsidP="00311E8F">
            <w:pPr>
              <w:pStyle w:val="Teksttabeli"/>
              <w:rPr>
                <w:rStyle w:val="NazwaProgramowa"/>
                <w:b w:val="0"/>
              </w:rPr>
            </w:pPr>
            <w:r w:rsidRPr="00595EB0">
              <w:rPr>
                <w:rStyle w:val="NazwaProgramowa"/>
                <w:b w:val="0"/>
              </w:rPr>
              <w:t>Typ</w:t>
            </w:r>
          </w:p>
        </w:tc>
        <w:tc>
          <w:tcPr>
            <w:tcW w:w="5347" w:type="dxa"/>
          </w:tcPr>
          <w:p w14:paraId="2C16D685" w14:textId="77777777" w:rsidR="005D3BC0" w:rsidRPr="00595EB0" w:rsidRDefault="005D3BC0" w:rsidP="00311E8F">
            <w:pPr>
              <w:pStyle w:val="Teksttabeli"/>
              <w:rPr>
                <w:b w:val="0"/>
              </w:rPr>
            </w:pPr>
            <w:r w:rsidRPr="00595EB0">
              <w:rPr>
                <w:b w:val="0"/>
              </w:rPr>
              <w:t>Znaczenie</w:t>
            </w:r>
          </w:p>
        </w:tc>
      </w:tr>
      <w:tr w:rsidR="00271508" w:rsidRPr="00595EB0" w14:paraId="4EF22BDB" w14:textId="77777777" w:rsidTr="003727AD">
        <w:trPr>
          <w:trHeight w:val="20"/>
        </w:trPr>
        <w:tc>
          <w:tcPr>
            <w:tcW w:w="8363" w:type="dxa"/>
            <w:gridSpan w:val="3"/>
            <w:shd w:val="clear" w:color="auto" w:fill="D9D9D9" w:themeFill="background1" w:themeFillShade="D9"/>
          </w:tcPr>
          <w:p w14:paraId="394CB616" w14:textId="186CA9F9" w:rsidR="00271508" w:rsidRDefault="00271508" w:rsidP="003727AD">
            <w:pPr>
              <w:pStyle w:val="Teksttabeli"/>
            </w:pPr>
            <w:r>
              <w:t>Właściwości wspólne</w:t>
            </w:r>
          </w:p>
        </w:tc>
      </w:tr>
      <w:tr w:rsidR="005D3BC0" w:rsidRPr="00595EB0" w14:paraId="46FB103A" w14:textId="77777777" w:rsidTr="00EF513E">
        <w:trPr>
          <w:trHeight w:val="20"/>
        </w:trPr>
        <w:tc>
          <w:tcPr>
            <w:tcW w:w="1434" w:type="dxa"/>
          </w:tcPr>
          <w:p w14:paraId="771EC3A2" w14:textId="38DCB5F0" w:rsidR="005D3BC0" w:rsidRPr="00595EB0" w:rsidRDefault="00CA2661" w:rsidP="00311E8F">
            <w:pPr>
              <w:pStyle w:val="Teksttabeli"/>
              <w:rPr>
                <w:noProof/>
              </w:rPr>
            </w:pPr>
            <w:r>
              <w:rPr>
                <w:rStyle w:val="NazwaProgramowa"/>
              </w:rPr>
              <w:t>StoresReferences</w:t>
            </w:r>
          </w:p>
        </w:tc>
        <w:tc>
          <w:tcPr>
            <w:tcW w:w="1582" w:type="dxa"/>
          </w:tcPr>
          <w:p w14:paraId="72440ADF" w14:textId="7E578407" w:rsidR="005D3BC0" w:rsidRPr="00595EB0" w:rsidRDefault="00CA2661" w:rsidP="00311E8F">
            <w:pPr>
              <w:pStyle w:val="Teksttabeli"/>
              <w:rPr>
                <w:rStyle w:val="NazwaProgramowa"/>
              </w:rPr>
            </w:pPr>
            <w:r>
              <w:rPr>
                <w:rStyle w:val="NazwaProgramowa"/>
              </w:rPr>
              <w:t>bool</w:t>
            </w:r>
          </w:p>
        </w:tc>
        <w:tc>
          <w:tcPr>
            <w:tcW w:w="5347" w:type="dxa"/>
            <w:hideMark/>
          </w:tcPr>
          <w:p w14:paraId="376208DE" w14:textId="1A8535D4" w:rsidR="005D3BC0" w:rsidRPr="00595EB0" w:rsidRDefault="00CA44ED" w:rsidP="00311E8F">
            <w:pPr>
              <w:pStyle w:val="Teksttabeli"/>
            </w:pPr>
            <w:r>
              <w:t>Czy kolekcja serializuje obiekty jako referencje? Jeśli nie, to jako obiekty zagnieżdżone.</w:t>
            </w:r>
          </w:p>
        </w:tc>
      </w:tr>
      <w:tr w:rsidR="00CA44ED" w:rsidRPr="00595EB0" w14:paraId="4DB288D8" w14:textId="77777777" w:rsidTr="00EF513E">
        <w:trPr>
          <w:trHeight w:val="20"/>
        </w:trPr>
        <w:tc>
          <w:tcPr>
            <w:tcW w:w="1434" w:type="dxa"/>
          </w:tcPr>
          <w:p w14:paraId="7EF67FB9" w14:textId="66EEF4F6" w:rsidR="00CA44ED" w:rsidRDefault="00CA44ED" w:rsidP="00311E8F">
            <w:pPr>
              <w:pStyle w:val="Teksttabeli"/>
              <w:rPr>
                <w:rStyle w:val="NazwaProgramowa"/>
              </w:rPr>
            </w:pPr>
            <w:r>
              <w:rPr>
                <w:rStyle w:val="NazwaProgramowa"/>
              </w:rPr>
              <w:t>KnownItemTypes</w:t>
            </w:r>
          </w:p>
        </w:tc>
        <w:tc>
          <w:tcPr>
            <w:tcW w:w="1582" w:type="dxa"/>
          </w:tcPr>
          <w:p w14:paraId="518ECA0D" w14:textId="418AC637" w:rsidR="00CA44ED" w:rsidRDefault="00CA44ED" w:rsidP="00311E8F">
            <w:pPr>
              <w:pStyle w:val="Teksttabeli"/>
              <w:rPr>
                <w:rStyle w:val="NazwaProgramowa"/>
              </w:rPr>
            </w:pPr>
            <w:r w:rsidRPr="00CA44ED">
              <w:rPr>
                <w:rStyle w:val="NazwaProgramowa"/>
              </w:rPr>
              <w:t>KnownItem</w:t>
            </w:r>
            <w:r>
              <w:rPr>
                <w:rStyle w:val="NazwaProgramowa"/>
              </w:rPr>
              <w:softHyphen/>
            </w:r>
            <w:r w:rsidRPr="00CA44ED">
              <w:rPr>
                <w:rStyle w:val="NazwaProgramowa"/>
              </w:rPr>
              <w:t>TypesDictionary</w:t>
            </w:r>
          </w:p>
        </w:tc>
        <w:tc>
          <w:tcPr>
            <w:tcW w:w="5347" w:type="dxa"/>
          </w:tcPr>
          <w:p w14:paraId="6DEA39A6" w14:textId="605C06D7" w:rsidR="00CA44ED" w:rsidRDefault="007C6930" w:rsidP="00311E8F">
            <w:pPr>
              <w:pStyle w:val="Teksttabeli"/>
            </w:pPr>
            <w:r>
              <w:t>Kolekcja znanych typów składowych.</w:t>
            </w:r>
          </w:p>
        </w:tc>
      </w:tr>
      <w:tr w:rsidR="00271508" w:rsidRPr="00595EB0" w14:paraId="31432CC6" w14:textId="77777777" w:rsidTr="00271508">
        <w:trPr>
          <w:trHeight w:val="20"/>
        </w:trPr>
        <w:tc>
          <w:tcPr>
            <w:tcW w:w="8363" w:type="dxa"/>
            <w:gridSpan w:val="3"/>
            <w:shd w:val="clear" w:color="auto" w:fill="D9D9D9" w:themeFill="background1" w:themeFillShade="D9"/>
          </w:tcPr>
          <w:p w14:paraId="42682AEA" w14:textId="7B337146" w:rsidR="00271508" w:rsidRDefault="00271508" w:rsidP="00311E8F">
            <w:pPr>
              <w:pStyle w:val="Teksttabeli"/>
            </w:pPr>
            <w:r>
              <w:t xml:space="preserve">Tylko </w:t>
            </w:r>
            <w:r w:rsidRPr="00271508">
              <w:rPr>
                <w:rStyle w:val="NazwaProgramowa"/>
              </w:rPr>
              <w:t>DictionaryInfo</w:t>
            </w:r>
          </w:p>
        </w:tc>
      </w:tr>
      <w:tr w:rsidR="00EF513E" w:rsidRPr="00595EB0" w14:paraId="6439EFBF" w14:textId="77777777" w:rsidTr="00EF513E">
        <w:trPr>
          <w:trHeight w:val="20"/>
        </w:trPr>
        <w:tc>
          <w:tcPr>
            <w:tcW w:w="1434" w:type="dxa"/>
          </w:tcPr>
          <w:p w14:paraId="7635C790" w14:textId="75561454" w:rsidR="00EF513E" w:rsidRDefault="00EF513E" w:rsidP="003727AD">
            <w:pPr>
              <w:pStyle w:val="Teksttabeli"/>
              <w:rPr>
                <w:rStyle w:val="NazwaProgramowa"/>
              </w:rPr>
            </w:pPr>
            <w:r>
              <w:rPr>
                <w:rStyle w:val="NazwaProgramowa"/>
              </w:rPr>
              <w:t>KeyTypeInfo</w:t>
            </w:r>
          </w:p>
        </w:tc>
        <w:tc>
          <w:tcPr>
            <w:tcW w:w="1582" w:type="dxa"/>
          </w:tcPr>
          <w:p w14:paraId="0835C957" w14:textId="69FC4241" w:rsidR="00EF513E" w:rsidRPr="00CA44ED" w:rsidRDefault="00EF513E" w:rsidP="003727AD">
            <w:pPr>
              <w:pStyle w:val="Teksttabeli"/>
              <w:rPr>
                <w:rStyle w:val="NazwaProgramowa"/>
              </w:rPr>
            </w:pPr>
            <w:r>
              <w:rPr>
                <w:rStyle w:val="NazwaProgramowa"/>
              </w:rPr>
              <w:t>SerializationTypeInfo</w:t>
            </w:r>
          </w:p>
        </w:tc>
        <w:tc>
          <w:tcPr>
            <w:tcW w:w="5347" w:type="dxa"/>
          </w:tcPr>
          <w:p w14:paraId="1279C2FC" w14:textId="77777777" w:rsidR="00EF513E" w:rsidRDefault="00EF513E" w:rsidP="003727AD">
            <w:pPr>
              <w:pStyle w:val="Teksttabeli"/>
            </w:pPr>
            <w:r>
              <w:t>Nazwa właściwości typu składowego, która służy za klucz.</w:t>
            </w:r>
          </w:p>
        </w:tc>
      </w:tr>
      <w:tr w:rsidR="00EF513E" w:rsidRPr="00595EB0" w14:paraId="06AD3167" w14:textId="77777777" w:rsidTr="00EF513E">
        <w:trPr>
          <w:trHeight w:val="20"/>
        </w:trPr>
        <w:tc>
          <w:tcPr>
            <w:tcW w:w="1434" w:type="dxa"/>
          </w:tcPr>
          <w:p w14:paraId="1DAF670D" w14:textId="2E348F33" w:rsidR="00EF513E" w:rsidRDefault="00EF513E" w:rsidP="00EF513E">
            <w:pPr>
              <w:pStyle w:val="Teksttabeli"/>
              <w:rPr>
                <w:rStyle w:val="NazwaProgramowa"/>
              </w:rPr>
            </w:pPr>
            <w:r>
              <w:rPr>
                <w:rStyle w:val="NazwaProgramowa"/>
              </w:rPr>
              <w:t>ValueTypeInfo</w:t>
            </w:r>
          </w:p>
        </w:tc>
        <w:tc>
          <w:tcPr>
            <w:tcW w:w="1582" w:type="dxa"/>
          </w:tcPr>
          <w:p w14:paraId="6D113071" w14:textId="154F283C" w:rsidR="00EF513E" w:rsidRPr="00CA44ED" w:rsidRDefault="00EF513E" w:rsidP="00EF513E">
            <w:pPr>
              <w:pStyle w:val="Teksttabeli"/>
              <w:rPr>
                <w:rStyle w:val="NazwaProgramowa"/>
              </w:rPr>
            </w:pPr>
            <w:r>
              <w:rPr>
                <w:rStyle w:val="NazwaProgramowa"/>
              </w:rPr>
              <w:t>SerializationTypeInfo</w:t>
            </w:r>
          </w:p>
        </w:tc>
        <w:tc>
          <w:tcPr>
            <w:tcW w:w="5347" w:type="dxa"/>
          </w:tcPr>
          <w:p w14:paraId="477C4D45" w14:textId="77777777" w:rsidR="00EF513E" w:rsidRDefault="00EF513E" w:rsidP="00EF513E">
            <w:pPr>
              <w:pStyle w:val="Teksttabeli"/>
            </w:pPr>
            <w:r>
              <w:t>Nazwa właściwości typu składowego, która służy za klucz.</w:t>
            </w:r>
          </w:p>
        </w:tc>
      </w:tr>
      <w:tr w:rsidR="00EF513E" w:rsidRPr="00595EB0" w14:paraId="01BA254A" w14:textId="77777777" w:rsidTr="00EF513E">
        <w:trPr>
          <w:trHeight w:val="20"/>
        </w:trPr>
        <w:tc>
          <w:tcPr>
            <w:tcW w:w="1434" w:type="dxa"/>
          </w:tcPr>
          <w:p w14:paraId="3836637D" w14:textId="4437FD74" w:rsidR="00EF513E" w:rsidRDefault="00EF513E" w:rsidP="00EF513E">
            <w:pPr>
              <w:pStyle w:val="Teksttabeli"/>
              <w:rPr>
                <w:rStyle w:val="NazwaProgramowa"/>
              </w:rPr>
            </w:pPr>
            <w:r>
              <w:rPr>
                <w:rStyle w:val="NazwaProgramowa"/>
              </w:rPr>
              <w:t>KeyName</w:t>
            </w:r>
          </w:p>
        </w:tc>
        <w:tc>
          <w:tcPr>
            <w:tcW w:w="1582" w:type="dxa"/>
          </w:tcPr>
          <w:p w14:paraId="199392FF" w14:textId="4E01F5F7" w:rsidR="00EF513E" w:rsidRPr="00CA44ED" w:rsidRDefault="00EF513E" w:rsidP="00EF513E">
            <w:pPr>
              <w:pStyle w:val="Teksttabeli"/>
              <w:rPr>
                <w:rStyle w:val="NazwaProgramowa"/>
              </w:rPr>
            </w:pPr>
            <w:r>
              <w:rPr>
                <w:rStyle w:val="NazwaProgramowa"/>
              </w:rPr>
              <w:t>string?</w:t>
            </w:r>
          </w:p>
        </w:tc>
        <w:tc>
          <w:tcPr>
            <w:tcW w:w="5347" w:type="dxa"/>
          </w:tcPr>
          <w:p w14:paraId="4D7AF948" w14:textId="27D1AA64" w:rsidR="00EF513E" w:rsidRDefault="00EF513E" w:rsidP="00EF513E">
            <w:pPr>
              <w:pStyle w:val="Teksttabeli"/>
            </w:pPr>
            <w:r>
              <w:t>Nazwa właściwości typu składowego, która służy za klucz.</w:t>
            </w:r>
          </w:p>
        </w:tc>
      </w:tr>
    </w:tbl>
    <w:p w14:paraId="063941D6" w14:textId="1F2B4631" w:rsidR="002F6934" w:rsidRPr="00152068" w:rsidRDefault="002F6934" w:rsidP="003F7BB8">
      <w:pPr>
        <w:pStyle w:val="Wcicienormalne"/>
      </w:pPr>
    </w:p>
    <w:p w14:paraId="61311FF8" w14:textId="77777777" w:rsidR="00341B6C" w:rsidRPr="00341B6C" w:rsidRDefault="00341B6C" w:rsidP="00341B6C">
      <w:pPr>
        <w:pStyle w:val="Wcicienormalne"/>
      </w:pPr>
    </w:p>
    <w:p w14:paraId="25E7149F" w14:textId="77777777" w:rsidR="00521B36" w:rsidRPr="00FA6AD3" w:rsidRDefault="00521B36" w:rsidP="00171A61">
      <w:pPr>
        <w:pStyle w:val="Wcicienormalne"/>
      </w:pPr>
    </w:p>
    <w:sectPr w:rsidR="00521B36" w:rsidRPr="00FA6AD3" w:rsidSect="00345272">
      <w:footerReference w:type="default" r:id="rId53"/>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778F4" w14:textId="77777777" w:rsidR="00081F18" w:rsidRDefault="00081F18" w:rsidP="001E1D55">
      <w:r>
        <w:separator/>
      </w:r>
    </w:p>
  </w:endnote>
  <w:endnote w:type="continuationSeparator" w:id="0">
    <w:p w14:paraId="7C96FF95" w14:textId="77777777" w:rsidR="00081F18" w:rsidRDefault="00081F18" w:rsidP="001E1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105331"/>
      <w:docPartObj>
        <w:docPartGallery w:val="Page Numbers (Bottom of Page)"/>
        <w:docPartUnique/>
      </w:docPartObj>
    </w:sdtPr>
    <w:sdtContent>
      <w:p w14:paraId="637C603D" w14:textId="44DBB75D" w:rsidR="001E1D55" w:rsidRDefault="001E1D55">
        <w:pPr>
          <w:pStyle w:val="Stopka"/>
          <w:jc w:val="right"/>
        </w:pPr>
        <w:r>
          <w:fldChar w:fldCharType="begin"/>
        </w:r>
        <w:r>
          <w:instrText>PAGE   \* MERGEFORMAT</w:instrText>
        </w:r>
        <w:r>
          <w:fldChar w:fldCharType="separate"/>
        </w:r>
        <w:r>
          <w:t>2</w:t>
        </w:r>
        <w:r>
          <w:fldChar w:fldCharType="end"/>
        </w:r>
      </w:p>
    </w:sdtContent>
  </w:sdt>
  <w:p w14:paraId="45EBECAC" w14:textId="77777777" w:rsidR="001E1D55" w:rsidRDefault="001E1D5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3319B" w14:textId="77777777" w:rsidR="00081F18" w:rsidRDefault="00081F18" w:rsidP="001E1D55">
      <w:r>
        <w:separator/>
      </w:r>
    </w:p>
  </w:footnote>
  <w:footnote w:type="continuationSeparator" w:id="0">
    <w:p w14:paraId="4D820EA5" w14:textId="77777777" w:rsidR="00081F18" w:rsidRDefault="00081F18" w:rsidP="001E1D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2A4790"/>
    <w:lvl w:ilvl="0">
      <w:start w:val="1"/>
      <w:numFmt w:val="decimal"/>
      <w:pStyle w:val="Listanumerowana"/>
      <w:lvlText w:val="%1."/>
      <w:lvlJc w:val="left"/>
      <w:pPr>
        <w:tabs>
          <w:tab w:val="num" w:pos="360"/>
        </w:tabs>
        <w:ind w:left="360" w:hanging="360"/>
      </w:pPr>
    </w:lvl>
  </w:abstractNum>
  <w:abstractNum w:abstractNumId="1" w15:restartNumberingAfterBreak="0">
    <w:nsid w:val="FFFFFF89"/>
    <w:multiLevelType w:val="singleLevel"/>
    <w:tmpl w:val="2E9EDFC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5D675BB"/>
    <w:multiLevelType w:val="hybridMultilevel"/>
    <w:tmpl w:val="ADDC6930"/>
    <w:lvl w:ilvl="0" w:tplc="DA5A3012">
      <w:start w:val="1"/>
      <w:numFmt w:val="bullet"/>
      <w:lvlText w:val="•"/>
      <w:lvlJc w:val="left"/>
      <w:pPr>
        <w:tabs>
          <w:tab w:val="num" w:pos="720"/>
        </w:tabs>
        <w:ind w:left="720" w:hanging="360"/>
      </w:pPr>
      <w:rPr>
        <w:rFonts w:ascii="Times New Roman" w:hAnsi="Times New Roman" w:hint="default"/>
      </w:rPr>
    </w:lvl>
    <w:lvl w:ilvl="1" w:tplc="9C3C3668" w:tentative="1">
      <w:start w:val="1"/>
      <w:numFmt w:val="bullet"/>
      <w:lvlText w:val="•"/>
      <w:lvlJc w:val="left"/>
      <w:pPr>
        <w:tabs>
          <w:tab w:val="num" w:pos="1440"/>
        </w:tabs>
        <w:ind w:left="1440" w:hanging="360"/>
      </w:pPr>
      <w:rPr>
        <w:rFonts w:ascii="Times New Roman" w:hAnsi="Times New Roman" w:hint="default"/>
      </w:rPr>
    </w:lvl>
    <w:lvl w:ilvl="2" w:tplc="AB7E9BD0" w:tentative="1">
      <w:start w:val="1"/>
      <w:numFmt w:val="bullet"/>
      <w:lvlText w:val="•"/>
      <w:lvlJc w:val="left"/>
      <w:pPr>
        <w:tabs>
          <w:tab w:val="num" w:pos="2160"/>
        </w:tabs>
        <w:ind w:left="2160" w:hanging="360"/>
      </w:pPr>
      <w:rPr>
        <w:rFonts w:ascii="Times New Roman" w:hAnsi="Times New Roman" w:hint="default"/>
      </w:rPr>
    </w:lvl>
    <w:lvl w:ilvl="3" w:tplc="E5186EF8" w:tentative="1">
      <w:start w:val="1"/>
      <w:numFmt w:val="bullet"/>
      <w:lvlText w:val="•"/>
      <w:lvlJc w:val="left"/>
      <w:pPr>
        <w:tabs>
          <w:tab w:val="num" w:pos="2880"/>
        </w:tabs>
        <w:ind w:left="2880" w:hanging="360"/>
      </w:pPr>
      <w:rPr>
        <w:rFonts w:ascii="Times New Roman" w:hAnsi="Times New Roman" w:hint="default"/>
      </w:rPr>
    </w:lvl>
    <w:lvl w:ilvl="4" w:tplc="9FAE4D84" w:tentative="1">
      <w:start w:val="1"/>
      <w:numFmt w:val="bullet"/>
      <w:lvlText w:val="•"/>
      <w:lvlJc w:val="left"/>
      <w:pPr>
        <w:tabs>
          <w:tab w:val="num" w:pos="3600"/>
        </w:tabs>
        <w:ind w:left="3600" w:hanging="360"/>
      </w:pPr>
      <w:rPr>
        <w:rFonts w:ascii="Times New Roman" w:hAnsi="Times New Roman" w:hint="default"/>
      </w:rPr>
    </w:lvl>
    <w:lvl w:ilvl="5" w:tplc="3EB64C8E" w:tentative="1">
      <w:start w:val="1"/>
      <w:numFmt w:val="bullet"/>
      <w:lvlText w:val="•"/>
      <w:lvlJc w:val="left"/>
      <w:pPr>
        <w:tabs>
          <w:tab w:val="num" w:pos="4320"/>
        </w:tabs>
        <w:ind w:left="4320" w:hanging="360"/>
      </w:pPr>
      <w:rPr>
        <w:rFonts w:ascii="Times New Roman" w:hAnsi="Times New Roman" w:hint="default"/>
      </w:rPr>
    </w:lvl>
    <w:lvl w:ilvl="6" w:tplc="356CF476" w:tentative="1">
      <w:start w:val="1"/>
      <w:numFmt w:val="bullet"/>
      <w:lvlText w:val="•"/>
      <w:lvlJc w:val="left"/>
      <w:pPr>
        <w:tabs>
          <w:tab w:val="num" w:pos="5040"/>
        </w:tabs>
        <w:ind w:left="5040" w:hanging="360"/>
      </w:pPr>
      <w:rPr>
        <w:rFonts w:ascii="Times New Roman" w:hAnsi="Times New Roman" w:hint="default"/>
      </w:rPr>
    </w:lvl>
    <w:lvl w:ilvl="7" w:tplc="01905348" w:tentative="1">
      <w:start w:val="1"/>
      <w:numFmt w:val="bullet"/>
      <w:lvlText w:val="•"/>
      <w:lvlJc w:val="left"/>
      <w:pPr>
        <w:tabs>
          <w:tab w:val="num" w:pos="5760"/>
        </w:tabs>
        <w:ind w:left="5760" w:hanging="360"/>
      </w:pPr>
      <w:rPr>
        <w:rFonts w:ascii="Times New Roman" w:hAnsi="Times New Roman" w:hint="default"/>
      </w:rPr>
    </w:lvl>
    <w:lvl w:ilvl="8" w:tplc="6D443F0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E7A5B45"/>
    <w:multiLevelType w:val="hybridMultilevel"/>
    <w:tmpl w:val="642A3CD6"/>
    <w:lvl w:ilvl="0" w:tplc="49A469FA">
      <w:start w:val="1"/>
      <w:numFmt w:val="bullet"/>
      <w:pStyle w:val="Listapunktowana"/>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5" w15:restartNumberingAfterBreak="0">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3105E50"/>
    <w:multiLevelType w:val="multilevel"/>
    <w:tmpl w:val="BFDE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E1E73"/>
    <w:multiLevelType w:val="multilevel"/>
    <w:tmpl w:val="78BA14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0E4672C"/>
    <w:multiLevelType w:val="multilevel"/>
    <w:tmpl w:val="B7DE2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E6D28"/>
    <w:multiLevelType w:val="hybridMultilevel"/>
    <w:tmpl w:val="C982F696"/>
    <w:lvl w:ilvl="0" w:tplc="6D3C3A04">
      <w:start w:val="1"/>
      <w:numFmt w:val="bullet"/>
      <w:lvlText w:val="•"/>
      <w:lvlJc w:val="left"/>
      <w:pPr>
        <w:tabs>
          <w:tab w:val="num" w:pos="720"/>
        </w:tabs>
        <w:ind w:left="720" w:hanging="360"/>
      </w:pPr>
      <w:rPr>
        <w:rFonts w:ascii="Times New Roman" w:hAnsi="Times New Roman" w:hint="default"/>
      </w:rPr>
    </w:lvl>
    <w:lvl w:ilvl="1" w:tplc="FA8EA210" w:tentative="1">
      <w:start w:val="1"/>
      <w:numFmt w:val="bullet"/>
      <w:lvlText w:val="•"/>
      <w:lvlJc w:val="left"/>
      <w:pPr>
        <w:tabs>
          <w:tab w:val="num" w:pos="1440"/>
        </w:tabs>
        <w:ind w:left="1440" w:hanging="360"/>
      </w:pPr>
      <w:rPr>
        <w:rFonts w:ascii="Times New Roman" w:hAnsi="Times New Roman" w:hint="default"/>
      </w:rPr>
    </w:lvl>
    <w:lvl w:ilvl="2" w:tplc="D1F2D246" w:tentative="1">
      <w:start w:val="1"/>
      <w:numFmt w:val="bullet"/>
      <w:lvlText w:val="•"/>
      <w:lvlJc w:val="left"/>
      <w:pPr>
        <w:tabs>
          <w:tab w:val="num" w:pos="2160"/>
        </w:tabs>
        <w:ind w:left="2160" w:hanging="360"/>
      </w:pPr>
      <w:rPr>
        <w:rFonts w:ascii="Times New Roman" w:hAnsi="Times New Roman" w:hint="default"/>
      </w:rPr>
    </w:lvl>
    <w:lvl w:ilvl="3" w:tplc="5B8467E0" w:tentative="1">
      <w:start w:val="1"/>
      <w:numFmt w:val="bullet"/>
      <w:lvlText w:val="•"/>
      <w:lvlJc w:val="left"/>
      <w:pPr>
        <w:tabs>
          <w:tab w:val="num" w:pos="2880"/>
        </w:tabs>
        <w:ind w:left="2880" w:hanging="360"/>
      </w:pPr>
      <w:rPr>
        <w:rFonts w:ascii="Times New Roman" w:hAnsi="Times New Roman" w:hint="default"/>
      </w:rPr>
    </w:lvl>
    <w:lvl w:ilvl="4" w:tplc="7362FFB6" w:tentative="1">
      <w:start w:val="1"/>
      <w:numFmt w:val="bullet"/>
      <w:lvlText w:val="•"/>
      <w:lvlJc w:val="left"/>
      <w:pPr>
        <w:tabs>
          <w:tab w:val="num" w:pos="3600"/>
        </w:tabs>
        <w:ind w:left="3600" w:hanging="360"/>
      </w:pPr>
      <w:rPr>
        <w:rFonts w:ascii="Times New Roman" w:hAnsi="Times New Roman" w:hint="default"/>
      </w:rPr>
    </w:lvl>
    <w:lvl w:ilvl="5" w:tplc="B30086FC" w:tentative="1">
      <w:start w:val="1"/>
      <w:numFmt w:val="bullet"/>
      <w:lvlText w:val="•"/>
      <w:lvlJc w:val="left"/>
      <w:pPr>
        <w:tabs>
          <w:tab w:val="num" w:pos="4320"/>
        </w:tabs>
        <w:ind w:left="4320" w:hanging="360"/>
      </w:pPr>
      <w:rPr>
        <w:rFonts w:ascii="Times New Roman" w:hAnsi="Times New Roman" w:hint="default"/>
      </w:rPr>
    </w:lvl>
    <w:lvl w:ilvl="6" w:tplc="1C8A2314" w:tentative="1">
      <w:start w:val="1"/>
      <w:numFmt w:val="bullet"/>
      <w:lvlText w:val="•"/>
      <w:lvlJc w:val="left"/>
      <w:pPr>
        <w:tabs>
          <w:tab w:val="num" w:pos="5040"/>
        </w:tabs>
        <w:ind w:left="5040" w:hanging="360"/>
      </w:pPr>
      <w:rPr>
        <w:rFonts w:ascii="Times New Roman" w:hAnsi="Times New Roman" w:hint="default"/>
      </w:rPr>
    </w:lvl>
    <w:lvl w:ilvl="7" w:tplc="10945632" w:tentative="1">
      <w:start w:val="1"/>
      <w:numFmt w:val="bullet"/>
      <w:lvlText w:val="•"/>
      <w:lvlJc w:val="left"/>
      <w:pPr>
        <w:tabs>
          <w:tab w:val="num" w:pos="5760"/>
        </w:tabs>
        <w:ind w:left="5760" w:hanging="360"/>
      </w:pPr>
      <w:rPr>
        <w:rFonts w:ascii="Times New Roman" w:hAnsi="Times New Roman" w:hint="default"/>
      </w:rPr>
    </w:lvl>
    <w:lvl w:ilvl="8" w:tplc="506A732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45A19B6"/>
    <w:multiLevelType w:val="multilevel"/>
    <w:tmpl w:val="3BAE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F4005"/>
    <w:multiLevelType w:val="multilevel"/>
    <w:tmpl w:val="0415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2" w15:restartNumberingAfterBreak="0">
    <w:nsid w:val="46B304F4"/>
    <w:multiLevelType w:val="multilevel"/>
    <w:tmpl w:val="AC9A1B52"/>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1855"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3" w15:restartNumberingAfterBreak="0">
    <w:nsid w:val="47043B05"/>
    <w:multiLevelType w:val="hybridMultilevel"/>
    <w:tmpl w:val="F220700A"/>
    <w:lvl w:ilvl="0" w:tplc="C862E8C8">
      <w:start w:val="1"/>
      <w:numFmt w:val="bullet"/>
      <w:lvlText w:val="•"/>
      <w:lvlJc w:val="left"/>
      <w:pPr>
        <w:tabs>
          <w:tab w:val="num" w:pos="720"/>
        </w:tabs>
        <w:ind w:left="720" w:hanging="360"/>
      </w:pPr>
      <w:rPr>
        <w:rFonts w:ascii="Times New Roman" w:hAnsi="Times New Roman" w:hint="default"/>
      </w:rPr>
    </w:lvl>
    <w:lvl w:ilvl="1" w:tplc="D098F214" w:tentative="1">
      <w:start w:val="1"/>
      <w:numFmt w:val="bullet"/>
      <w:lvlText w:val="•"/>
      <w:lvlJc w:val="left"/>
      <w:pPr>
        <w:tabs>
          <w:tab w:val="num" w:pos="1440"/>
        </w:tabs>
        <w:ind w:left="1440" w:hanging="360"/>
      </w:pPr>
      <w:rPr>
        <w:rFonts w:ascii="Times New Roman" w:hAnsi="Times New Roman" w:hint="default"/>
      </w:rPr>
    </w:lvl>
    <w:lvl w:ilvl="2" w:tplc="9C222BE6" w:tentative="1">
      <w:start w:val="1"/>
      <w:numFmt w:val="bullet"/>
      <w:lvlText w:val="•"/>
      <w:lvlJc w:val="left"/>
      <w:pPr>
        <w:tabs>
          <w:tab w:val="num" w:pos="2160"/>
        </w:tabs>
        <w:ind w:left="2160" w:hanging="360"/>
      </w:pPr>
      <w:rPr>
        <w:rFonts w:ascii="Times New Roman" w:hAnsi="Times New Roman" w:hint="default"/>
      </w:rPr>
    </w:lvl>
    <w:lvl w:ilvl="3" w:tplc="97E80314" w:tentative="1">
      <w:start w:val="1"/>
      <w:numFmt w:val="bullet"/>
      <w:lvlText w:val="•"/>
      <w:lvlJc w:val="left"/>
      <w:pPr>
        <w:tabs>
          <w:tab w:val="num" w:pos="2880"/>
        </w:tabs>
        <w:ind w:left="2880" w:hanging="360"/>
      </w:pPr>
      <w:rPr>
        <w:rFonts w:ascii="Times New Roman" w:hAnsi="Times New Roman" w:hint="default"/>
      </w:rPr>
    </w:lvl>
    <w:lvl w:ilvl="4" w:tplc="932C7BEC" w:tentative="1">
      <w:start w:val="1"/>
      <w:numFmt w:val="bullet"/>
      <w:lvlText w:val="•"/>
      <w:lvlJc w:val="left"/>
      <w:pPr>
        <w:tabs>
          <w:tab w:val="num" w:pos="3600"/>
        </w:tabs>
        <w:ind w:left="3600" w:hanging="360"/>
      </w:pPr>
      <w:rPr>
        <w:rFonts w:ascii="Times New Roman" w:hAnsi="Times New Roman" w:hint="default"/>
      </w:rPr>
    </w:lvl>
    <w:lvl w:ilvl="5" w:tplc="9ECC7A1C" w:tentative="1">
      <w:start w:val="1"/>
      <w:numFmt w:val="bullet"/>
      <w:lvlText w:val="•"/>
      <w:lvlJc w:val="left"/>
      <w:pPr>
        <w:tabs>
          <w:tab w:val="num" w:pos="4320"/>
        </w:tabs>
        <w:ind w:left="4320" w:hanging="360"/>
      </w:pPr>
      <w:rPr>
        <w:rFonts w:ascii="Times New Roman" w:hAnsi="Times New Roman" w:hint="default"/>
      </w:rPr>
    </w:lvl>
    <w:lvl w:ilvl="6" w:tplc="F1167F1E" w:tentative="1">
      <w:start w:val="1"/>
      <w:numFmt w:val="bullet"/>
      <w:lvlText w:val="•"/>
      <w:lvlJc w:val="left"/>
      <w:pPr>
        <w:tabs>
          <w:tab w:val="num" w:pos="5040"/>
        </w:tabs>
        <w:ind w:left="5040" w:hanging="360"/>
      </w:pPr>
      <w:rPr>
        <w:rFonts w:ascii="Times New Roman" w:hAnsi="Times New Roman" w:hint="default"/>
      </w:rPr>
    </w:lvl>
    <w:lvl w:ilvl="7" w:tplc="12489438" w:tentative="1">
      <w:start w:val="1"/>
      <w:numFmt w:val="bullet"/>
      <w:lvlText w:val="•"/>
      <w:lvlJc w:val="left"/>
      <w:pPr>
        <w:tabs>
          <w:tab w:val="num" w:pos="5760"/>
        </w:tabs>
        <w:ind w:left="5760" w:hanging="360"/>
      </w:pPr>
      <w:rPr>
        <w:rFonts w:ascii="Times New Roman" w:hAnsi="Times New Roman" w:hint="default"/>
      </w:rPr>
    </w:lvl>
    <w:lvl w:ilvl="8" w:tplc="CEBA3D9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0C731BA"/>
    <w:multiLevelType w:val="hybridMultilevel"/>
    <w:tmpl w:val="AECEC246"/>
    <w:lvl w:ilvl="0" w:tplc="0415000F">
      <w:start w:val="1"/>
      <w:numFmt w:val="decimal"/>
      <w:lvlText w:val="%1."/>
      <w:lvlJc w:val="left"/>
      <w:pPr>
        <w:ind w:left="1429" w:hanging="360"/>
      </w:pPr>
    </w:lvl>
    <w:lvl w:ilvl="1" w:tplc="04150019">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5" w15:restartNumberingAfterBreak="0">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16" w15:restartNumberingAfterBreak="0">
    <w:nsid w:val="595D0B56"/>
    <w:multiLevelType w:val="multilevel"/>
    <w:tmpl w:val="0A9AF1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9A40F9F"/>
    <w:multiLevelType w:val="hybridMultilevel"/>
    <w:tmpl w:val="D6003656"/>
    <w:lvl w:ilvl="0" w:tplc="ED906262">
      <w:start w:val="1"/>
      <w:numFmt w:val="bullet"/>
      <w:lvlText w:val="•"/>
      <w:lvlJc w:val="left"/>
      <w:pPr>
        <w:tabs>
          <w:tab w:val="num" w:pos="720"/>
        </w:tabs>
        <w:ind w:left="720" w:hanging="360"/>
      </w:pPr>
      <w:rPr>
        <w:rFonts w:ascii="Times New Roman" w:hAnsi="Times New Roman" w:hint="default"/>
      </w:rPr>
    </w:lvl>
    <w:lvl w:ilvl="1" w:tplc="D40430C8">
      <w:numFmt w:val="bullet"/>
      <w:lvlText w:val="•"/>
      <w:lvlJc w:val="left"/>
      <w:pPr>
        <w:tabs>
          <w:tab w:val="num" w:pos="1440"/>
        </w:tabs>
        <w:ind w:left="1440" w:hanging="360"/>
      </w:pPr>
      <w:rPr>
        <w:rFonts w:ascii="Times New Roman" w:hAnsi="Times New Roman" w:hint="default"/>
      </w:rPr>
    </w:lvl>
    <w:lvl w:ilvl="2" w:tplc="F1283B00">
      <w:numFmt w:val="bullet"/>
      <w:lvlText w:val="•"/>
      <w:lvlJc w:val="left"/>
      <w:pPr>
        <w:tabs>
          <w:tab w:val="num" w:pos="2160"/>
        </w:tabs>
        <w:ind w:left="2160" w:hanging="360"/>
      </w:pPr>
      <w:rPr>
        <w:rFonts w:ascii="Times New Roman" w:hAnsi="Times New Roman" w:hint="default"/>
      </w:rPr>
    </w:lvl>
    <w:lvl w:ilvl="3" w:tplc="F66ADBFA" w:tentative="1">
      <w:start w:val="1"/>
      <w:numFmt w:val="bullet"/>
      <w:lvlText w:val="•"/>
      <w:lvlJc w:val="left"/>
      <w:pPr>
        <w:tabs>
          <w:tab w:val="num" w:pos="2880"/>
        </w:tabs>
        <w:ind w:left="2880" w:hanging="360"/>
      </w:pPr>
      <w:rPr>
        <w:rFonts w:ascii="Times New Roman" w:hAnsi="Times New Roman" w:hint="default"/>
      </w:rPr>
    </w:lvl>
    <w:lvl w:ilvl="4" w:tplc="95EC2220" w:tentative="1">
      <w:start w:val="1"/>
      <w:numFmt w:val="bullet"/>
      <w:lvlText w:val="•"/>
      <w:lvlJc w:val="left"/>
      <w:pPr>
        <w:tabs>
          <w:tab w:val="num" w:pos="3600"/>
        </w:tabs>
        <w:ind w:left="3600" w:hanging="360"/>
      </w:pPr>
      <w:rPr>
        <w:rFonts w:ascii="Times New Roman" w:hAnsi="Times New Roman" w:hint="default"/>
      </w:rPr>
    </w:lvl>
    <w:lvl w:ilvl="5" w:tplc="6A305042" w:tentative="1">
      <w:start w:val="1"/>
      <w:numFmt w:val="bullet"/>
      <w:lvlText w:val="•"/>
      <w:lvlJc w:val="left"/>
      <w:pPr>
        <w:tabs>
          <w:tab w:val="num" w:pos="4320"/>
        </w:tabs>
        <w:ind w:left="4320" w:hanging="360"/>
      </w:pPr>
      <w:rPr>
        <w:rFonts w:ascii="Times New Roman" w:hAnsi="Times New Roman" w:hint="default"/>
      </w:rPr>
    </w:lvl>
    <w:lvl w:ilvl="6" w:tplc="7F36C222" w:tentative="1">
      <w:start w:val="1"/>
      <w:numFmt w:val="bullet"/>
      <w:lvlText w:val="•"/>
      <w:lvlJc w:val="left"/>
      <w:pPr>
        <w:tabs>
          <w:tab w:val="num" w:pos="5040"/>
        </w:tabs>
        <w:ind w:left="5040" w:hanging="360"/>
      </w:pPr>
      <w:rPr>
        <w:rFonts w:ascii="Times New Roman" w:hAnsi="Times New Roman" w:hint="default"/>
      </w:rPr>
    </w:lvl>
    <w:lvl w:ilvl="7" w:tplc="140C84FE" w:tentative="1">
      <w:start w:val="1"/>
      <w:numFmt w:val="bullet"/>
      <w:lvlText w:val="•"/>
      <w:lvlJc w:val="left"/>
      <w:pPr>
        <w:tabs>
          <w:tab w:val="num" w:pos="5760"/>
        </w:tabs>
        <w:ind w:left="5760" w:hanging="360"/>
      </w:pPr>
      <w:rPr>
        <w:rFonts w:ascii="Times New Roman" w:hAnsi="Times New Roman" w:hint="default"/>
      </w:rPr>
    </w:lvl>
    <w:lvl w:ilvl="8" w:tplc="6870107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E5752F1"/>
    <w:multiLevelType w:val="hybridMultilevel"/>
    <w:tmpl w:val="FEA21FF4"/>
    <w:lvl w:ilvl="0" w:tplc="0415000F">
      <w:start w:val="1"/>
      <w:numFmt w:val="decimal"/>
      <w:lvlText w:val="%1."/>
      <w:lvlJc w:val="left"/>
      <w:pPr>
        <w:tabs>
          <w:tab w:val="num" w:pos="992"/>
        </w:tabs>
        <w:ind w:left="992" w:hanging="283"/>
      </w:pPr>
      <w:rPr>
        <w:rFonts w:hint="default"/>
      </w:rPr>
    </w:lvl>
    <w:lvl w:ilvl="1" w:tplc="FFFFFFFF">
      <w:start w:val="1"/>
      <w:numFmt w:val="bullet"/>
      <w:lvlText w:val="o"/>
      <w:lvlJc w:val="left"/>
      <w:pPr>
        <w:tabs>
          <w:tab w:val="num" w:pos="1298"/>
        </w:tabs>
        <w:ind w:left="1298" w:hanging="360"/>
      </w:pPr>
      <w:rPr>
        <w:rFonts w:ascii="Courier New" w:hAnsi="Courier New" w:cs="Courier New" w:hint="default"/>
      </w:rPr>
    </w:lvl>
    <w:lvl w:ilvl="2" w:tplc="FFFFFFFF" w:tentative="1">
      <w:start w:val="1"/>
      <w:numFmt w:val="bullet"/>
      <w:lvlText w:val=""/>
      <w:lvlJc w:val="left"/>
      <w:pPr>
        <w:tabs>
          <w:tab w:val="num" w:pos="2018"/>
        </w:tabs>
        <w:ind w:left="2018" w:hanging="360"/>
      </w:pPr>
      <w:rPr>
        <w:rFonts w:ascii="Wingdings" w:hAnsi="Wingdings" w:hint="default"/>
      </w:rPr>
    </w:lvl>
    <w:lvl w:ilvl="3" w:tplc="FFFFFFFF" w:tentative="1">
      <w:start w:val="1"/>
      <w:numFmt w:val="bullet"/>
      <w:lvlText w:val=""/>
      <w:lvlJc w:val="left"/>
      <w:pPr>
        <w:tabs>
          <w:tab w:val="num" w:pos="2738"/>
        </w:tabs>
        <w:ind w:left="2738" w:hanging="360"/>
      </w:pPr>
      <w:rPr>
        <w:rFonts w:ascii="Symbol" w:hAnsi="Symbol" w:hint="default"/>
      </w:rPr>
    </w:lvl>
    <w:lvl w:ilvl="4" w:tplc="FFFFFFFF" w:tentative="1">
      <w:start w:val="1"/>
      <w:numFmt w:val="bullet"/>
      <w:lvlText w:val="o"/>
      <w:lvlJc w:val="left"/>
      <w:pPr>
        <w:tabs>
          <w:tab w:val="num" w:pos="3458"/>
        </w:tabs>
        <w:ind w:left="3458" w:hanging="360"/>
      </w:pPr>
      <w:rPr>
        <w:rFonts w:ascii="Courier New" w:hAnsi="Courier New" w:cs="Courier New" w:hint="default"/>
      </w:rPr>
    </w:lvl>
    <w:lvl w:ilvl="5" w:tplc="FFFFFFFF" w:tentative="1">
      <w:start w:val="1"/>
      <w:numFmt w:val="bullet"/>
      <w:lvlText w:val=""/>
      <w:lvlJc w:val="left"/>
      <w:pPr>
        <w:tabs>
          <w:tab w:val="num" w:pos="4178"/>
        </w:tabs>
        <w:ind w:left="4178" w:hanging="360"/>
      </w:pPr>
      <w:rPr>
        <w:rFonts w:ascii="Wingdings" w:hAnsi="Wingdings" w:hint="default"/>
      </w:rPr>
    </w:lvl>
    <w:lvl w:ilvl="6" w:tplc="FFFFFFFF" w:tentative="1">
      <w:start w:val="1"/>
      <w:numFmt w:val="bullet"/>
      <w:lvlText w:val=""/>
      <w:lvlJc w:val="left"/>
      <w:pPr>
        <w:tabs>
          <w:tab w:val="num" w:pos="4898"/>
        </w:tabs>
        <w:ind w:left="4898" w:hanging="360"/>
      </w:pPr>
      <w:rPr>
        <w:rFonts w:ascii="Symbol" w:hAnsi="Symbol" w:hint="default"/>
      </w:rPr>
    </w:lvl>
    <w:lvl w:ilvl="7" w:tplc="FFFFFFFF" w:tentative="1">
      <w:start w:val="1"/>
      <w:numFmt w:val="bullet"/>
      <w:lvlText w:val="o"/>
      <w:lvlJc w:val="left"/>
      <w:pPr>
        <w:tabs>
          <w:tab w:val="num" w:pos="5618"/>
        </w:tabs>
        <w:ind w:left="5618" w:hanging="360"/>
      </w:pPr>
      <w:rPr>
        <w:rFonts w:ascii="Courier New" w:hAnsi="Courier New" w:cs="Courier New" w:hint="default"/>
      </w:rPr>
    </w:lvl>
    <w:lvl w:ilvl="8" w:tplc="FFFFFFFF" w:tentative="1">
      <w:start w:val="1"/>
      <w:numFmt w:val="bullet"/>
      <w:lvlText w:val=""/>
      <w:lvlJc w:val="left"/>
      <w:pPr>
        <w:tabs>
          <w:tab w:val="num" w:pos="6338"/>
        </w:tabs>
        <w:ind w:left="6338" w:hanging="360"/>
      </w:pPr>
      <w:rPr>
        <w:rFonts w:ascii="Wingdings" w:hAnsi="Wingdings" w:hint="default"/>
      </w:rPr>
    </w:lvl>
  </w:abstractNum>
  <w:abstractNum w:abstractNumId="19" w15:restartNumberingAfterBreak="0">
    <w:nsid w:val="6EE2116E"/>
    <w:multiLevelType w:val="hybridMultilevel"/>
    <w:tmpl w:val="2476306A"/>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w:abstractNumId="20" w15:restartNumberingAfterBreak="0">
    <w:nsid w:val="76B669AF"/>
    <w:multiLevelType w:val="hybridMultilevel"/>
    <w:tmpl w:val="3370BA6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1" w15:restartNumberingAfterBreak="0">
    <w:nsid w:val="7A253205"/>
    <w:multiLevelType w:val="hybridMultilevel"/>
    <w:tmpl w:val="58005DA0"/>
    <w:lvl w:ilvl="0" w:tplc="2152D1C2">
      <w:start w:val="1"/>
      <w:numFmt w:val="bullet"/>
      <w:lvlText w:val="•"/>
      <w:lvlJc w:val="left"/>
      <w:pPr>
        <w:tabs>
          <w:tab w:val="num" w:pos="720"/>
        </w:tabs>
        <w:ind w:left="720" w:hanging="360"/>
      </w:pPr>
      <w:rPr>
        <w:rFonts w:ascii="Times New Roman" w:hAnsi="Times New Roman" w:hint="default"/>
      </w:rPr>
    </w:lvl>
    <w:lvl w:ilvl="1" w:tplc="B3D234CC" w:tentative="1">
      <w:start w:val="1"/>
      <w:numFmt w:val="bullet"/>
      <w:lvlText w:val="•"/>
      <w:lvlJc w:val="left"/>
      <w:pPr>
        <w:tabs>
          <w:tab w:val="num" w:pos="1440"/>
        </w:tabs>
        <w:ind w:left="1440" w:hanging="360"/>
      </w:pPr>
      <w:rPr>
        <w:rFonts w:ascii="Times New Roman" w:hAnsi="Times New Roman" w:hint="default"/>
      </w:rPr>
    </w:lvl>
    <w:lvl w:ilvl="2" w:tplc="F05CAFE0" w:tentative="1">
      <w:start w:val="1"/>
      <w:numFmt w:val="bullet"/>
      <w:lvlText w:val="•"/>
      <w:lvlJc w:val="left"/>
      <w:pPr>
        <w:tabs>
          <w:tab w:val="num" w:pos="2160"/>
        </w:tabs>
        <w:ind w:left="2160" w:hanging="360"/>
      </w:pPr>
      <w:rPr>
        <w:rFonts w:ascii="Times New Roman" w:hAnsi="Times New Roman" w:hint="default"/>
      </w:rPr>
    </w:lvl>
    <w:lvl w:ilvl="3" w:tplc="B044B164" w:tentative="1">
      <w:start w:val="1"/>
      <w:numFmt w:val="bullet"/>
      <w:lvlText w:val="•"/>
      <w:lvlJc w:val="left"/>
      <w:pPr>
        <w:tabs>
          <w:tab w:val="num" w:pos="2880"/>
        </w:tabs>
        <w:ind w:left="2880" w:hanging="360"/>
      </w:pPr>
      <w:rPr>
        <w:rFonts w:ascii="Times New Roman" w:hAnsi="Times New Roman" w:hint="default"/>
      </w:rPr>
    </w:lvl>
    <w:lvl w:ilvl="4" w:tplc="EC647DF6" w:tentative="1">
      <w:start w:val="1"/>
      <w:numFmt w:val="bullet"/>
      <w:lvlText w:val="•"/>
      <w:lvlJc w:val="left"/>
      <w:pPr>
        <w:tabs>
          <w:tab w:val="num" w:pos="3600"/>
        </w:tabs>
        <w:ind w:left="3600" w:hanging="360"/>
      </w:pPr>
      <w:rPr>
        <w:rFonts w:ascii="Times New Roman" w:hAnsi="Times New Roman" w:hint="default"/>
      </w:rPr>
    </w:lvl>
    <w:lvl w:ilvl="5" w:tplc="B06EE1F6" w:tentative="1">
      <w:start w:val="1"/>
      <w:numFmt w:val="bullet"/>
      <w:lvlText w:val="•"/>
      <w:lvlJc w:val="left"/>
      <w:pPr>
        <w:tabs>
          <w:tab w:val="num" w:pos="4320"/>
        </w:tabs>
        <w:ind w:left="4320" w:hanging="360"/>
      </w:pPr>
      <w:rPr>
        <w:rFonts w:ascii="Times New Roman" w:hAnsi="Times New Roman" w:hint="default"/>
      </w:rPr>
    </w:lvl>
    <w:lvl w:ilvl="6" w:tplc="235CFFF8" w:tentative="1">
      <w:start w:val="1"/>
      <w:numFmt w:val="bullet"/>
      <w:lvlText w:val="•"/>
      <w:lvlJc w:val="left"/>
      <w:pPr>
        <w:tabs>
          <w:tab w:val="num" w:pos="5040"/>
        </w:tabs>
        <w:ind w:left="5040" w:hanging="360"/>
      </w:pPr>
      <w:rPr>
        <w:rFonts w:ascii="Times New Roman" w:hAnsi="Times New Roman" w:hint="default"/>
      </w:rPr>
    </w:lvl>
    <w:lvl w:ilvl="7" w:tplc="6EA401F2" w:tentative="1">
      <w:start w:val="1"/>
      <w:numFmt w:val="bullet"/>
      <w:lvlText w:val="•"/>
      <w:lvlJc w:val="left"/>
      <w:pPr>
        <w:tabs>
          <w:tab w:val="num" w:pos="5760"/>
        </w:tabs>
        <w:ind w:left="5760" w:hanging="360"/>
      </w:pPr>
      <w:rPr>
        <w:rFonts w:ascii="Times New Roman" w:hAnsi="Times New Roman" w:hint="default"/>
      </w:rPr>
    </w:lvl>
    <w:lvl w:ilvl="8" w:tplc="1ACC6F9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B913B39"/>
    <w:multiLevelType w:val="hybridMultilevel"/>
    <w:tmpl w:val="87C4EADA"/>
    <w:lvl w:ilvl="0" w:tplc="588A34B2">
      <w:start w:val="1"/>
      <w:numFmt w:val="bullet"/>
      <w:lvlText w:val="•"/>
      <w:lvlJc w:val="left"/>
      <w:pPr>
        <w:tabs>
          <w:tab w:val="num" w:pos="720"/>
        </w:tabs>
        <w:ind w:left="720" w:hanging="360"/>
      </w:pPr>
      <w:rPr>
        <w:rFonts w:ascii="Times New Roman" w:hAnsi="Times New Roman" w:hint="default"/>
      </w:rPr>
    </w:lvl>
    <w:lvl w:ilvl="1" w:tplc="E27C6ECC" w:tentative="1">
      <w:start w:val="1"/>
      <w:numFmt w:val="bullet"/>
      <w:lvlText w:val="•"/>
      <w:lvlJc w:val="left"/>
      <w:pPr>
        <w:tabs>
          <w:tab w:val="num" w:pos="1440"/>
        </w:tabs>
        <w:ind w:left="1440" w:hanging="360"/>
      </w:pPr>
      <w:rPr>
        <w:rFonts w:ascii="Times New Roman" w:hAnsi="Times New Roman" w:hint="default"/>
      </w:rPr>
    </w:lvl>
    <w:lvl w:ilvl="2" w:tplc="E92A8CCC" w:tentative="1">
      <w:start w:val="1"/>
      <w:numFmt w:val="bullet"/>
      <w:lvlText w:val="•"/>
      <w:lvlJc w:val="left"/>
      <w:pPr>
        <w:tabs>
          <w:tab w:val="num" w:pos="2160"/>
        </w:tabs>
        <w:ind w:left="2160" w:hanging="360"/>
      </w:pPr>
      <w:rPr>
        <w:rFonts w:ascii="Times New Roman" w:hAnsi="Times New Roman" w:hint="default"/>
      </w:rPr>
    </w:lvl>
    <w:lvl w:ilvl="3" w:tplc="06E256C6" w:tentative="1">
      <w:start w:val="1"/>
      <w:numFmt w:val="bullet"/>
      <w:lvlText w:val="•"/>
      <w:lvlJc w:val="left"/>
      <w:pPr>
        <w:tabs>
          <w:tab w:val="num" w:pos="2880"/>
        </w:tabs>
        <w:ind w:left="2880" w:hanging="360"/>
      </w:pPr>
      <w:rPr>
        <w:rFonts w:ascii="Times New Roman" w:hAnsi="Times New Roman" w:hint="default"/>
      </w:rPr>
    </w:lvl>
    <w:lvl w:ilvl="4" w:tplc="5FA4AD6E" w:tentative="1">
      <w:start w:val="1"/>
      <w:numFmt w:val="bullet"/>
      <w:lvlText w:val="•"/>
      <w:lvlJc w:val="left"/>
      <w:pPr>
        <w:tabs>
          <w:tab w:val="num" w:pos="3600"/>
        </w:tabs>
        <w:ind w:left="3600" w:hanging="360"/>
      </w:pPr>
      <w:rPr>
        <w:rFonts w:ascii="Times New Roman" w:hAnsi="Times New Roman" w:hint="default"/>
      </w:rPr>
    </w:lvl>
    <w:lvl w:ilvl="5" w:tplc="E1F04E98" w:tentative="1">
      <w:start w:val="1"/>
      <w:numFmt w:val="bullet"/>
      <w:lvlText w:val="•"/>
      <w:lvlJc w:val="left"/>
      <w:pPr>
        <w:tabs>
          <w:tab w:val="num" w:pos="4320"/>
        </w:tabs>
        <w:ind w:left="4320" w:hanging="360"/>
      </w:pPr>
      <w:rPr>
        <w:rFonts w:ascii="Times New Roman" w:hAnsi="Times New Roman" w:hint="default"/>
      </w:rPr>
    </w:lvl>
    <w:lvl w:ilvl="6" w:tplc="8FCE6D80" w:tentative="1">
      <w:start w:val="1"/>
      <w:numFmt w:val="bullet"/>
      <w:lvlText w:val="•"/>
      <w:lvlJc w:val="left"/>
      <w:pPr>
        <w:tabs>
          <w:tab w:val="num" w:pos="5040"/>
        </w:tabs>
        <w:ind w:left="5040" w:hanging="360"/>
      </w:pPr>
      <w:rPr>
        <w:rFonts w:ascii="Times New Roman" w:hAnsi="Times New Roman" w:hint="default"/>
      </w:rPr>
    </w:lvl>
    <w:lvl w:ilvl="7" w:tplc="312E3F26" w:tentative="1">
      <w:start w:val="1"/>
      <w:numFmt w:val="bullet"/>
      <w:lvlText w:val="•"/>
      <w:lvlJc w:val="left"/>
      <w:pPr>
        <w:tabs>
          <w:tab w:val="num" w:pos="5760"/>
        </w:tabs>
        <w:ind w:left="5760" w:hanging="360"/>
      </w:pPr>
      <w:rPr>
        <w:rFonts w:ascii="Times New Roman" w:hAnsi="Times New Roman" w:hint="default"/>
      </w:rPr>
    </w:lvl>
    <w:lvl w:ilvl="8" w:tplc="E7D4543E" w:tentative="1">
      <w:start w:val="1"/>
      <w:numFmt w:val="bullet"/>
      <w:lvlText w:val="•"/>
      <w:lvlJc w:val="left"/>
      <w:pPr>
        <w:tabs>
          <w:tab w:val="num" w:pos="6480"/>
        </w:tabs>
        <w:ind w:left="6480" w:hanging="360"/>
      </w:pPr>
      <w:rPr>
        <w:rFonts w:ascii="Times New Roman" w:hAnsi="Times New Roman" w:hint="default"/>
      </w:rPr>
    </w:lvl>
  </w:abstractNum>
  <w:num w:numId="1" w16cid:durableId="2030452064">
    <w:abstractNumId w:val="1"/>
  </w:num>
  <w:num w:numId="2" w16cid:durableId="1490248483">
    <w:abstractNumId w:val="5"/>
  </w:num>
  <w:num w:numId="3" w16cid:durableId="1663463574">
    <w:abstractNumId w:val="0"/>
  </w:num>
  <w:num w:numId="4" w16cid:durableId="1632246834">
    <w:abstractNumId w:val="0"/>
  </w:num>
  <w:num w:numId="5" w16cid:durableId="260458383">
    <w:abstractNumId w:val="2"/>
  </w:num>
  <w:num w:numId="6" w16cid:durableId="2030137660">
    <w:abstractNumId w:val="15"/>
  </w:num>
  <w:num w:numId="7" w16cid:durableId="1207336055">
    <w:abstractNumId w:val="19"/>
  </w:num>
  <w:num w:numId="8" w16cid:durableId="69161927">
    <w:abstractNumId w:val="4"/>
  </w:num>
  <w:num w:numId="9" w16cid:durableId="157963055">
    <w:abstractNumId w:val="4"/>
  </w:num>
  <w:num w:numId="10" w16cid:durableId="2059544050">
    <w:abstractNumId w:val="19"/>
  </w:num>
  <w:num w:numId="11" w16cid:durableId="1721517412">
    <w:abstractNumId w:val="4"/>
  </w:num>
  <w:num w:numId="12" w16cid:durableId="442313387">
    <w:abstractNumId w:val="7"/>
  </w:num>
  <w:num w:numId="13" w16cid:durableId="1615483654">
    <w:abstractNumId w:val="6"/>
  </w:num>
  <w:num w:numId="14" w16cid:durableId="1674527966">
    <w:abstractNumId w:val="19"/>
  </w:num>
  <w:num w:numId="15" w16cid:durableId="986519447">
    <w:abstractNumId w:val="4"/>
  </w:num>
  <w:num w:numId="16" w16cid:durableId="9533384">
    <w:abstractNumId w:val="19"/>
  </w:num>
  <w:num w:numId="17" w16cid:durableId="1374964955">
    <w:abstractNumId w:val="12"/>
  </w:num>
  <w:num w:numId="18" w16cid:durableId="1659071852">
    <w:abstractNumId w:val="12"/>
  </w:num>
  <w:num w:numId="19" w16cid:durableId="1133477157">
    <w:abstractNumId w:val="0"/>
  </w:num>
  <w:num w:numId="20" w16cid:durableId="1216355723">
    <w:abstractNumId w:val="4"/>
  </w:num>
  <w:num w:numId="21" w16cid:durableId="411004668">
    <w:abstractNumId w:val="12"/>
  </w:num>
  <w:num w:numId="22" w16cid:durableId="2018657831">
    <w:abstractNumId w:val="12"/>
  </w:num>
  <w:num w:numId="23" w16cid:durableId="102845736">
    <w:abstractNumId w:val="12"/>
  </w:num>
  <w:num w:numId="24" w16cid:durableId="1192036153">
    <w:abstractNumId w:val="12"/>
  </w:num>
  <w:num w:numId="25" w16cid:durableId="949244842">
    <w:abstractNumId w:val="12"/>
  </w:num>
  <w:num w:numId="26" w16cid:durableId="1571309589">
    <w:abstractNumId w:val="12"/>
  </w:num>
  <w:num w:numId="27" w16cid:durableId="341669251">
    <w:abstractNumId w:val="12"/>
  </w:num>
  <w:num w:numId="28" w16cid:durableId="1511145221">
    <w:abstractNumId w:val="12"/>
  </w:num>
  <w:num w:numId="29" w16cid:durableId="1007057082">
    <w:abstractNumId w:val="17"/>
  </w:num>
  <w:num w:numId="30" w16cid:durableId="1349866265">
    <w:abstractNumId w:val="21"/>
  </w:num>
  <w:num w:numId="31" w16cid:durableId="1752047516">
    <w:abstractNumId w:val="3"/>
  </w:num>
  <w:num w:numId="32" w16cid:durableId="708258092">
    <w:abstractNumId w:val="9"/>
  </w:num>
  <w:num w:numId="33" w16cid:durableId="1874922281">
    <w:abstractNumId w:val="13"/>
  </w:num>
  <w:num w:numId="34" w16cid:durableId="555898069">
    <w:abstractNumId w:val="22"/>
  </w:num>
  <w:num w:numId="35" w16cid:durableId="405765160">
    <w:abstractNumId w:val="8"/>
  </w:num>
  <w:num w:numId="36" w16cid:durableId="1676569402">
    <w:abstractNumId w:val="14"/>
  </w:num>
  <w:num w:numId="37" w16cid:durableId="114836286">
    <w:abstractNumId w:val="20"/>
  </w:num>
  <w:num w:numId="38" w16cid:durableId="472791908">
    <w:abstractNumId w:val="10"/>
  </w:num>
  <w:num w:numId="39" w16cid:durableId="299304939">
    <w:abstractNumId w:val="16"/>
  </w:num>
  <w:num w:numId="40" w16cid:durableId="12524749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16213678">
    <w:abstractNumId w:val="18"/>
  </w:num>
  <w:num w:numId="42" w16cid:durableId="1103185415">
    <w:abstractNumId w:val="11"/>
  </w:num>
  <w:num w:numId="43" w16cid:durableId="1515414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9A"/>
    <w:rsid w:val="00001E33"/>
    <w:rsid w:val="000024DA"/>
    <w:rsid w:val="000035A2"/>
    <w:rsid w:val="00003DA5"/>
    <w:rsid w:val="00004113"/>
    <w:rsid w:val="0000458B"/>
    <w:rsid w:val="0000478A"/>
    <w:rsid w:val="000077BA"/>
    <w:rsid w:val="0000780F"/>
    <w:rsid w:val="00007A9C"/>
    <w:rsid w:val="00007E54"/>
    <w:rsid w:val="00007EA5"/>
    <w:rsid w:val="000100C8"/>
    <w:rsid w:val="00011341"/>
    <w:rsid w:val="00011949"/>
    <w:rsid w:val="00012E5A"/>
    <w:rsid w:val="00013E74"/>
    <w:rsid w:val="00014118"/>
    <w:rsid w:val="000158C8"/>
    <w:rsid w:val="00016CC2"/>
    <w:rsid w:val="00017E91"/>
    <w:rsid w:val="00020FA5"/>
    <w:rsid w:val="000216F3"/>
    <w:rsid w:val="00023412"/>
    <w:rsid w:val="00023823"/>
    <w:rsid w:val="00023F95"/>
    <w:rsid w:val="00023F98"/>
    <w:rsid w:val="000247B8"/>
    <w:rsid w:val="00024DD4"/>
    <w:rsid w:val="0002716C"/>
    <w:rsid w:val="0002765D"/>
    <w:rsid w:val="00027EEA"/>
    <w:rsid w:val="000311BB"/>
    <w:rsid w:val="00031C6F"/>
    <w:rsid w:val="00032F9E"/>
    <w:rsid w:val="000330C0"/>
    <w:rsid w:val="00034283"/>
    <w:rsid w:val="000343CA"/>
    <w:rsid w:val="0003617F"/>
    <w:rsid w:val="00036EC8"/>
    <w:rsid w:val="000417EA"/>
    <w:rsid w:val="0004251B"/>
    <w:rsid w:val="00043D8B"/>
    <w:rsid w:val="00046787"/>
    <w:rsid w:val="00047D0A"/>
    <w:rsid w:val="00051A92"/>
    <w:rsid w:val="00053937"/>
    <w:rsid w:val="00053AA7"/>
    <w:rsid w:val="00054C50"/>
    <w:rsid w:val="00055920"/>
    <w:rsid w:val="0005690D"/>
    <w:rsid w:val="00060E06"/>
    <w:rsid w:val="00060FB5"/>
    <w:rsid w:val="000615A9"/>
    <w:rsid w:val="00061B4A"/>
    <w:rsid w:val="000631A2"/>
    <w:rsid w:val="000632AC"/>
    <w:rsid w:val="00064636"/>
    <w:rsid w:val="0006487D"/>
    <w:rsid w:val="00064CFC"/>
    <w:rsid w:val="0006540B"/>
    <w:rsid w:val="0006626A"/>
    <w:rsid w:val="00066D7B"/>
    <w:rsid w:val="00067AE2"/>
    <w:rsid w:val="00067DCC"/>
    <w:rsid w:val="00070E32"/>
    <w:rsid w:val="00071716"/>
    <w:rsid w:val="00073523"/>
    <w:rsid w:val="000749E5"/>
    <w:rsid w:val="000771A5"/>
    <w:rsid w:val="00081555"/>
    <w:rsid w:val="00081C7B"/>
    <w:rsid w:val="00081F18"/>
    <w:rsid w:val="00082B75"/>
    <w:rsid w:val="00082FDD"/>
    <w:rsid w:val="000837D0"/>
    <w:rsid w:val="000845A5"/>
    <w:rsid w:val="00084A6E"/>
    <w:rsid w:val="00084A8D"/>
    <w:rsid w:val="00084EC2"/>
    <w:rsid w:val="000850F4"/>
    <w:rsid w:val="00086442"/>
    <w:rsid w:val="0008788A"/>
    <w:rsid w:val="0009019D"/>
    <w:rsid w:val="0009040B"/>
    <w:rsid w:val="00092E00"/>
    <w:rsid w:val="000937C3"/>
    <w:rsid w:val="000951A3"/>
    <w:rsid w:val="000969B2"/>
    <w:rsid w:val="00096E53"/>
    <w:rsid w:val="00096F9F"/>
    <w:rsid w:val="000970B9"/>
    <w:rsid w:val="00097CD6"/>
    <w:rsid w:val="000A2CE7"/>
    <w:rsid w:val="000A32AA"/>
    <w:rsid w:val="000A376C"/>
    <w:rsid w:val="000A5152"/>
    <w:rsid w:val="000A6066"/>
    <w:rsid w:val="000A6A2E"/>
    <w:rsid w:val="000A6C55"/>
    <w:rsid w:val="000A6DAD"/>
    <w:rsid w:val="000A7B93"/>
    <w:rsid w:val="000B091F"/>
    <w:rsid w:val="000B10AC"/>
    <w:rsid w:val="000B17F7"/>
    <w:rsid w:val="000B297B"/>
    <w:rsid w:val="000B37B1"/>
    <w:rsid w:val="000B3A37"/>
    <w:rsid w:val="000B3DB7"/>
    <w:rsid w:val="000B5877"/>
    <w:rsid w:val="000B7AFC"/>
    <w:rsid w:val="000C14A7"/>
    <w:rsid w:val="000C1EBA"/>
    <w:rsid w:val="000C2C43"/>
    <w:rsid w:val="000C4297"/>
    <w:rsid w:val="000C4519"/>
    <w:rsid w:val="000C683F"/>
    <w:rsid w:val="000C6CD4"/>
    <w:rsid w:val="000C6EAF"/>
    <w:rsid w:val="000C7686"/>
    <w:rsid w:val="000D0877"/>
    <w:rsid w:val="000D2FEF"/>
    <w:rsid w:val="000D300A"/>
    <w:rsid w:val="000D3D95"/>
    <w:rsid w:val="000D51F7"/>
    <w:rsid w:val="000E0CBA"/>
    <w:rsid w:val="000E138A"/>
    <w:rsid w:val="000E2CD3"/>
    <w:rsid w:val="000E3770"/>
    <w:rsid w:val="000E3B5D"/>
    <w:rsid w:val="000E3EF8"/>
    <w:rsid w:val="000E3FC1"/>
    <w:rsid w:val="000E445B"/>
    <w:rsid w:val="000E46D6"/>
    <w:rsid w:val="000E4E22"/>
    <w:rsid w:val="000E5027"/>
    <w:rsid w:val="000E707A"/>
    <w:rsid w:val="000E7E0E"/>
    <w:rsid w:val="000F02CA"/>
    <w:rsid w:val="000F1830"/>
    <w:rsid w:val="000F22C2"/>
    <w:rsid w:val="000F2E5F"/>
    <w:rsid w:val="000F33C1"/>
    <w:rsid w:val="000F539E"/>
    <w:rsid w:val="000F72CF"/>
    <w:rsid w:val="000F72D0"/>
    <w:rsid w:val="001000DB"/>
    <w:rsid w:val="00102814"/>
    <w:rsid w:val="00102D41"/>
    <w:rsid w:val="00103510"/>
    <w:rsid w:val="001035B5"/>
    <w:rsid w:val="00104404"/>
    <w:rsid w:val="00104CF4"/>
    <w:rsid w:val="001061B3"/>
    <w:rsid w:val="00106BE5"/>
    <w:rsid w:val="00106FEB"/>
    <w:rsid w:val="0010799A"/>
    <w:rsid w:val="00112A4E"/>
    <w:rsid w:val="001141D7"/>
    <w:rsid w:val="00121D4A"/>
    <w:rsid w:val="00122EAB"/>
    <w:rsid w:val="001235F4"/>
    <w:rsid w:val="00124ADF"/>
    <w:rsid w:val="00125639"/>
    <w:rsid w:val="00130792"/>
    <w:rsid w:val="0013170A"/>
    <w:rsid w:val="00131A35"/>
    <w:rsid w:val="00131D3C"/>
    <w:rsid w:val="00133B02"/>
    <w:rsid w:val="00134471"/>
    <w:rsid w:val="00135097"/>
    <w:rsid w:val="00135AEA"/>
    <w:rsid w:val="00135C75"/>
    <w:rsid w:val="00135CAB"/>
    <w:rsid w:val="001361C0"/>
    <w:rsid w:val="0013698A"/>
    <w:rsid w:val="001375A4"/>
    <w:rsid w:val="00137FE7"/>
    <w:rsid w:val="001407AC"/>
    <w:rsid w:val="00140870"/>
    <w:rsid w:val="001419EC"/>
    <w:rsid w:val="001427BB"/>
    <w:rsid w:val="00142BFE"/>
    <w:rsid w:val="00143151"/>
    <w:rsid w:val="00145426"/>
    <w:rsid w:val="001460D7"/>
    <w:rsid w:val="0014632C"/>
    <w:rsid w:val="00146524"/>
    <w:rsid w:val="00146CA3"/>
    <w:rsid w:val="001474E9"/>
    <w:rsid w:val="001476EC"/>
    <w:rsid w:val="001479D9"/>
    <w:rsid w:val="00147FAF"/>
    <w:rsid w:val="001505B0"/>
    <w:rsid w:val="001506F3"/>
    <w:rsid w:val="00150E60"/>
    <w:rsid w:val="0015184A"/>
    <w:rsid w:val="00152068"/>
    <w:rsid w:val="00152C53"/>
    <w:rsid w:val="001536CE"/>
    <w:rsid w:val="00153D73"/>
    <w:rsid w:val="001540B2"/>
    <w:rsid w:val="0015486E"/>
    <w:rsid w:val="00157234"/>
    <w:rsid w:val="001606E7"/>
    <w:rsid w:val="0016138B"/>
    <w:rsid w:val="00161F9F"/>
    <w:rsid w:val="00164200"/>
    <w:rsid w:val="00164467"/>
    <w:rsid w:val="00164545"/>
    <w:rsid w:val="0017017C"/>
    <w:rsid w:val="001706DF"/>
    <w:rsid w:val="00171A61"/>
    <w:rsid w:val="00171C56"/>
    <w:rsid w:val="00171D49"/>
    <w:rsid w:val="00173DA2"/>
    <w:rsid w:val="00175735"/>
    <w:rsid w:val="00177911"/>
    <w:rsid w:val="00177BCB"/>
    <w:rsid w:val="00181040"/>
    <w:rsid w:val="001819D8"/>
    <w:rsid w:val="0018202E"/>
    <w:rsid w:val="00183AFB"/>
    <w:rsid w:val="00183C0D"/>
    <w:rsid w:val="00187F2C"/>
    <w:rsid w:val="001900B4"/>
    <w:rsid w:val="00191C53"/>
    <w:rsid w:val="00192802"/>
    <w:rsid w:val="00192D34"/>
    <w:rsid w:val="00192E32"/>
    <w:rsid w:val="001935A7"/>
    <w:rsid w:val="00193F5E"/>
    <w:rsid w:val="0019578B"/>
    <w:rsid w:val="001A008F"/>
    <w:rsid w:val="001A0687"/>
    <w:rsid w:val="001A0E85"/>
    <w:rsid w:val="001A1166"/>
    <w:rsid w:val="001A2B23"/>
    <w:rsid w:val="001A3F50"/>
    <w:rsid w:val="001A47E4"/>
    <w:rsid w:val="001A481A"/>
    <w:rsid w:val="001A5761"/>
    <w:rsid w:val="001A797E"/>
    <w:rsid w:val="001B075C"/>
    <w:rsid w:val="001B1256"/>
    <w:rsid w:val="001B14D9"/>
    <w:rsid w:val="001B187F"/>
    <w:rsid w:val="001B2E38"/>
    <w:rsid w:val="001B2F22"/>
    <w:rsid w:val="001B345F"/>
    <w:rsid w:val="001B4A9B"/>
    <w:rsid w:val="001B4ECA"/>
    <w:rsid w:val="001B71B2"/>
    <w:rsid w:val="001C001A"/>
    <w:rsid w:val="001C43CE"/>
    <w:rsid w:val="001C44F6"/>
    <w:rsid w:val="001C679B"/>
    <w:rsid w:val="001C6E6F"/>
    <w:rsid w:val="001C7BEA"/>
    <w:rsid w:val="001D02A9"/>
    <w:rsid w:val="001D1289"/>
    <w:rsid w:val="001D182A"/>
    <w:rsid w:val="001D1920"/>
    <w:rsid w:val="001D2572"/>
    <w:rsid w:val="001D4258"/>
    <w:rsid w:val="001D4E08"/>
    <w:rsid w:val="001D5D2D"/>
    <w:rsid w:val="001D5F75"/>
    <w:rsid w:val="001D6F2C"/>
    <w:rsid w:val="001D72D8"/>
    <w:rsid w:val="001E11DB"/>
    <w:rsid w:val="001E1D55"/>
    <w:rsid w:val="001E1E85"/>
    <w:rsid w:val="001E2113"/>
    <w:rsid w:val="001E2883"/>
    <w:rsid w:val="001E3946"/>
    <w:rsid w:val="001E49F5"/>
    <w:rsid w:val="001E4B59"/>
    <w:rsid w:val="001E6ECC"/>
    <w:rsid w:val="001E6F00"/>
    <w:rsid w:val="001E7A89"/>
    <w:rsid w:val="001E7E78"/>
    <w:rsid w:val="001F4182"/>
    <w:rsid w:val="001F4FDD"/>
    <w:rsid w:val="001F5B91"/>
    <w:rsid w:val="001F5E4A"/>
    <w:rsid w:val="001F6D89"/>
    <w:rsid w:val="001F73C9"/>
    <w:rsid w:val="001F7EEB"/>
    <w:rsid w:val="00200569"/>
    <w:rsid w:val="00200D7E"/>
    <w:rsid w:val="00202577"/>
    <w:rsid w:val="00202A75"/>
    <w:rsid w:val="00203B85"/>
    <w:rsid w:val="00204B02"/>
    <w:rsid w:val="00205746"/>
    <w:rsid w:val="0020585C"/>
    <w:rsid w:val="002077E3"/>
    <w:rsid w:val="00207C28"/>
    <w:rsid w:val="00210125"/>
    <w:rsid w:val="00210DD0"/>
    <w:rsid w:val="002112C9"/>
    <w:rsid w:val="0021167C"/>
    <w:rsid w:val="00211917"/>
    <w:rsid w:val="00211B6F"/>
    <w:rsid w:val="00212E2A"/>
    <w:rsid w:val="0021381B"/>
    <w:rsid w:val="00213F74"/>
    <w:rsid w:val="00215562"/>
    <w:rsid w:val="0021565B"/>
    <w:rsid w:val="002172D2"/>
    <w:rsid w:val="00220631"/>
    <w:rsid w:val="00221871"/>
    <w:rsid w:val="00222A0D"/>
    <w:rsid w:val="00222FE9"/>
    <w:rsid w:val="002231C3"/>
    <w:rsid w:val="00224F16"/>
    <w:rsid w:val="00225568"/>
    <w:rsid w:val="002257FB"/>
    <w:rsid w:val="002261DA"/>
    <w:rsid w:val="002301E2"/>
    <w:rsid w:val="00231416"/>
    <w:rsid w:val="00231C1D"/>
    <w:rsid w:val="00231FDB"/>
    <w:rsid w:val="0023209B"/>
    <w:rsid w:val="00232185"/>
    <w:rsid w:val="002321EA"/>
    <w:rsid w:val="00233203"/>
    <w:rsid w:val="00233582"/>
    <w:rsid w:val="00233C2E"/>
    <w:rsid w:val="0023506C"/>
    <w:rsid w:val="00240B5B"/>
    <w:rsid w:val="00241AFF"/>
    <w:rsid w:val="00241C28"/>
    <w:rsid w:val="002436BF"/>
    <w:rsid w:val="00244163"/>
    <w:rsid w:val="002442DF"/>
    <w:rsid w:val="00245EB2"/>
    <w:rsid w:val="002463FF"/>
    <w:rsid w:val="002465DC"/>
    <w:rsid w:val="00247DF2"/>
    <w:rsid w:val="00247E59"/>
    <w:rsid w:val="00251EE6"/>
    <w:rsid w:val="00252312"/>
    <w:rsid w:val="00253041"/>
    <w:rsid w:val="00253CC4"/>
    <w:rsid w:val="00253D03"/>
    <w:rsid w:val="00254B1A"/>
    <w:rsid w:val="002578ED"/>
    <w:rsid w:val="002605DF"/>
    <w:rsid w:val="00260EEB"/>
    <w:rsid w:val="00261AE2"/>
    <w:rsid w:val="00263587"/>
    <w:rsid w:val="00263C50"/>
    <w:rsid w:val="00263E24"/>
    <w:rsid w:val="0026436A"/>
    <w:rsid w:val="002645D2"/>
    <w:rsid w:val="00265707"/>
    <w:rsid w:val="002658D8"/>
    <w:rsid w:val="00267858"/>
    <w:rsid w:val="00267EC1"/>
    <w:rsid w:val="00270E7F"/>
    <w:rsid w:val="00271508"/>
    <w:rsid w:val="002731E2"/>
    <w:rsid w:val="00273339"/>
    <w:rsid w:val="00274979"/>
    <w:rsid w:val="00275050"/>
    <w:rsid w:val="00275ECF"/>
    <w:rsid w:val="00276480"/>
    <w:rsid w:val="002766A4"/>
    <w:rsid w:val="00276F6E"/>
    <w:rsid w:val="00280174"/>
    <w:rsid w:val="002823C9"/>
    <w:rsid w:val="00282C54"/>
    <w:rsid w:val="002832B6"/>
    <w:rsid w:val="002836BD"/>
    <w:rsid w:val="00284457"/>
    <w:rsid w:val="00285C61"/>
    <w:rsid w:val="00285C91"/>
    <w:rsid w:val="00287B25"/>
    <w:rsid w:val="00290574"/>
    <w:rsid w:val="00290FBF"/>
    <w:rsid w:val="00291822"/>
    <w:rsid w:val="00292156"/>
    <w:rsid w:val="0029289D"/>
    <w:rsid w:val="002941B9"/>
    <w:rsid w:val="00294822"/>
    <w:rsid w:val="00296547"/>
    <w:rsid w:val="00297EA8"/>
    <w:rsid w:val="002A0A9B"/>
    <w:rsid w:val="002A0BA8"/>
    <w:rsid w:val="002A0D9C"/>
    <w:rsid w:val="002A17FA"/>
    <w:rsid w:val="002A2CA7"/>
    <w:rsid w:val="002A4285"/>
    <w:rsid w:val="002A5C4C"/>
    <w:rsid w:val="002A5E38"/>
    <w:rsid w:val="002A77E4"/>
    <w:rsid w:val="002A7A9F"/>
    <w:rsid w:val="002B1193"/>
    <w:rsid w:val="002B1412"/>
    <w:rsid w:val="002B26C0"/>
    <w:rsid w:val="002B2F22"/>
    <w:rsid w:val="002B3B09"/>
    <w:rsid w:val="002B449B"/>
    <w:rsid w:val="002B7833"/>
    <w:rsid w:val="002C0D7A"/>
    <w:rsid w:val="002C217B"/>
    <w:rsid w:val="002C28A3"/>
    <w:rsid w:val="002C4149"/>
    <w:rsid w:val="002C4A6A"/>
    <w:rsid w:val="002C5053"/>
    <w:rsid w:val="002C5B06"/>
    <w:rsid w:val="002C7103"/>
    <w:rsid w:val="002C776D"/>
    <w:rsid w:val="002D0429"/>
    <w:rsid w:val="002D04FF"/>
    <w:rsid w:val="002D144C"/>
    <w:rsid w:val="002D1843"/>
    <w:rsid w:val="002D18FC"/>
    <w:rsid w:val="002D1BB7"/>
    <w:rsid w:val="002D255D"/>
    <w:rsid w:val="002D333D"/>
    <w:rsid w:val="002D3E17"/>
    <w:rsid w:val="002D3E8A"/>
    <w:rsid w:val="002D495F"/>
    <w:rsid w:val="002D6125"/>
    <w:rsid w:val="002D64FC"/>
    <w:rsid w:val="002D6A57"/>
    <w:rsid w:val="002E0AF6"/>
    <w:rsid w:val="002E1A47"/>
    <w:rsid w:val="002E2C3B"/>
    <w:rsid w:val="002E446E"/>
    <w:rsid w:val="002E4E80"/>
    <w:rsid w:val="002E7336"/>
    <w:rsid w:val="002F03AB"/>
    <w:rsid w:val="002F071B"/>
    <w:rsid w:val="002F1E65"/>
    <w:rsid w:val="002F21C5"/>
    <w:rsid w:val="002F2762"/>
    <w:rsid w:val="002F288F"/>
    <w:rsid w:val="002F3B2E"/>
    <w:rsid w:val="002F3E4E"/>
    <w:rsid w:val="002F6934"/>
    <w:rsid w:val="002F6A1F"/>
    <w:rsid w:val="002F7502"/>
    <w:rsid w:val="002F7A94"/>
    <w:rsid w:val="002F7E88"/>
    <w:rsid w:val="003002B0"/>
    <w:rsid w:val="00301394"/>
    <w:rsid w:val="00302F01"/>
    <w:rsid w:val="00303259"/>
    <w:rsid w:val="0030418D"/>
    <w:rsid w:val="00304590"/>
    <w:rsid w:val="0030476B"/>
    <w:rsid w:val="00305106"/>
    <w:rsid w:val="0030573F"/>
    <w:rsid w:val="00305B7A"/>
    <w:rsid w:val="00306D08"/>
    <w:rsid w:val="00307992"/>
    <w:rsid w:val="00310AD4"/>
    <w:rsid w:val="003118DC"/>
    <w:rsid w:val="00313C5F"/>
    <w:rsid w:val="00313D0D"/>
    <w:rsid w:val="00313F26"/>
    <w:rsid w:val="00314356"/>
    <w:rsid w:val="0031518C"/>
    <w:rsid w:val="003151D7"/>
    <w:rsid w:val="0031580E"/>
    <w:rsid w:val="00315B87"/>
    <w:rsid w:val="00316879"/>
    <w:rsid w:val="0031725C"/>
    <w:rsid w:val="00321351"/>
    <w:rsid w:val="0032292A"/>
    <w:rsid w:val="00322967"/>
    <w:rsid w:val="00322EA9"/>
    <w:rsid w:val="00322F34"/>
    <w:rsid w:val="00324AFB"/>
    <w:rsid w:val="00325500"/>
    <w:rsid w:val="00326781"/>
    <w:rsid w:val="00326CC1"/>
    <w:rsid w:val="00327925"/>
    <w:rsid w:val="00327DAD"/>
    <w:rsid w:val="00330028"/>
    <w:rsid w:val="003324F8"/>
    <w:rsid w:val="00333204"/>
    <w:rsid w:val="0033358C"/>
    <w:rsid w:val="00333A0E"/>
    <w:rsid w:val="00333B41"/>
    <w:rsid w:val="00336631"/>
    <w:rsid w:val="0033677B"/>
    <w:rsid w:val="00340269"/>
    <w:rsid w:val="003404D6"/>
    <w:rsid w:val="003409AC"/>
    <w:rsid w:val="00341166"/>
    <w:rsid w:val="00341B6C"/>
    <w:rsid w:val="0034234E"/>
    <w:rsid w:val="00342D86"/>
    <w:rsid w:val="00343129"/>
    <w:rsid w:val="00343899"/>
    <w:rsid w:val="00343BAD"/>
    <w:rsid w:val="00344098"/>
    <w:rsid w:val="003449D9"/>
    <w:rsid w:val="00345272"/>
    <w:rsid w:val="00345799"/>
    <w:rsid w:val="003468D4"/>
    <w:rsid w:val="00346948"/>
    <w:rsid w:val="00347D43"/>
    <w:rsid w:val="003517D2"/>
    <w:rsid w:val="00351F02"/>
    <w:rsid w:val="00351FE3"/>
    <w:rsid w:val="003525F6"/>
    <w:rsid w:val="003535D9"/>
    <w:rsid w:val="00353A2D"/>
    <w:rsid w:val="00356C7D"/>
    <w:rsid w:val="00357637"/>
    <w:rsid w:val="00357D4A"/>
    <w:rsid w:val="00361C16"/>
    <w:rsid w:val="00362908"/>
    <w:rsid w:val="00363259"/>
    <w:rsid w:val="003638BD"/>
    <w:rsid w:val="00364D90"/>
    <w:rsid w:val="00365106"/>
    <w:rsid w:val="00366D2D"/>
    <w:rsid w:val="003703EF"/>
    <w:rsid w:val="00371363"/>
    <w:rsid w:val="003744AD"/>
    <w:rsid w:val="00374B0B"/>
    <w:rsid w:val="00375211"/>
    <w:rsid w:val="003753D0"/>
    <w:rsid w:val="003765A0"/>
    <w:rsid w:val="00377218"/>
    <w:rsid w:val="0037784C"/>
    <w:rsid w:val="003779ED"/>
    <w:rsid w:val="00377C1E"/>
    <w:rsid w:val="00380D51"/>
    <w:rsid w:val="00382D5C"/>
    <w:rsid w:val="00383802"/>
    <w:rsid w:val="00383C79"/>
    <w:rsid w:val="00384229"/>
    <w:rsid w:val="00386CC2"/>
    <w:rsid w:val="00386D91"/>
    <w:rsid w:val="0038781B"/>
    <w:rsid w:val="00390114"/>
    <w:rsid w:val="00390F4C"/>
    <w:rsid w:val="00393981"/>
    <w:rsid w:val="003940A6"/>
    <w:rsid w:val="00394E61"/>
    <w:rsid w:val="00395822"/>
    <w:rsid w:val="003959B6"/>
    <w:rsid w:val="00396DB8"/>
    <w:rsid w:val="003971E7"/>
    <w:rsid w:val="00397FDE"/>
    <w:rsid w:val="003A1F7D"/>
    <w:rsid w:val="003A2046"/>
    <w:rsid w:val="003A207F"/>
    <w:rsid w:val="003A2A6C"/>
    <w:rsid w:val="003A2D10"/>
    <w:rsid w:val="003A2E2F"/>
    <w:rsid w:val="003A2F57"/>
    <w:rsid w:val="003A32A7"/>
    <w:rsid w:val="003A32B1"/>
    <w:rsid w:val="003A37EC"/>
    <w:rsid w:val="003A46DA"/>
    <w:rsid w:val="003A69E0"/>
    <w:rsid w:val="003A6BB9"/>
    <w:rsid w:val="003A77C8"/>
    <w:rsid w:val="003B2A79"/>
    <w:rsid w:val="003B4345"/>
    <w:rsid w:val="003B4E40"/>
    <w:rsid w:val="003B572C"/>
    <w:rsid w:val="003B6685"/>
    <w:rsid w:val="003B6F07"/>
    <w:rsid w:val="003B6F22"/>
    <w:rsid w:val="003B6FD6"/>
    <w:rsid w:val="003C394F"/>
    <w:rsid w:val="003C5462"/>
    <w:rsid w:val="003C64E9"/>
    <w:rsid w:val="003C67FC"/>
    <w:rsid w:val="003D0143"/>
    <w:rsid w:val="003D0E09"/>
    <w:rsid w:val="003D1640"/>
    <w:rsid w:val="003D1D72"/>
    <w:rsid w:val="003D2B4E"/>
    <w:rsid w:val="003D2C86"/>
    <w:rsid w:val="003D48D6"/>
    <w:rsid w:val="003D504E"/>
    <w:rsid w:val="003D554E"/>
    <w:rsid w:val="003D5F56"/>
    <w:rsid w:val="003D6A88"/>
    <w:rsid w:val="003D6B5A"/>
    <w:rsid w:val="003D6EB8"/>
    <w:rsid w:val="003D7AAA"/>
    <w:rsid w:val="003D7B2C"/>
    <w:rsid w:val="003D7B89"/>
    <w:rsid w:val="003E071A"/>
    <w:rsid w:val="003E1198"/>
    <w:rsid w:val="003E2FE3"/>
    <w:rsid w:val="003E31DE"/>
    <w:rsid w:val="003E4D6F"/>
    <w:rsid w:val="003E511B"/>
    <w:rsid w:val="003E5836"/>
    <w:rsid w:val="003E68A9"/>
    <w:rsid w:val="003E6F09"/>
    <w:rsid w:val="003E79FA"/>
    <w:rsid w:val="003E7D0C"/>
    <w:rsid w:val="003F010F"/>
    <w:rsid w:val="003F1C3F"/>
    <w:rsid w:val="003F2248"/>
    <w:rsid w:val="003F224F"/>
    <w:rsid w:val="003F2E07"/>
    <w:rsid w:val="003F5230"/>
    <w:rsid w:val="003F7BB8"/>
    <w:rsid w:val="004013A2"/>
    <w:rsid w:val="00401B81"/>
    <w:rsid w:val="00401BB4"/>
    <w:rsid w:val="004020DE"/>
    <w:rsid w:val="00404AB8"/>
    <w:rsid w:val="00405177"/>
    <w:rsid w:val="00405E04"/>
    <w:rsid w:val="00406A5D"/>
    <w:rsid w:val="00410900"/>
    <w:rsid w:val="00411F2B"/>
    <w:rsid w:val="00412E1D"/>
    <w:rsid w:val="00412FED"/>
    <w:rsid w:val="00413CBD"/>
    <w:rsid w:val="004158E8"/>
    <w:rsid w:val="00415F11"/>
    <w:rsid w:val="0041654A"/>
    <w:rsid w:val="00416552"/>
    <w:rsid w:val="00416C70"/>
    <w:rsid w:val="00417789"/>
    <w:rsid w:val="004205E6"/>
    <w:rsid w:val="00420F3A"/>
    <w:rsid w:val="0042194D"/>
    <w:rsid w:val="00421B1D"/>
    <w:rsid w:val="0042240F"/>
    <w:rsid w:val="0042377C"/>
    <w:rsid w:val="004240CA"/>
    <w:rsid w:val="004246A9"/>
    <w:rsid w:val="00424C59"/>
    <w:rsid w:val="00425258"/>
    <w:rsid w:val="00425A90"/>
    <w:rsid w:val="00425C77"/>
    <w:rsid w:val="004271E6"/>
    <w:rsid w:val="0043061D"/>
    <w:rsid w:val="0043075C"/>
    <w:rsid w:val="00431A93"/>
    <w:rsid w:val="00431EE8"/>
    <w:rsid w:val="004329A5"/>
    <w:rsid w:val="0043367E"/>
    <w:rsid w:val="004348E9"/>
    <w:rsid w:val="00434B1D"/>
    <w:rsid w:val="00434D72"/>
    <w:rsid w:val="004363EF"/>
    <w:rsid w:val="00437670"/>
    <w:rsid w:val="00437E2C"/>
    <w:rsid w:val="004420EB"/>
    <w:rsid w:val="00442339"/>
    <w:rsid w:val="0044246C"/>
    <w:rsid w:val="00444042"/>
    <w:rsid w:val="0044487C"/>
    <w:rsid w:val="00444B2D"/>
    <w:rsid w:val="00444E69"/>
    <w:rsid w:val="00447FE5"/>
    <w:rsid w:val="004502F3"/>
    <w:rsid w:val="00450AC0"/>
    <w:rsid w:val="004513C2"/>
    <w:rsid w:val="004519EB"/>
    <w:rsid w:val="00452916"/>
    <w:rsid w:val="00452A13"/>
    <w:rsid w:val="004536C1"/>
    <w:rsid w:val="004538D5"/>
    <w:rsid w:val="004545DC"/>
    <w:rsid w:val="0045483E"/>
    <w:rsid w:val="00455723"/>
    <w:rsid w:val="0045579B"/>
    <w:rsid w:val="0046080F"/>
    <w:rsid w:val="00462840"/>
    <w:rsid w:val="0046290E"/>
    <w:rsid w:val="004633C1"/>
    <w:rsid w:val="00463B5D"/>
    <w:rsid w:val="0046437E"/>
    <w:rsid w:val="00464FCA"/>
    <w:rsid w:val="004660DA"/>
    <w:rsid w:val="00466E7D"/>
    <w:rsid w:val="00467E44"/>
    <w:rsid w:val="00470D8B"/>
    <w:rsid w:val="0047116B"/>
    <w:rsid w:val="00471191"/>
    <w:rsid w:val="004712C1"/>
    <w:rsid w:val="0047239D"/>
    <w:rsid w:val="00474548"/>
    <w:rsid w:val="0047643F"/>
    <w:rsid w:val="00476459"/>
    <w:rsid w:val="00476C66"/>
    <w:rsid w:val="00480B48"/>
    <w:rsid w:val="0048153E"/>
    <w:rsid w:val="00481653"/>
    <w:rsid w:val="00481772"/>
    <w:rsid w:val="0048292A"/>
    <w:rsid w:val="00482AB9"/>
    <w:rsid w:val="004830DE"/>
    <w:rsid w:val="00483463"/>
    <w:rsid w:val="004849E0"/>
    <w:rsid w:val="00484B86"/>
    <w:rsid w:val="00485975"/>
    <w:rsid w:val="00486970"/>
    <w:rsid w:val="00486C8B"/>
    <w:rsid w:val="0049008B"/>
    <w:rsid w:val="00491140"/>
    <w:rsid w:val="00491627"/>
    <w:rsid w:val="004916B5"/>
    <w:rsid w:val="0049265B"/>
    <w:rsid w:val="0049276D"/>
    <w:rsid w:val="00492C00"/>
    <w:rsid w:val="00493D9D"/>
    <w:rsid w:val="00494016"/>
    <w:rsid w:val="00494459"/>
    <w:rsid w:val="00496D3F"/>
    <w:rsid w:val="00496EC3"/>
    <w:rsid w:val="00497F1B"/>
    <w:rsid w:val="004A0C27"/>
    <w:rsid w:val="004A1F8A"/>
    <w:rsid w:val="004A20B2"/>
    <w:rsid w:val="004A3361"/>
    <w:rsid w:val="004A4CFE"/>
    <w:rsid w:val="004A5EC2"/>
    <w:rsid w:val="004B08E1"/>
    <w:rsid w:val="004B0B42"/>
    <w:rsid w:val="004B0CEC"/>
    <w:rsid w:val="004B0F77"/>
    <w:rsid w:val="004B1310"/>
    <w:rsid w:val="004B1C5C"/>
    <w:rsid w:val="004B1E28"/>
    <w:rsid w:val="004B4606"/>
    <w:rsid w:val="004B4EAD"/>
    <w:rsid w:val="004B6020"/>
    <w:rsid w:val="004B62E7"/>
    <w:rsid w:val="004B662E"/>
    <w:rsid w:val="004B7D1D"/>
    <w:rsid w:val="004C06F6"/>
    <w:rsid w:val="004C0793"/>
    <w:rsid w:val="004C125A"/>
    <w:rsid w:val="004C1888"/>
    <w:rsid w:val="004C1942"/>
    <w:rsid w:val="004C2B52"/>
    <w:rsid w:val="004C38AF"/>
    <w:rsid w:val="004C41F7"/>
    <w:rsid w:val="004C4B5D"/>
    <w:rsid w:val="004C4BA9"/>
    <w:rsid w:val="004C5FA3"/>
    <w:rsid w:val="004C6194"/>
    <w:rsid w:val="004C6601"/>
    <w:rsid w:val="004C6871"/>
    <w:rsid w:val="004C6B00"/>
    <w:rsid w:val="004D0169"/>
    <w:rsid w:val="004D01FD"/>
    <w:rsid w:val="004D1291"/>
    <w:rsid w:val="004D2175"/>
    <w:rsid w:val="004D269D"/>
    <w:rsid w:val="004D3894"/>
    <w:rsid w:val="004D4000"/>
    <w:rsid w:val="004D437E"/>
    <w:rsid w:val="004D5252"/>
    <w:rsid w:val="004D5739"/>
    <w:rsid w:val="004D5F6E"/>
    <w:rsid w:val="004D65D8"/>
    <w:rsid w:val="004D70AD"/>
    <w:rsid w:val="004D7A11"/>
    <w:rsid w:val="004E06EA"/>
    <w:rsid w:val="004E0D12"/>
    <w:rsid w:val="004E183A"/>
    <w:rsid w:val="004E1BEB"/>
    <w:rsid w:val="004E1DDF"/>
    <w:rsid w:val="004E2261"/>
    <w:rsid w:val="004E39C2"/>
    <w:rsid w:val="004E3B2F"/>
    <w:rsid w:val="004E3D38"/>
    <w:rsid w:val="004E3E9B"/>
    <w:rsid w:val="004E477F"/>
    <w:rsid w:val="004E4C55"/>
    <w:rsid w:val="004E5982"/>
    <w:rsid w:val="004E69A1"/>
    <w:rsid w:val="004F0B4B"/>
    <w:rsid w:val="004F1C1D"/>
    <w:rsid w:val="004F38D7"/>
    <w:rsid w:val="004F3A16"/>
    <w:rsid w:val="004F45EC"/>
    <w:rsid w:val="004F52F4"/>
    <w:rsid w:val="004F5612"/>
    <w:rsid w:val="004F5B4C"/>
    <w:rsid w:val="004F6214"/>
    <w:rsid w:val="005006E2"/>
    <w:rsid w:val="0050071F"/>
    <w:rsid w:val="00500DF9"/>
    <w:rsid w:val="00501D22"/>
    <w:rsid w:val="00503530"/>
    <w:rsid w:val="005061B6"/>
    <w:rsid w:val="00507DAF"/>
    <w:rsid w:val="0051024F"/>
    <w:rsid w:val="0051058E"/>
    <w:rsid w:val="00511288"/>
    <w:rsid w:val="0051335F"/>
    <w:rsid w:val="00513CAF"/>
    <w:rsid w:val="005149A8"/>
    <w:rsid w:val="00514E26"/>
    <w:rsid w:val="00514E59"/>
    <w:rsid w:val="00515FC4"/>
    <w:rsid w:val="00516DC0"/>
    <w:rsid w:val="005174CC"/>
    <w:rsid w:val="005218CE"/>
    <w:rsid w:val="00521B36"/>
    <w:rsid w:val="005225E4"/>
    <w:rsid w:val="005225ED"/>
    <w:rsid w:val="005233BC"/>
    <w:rsid w:val="00523651"/>
    <w:rsid w:val="005238DB"/>
    <w:rsid w:val="00524083"/>
    <w:rsid w:val="00524142"/>
    <w:rsid w:val="00524F81"/>
    <w:rsid w:val="005276FD"/>
    <w:rsid w:val="0052782B"/>
    <w:rsid w:val="00527D64"/>
    <w:rsid w:val="0053035D"/>
    <w:rsid w:val="005305E4"/>
    <w:rsid w:val="00532304"/>
    <w:rsid w:val="005325BF"/>
    <w:rsid w:val="005326F7"/>
    <w:rsid w:val="00533234"/>
    <w:rsid w:val="005345DD"/>
    <w:rsid w:val="005359BB"/>
    <w:rsid w:val="00536A53"/>
    <w:rsid w:val="0053741F"/>
    <w:rsid w:val="00537FF9"/>
    <w:rsid w:val="00540E70"/>
    <w:rsid w:val="005437FA"/>
    <w:rsid w:val="00543FA2"/>
    <w:rsid w:val="005448F6"/>
    <w:rsid w:val="005449E6"/>
    <w:rsid w:val="005450F8"/>
    <w:rsid w:val="005455A7"/>
    <w:rsid w:val="005460F6"/>
    <w:rsid w:val="005461E2"/>
    <w:rsid w:val="00546B9E"/>
    <w:rsid w:val="00550354"/>
    <w:rsid w:val="00550381"/>
    <w:rsid w:val="005503F8"/>
    <w:rsid w:val="0055053B"/>
    <w:rsid w:val="0055074D"/>
    <w:rsid w:val="00551098"/>
    <w:rsid w:val="00551713"/>
    <w:rsid w:val="00551B72"/>
    <w:rsid w:val="0055210E"/>
    <w:rsid w:val="00552BF0"/>
    <w:rsid w:val="00554DED"/>
    <w:rsid w:val="0055760B"/>
    <w:rsid w:val="00557C4A"/>
    <w:rsid w:val="0056361C"/>
    <w:rsid w:val="005638E6"/>
    <w:rsid w:val="005641D2"/>
    <w:rsid w:val="0056471C"/>
    <w:rsid w:val="005664C3"/>
    <w:rsid w:val="0056772F"/>
    <w:rsid w:val="005679D4"/>
    <w:rsid w:val="00567B39"/>
    <w:rsid w:val="00570123"/>
    <w:rsid w:val="00571A0C"/>
    <w:rsid w:val="005726F7"/>
    <w:rsid w:val="00572CFE"/>
    <w:rsid w:val="00573467"/>
    <w:rsid w:val="0057366D"/>
    <w:rsid w:val="00574523"/>
    <w:rsid w:val="0057464F"/>
    <w:rsid w:val="00575F47"/>
    <w:rsid w:val="0057752D"/>
    <w:rsid w:val="00580DA2"/>
    <w:rsid w:val="005812A5"/>
    <w:rsid w:val="00581803"/>
    <w:rsid w:val="005833A9"/>
    <w:rsid w:val="00583469"/>
    <w:rsid w:val="005835F1"/>
    <w:rsid w:val="005844E8"/>
    <w:rsid w:val="00585F14"/>
    <w:rsid w:val="00586D3D"/>
    <w:rsid w:val="005872A5"/>
    <w:rsid w:val="00587840"/>
    <w:rsid w:val="00590227"/>
    <w:rsid w:val="00590CB1"/>
    <w:rsid w:val="00592686"/>
    <w:rsid w:val="005927EA"/>
    <w:rsid w:val="00593BFD"/>
    <w:rsid w:val="005940B9"/>
    <w:rsid w:val="005941F2"/>
    <w:rsid w:val="00595487"/>
    <w:rsid w:val="00595495"/>
    <w:rsid w:val="00595EB0"/>
    <w:rsid w:val="00597935"/>
    <w:rsid w:val="00597B90"/>
    <w:rsid w:val="005A0340"/>
    <w:rsid w:val="005A1877"/>
    <w:rsid w:val="005A193B"/>
    <w:rsid w:val="005A2775"/>
    <w:rsid w:val="005A2840"/>
    <w:rsid w:val="005A29F1"/>
    <w:rsid w:val="005A2A2C"/>
    <w:rsid w:val="005A32D8"/>
    <w:rsid w:val="005A3ECE"/>
    <w:rsid w:val="005A5FA7"/>
    <w:rsid w:val="005A6625"/>
    <w:rsid w:val="005A6DC0"/>
    <w:rsid w:val="005A78E2"/>
    <w:rsid w:val="005A7A4B"/>
    <w:rsid w:val="005B36C1"/>
    <w:rsid w:val="005B670C"/>
    <w:rsid w:val="005B7947"/>
    <w:rsid w:val="005C0859"/>
    <w:rsid w:val="005C21CF"/>
    <w:rsid w:val="005C2B5E"/>
    <w:rsid w:val="005C3D45"/>
    <w:rsid w:val="005C472E"/>
    <w:rsid w:val="005C479D"/>
    <w:rsid w:val="005C5C13"/>
    <w:rsid w:val="005C5DE5"/>
    <w:rsid w:val="005C5EA4"/>
    <w:rsid w:val="005C73C7"/>
    <w:rsid w:val="005D09D3"/>
    <w:rsid w:val="005D0AF6"/>
    <w:rsid w:val="005D104B"/>
    <w:rsid w:val="005D2C7F"/>
    <w:rsid w:val="005D3BC0"/>
    <w:rsid w:val="005D4002"/>
    <w:rsid w:val="005D4A33"/>
    <w:rsid w:val="005D63BE"/>
    <w:rsid w:val="005D6907"/>
    <w:rsid w:val="005D7927"/>
    <w:rsid w:val="005D7BA9"/>
    <w:rsid w:val="005D7BBF"/>
    <w:rsid w:val="005E0621"/>
    <w:rsid w:val="005E1BE3"/>
    <w:rsid w:val="005E2EFF"/>
    <w:rsid w:val="005E3911"/>
    <w:rsid w:val="005E4B63"/>
    <w:rsid w:val="005E5FA5"/>
    <w:rsid w:val="005E6454"/>
    <w:rsid w:val="005E7092"/>
    <w:rsid w:val="005F01BE"/>
    <w:rsid w:val="005F03FD"/>
    <w:rsid w:val="005F1351"/>
    <w:rsid w:val="005F1ABF"/>
    <w:rsid w:val="005F2EDA"/>
    <w:rsid w:val="005F3481"/>
    <w:rsid w:val="005F45C8"/>
    <w:rsid w:val="005F4AA9"/>
    <w:rsid w:val="006004BF"/>
    <w:rsid w:val="00600950"/>
    <w:rsid w:val="00601347"/>
    <w:rsid w:val="00601578"/>
    <w:rsid w:val="00602FE7"/>
    <w:rsid w:val="006032DE"/>
    <w:rsid w:val="00603807"/>
    <w:rsid w:val="0060386D"/>
    <w:rsid w:val="006040E1"/>
    <w:rsid w:val="00604AC7"/>
    <w:rsid w:val="006065FD"/>
    <w:rsid w:val="00611594"/>
    <w:rsid w:val="00611FCA"/>
    <w:rsid w:val="0061265B"/>
    <w:rsid w:val="006145F7"/>
    <w:rsid w:val="00614C90"/>
    <w:rsid w:val="00616BA7"/>
    <w:rsid w:val="00620261"/>
    <w:rsid w:val="00620AAE"/>
    <w:rsid w:val="00620D6C"/>
    <w:rsid w:val="00620ED0"/>
    <w:rsid w:val="00622573"/>
    <w:rsid w:val="00622C72"/>
    <w:rsid w:val="00622F5B"/>
    <w:rsid w:val="00622FB7"/>
    <w:rsid w:val="00625EDE"/>
    <w:rsid w:val="006264F7"/>
    <w:rsid w:val="006265C6"/>
    <w:rsid w:val="00627081"/>
    <w:rsid w:val="006277BB"/>
    <w:rsid w:val="006312F4"/>
    <w:rsid w:val="006315AE"/>
    <w:rsid w:val="0063248E"/>
    <w:rsid w:val="00632FBE"/>
    <w:rsid w:val="0063343E"/>
    <w:rsid w:val="006343ED"/>
    <w:rsid w:val="00634555"/>
    <w:rsid w:val="00634967"/>
    <w:rsid w:val="00636547"/>
    <w:rsid w:val="00636FE2"/>
    <w:rsid w:val="0064248F"/>
    <w:rsid w:val="00642D63"/>
    <w:rsid w:val="00643932"/>
    <w:rsid w:val="00643933"/>
    <w:rsid w:val="00647641"/>
    <w:rsid w:val="00650935"/>
    <w:rsid w:val="00650E33"/>
    <w:rsid w:val="00651D52"/>
    <w:rsid w:val="0065270A"/>
    <w:rsid w:val="00653085"/>
    <w:rsid w:val="00653C6F"/>
    <w:rsid w:val="00654A9A"/>
    <w:rsid w:val="006562EB"/>
    <w:rsid w:val="00656679"/>
    <w:rsid w:val="0066313B"/>
    <w:rsid w:val="00663266"/>
    <w:rsid w:val="00664602"/>
    <w:rsid w:val="006656C0"/>
    <w:rsid w:val="00666274"/>
    <w:rsid w:val="00666E38"/>
    <w:rsid w:val="00671198"/>
    <w:rsid w:val="006712D7"/>
    <w:rsid w:val="00671307"/>
    <w:rsid w:val="00672092"/>
    <w:rsid w:val="00672B90"/>
    <w:rsid w:val="00674117"/>
    <w:rsid w:val="00676BCB"/>
    <w:rsid w:val="00676CE6"/>
    <w:rsid w:val="00676DE7"/>
    <w:rsid w:val="00677D39"/>
    <w:rsid w:val="006811E2"/>
    <w:rsid w:val="00681F35"/>
    <w:rsid w:val="006821D4"/>
    <w:rsid w:val="006833FD"/>
    <w:rsid w:val="00683625"/>
    <w:rsid w:val="006842D3"/>
    <w:rsid w:val="00685960"/>
    <w:rsid w:val="00686841"/>
    <w:rsid w:val="00686C1B"/>
    <w:rsid w:val="00690067"/>
    <w:rsid w:val="006906EC"/>
    <w:rsid w:val="00691163"/>
    <w:rsid w:val="006914B4"/>
    <w:rsid w:val="0069394B"/>
    <w:rsid w:val="006943A5"/>
    <w:rsid w:val="00694774"/>
    <w:rsid w:val="00694FF0"/>
    <w:rsid w:val="00696497"/>
    <w:rsid w:val="0069654B"/>
    <w:rsid w:val="00696D74"/>
    <w:rsid w:val="0069728F"/>
    <w:rsid w:val="006978F4"/>
    <w:rsid w:val="00697EAC"/>
    <w:rsid w:val="006A057D"/>
    <w:rsid w:val="006A0F14"/>
    <w:rsid w:val="006A347C"/>
    <w:rsid w:val="006A34F3"/>
    <w:rsid w:val="006A5E7A"/>
    <w:rsid w:val="006A6E30"/>
    <w:rsid w:val="006A7061"/>
    <w:rsid w:val="006A7DFE"/>
    <w:rsid w:val="006A7EC7"/>
    <w:rsid w:val="006B0443"/>
    <w:rsid w:val="006B4549"/>
    <w:rsid w:val="006B4EC1"/>
    <w:rsid w:val="006B5119"/>
    <w:rsid w:val="006B5909"/>
    <w:rsid w:val="006B7087"/>
    <w:rsid w:val="006C061B"/>
    <w:rsid w:val="006C1F46"/>
    <w:rsid w:val="006C276F"/>
    <w:rsid w:val="006C42AC"/>
    <w:rsid w:val="006C4331"/>
    <w:rsid w:val="006D2F8C"/>
    <w:rsid w:val="006D4179"/>
    <w:rsid w:val="006D5A20"/>
    <w:rsid w:val="006D5A7D"/>
    <w:rsid w:val="006D65D1"/>
    <w:rsid w:val="006D69BD"/>
    <w:rsid w:val="006D74D1"/>
    <w:rsid w:val="006D7CBB"/>
    <w:rsid w:val="006D7CFC"/>
    <w:rsid w:val="006E0BC4"/>
    <w:rsid w:val="006E28E3"/>
    <w:rsid w:val="006E310E"/>
    <w:rsid w:val="006E3D53"/>
    <w:rsid w:val="006E3DA0"/>
    <w:rsid w:val="006E525D"/>
    <w:rsid w:val="006E55C6"/>
    <w:rsid w:val="006E66ED"/>
    <w:rsid w:val="006E765D"/>
    <w:rsid w:val="006F1787"/>
    <w:rsid w:val="006F2B03"/>
    <w:rsid w:val="006F4CD4"/>
    <w:rsid w:val="006F5698"/>
    <w:rsid w:val="006F5891"/>
    <w:rsid w:val="00700BD0"/>
    <w:rsid w:val="00701D28"/>
    <w:rsid w:val="00701E5B"/>
    <w:rsid w:val="007020D7"/>
    <w:rsid w:val="0070260F"/>
    <w:rsid w:val="00702661"/>
    <w:rsid w:val="00702B62"/>
    <w:rsid w:val="0070356C"/>
    <w:rsid w:val="007045C6"/>
    <w:rsid w:val="00705270"/>
    <w:rsid w:val="007053DF"/>
    <w:rsid w:val="00705A4D"/>
    <w:rsid w:val="00705CA2"/>
    <w:rsid w:val="00705F25"/>
    <w:rsid w:val="007066AF"/>
    <w:rsid w:val="007069B6"/>
    <w:rsid w:val="0070752E"/>
    <w:rsid w:val="007107FD"/>
    <w:rsid w:val="00712B98"/>
    <w:rsid w:val="007133BE"/>
    <w:rsid w:val="0071402B"/>
    <w:rsid w:val="007156D3"/>
    <w:rsid w:val="00721AEC"/>
    <w:rsid w:val="00725B87"/>
    <w:rsid w:val="00726BE4"/>
    <w:rsid w:val="00727D46"/>
    <w:rsid w:val="00730893"/>
    <w:rsid w:val="00731E75"/>
    <w:rsid w:val="00732C07"/>
    <w:rsid w:val="00733D53"/>
    <w:rsid w:val="00734857"/>
    <w:rsid w:val="007348C2"/>
    <w:rsid w:val="0074035C"/>
    <w:rsid w:val="0074064F"/>
    <w:rsid w:val="007408A5"/>
    <w:rsid w:val="00741C8C"/>
    <w:rsid w:val="0074328B"/>
    <w:rsid w:val="00744092"/>
    <w:rsid w:val="00746E17"/>
    <w:rsid w:val="00750DFF"/>
    <w:rsid w:val="00752349"/>
    <w:rsid w:val="00754C7D"/>
    <w:rsid w:val="00755B3A"/>
    <w:rsid w:val="007604AC"/>
    <w:rsid w:val="00761222"/>
    <w:rsid w:val="00761A16"/>
    <w:rsid w:val="007628BF"/>
    <w:rsid w:val="00763C3B"/>
    <w:rsid w:val="00764BE7"/>
    <w:rsid w:val="00764D00"/>
    <w:rsid w:val="007651EF"/>
    <w:rsid w:val="0076535A"/>
    <w:rsid w:val="0076622D"/>
    <w:rsid w:val="00766415"/>
    <w:rsid w:val="007670BE"/>
    <w:rsid w:val="007711AA"/>
    <w:rsid w:val="0077178E"/>
    <w:rsid w:val="007718AF"/>
    <w:rsid w:val="00771CE1"/>
    <w:rsid w:val="00772A27"/>
    <w:rsid w:val="00772CAC"/>
    <w:rsid w:val="00773B05"/>
    <w:rsid w:val="007744CE"/>
    <w:rsid w:val="007745F7"/>
    <w:rsid w:val="0077487C"/>
    <w:rsid w:val="00774C01"/>
    <w:rsid w:val="007776D5"/>
    <w:rsid w:val="00777F4E"/>
    <w:rsid w:val="00783905"/>
    <w:rsid w:val="00783CC0"/>
    <w:rsid w:val="00784342"/>
    <w:rsid w:val="00784517"/>
    <w:rsid w:val="00784A40"/>
    <w:rsid w:val="00784BC4"/>
    <w:rsid w:val="00785F36"/>
    <w:rsid w:val="007873FB"/>
    <w:rsid w:val="0079050E"/>
    <w:rsid w:val="00790E05"/>
    <w:rsid w:val="00791064"/>
    <w:rsid w:val="0079265C"/>
    <w:rsid w:val="0079278B"/>
    <w:rsid w:val="00792F69"/>
    <w:rsid w:val="007935B7"/>
    <w:rsid w:val="00793E66"/>
    <w:rsid w:val="00794106"/>
    <w:rsid w:val="007954E2"/>
    <w:rsid w:val="007A0031"/>
    <w:rsid w:val="007A193D"/>
    <w:rsid w:val="007A1A71"/>
    <w:rsid w:val="007A1EBC"/>
    <w:rsid w:val="007A25E5"/>
    <w:rsid w:val="007A30E1"/>
    <w:rsid w:val="007A3DB4"/>
    <w:rsid w:val="007A44C5"/>
    <w:rsid w:val="007A47FD"/>
    <w:rsid w:val="007A532A"/>
    <w:rsid w:val="007A6239"/>
    <w:rsid w:val="007B22D4"/>
    <w:rsid w:val="007B2FEF"/>
    <w:rsid w:val="007B319C"/>
    <w:rsid w:val="007B536C"/>
    <w:rsid w:val="007B5B77"/>
    <w:rsid w:val="007B6691"/>
    <w:rsid w:val="007B7635"/>
    <w:rsid w:val="007C0B49"/>
    <w:rsid w:val="007C0E22"/>
    <w:rsid w:val="007C1FFA"/>
    <w:rsid w:val="007C2B09"/>
    <w:rsid w:val="007C30DE"/>
    <w:rsid w:val="007C34BE"/>
    <w:rsid w:val="007C4168"/>
    <w:rsid w:val="007C4890"/>
    <w:rsid w:val="007C6930"/>
    <w:rsid w:val="007D074E"/>
    <w:rsid w:val="007D20AF"/>
    <w:rsid w:val="007D6C6C"/>
    <w:rsid w:val="007D7144"/>
    <w:rsid w:val="007E26F8"/>
    <w:rsid w:val="007E2E90"/>
    <w:rsid w:val="007E2EE9"/>
    <w:rsid w:val="007E341F"/>
    <w:rsid w:val="007E379A"/>
    <w:rsid w:val="007E4D22"/>
    <w:rsid w:val="007E5076"/>
    <w:rsid w:val="007E64D7"/>
    <w:rsid w:val="007E6618"/>
    <w:rsid w:val="007E66A1"/>
    <w:rsid w:val="007E6900"/>
    <w:rsid w:val="007F3232"/>
    <w:rsid w:val="007F3554"/>
    <w:rsid w:val="007F3ED4"/>
    <w:rsid w:val="007F469C"/>
    <w:rsid w:val="007F5948"/>
    <w:rsid w:val="007F59D2"/>
    <w:rsid w:val="007F6775"/>
    <w:rsid w:val="007F6D37"/>
    <w:rsid w:val="007F71C5"/>
    <w:rsid w:val="008010C3"/>
    <w:rsid w:val="00801BA1"/>
    <w:rsid w:val="00801C27"/>
    <w:rsid w:val="00801E9A"/>
    <w:rsid w:val="00804AB3"/>
    <w:rsid w:val="00804DFD"/>
    <w:rsid w:val="00804E40"/>
    <w:rsid w:val="008052A1"/>
    <w:rsid w:val="00806EFB"/>
    <w:rsid w:val="00807945"/>
    <w:rsid w:val="00807987"/>
    <w:rsid w:val="00811083"/>
    <w:rsid w:val="00811CDF"/>
    <w:rsid w:val="0081265C"/>
    <w:rsid w:val="008128C0"/>
    <w:rsid w:val="00814F6F"/>
    <w:rsid w:val="00815ACD"/>
    <w:rsid w:val="008166AE"/>
    <w:rsid w:val="0081791E"/>
    <w:rsid w:val="00817D5A"/>
    <w:rsid w:val="00820552"/>
    <w:rsid w:val="0082216D"/>
    <w:rsid w:val="00825925"/>
    <w:rsid w:val="00826058"/>
    <w:rsid w:val="00826D54"/>
    <w:rsid w:val="008270C9"/>
    <w:rsid w:val="0082762D"/>
    <w:rsid w:val="008319B3"/>
    <w:rsid w:val="00832837"/>
    <w:rsid w:val="008328D8"/>
    <w:rsid w:val="00834226"/>
    <w:rsid w:val="00835A15"/>
    <w:rsid w:val="00835C76"/>
    <w:rsid w:val="00837521"/>
    <w:rsid w:val="00841BB8"/>
    <w:rsid w:val="008430DD"/>
    <w:rsid w:val="0084376D"/>
    <w:rsid w:val="00843808"/>
    <w:rsid w:val="00843ECB"/>
    <w:rsid w:val="00846052"/>
    <w:rsid w:val="0084758B"/>
    <w:rsid w:val="008505E1"/>
    <w:rsid w:val="00851519"/>
    <w:rsid w:val="008529B6"/>
    <w:rsid w:val="00852BB4"/>
    <w:rsid w:val="00852E4E"/>
    <w:rsid w:val="008538B8"/>
    <w:rsid w:val="00854839"/>
    <w:rsid w:val="00855D6F"/>
    <w:rsid w:val="0085605C"/>
    <w:rsid w:val="0085636A"/>
    <w:rsid w:val="008567C2"/>
    <w:rsid w:val="00857585"/>
    <w:rsid w:val="008611F9"/>
    <w:rsid w:val="00862579"/>
    <w:rsid w:val="008641D6"/>
    <w:rsid w:val="0086494A"/>
    <w:rsid w:val="00864BA9"/>
    <w:rsid w:val="00864CB5"/>
    <w:rsid w:val="008651DE"/>
    <w:rsid w:val="008655F6"/>
    <w:rsid w:val="0086575E"/>
    <w:rsid w:val="00866F2F"/>
    <w:rsid w:val="00872353"/>
    <w:rsid w:val="00874FD4"/>
    <w:rsid w:val="00876747"/>
    <w:rsid w:val="00876883"/>
    <w:rsid w:val="00877B46"/>
    <w:rsid w:val="008805D2"/>
    <w:rsid w:val="00881106"/>
    <w:rsid w:val="0088376A"/>
    <w:rsid w:val="00883E57"/>
    <w:rsid w:val="00884BB9"/>
    <w:rsid w:val="00886AC2"/>
    <w:rsid w:val="0088722A"/>
    <w:rsid w:val="00887263"/>
    <w:rsid w:val="008905F4"/>
    <w:rsid w:val="00891310"/>
    <w:rsid w:val="0089144A"/>
    <w:rsid w:val="00892B19"/>
    <w:rsid w:val="00893338"/>
    <w:rsid w:val="0089355B"/>
    <w:rsid w:val="0089381E"/>
    <w:rsid w:val="00893B72"/>
    <w:rsid w:val="00895652"/>
    <w:rsid w:val="00895899"/>
    <w:rsid w:val="008959E7"/>
    <w:rsid w:val="008976D5"/>
    <w:rsid w:val="00897928"/>
    <w:rsid w:val="008A1EFB"/>
    <w:rsid w:val="008A1F9B"/>
    <w:rsid w:val="008A21AA"/>
    <w:rsid w:val="008A255D"/>
    <w:rsid w:val="008A2E25"/>
    <w:rsid w:val="008A38BA"/>
    <w:rsid w:val="008A458B"/>
    <w:rsid w:val="008A5971"/>
    <w:rsid w:val="008A6449"/>
    <w:rsid w:val="008A6773"/>
    <w:rsid w:val="008A6877"/>
    <w:rsid w:val="008A6879"/>
    <w:rsid w:val="008A6B87"/>
    <w:rsid w:val="008A7921"/>
    <w:rsid w:val="008B0DEA"/>
    <w:rsid w:val="008B2028"/>
    <w:rsid w:val="008B2563"/>
    <w:rsid w:val="008B25B4"/>
    <w:rsid w:val="008B2F28"/>
    <w:rsid w:val="008B3596"/>
    <w:rsid w:val="008B3F57"/>
    <w:rsid w:val="008B6096"/>
    <w:rsid w:val="008B67BD"/>
    <w:rsid w:val="008B6CF9"/>
    <w:rsid w:val="008C0480"/>
    <w:rsid w:val="008C3725"/>
    <w:rsid w:val="008C4679"/>
    <w:rsid w:val="008C648A"/>
    <w:rsid w:val="008C658A"/>
    <w:rsid w:val="008C6D2D"/>
    <w:rsid w:val="008C6E4A"/>
    <w:rsid w:val="008C74A1"/>
    <w:rsid w:val="008C7D32"/>
    <w:rsid w:val="008D08C1"/>
    <w:rsid w:val="008D1453"/>
    <w:rsid w:val="008D1623"/>
    <w:rsid w:val="008D1D52"/>
    <w:rsid w:val="008D32AB"/>
    <w:rsid w:val="008D37FA"/>
    <w:rsid w:val="008D3B08"/>
    <w:rsid w:val="008D6CB3"/>
    <w:rsid w:val="008D7DA2"/>
    <w:rsid w:val="008E1219"/>
    <w:rsid w:val="008E2536"/>
    <w:rsid w:val="008E26A2"/>
    <w:rsid w:val="008E2B0B"/>
    <w:rsid w:val="008E2BA2"/>
    <w:rsid w:val="008E4D9F"/>
    <w:rsid w:val="008E575A"/>
    <w:rsid w:val="008E59D3"/>
    <w:rsid w:val="008F03F9"/>
    <w:rsid w:val="008F30CF"/>
    <w:rsid w:val="008F32F2"/>
    <w:rsid w:val="008F4A51"/>
    <w:rsid w:val="008F6DD9"/>
    <w:rsid w:val="008F6EB3"/>
    <w:rsid w:val="008F7949"/>
    <w:rsid w:val="00900309"/>
    <w:rsid w:val="00901849"/>
    <w:rsid w:val="00901BCB"/>
    <w:rsid w:val="00901D3D"/>
    <w:rsid w:val="009025E2"/>
    <w:rsid w:val="00902AA5"/>
    <w:rsid w:val="00902BCC"/>
    <w:rsid w:val="00902F03"/>
    <w:rsid w:val="00903910"/>
    <w:rsid w:val="00904576"/>
    <w:rsid w:val="00904CE0"/>
    <w:rsid w:val="00906BE3"/>
    <w:rsid w:val="009073F7"/>
    <w:rsid w:val="0091091A"/>
    <w:rsid w:val="009111D3"/>
    <w:rsid w:val="009113C7"/>
    <w:rsid w:val="00912113"/>
    <w:rsid w:val="00913040"/>
    <w:rsid w:val="0091550E"/>
    <w:rsid w:val="00915553"/>
    <w:rsid w:val="009162E1"/>
    <w:rsid w:val="00916BB0"/>
    <w:rsid w:val="00916C81"/>
    <w:rsid w:val="009178C6"/>
    <w:rsid w:val="00922978"/>
    <w:rsid w:val="00922D2F"/>
    <w:rsid w:val="00923D6F"/>
    <w:rsid w:val="00923F62"/>
    <w:rsid w:val="00924884"/>
    <w:rsid w:val="0092582D"/>
    <w:rsid w:val="0093061E"/>
    <w:rsid w:val="00931359"/>
    <w:rsid w:val="00933755"/>
    <w:rsid w:val="009339F2"/>
    <w:rsid w:val="00933C7F"/>
    <w:rsid w:val="00934DF8"/>
    <w:rsid w:val="00935D57"/>
    <w:rsid w:val="009362D5"/>
    <w:rsid w:val="009372D8"/>
    <w:rsid w:val="0093741B"/>
    <w:rsid w:val="00937513"/>
    <w:rsid w:val="00940CF4"/>
    <w:rsid w:val="00941411"/>
    <w:rsid w:val="009431C1"/>
    <w:rsid w:val="0094325B"/>
    <w:rsid w:val="00943D3A"/>
    <w:rsid w:val="00946C8E"/>
    <w:rsid w:val="00947867"/>
    <w:rsid w:val="009521B4"/>
    <w:rsid w:val="009542A6"/>
    <w:rsid w:val="00954DE0"/>
    <w:rsid w:val="00954E28"/>
    <w:rsid w:val="009558E6"/>
    <w:rsid w:val="00957296"/>
    <w:rsid w:val="00960FFE"/>
    <w:rsid w:val="009612E5"/>
    <w:rsid w:val="00961A85"/>
    <w:rsid w:val="009626B0"/>
    <w:rsid w:val="00962738"/>
    <w:rsid w:val="00962EC9"/>
    <w:rsid w:val="00963CD6"/>
    <w:rsid w:val="00966133"/>
    <w:rsid w:val="00967876"/>
    <w:rsid w:val="00970C27"/>
    <w:rsid w:val="00971393"/>
    <w:rsid w:val="0097277C"/>
    <w:rsid w:val="00972882"/>
    <w:rsid w:val="009729EC"/>
    <w:rsid w:val="0097343E"/>
    <w:rsid w:val="00973A9B"/>
    <w:rsid w:val="009742A8"/>
    <w:rsid w:val="0097457D"/>
    <w:rsid w:val="00974744"/>
    <w:rsid w:val="00975356"/>
    <w:rsid w:val="00975A4A"/>
    <w:rsid w:val="00976DC7"/>
    <w:rsid w:val="009803C2"/>
    <w:rsid w:val="009814DF"/>
    <w:rsid w:val="009834D6"/>
    <w:rsid w:val="0098359E"/>
    <w:rsid w:val="00983C21"/>
    <w:rsid w:val="00987915"/>
    <w:rsid w:val="00990EFE"/>
    <w:rsid w:val="00991D85"/>
    <w:rsid w:val="0099275B"/>
    <w:rsid w:val="00992C41"/>
    <w:rsid w:val="00993227"/>
    <w:rsid w:val="00993E64"/>
    <w:rsid w:val="00994795"/>
    <w:rsid w:val="00995781"/>
    <w:rsid w:val="00996F37"/>
    <w:rsid w:val="009A1144"/>
    <w:rsid w:val="009A1933"/>
    <w:rsid w:val="009A1C51"/>
    <w:rsid w:val="009A2658"/>
    <w:rsid w:val="009A2762"/>
    <w:rsid w:val="009A337D"/>
    <w:rsid w:val="009A33D5"/>
    <w:rsid w:val="009A4438"/>
    <w:rsid w:val="009A5014"/>
    <w:rsid w:val="009A6C94"/>
    <w:rsid w:val="009A6D2B"/>
    <w:rsid w:val="009A7B47"/>
    <w:rsid w:val="009A7E5F"/>
    <w:rsid w:val="009A7E83"/>
    <w:rsid w:val="009B2AE5"/>
    <w:rsid w:val="009B39A7"/>
    <w:rsid w:val="009B5287"/>
    <w:rsid w:val="009B5428"/>
    <w:rsid w:val="009B5BE3"/>
    <w:rsid w:val="009B702B"/>
    <w:rsid w:val="009B7BFE"/>
    <w:rsid w:val="009B7DBE"/>
    <w:rsid w:val="009C02DF"/>
    <w:rsid w:val="009C0963"/>
    <w:rsid w:val="009C124F"/>
    <w:rsid w:val="009C13CF"/>
    <w:rsid w:val="009C1637"/>
    <w:rsid w:val="009C1641"/>
    <w:rsid w:val="009C1D72"/>
    <w:rsid w:val="009C2E6F"/>
    <w:rsid w:val="009C319C"/>
    <w:rsid w:val="009C409E"/>
    <w:rsid w:val="009C447B"/>
    <w:rsid w:val="009C4D95"/>
    <w:rsid w:val="009C4FEB"/>
    <w:rsid w:val="009C5FEB"/>
    <w:rsid w:val="009C603B"/>
    <w:rsid w:val="009D0293"/>
    <w:rsid w:val="009D16C8"/>
    <w:rsid w:val="009D32A6"/>
    <w:rsid w:val="009D398C"/>
    <w:rsid w:val="009D4119"/>
    <w:rsid w:val="009D4465"/>
    <w:rsid w:val="009D462F"/>
    <w:rsid w:val="009D4940"/>
    <w:rsid w:val="009D4999"/>
    <w:rsid w:val="009D4E55"/>
    <w:rsid w:val="009D5073"/>
    <w:rsid w:val="009D725A"/>
    <w:rsid w:val="009D768D"/>
    <w:rsid w:val="009E0017"/>
    <w:rsid w:val="009E1FF8"/>
    <w:rsid w:val="009E2CF3"/>
    <w:rsid w:val="009E44C4"/>
    <w:rsid w:val="009E546E"/>
    <w:rsid w:val="009E5AC7"/>
    <w:rsid w:val="009E7A3E"/>
    <w:rsid w:val="009E7CE7"/>
    <w:rsid w:val="009F027F"/>
    <w:rsid w:val="009F1573"/>
    <w:rsid w:val="009F29E0"/>
    <w:rsid w:val="009F2C70"/>
    <w:rsid w:val="009F2D53"/>
    <w:rsid w:val="009F3632"/>
    <w:rsid w:val="009F3925"/>
    <w:rsid w:val="009F5043"/>
    <w:rsid w:val="009F6613"/>
    <w:rsid w:val="00A00132"/>
    <w:rsid w:val="00A01DAE"/>
    <w:rsid w:val="00A01F39"/>
    <w:rsid w:val="00A029F2"/>
    <w:rsid w:val="00A02A47"/>
    <w:rsid w:val="00A03428"/>
    <w:rsid w:val="00A03520"/>
    <w:rsid w:val="00A045C0"/>
    <w:rsid w:val="00A052CD"/>
    <w:rsid w:val="00A054D1"/>
    <w:rsid w:val="00A058DC"/>
    <w:rsid w:val="00A058E1"/>
    <w:rsid w:val="00A05EB0"/>
    <w:rsid w:val="00A06188"/>
    <w:rsid w:val="00A06468"/>
    <w:rsid w:val="00A06B63"/>
    <w:rsid w:val="00A06FE7"/>
    <w:rsid w:val="00A07884"/>
    <w:rsid w:val="00A10235"/>
    <w:rsid w:val="00A135CA"/>
    <w:rsid w:val="00A13A28"/>
    <w:rsid w:val="00A14B87"/>
    <w:rsid w:val="00A14E5F"/>
    <w:rsid w:val="00A15321"/>
    <w:rsid w:val="00A15C07"/>
    <w:rsid w:val="00A16869"/>
    <w:rsid w:val="00A16CB5"/>
    <w:rsid w:val="00A206AA"/>
    <w:rsid w:val="00A21725"/>
    <w:rsid w:val="00A219B1"/>
    <w:rsid w:val="00A22256"/>
    <w:rsid w:val="00A22501"/>
    <w:rsid w:val="00A22B34"/>
    <w:rsid w:val="00A23093"/>
    <w:rsid w:val="00A23639"/>
    <w:rsid w:val="00A23F93"/>
    <w:rsid w:val="00A24C03"/>
    <w:rsid w:val="00A2510C"/>
    <w:rsid w:val="00A25BA3"/>
    <w:rsid w:val="00A265D3"/>
    <w:rsid w:val="00A31533"/>
    <w:rsid w:val="00A32FCE"/>
    <w:rsid w:val="00A33151"/>
    <w:rsid w:val="00A338EF"/>
    <w:rsid w:val="00A365ED"/>
    <w:rsid w:val="00A368A0"/>
    <w:rsid w:val="00A378B1"/>
    <w:rsid w:val="00A40561"/>
    <w:rsid w:val="00A40D2C"/>
    <w:rsid w:val="00A41A82"/>
    <w:rsid w:val="00A42EDA"/>
    <w:rsid w:val="00A42F46"/>
    <w:rsid w:val="00A43253"/>
    <w:rsid w:val="00A43AB5"/>
    <w:rsid w:val="00A43F50"/>
    <w:rsid w:val="00A465A7"/>
    <w:rsid w:val="00A46C67"/>
    <w:rsid w:val="00A47C3C"/>
    <w:rsid w:val="00A51BD7"/>
    <w:rsid w:val="00A5386C"/>
    <w:rsid w:val="00A53E12"/>
    <w:rsid w:val="00A54332"/>
    <w:rsid w:val="00A54E07"/>
    <w:rsid w:val="00A55307"/>
    <w:rsid w:val="00A55308"/>
    <w:rsid w:val="00A579C9"/>
    <w:rsid w:val="00A606DE"/>
    <w:rsid w:val="00A65A65"/>
    <w:rsid w:val="00A66241"/>
    <w:rsid w:val="00A666AB"/>
    <w:rsid w:val="00A6715D"/>
    <w:rsid w:val="00A671EE"/>
    <w:rsid w:val="00A678F5"/>
    <w:rsid w:val="00A70AE3"/>
    <w:rsid w:val="00A72278"/>
    <w:rsid w:val="00A7269B"/>
    <w:rsid w:val="00A751D6"/>
    <w:rsid w:val="00A77DD5"/>
    <w:rsid w:val="00A809FD"/>
    <w:rsid w:val="00A817C6"/>
    <w:rsid w:val="00A82FF6"/>
    <w:rsid w:val="00A83FBB"/>
    <w:rsid w:val="00A8725E"/>
    <w:rsid w:val="00A8796E"/>
    <w:rsid w:val="00A87DE2"/>
    <w:rsid w:val="00A9083D"/>
    <w:rsid w:val="00A90C2E"/>
    <w:rsid w:val="00A91932"/>
    <w:rsid w:val="00A91999"/>
    <w:rsid w:val="00A9573E"/>
    <w:rsid w:val="00A95B4B"/>
    <w:rsid w:val="00A97D40"/>
    <w:rsid w:val="00AA1BA3"/>
    <w:rsid w:val="00AA1C4C"/>
    <w:rsid w:val="00AA5214"/>
    <w:rsid w:val="00AA68FE"/>
    <w:rsid w:val="00AA7504"/>
    <w:rsid w:val="00AA79E6"/>
    <w:rsid w:val="00AB1C66"/>
    <w:rsid w:val="00AB241A"/>
    <w:rsid w:val="00AB2763"/>
    <w:rsid w:val="00AB2DAD"/>
    <w:rsid w:val="00AB3B4A"/>
    <w:rsid w:val="00AB4A20"/>
    <w:rsid w:val="00AB4BAD"/>
    <w:rsid w:val="00AB5159"/>
    <w:rsid w:val="00AB59E1"/>
    <w:rsid w:val="00AB6415"/>
    <w:rsid w:val="00AB6F10"/>
    <w:rsid w:val="00AB6FC4"/>
    <w:rsid w:val="00AB7839"/>
    <w:rsid w:val="00AC0290"/>
    <w:rsid w:val="00AC10EB"/>
    <w:rsid w:val="00AC1828"/>
    <w:rsid w:val="00AC2100"/>
    <w:rsid w:val="00AC25D0"/>
    <w:rsid w:val="00AC3AB4"/>
    <w:rsid w:val="00AC3AB9"/>
    <w:rsid w:val="00AC4968"/>
    <w:rsid w:val="00AC53D0"/>
    <w:rsid w:val="00AC5A7F"/>
    <w:rsid w:val="00AC65D3"/>
    <w:rsid w:val="00AC697A"/>
    <w:rsid w:val="00AD046A"/>
    <w:rsid w:val="00AD123D"/>
    <w:rsid w:val="00AD19BC"/>
    <w:rsid w:val="00AD23C9"/>
    <w:rsid w:val="00AD2C18"/>
    <w:rsid w:val="00AD3650"/>
    <w:rsid w:val="00AD36AA"/>
    <w:rsid w:val="00AD3D71"/>
    <w:rsid w:val="00AD4F44"/>
    <w:rsid w:val="00AD52F1"/>
    <w:rsid w:val="00AD57BA"/>
    <w:rsid w:val="00AD580B"/>
    <w:rsid w:val="00AE02D5"/>
    <w:rsid w:val="00AE1341"/>
    <w:rsid w:val="00AE14A5"/>
    <w:rsid w:val="00AE176C"/>
    <w:rsid w:val="00AE2E9A"/>
    <w:rsid w:val="00AE4852"/>
    <w:rsid w:val="00AE4FA5"/>
    <w:rsid w:val="00AE52B2"/>
    <w:rsid w:val="00AE7A4A"/>
    <w:rsid w:val="00AF135C"/>
    <w:rsid w:val="00AF1DFD"/>
    <w:rsid w:val="00AF2C72"/>
    <w:rsid w:val="00AF32DA"/>
    <w:rsid w:val="00AF3437"/>
    <w:rsid w:val="00AF5206"/>
    <w:rsid w:val="00AF5723"/>
    <w:rsid w:val="00AF5815"/>
    <w:rsid w:val="00AF5CD8"/>
    <w:rsid w:val="00AF6CA4"/>
    <w:rsid w:val="00AF7FF8"/>
    <w:rsid w:val="00B000C9"/>
    <w:rsid w:val="00B0269F"/>
    <w:rsid w:val="00B02BC8"/>
    <w:rsid w:val="00B03D01"/>
    <w:rsid w:val="00B0425D"/>
    <w:rsid w:val="00B04AC5"/>
    <w:rsid w:val="00B05D42"/>
    <w:rsid w:val="00B07CF5"/>
    <w:rsid w:val="00B10C8E"/>
    <w:rsid w:val="00B11A66"/>
    <w:rsid w:val="00B11C69"/>
    <w:rsid w:val="00B12E64"/>
    <w:rsid w:val="00B133FF"/>
    <w:rsid w:val="00B138BB"/>
    <w:rsid w:val="00B13953"/>
    <w:rsid w:val="00B13F28"/>
    <w:rsid w:val="00B14C4B"/>
    <w:rsid w:val="00B17185"/>
    <w:rsid w:val="00B171CD"/>
    <w:rsid w:val="00B22A8E"/>
    <w:rsid w:val="00B22BB8"/>
    <w:rsid w:val="00B22FFD"/>
    <w:rsid w:val="00B24E20"/>
    <w:rsid w:val="00B27D3F"/>
    <w:rsid w:val="00B31566"/>
    <w:rsid w:val="00B31CB3"/>
    <w:rsid w:val="00B32769"/>
    <w:rsid w:val="00B336C6"/>
    <w:rsid w:val="00B34B84"/>
    <w:rsid w:val="00B351C8"/>
    <w:rsid w:val="00B35C05"/>
    <w:rsid w:val="00B36522"/>
    <w:rsid w:val="00B36E85"/>
    <w:rsid w:val="00B40463"/>
    <w:rsid w:val="00B42BF1"/>
    <w:rsid w:val="00B436EC"/>
    <w:rsid w:val="00B4559B"/>
    <w:rsid w:val="00B45B76"/>
    <w:rsid w:val="00B45EA8"/>
    <w:rsid w:val="00B47FFD"/>
    <w:rsid w:val="00B504F6"/>
    <w:rsid w:val="00B50C8C"/>
    <w:rsid w:val="00B518CD"/>
    <w:rsid w:val="00B51EFD"/>
    <w:rsid w:val="00B5213A"/>
    <w:rsid w:val="00B5222D"/>
    <w:rsid w:val="00B545A6"/>
    <w:rsid w:val="00B550B3"/>
    <w:rsid w:val="00B60A3D"/>
    <w:rsid w:val="00B6293E"/>
    <w:rsid w:val="00B62E44"/>
    <w:rsid w:val="00B63745"/>
    <w:rsid w:val="00B63E4D"/>
    <w:rsid w:val="00B64852"/>
    <w:rsid w:val="00B64AEB"/>
    <w:rsid w:val="00B65F82"/>
    <w:rsid w:val="00B662C1"/>
    <w:rsid w:val="00B66680"/>
    <w:rsid w:val="00B670EA"/>
    <w:rsid w:val="00B70B29"/>
    <w:rsid w:val="00B732D8"/>
    <w:rsid w:val="00B74C61"/>
    <w:rsid w:val="00B76831"/>
    <w:rsid w:val="00B7741F"/>
    <w:rsid w:val="00B7751A"/>
    <w:rsid w:val="00B8083B"/>
    <w:rsid w:val="00B80BEB"/>
    <w:rsid w:val="00B80EFD"/>
    <w:rsid w:val="00B822F5"/>
    <w:rsid w:val="00B82A31"/>
    <w:rsid w:val="00B83087"/>
    <w:rsid w:val="00B84440"/>
    <w:rsid w:val="00B84A1B"/>
    <w:rsid w:val="00B9100C"/>
    <w:rsid w:val="00B91137"/>
    <w:rsid w:val="00B92B77"/>
    <w:rsid w:val="00B92C1C"/>
    <w:rsid w:val="00B93AAE"/>
    <w:rsid w:val="00B964C5"/>
    <w:rsid w:val="00B9662E"/>
    <w:rsid w:val="00B969EE"/>
    <w:rsid w:val="00B96E27"/>
    <w:rsid w:val="00BA1A37"/>
    <w:rsid w:val="00BA1C82"/>
    <w:rsid w:val="00BA2350"/>
    <w:rsid w:val="00BA4104"/>
    <w:rsid w:val="00BA457E"/>
    <w:rsid w:val="00BA5EBC"/>
    <w:rsid w:val="00BA6492"/>
    <w:rsid w:val="00BA6CB8"/>
    <w:rsid w:val="00BA79BB"/>
    <w:rsid w:val="00BB03BC"/>
    <w:rsid w:val="00BB09B1"/>
    <w:rsid w:val="00BB0DDE"/>
    <w:rsid w:val="00BB11BE"/>
    <w:rsid w:val="00BB3D30"/>
    <w:rsid w:val="00BB4633"/>
    <w:rsid w:val="00BB595C"/>
    <w:rsid w:val="00BB67B4"/>
    <w:rsid w:val="00BB70EE"/>
    <w:rsid w:val="00BC0792"/>
    <w:rsid w:val="00BC1375"/>
    <w:rsid w:val="00BC2696"/>
    <w:rsid w:val="00BC3988"/>
    <w:rsid w:val="00BC3BB0"/>
    <w:rsid w:val="00BC4C68"/>
    <w:rsid w:val="00BC6710"/>
    <w:rsid w:val="00BC6BE8"/>
    <w:rsid w:val="00BC6D1D"/>
    <w:rsid w:val="00BD0CB7"/>
    <w:rsid w:val="00BD1257"/>
    <w:rsid w:val="00BD1F75"/>
    <w:rsid w:val="00BD43EF"/>
    <w:rsid w:val="00BD58D7"/>
    <w:rsid w:val="00BD6020"/>
    <w:rsid w:val="00BE09B9"/>
    <w:rsid w:val="00BE17DD"/>
    <w:rsid w:val="00BE1916"/>
    <w:rsid w:val="00BE4B01"/>
    <w:rsid w:val="00BE5358"/>
    <w:rsid w:val="00BE5A62"/>
    <w:rsid w:val="00BE7FF9"/>
    <w:rsid w:val="00BF0145"/>
    <w:rsid w:val="00BF0734"/>
    <w:rsid w:val="00BF2645"/>
    <w:rsid w:val="00BF26FB"/>
    <w:rsid w:val="00BF2DD3"/>
    <w:rsid w:val="00BF7095"/>
    <w:rsid w:val="00BF7525"/>
    <w:rsid w:val="00BF75A3"/>
    <w:rsid w:val="00BF7A7B"/>
    <w:rsid w:val="00BF7E35"/>
    <w:rsid w:val="00C01377"/>
    <w:rsid w:val="00C027AA"/>
    <w:rsid w:val="00C02B7A"/>
    <w:rsid w:val="00C0491F"/>
    <w:rsid w:val="00C052A1"/>
    <w:rsid w:val="00C06B30"/>
    <w:rsid w:val="00C10C74"/>
    <w:rsid w:val="00C13032"/>
    <w:rsid w:val="00C1389A"/>
    <w:rsid w:val="00C13E6B"/>
    <w:rsid w:val="00C145FD"/>
    <w:rsid w:val="00C15546"/>
    <w:rsid w:val="00C15ABE"/>
    <w:rsid w:val="00C166B6"/>
    <w:rsid w:val="00C177F0"/>
    <w:rsid w:val="00C2030B"/>
    <w:rsid w:val="00C206FB"/>
    <w:rsid w:val="00C22E1D"/>
    <w:rsid w:val="00C2491E"/>
    <w:rsid w:val="00C24A01"/>
    <w:rsid w:val="00C256F9"/>
    <w:rsid w:val="00C260F3"/>
    <w:rsid w:val="00C26360"/>
    <w:rsid w:val="00C26A77"/>
    <w:rsid w:val="00C274FA"/>
    <w:rsid w:val="00C27DDA"/>
    <w:rsid w:val="00C308D6"/>
    <w:rsid w:val="00C322F4"/>
    <w:rsid w:val="00C33ACF"/>
    <w:rsid w:val="00C34609"/>
    <w:rsid w:val="00C35FA2"/>
    <w:rsid w:val="00C3646B"/>
    <w:rsid w:val="00C36CE7"/>
    <w:rsid w:val="00C36E84"/>
    <w:rsid w:val="00C379F8"/>
    <w:rsid w:val="00C4001C"/>
    <w:rsid w:val="00C40550"/>
    <w:rsid w:val="00C40CAC"/>
    <w:rsid w:val="00C41C62"/>
    <w:rsid w:val="00C41CC4"/>
    <w:rsid w:val="00C42D0B"/>
    <w:rsid w:val="00C42DD3"/>
    <w:rsid w:val="00C443AE"/>
    <w:rsid w:val="00C44BCB"/>
    <w:rsid w:val="00C45CBF"/>
    <w:rsid w:val="00C464D7"/>
    <w:rsid w:val="00C46C68"/>
    <w:rsid w:val="00C47611"/>
    <w:rsid w:val="00C47A45"/>
    <w:rsid w:val="00C5034F"/>
    <w:rsid w:val="00C5076C"/>
    <w:rsid w:val="00C50DE0"/>
    <w:rsid w:val="00C525C9"/>
    <w:rsid w:val="00C52A88"/>
    <w:rsid w:val="00C530AE"/>
    <w:rsid w:val="00C53173"/>
    <w:rsid w:val="00C53862"/>
    <w:rsid w:val="00C53D95"/>
    <w:rsid w:val="00C54020"/>
    <w:rsid w:val="00C54745"/>
    <w:rsid w:val="00C54AFF"/>
    <w:rsid w:val="00C54D57"/>
    <w:rsid w:val="00C5647D"/>
    <w:rsid w:val="00C5768F"/>
    <w:rsid w:val="00C6097A"/>
    <w:rsid w:val="00C60B7D"/>
    <w:rsid w:val="00C6149D"/>
    <w:rsid w:val="00C622F3"/>
    <w:rsid w:val="00C7000F"/>
    <w:rsid w:val="00C7072F"/>
    <w:rsid w:val="00C708F9"/>
    <w:rsid w:val="00C70B54"/>
    <w:rsid w:val="00C7303C"/>
    <w:rsid w:val="00C737E6"/>
    <w:rsid w:val="00C7483D"/>
    <w:rsid w:val="00C74BB3"/>
    <w:rsid w:val="00C75658"/>
    <w:rsid w:val="00C76CA3"/>
    <w:rsid w:val="00C76D8B"/>
    <w:rsid w:val="00C77B05"/>
    <w:rsid w:val="00C80EF4"/>
    <w:rsid w:val="00C83C86"/>
    <w:rsid w:val="00C83D19"/>
    <w:rsid w:val="00C8433E"/>
    <w:rsid w:val="00C85105"/>
    <w:rsid w:val="00C85562"/>
    <w:rsid w:val="00C86008"/>
    <w:rsid w:val="00C901C3"/>
    <w:rsid w:val="00C907D7"/>
    <w:rsid w:val="00C90C63"/>
    <w:rsid w:val="00C91651"/>
    <w:rsid w:val="00C94C35"/>
    <w:rsid w:val="00C95A87"/>
    <w:rsid w:val="00C95C88"/>
    <w:rsid w:val="00C95EE3"/>
    <w:rsid w:val="00C97343"/>
    <w:rsid w:val="00C976DB"/>
    <w:rsid w:val="00CA0CA5"/>
    <w:rsid w:val="00CA1116"/>
    <w:rsid w:val="00CA216B"/>
    <w:rsid w:val="00CA22A6"/>
    <w:rsid w:val="00CA2661"/>
    <w:rsid w:val="00CA2DF6"/>
    <w:rsid w:val="00CA44ED"/>
    <w:rsid w:val="00CA5C50"/>
    <w:rsid w:val="00CA68A1"/>
    <w:rsid w:val="00CB07DB"/>
    <w:rsid w:val="00CB0F0C"/>
    <w:rsid w:val="00CB15EB"/>
    <w:rsid w:val="00CB1A3B"/>
    <w:rsid w:val="00CB2DEA"/>
    <w:rsid w:val="00CB4455"/>
    <w:rsid w:val="00CB63E7"/>
    <w:rsid w:val="00CB6538"/>
    <w:rsid w:val="00CC0A86"/>
    <w:rsid w:val="00CC1FD4"/>
    <w:rsid w:val="00CC2868"/>
    <w:rsid w:val="00CC28A1"/>
    <w:rsid w:val="00CC2A25"/>
    <w:rsid w:val="00CC512F"/>
    <w:rsid w:val="00CC5734"/>
    <w:rsid w:val="00CC7E93"/>
    <w:rsid w:val="00CD0524"/>
    <w:rsid w:val="00CD3A35"/>
    <w:rsid w:val="00CD64A5"/>
    <w:rsid w:val="00CD6512"/>
    <w:rsid w:val="00CD6AE5"/>
    <w:rsid w:val="00CD7AD2"/>
    <w:rsid w:val="00CD7BFE"/>
    <w:rsid w:val="00CE25D2"/>
    <w:rsid w:val="00CE4405"/>
    <w:rsid w:val="00CE4E21"/>
    <w:rsid w:val="00CE5E4E"/>
    <w:rsid w:val="00CE6083"/>
    <w:rsid w:val="00CE70E5"/>
    <w:rsid w:val="00CF18C6"/>
    <w:rsid w:val="00CF1C30"/>
    <w:rsid w:val="00CF1D48"/>
    <w:rsid w:val="00CF1E80"/>
    <w:rsid w:val="00CF2965"/>
    <w:rsid w:val="00CF37F1"/>
    <w:rsid w:val="00CF42D8"/>
    <w:rsid w:val="00CF5426"/>
    <w:rsid w:val="00CF773B"/>
    <w:rsid w:val="00CF7A8D"/>
    <w:rsid w:val="00D0151A"/>
    <w:rsid w:val="00D03434"/>
    <w:rsid w:val="00D03F83"/>
    <w:rsid w:val="00D04772"/>
    <w:rsid w:val="00D058D5"/>
    <w:rsid w:val="00D059BC"/>
    <w:rsid w:val="00D06003"/>
    <w:rsid w:val="00D07369"/>
    <w:rsid w:val="00D077CE"/>
    <w:rsid w:val="00D10859"/>
    <w:rsid w:val="00D117AD"/>
    <w:rsid w:val="00D132B6"/>
    <w:rsid w:val="00D16493"/>
    <w:rsid w:val="00D17A64"/>
    <w:rsid w:val="00D205C9"/>
    <w:rsid w:val="00D20F3C"/>
    <w:rsid w:val="00D229D6"/>
    <w:rsid w:val="00D23121"/>
    <w:rsid w:val="00D23BFB"/>
    <w:rsid w:val="00D242C8"/>
    <w:rsid w:val="00D24733"/>
    <w:rsid w:val="00D2487B"/>
    <w:rsid w:val="00D24C20"/>
    <w:rsid w:val="00D25181"/>
    <w:rsid w:val="00D252C4"/>
    <w:rsid w:val="00D25A52"/>
    <w:rsid w:val="00D25C63"/>
    <w:rsid w:val="00D319E3"/>
    <w:rsid w:val="00D31C18"/>
    <w:rsid w:val="00D326DD"/>
    <w:rsid w:val="00D32DEE"/>
    <w:rsid w:val="00D33087"/>
    <w:rsid w:val="00D33526"/>
    <w:rsid w:val="00D33691"/>
    <w:rsid w:val="00D336BB"/>
    <w:rsid w:val="00D3462B"/>
    <w:rsid w:val="00D36A88"/>
    <w:rsid w:val="00D37EF2"/>
    <w:rsid w:val="00D37F4B"/>
    <w:rsid w:val="00D408FF"/>
    <w:rsid w:val="00D410A5"/>
    <w:rsid w:val="00D415D9"/>
    <w:rsid w:val="00D41750"/>
    <w:rsid w:val="00D42049"/>
    <w:rsid w:val="00D4346A"/>
    <w:rsid w:val="00D441B3"/>
    <w:rsid w:val="00D447E9"/>
    <w:rsid w:val="00D45916"/>
    <w:rsid w:val="00D45961"/>
    <w:rsid w:val="00D45EFE"/>
    <w:rsid w:val="00D46599"/>
    <w:rsid w:val="00D46652"/>
    <w:rsid w:val="00D47501"/>
    <w:rsid w:val="00D5066A"/>
    <w:rsid w:val="00D5198B"/>
    <w:rsid w:val="00D5303D"/>
    <w:rsid w:val="00D54A1B"/>
    <w:rsid w:val="00D55062"/>
    <w:rsid w:val="00D5738A"/>
    <w:rsid w:val="00D6057F"/>
    <w:rsid w:val="00D6063B"/>
    <w:rsid w:val="00D60BA9"/>
    <w:rsid w:val="00D62FE0"/>
    <w:rsid w:val="00D63BDE"/>
    <w:rsid w:val="00D63C28"/>
    <w:rsid w:val="00D645B5"/>
    <w:rsid w:val="00D64771"/>
    <w:rsid w:val="00D66304"/>
    <w:rsid w:val="00D67884"/>
    <w:rsid w:val="00D679B4"/>
    <w:rsid w:val="00D70440"/>
    <w:rsid w:val="00D71C80"/>
    <w:rsid w:val="00D71F3D"/>
    <w:rsid w:val="00D71F73"/>
    <w:rsid w:val="00D71FD0"/>
    <w:rsid w:val="00D723AB"/>
    <w:rsid w:val="00D75CE8"/>
    <w:rsid w:val="00D75FE1"/>
    <w:rsid w:val="00D779B6"/>
    <w:rsid w:val="00D77A6A"/>
    <w:rsid w:val="00D77E9E"/>
    <w:rsid w:val="00D80224"/>
    <w:rsid w:val="00D806D6"/>
    <w:rsid w:val="00D80B09"/>
    <w:rsid w:val="00D815B2"/>
    <w:rsid w:val="00D8224C"/>
    <w:rsid w:val="00D82A4A"/>
    <w:rsid w:val="00D82A55"/>
    <w:rsid w:val="00D8321C"/>
    <w:rsid w:val="00D84A8C"/>
    <w:rsid w:val="00D85F77"/>
    <w:rsid w:val="00D878FB"/>
    <w:rsid w:val="00D90464"/>
    <w:rsid w:val="00D90EC7"/>
    <w:rsid w:val="00D91033"/>
    <w:rsid w:val="00D91796"/>
    <w:rsid w:val="00D938CB"/>
    <w:rsid w:val="00D93EE8"/>
    <w:rsid w:val="00D95239"/>
    <w:rsid w:val="00D95740"/>
    <w:rsid w:val="00DA0901"/>
    <w:rsid w:val="00DA0F7A"/>
    <w:rsid w:val="00DA12D9"/>
    <w:rsid w:val="00DA1A4D"/>
    <w:rsid w:val="00DA29C0"/>
    <w:rsid w:val="00DA2D7A"/>
    <w:rsid w:val="00DA2F52"/>
    <w:rsid w:val="00DA36EC"/>
    <w:rsid w:val="00DA5425"/>
    <w:rsid w:val="00DA73AC"/>
    <w:rsid w:val="00DB230C"/>
    <w:rsid w:val="00DB23B3"/>
    <w:rsid w:val="00DB272D"/>
    <w:rsid w:val="00DB3C1B"/>
    <w:rsid w:val="00DB3D7A"/>
    <w:rsid w:val="00DB6DD0"/>
    <w:rsid w:val="00DC11F4"/>
    <w:rsid w:val="00DC226B"/>
    <w:rsid w:val="00DC398D"/>
    <w:rsid w:val="00DC4020"/>
    <w:rsid w:val="00DC5979"/>
    <w:rsid w:val="00DC699B"/>
    <w:rsid w:val="00DC6C32"/>
    <w:rsid w:val="00DC72C4"/>
    <w:rsid w:val="00DC79CC"/>
    <w:rsid w:val="00DC7EEC"/>
    <w:rsid w:val="00DD1EA0"/>
    <w:rsid w:val="00DD21B3"/>
    <w:rsid w:val="00DD257E"/>
    <w:rsid w:val="00DD41CA"/>
    <w:rsid w:val="00DD447A"/>
    <w:rsid w:val="00DD454A"/>
    <w:rsid w:val="00DD5743"/>
    <w:rsid w:val="00DD5F20"/>
    <w:rsid w:val="00DD6775"/>
    <w:rsid w:val="00DD76D3"/>
    <w:rsid w:val="00DD7BA5"/>
    <w:rsid w:val="00DE1241"/>
    <w:rsid w:val="00DE3DD2"/>
    <w:rsid w:val="00DE4C1F"/>
    <w:rsid w:val="00DE4D11"/>
    <w:rsid w:val="00DE5003"/>
    <w:rsid w:val="00DE6C7D"/>
    <w:rsid w:val="00DE7AF1"/>
    <w:rsid w:val="00DF335D"/>
    <w:rsid w:val="00DF4321"/>
    <w:rsid w:val="00DF46C8"/>
    <w:rsid w:val="00DF5961"/>
    <w:rsid w:val="00DF5F2A"/>
    <w:rsid w:val="00DF68FF"/>
    <w:rsid w:val="00DF74A5"/>
    <w:rsid w:val="00DF7704"/>
    <w:rsid w:val="00DF7D3B"/>
    <w:rsid w:val="00DF7D9E"/>
    <w:rsid w:val="00E00433"/>
    <w:rsid w:val="00E01570"/>
    <w:rsid w:val="00E026B9"/>
    <w:rsid w:val="00E0290D"/>
    <w:rsid w:val="00E02D83"/>
    <w:rsid w:val="00E071C4"/>
    <w:rsid w:val="00E074B8"/>
    <w:rsid w:val="00E112E8"/>
    <w:rsid w:val="00E126C3"/>
    <w:rsid w:val="00E12BB4"/>
    <w:rsid w:val="00E138B2"/>
    <w:rsid w:val="00E13BAF"/>
    <w:rsid w:val="00E13CA8"/>
    <w:rsid w:val="00E144A4"/>
    <w:rsid w:val="00E1451C"/>
    <w:rsid w:val="00E148F5"/>
    <w:rsid w:val="00E149F1"/>
    <w:rsid w:val="00E15501"/>
    <w:rsid w:val="00E17421"/>
    <w:rsid w:val="00E1774D"/>
    <w:rsid w:val="00E17AEB"/>
    <w:rsid w:val="00E17D1F"/>
    <w:rsid w:val="00E208D2"/>
    <w:rsid w:val="00E22A65"/>
    <w:rsid w:val="00E24523"/>
    <w:rsid w:val="00E24E35"/>
    <w:rsid w:val="00E2563F"/>
    <w:rsid w:val="00E259A3"/>
    <w:rsid w:val="00E26956"/>
    <w:rsid w:val="00E30393"/>
    <w:rsid w:val="00E3076A"/>
    <w:rsid w:val="00E30D16"/>
    <w:rsid w:val="00E30F76"/>
    <w:rsid w:val="00E3154F"/>
    <w:rsid w:val="00E32225"/>
    <w:rsid w:val="00E355AE"/>
    <w:rsid w:val="00E36C39"/>
    <w:rsid w:val="00E3778A"/>
    <w:rsid w:val="00E378A7"/>
    <w:rsid w:val="00E41756"/>
    <w:rsid w:val="00E425D5"/>
    <w:rsid w:val="00E43700"/>
    <w:rsid w:val="00E45E14"/>
    <w:rsid w:val="00E463ED"/>
    <w:rsid w:val="00E465A6"/>
    <w:rsid w:val="00E51682"/>
    <w:rsid w:val="00E51D8D"/>
    <w:rsid w:val="00E524AE"/>
    <w:rsid w:val="00E54F36"/>
    <w:rsid w:val="00E5542A"/>
    <w:rsid w:val="00E56000"/>
    <w:rsid w:val="00E61198"/>
    <w:rsid w:val="00E61477"/>
    <w:rsid w:val="00E61E75"/>
    <w:rsid w:val="00E62677"/>
    <w:rsid w:val="00E63728"/>
    <w:rsid w:val="00E63992"/>
    <w:rsid w:val="00E63E48"/>
    <w:rsid w:val="00E6463C"/>
    <w:rsid w:val="00E64EAE"/>
    <w:rsid w:val="00E651B0"/>
    <w:rsid w:val="00E6653A"/>
    <w:rsid w:val="00E67BD8"/>
    <w:rsid w:val="00E7015B"/>
    <w:rsid w:val="00E702EB"/>
    <w:rsid w:val="00E70B3E"/>
    <w:rsid w:val="00E70B9B"/>
    <w:rsid w:val="00E71F76"/>
    <w:rsid w:val="00E72811"/>
    <w:rsid w:val="00E72A4E"/>
    <w:rsid w:val="00E72F23"/>
    <w:rsid w:val="00E732DF"/>
    <w:rsid w:val="00E75E66"/>
    <w:rsid w:val="00E768F9"/>
    <w:rsid w:val="00E811C3"/>
    <w:rsid w:val="00E8133C"/>
    <w:rsid w:val="00E81B09"/>
    <w:rsid w:val="00E848A5"/>
    <w:rsid w:val="00E8548D"/>
    <w:rsid w:val="00E85CD1"/>
    <w:rsid w:val="00E86B39"/>
    <w:rsid w:val="00E87467"/>
    <w:rsid w:val="00E90AC9"/>
    <w:rsid w:val="00E935AC"/>
    <w:rsid w:val="00E9378D"/>
    <w:rsid w:val="00E9409C"/>
    <w:rsid w:val="00E9414F"/>
    <w:rsid w:val="00E941A0"/>
    <w:rsid w:val="00E94A06"/>
    <w:rsid w:val="00E952EA"/>
    <w:rsid w:val="00E97822"/>
    <w:rsid w:val="00EA0AAC"/>
    <w:rsid w:val="00EA4A67"/>
    <w:rsid w:val="00EA561F"/>
    <w:rsid w:val="00EA5702"/>
    <w:rsid w:val="00EA7AB9"/>
    <w:rsid w:val="00EA7B1D"/>
    <w:rsid w:val="00EB1C62"/>
    <w:rsid w:val="00EB23B0"/>
    <w:rsid w:val="00EB446E"/>
    <w:rsid w:val="00EB480A"/>
    <w:rsid w:val="00EB4A1B"/>
    <w:rsid w:val="00EB5044"/>
    <w:rsid w:val="00EB607C"/>
    <w:rsid w:val="00EC0204"/>
    <w:rsid w:val="00EC1B44"/>
    <w:rsid w:val="00EC25B8"/>
    <w:rsid w:val="00EC298F"/>
    <w:rsid w:val="00EC2E0E"/>
    <w:rsid w:val="00EC37B9"/>
    <w:rsid w:val="00EC3956"/>
    <w:rsid w:val="00EC4E07"/>
    <w:rsid w:val="00EC509E"/>
    <w:rsid w:val="00EC5171"/>
    <w:rsid w:val="00EC6329"/>
    <w:rsid w:val="00EC6533"/>
    <w:rsid w:val="00EC65E2"/>
    <w:rsid w:val="00EC7D82"/>
    <w:rsid w:val="00ED06D2"/>
    <w:rsid w:val="00ED17BA"/>
    <w:rsid w:val="00ED1EE0"/>
    <w:rsid w:val="00ED24A8"/>
    <w:rsid w:val="00ED2581"/>
    <w:rsid w:val="00ED30A5"/>
    <w:rsid w:val="00ED3E9B"/>
    <w:rsid w:val="00ED59FD"/>
    <w:rsid w:val="00ED6269"/>
    <w:rsid w:val="00ED7D9A"/>
    <w:rsid w:val="00EE4680"/>
    <w:rsid w:val="00EE735A"/>
    <w:rsid w:val="00EE7CC0"/>
    <w:rsid w:val="00EF0680"/>
    <w:rsid w:val="00EF2141"/>
    <w:rsid w:val="00EF28F0"/>
    <w:rsid w:val="00EF349C"/>
    <w:rsid w:val="00EF34FA"/>
    <w:rsid w:val="00EF357E"/>
    <w:rsid w:val="00EF513E"/>
    <w:rsid w:val="00EF678F"/>
    <w:rsid w:val="00EF68F2"/>
    <w:rsid w:val="00EF7EAE"/>
    <w:rsid w:val="00F000A7"/>
    <w:rsid w:val="00F0012B"/>
    <w:rsid w:val="00F0041F"/>
    <w:rsid w:val="00F01E22"/>
    <w:rsid w:val="00F0205B"/>
    <w:rsid w:val="00F02370"/>
    <w:rsid w:val="00F03C67"/>
    <w:rsid w:val="00F043F7"/>
    <w:rsid w:val="00F0675A"/>
    <w:rsid w:val="00F06FBC"/>
    <w:rsid w:val="00F07037"/>
    <w:rsid w:val="00F102D7"/>
    <w:rsid w:val="00F10834"/>
    <w:rsid w:val="00F10846"/>
    <w:rsid w:val="00F112C3"/>
    <w:rsid w:val="00F114DD"/>
    <w:rsid w:val="00F11541"/>
    <w:rsid w:val="00F12333"/>
    <w:rsid w:val="00F12543"/>
    <w:rsid w:val="00F136B3"/>
    <w:rsid w:val="00F13B30"/>
    <w:rsid w:val="00F141CD"/>
    <w:rsid w:val="00F172A1"/>
    <w:rsid w:val="00F20485"/>
    <w:rsid w:val="00F21C2A"/>
    <w:rsid w:val="00F224DA"/>
    <w:rsid w:val="00F2314F"/>
    <w:rsid w:val="00F23492"/>
    <w:rsid w:val="00F2570C"/>
    <w:rsid w:val="00F257D1"/>
    <w:rsid w:val="00F25D95"/>
    <w:rsid w:val="00F26483"/>
    <w:rsid w:val="00F273BE"/>
    <w:rsid w:val="00F27C9B"/>
    <w:rsid w:val="00F27ECB"/>
    <w:rsid w:val="00F30949"/>
    <w:rsid w:val="00F30FED"/>
    <w:rsid w:val="00F32FC1"/>
    <w:rsid w:val="00F33050"/>
    <w:rsid w:val="00F33F6C"/>
    <w:rsid w:val="00F3446A"/>
    <w:rsid w:val="00F3517D"/>
    <w:rsid w:val="00F35F9F"/>
    <w:rsid w:val="00F362B3"/>
    <w:rsid w:val="00F36969"/>
    <w:rsid w:val="00F3696F"/>
    <w:rsid w:val="00F40466"/>
    <w:rsid w:val="00F40BA7"/>
    <w:rsid w:val="00F44710"/>
    <w:rsid w:val="00F4628F"/>
    <w:rsid w:val="00F46581"/>
    <w:rsid w:val="00F5024E"/>
    <w:rsid w:val="00F521D0"/>
    <w:rsid w:val="00F524AB"/>
    <w:rsid w:val="00F52FD4"/>
    <w:rsid w:val="00F54018"/>
    <w:rsid w:val="00F54230"/>
    <w:rsid w:val="00F54511"/>
    <w:rsid w:val="00F54A15"/>
    <w:rsid w:val="00F56D0F"/>
    <w:rsid w:val="00F57FCD"/>
    <w:rsid w:val="00F607B4"/>
    <w:rsid w:val="00F6109A"/>
    <w:rsid w:val="00F615E4"/>
    <w:rsid w:val="00F63193"/>
    <w:rsid w:val="00F6355C"/>
    <w:rsid w:val="00F63EAF"/>
    <w:rsid w:val="00F63F6F"/>
    <w:rsid w:val="00F63FE9"/>
    <w:rsid w:val="00F64C72"/>
    <w:rsid w:val="00F64F8E"/>
    <w:rsid w:val="00F64FA7"/>
    <w:rsid w:val="00F65802"/>
    <w:rsid w:val="00F704A2"/>
    <w:rsid w:val="00F714D8"/>
    <w:rsid w:val="00F718E9"/>
    <w:rsid w:val="00F71F76"/>
    <w:rsid w:val="00F71FFA"/>
    <w:rsid w:val="00F72FD0"/>
    <w:rsid w:val="00F73903"/>
    <w:rsid w:val="00F74BBD"/>
    <w:rsid w:val="00F7560E"/>
    <w:rsid w:val="00F761A5"/>
    <w:rsid w:val="00F7680E"/>
    <w:rsid w:val="00F80306"/>
    <w:rsid w:val="00F8164B"/>
    <w:rsid w:val="00F829DD"/>
    <w:rsid w:val="00F8333D"/>
    <w:rsid w:val="00F8416A"/>
    <w:rsid w:val="00F85749"/>
    <w:rsid w:val="00F85B3B"/>
    <w:rsid w:val="00F85B5E"/>
    <w:rsid w:val="00F90FE7"/>
    <w:rsid w:val="00F913ED"/>
    <w:rsid w:val="00F922C2"/>
    <w:rsid w:val="00F9298E"/>
    <w:rsid w:val="00F93C7C"/>
    <w:rsid w:val="00F94EDC"/>
    <w:rsid w:val="00FA01AE"/>
    <w:rsid w:val="00FA06BB"/>
    <w:rsid w:val="00FA1336"/>
    <w:rsid w:val="00FA168C"/>
    <w:rsid w:val="00FA2A02"/>
    <w:rsid w:val="00FA3CB9"/>
    <w:rsid w:val="00FA484E"/>
    <w:rsid w:val="00FA4D83"/>
    <w:rsid w:val="00FA4E49"/>
    <w:rsid w:val="00FA4FCF"/>
    <w:rsid w:val="00FA5547"/>
    <w:rsid w:val="00FA573C"/>
    <w:rsid w:val="00FA6AD3"/>
    <w:rsid w:val="00FA76FE"/>
    <w:rsid w:val="00FA7D58"/>
    <w:rsid w:val="00FB10C9"/>
    <w:rsid w:val="00FB1E23"/>
    <w:rsid w:val="00FB1FB7"/>
    <w:rsid w:val="00FB2E7E"/>
    <w:rsid w:val="00FB4CE4"/>
    <w:rsid w:val="00FB4FB5"/>
    <w:rsid w:val="00FB5BD0"/>
    <w:rsid w:val="00FB749A"/>
    <w:rsid w:val="00FB7FFB"/>
    <w:rsid w:val="00FC1C11"/>
    <w:rsid w:val="00FC2313"/>
    <w:rsid w:val="00FC2414"/>
    <w:rsid w:val="00FC254C"/>
    <w:rsid w:val="00FC4448"/>
    <w:rsid w:val="00FC528F"/>
    <w:rsid w:val="00FC5629"/>
    <w:rsid w:val="00FC5A3B"/>
    <w:rsid w:val="00FC68C9"/>
    <w:rsid w:val="00FC6EB3"/>
    <w:rsid w:val="00FC71E7"/>
    <w:rsid w:val="00FC75A7"/>
    <w:rsid w:val="00FD071D"/>
    <w:rsid w:val="00FD0FC0"/>
    <w:rsid w:val="00FD15D8"/>
    <w:rsid w:val="00FD1C59"/>
    <w:rsid w:val="00FD2414"/>
    <w:rsid w:val="00FD24B2"/>
    <w:rsid w:val="00FD30EE"/>
    <w:rsid w:val="00FD39F7"/>
    <w:rsid w:val="00FD3B80"/>
    <w:rsid w:val="00FE1373"/>
    <w:rsid w:val="00FE26A4"/>
    <w:rsid w:val="00FE2FD5"/>
    <w:rsid w:val="00FE32FC"/>
    <w:rsid w:val="00FE4E50"/>
    <w:rsid w:val="00FE52A7"/>
    <w:rsid w:val="00FE6B52"/>
    <w:rsid w:val="00FE6B67"/>
    <w:rsid w:val="00FE7FB3"/>
    <w:rsid w:val="00FF243F"/>
    <w:rsid w:val="00FF36FB"/>
    <w:rsid w:val="00FF478B"/>
    <w:rsid w:val="00FF4D66"/>
    <w:rsid w:val="00FF5071"/>
    <w:rsid w:val="00FF5260"/>
    <w:rsid w:val="00FF5B30"/>
    <w:rsid w:val="00FF605B"/>
    <w:rsid w:val="00FF6AA9"/>
    <w:rsid w:val="00FF6E7E"/>
    <w:rsid w:val="00FF737F"/>
    <w:rsid w:val="00FF773C"/>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4C49BCB6"/>
  <w15:chartTrackingRefBased/>
  <w15:docId w15:val="{6A0C786D-290F-4F1D-9C76-E14ECE70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9162E1"/>
    <w:pPr>
      <w:spacing w:after="0" w:line="240" w:lineRule="auto"/>
    </w:pPr>
    <w:rPr>
      <w:rFonts w:asciiTheme="majorBidi" w:hAnsiTheme="majorBidi"/>
      <w:sz w:val="24"/>
    </w:rPr>
  </w:style>
  <w:style w:type="paragraph" w:styleId="Nagwek1">
    <w:name w:val="heading 1"/>
    <w:basedOn w:val="Normalny"/>
    <w:next w:val="Normalny"/>
    <w:link w:val="Nagwek1Znak"/>
    <w:uiPriority w:val="9"/>
    <w:qFormat/>
    <w:rsid w:val="00E72F23"/>
    <w:pPr>
      <w:keepNext/>
      <w:numPr>
        <w:numId w:val="28"/>
      </w:numPr>
      <w:spacing w:before="240" w:after="240"/>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E72F23"/>
    <w:pPr>
      <w:keepNext/>
      <w:numPr>
        <w:ilvl w:val="1"/>
        <w:numId w:val="28"/>
      </w:numPr>
      <w:spacing w:before="240" w:after="120"/>
      <w:outlineLvl w:val="1"/>
    </w:pPr>
    <w:rPr>
      <w:rFonts w:ascii="Arial Narrow" w:hAnsi="Arial Narrow"/>
      <w:b/>
      <w:sz w:val="36"/>
      <w:szCs w:val="32"/>
    </w:rPr>
  </w:style>
  <w:style w:type="paragraph" w:styleId="Nagwek3">
    <w:name w:val="heading 3"/>
    <w:basedOn w:val="Nagwek2"/>
    <w:next w:val="Normalny"/>
    <w:link w:val="Nagwek3Znak"/>
    <w:qFormat/>
    <w:rsid w:val="00E72F23"/>
    <w:pPr>
      <w:numPr>
        <w:ilvl w:val="2"/>
      </w:numPr>
      <w:ind w:left="720"/>
      <w:outlineLvl w:val="2"/>
    </w:pPr>
    <w:rPr>
      <w:sz w:val="28"/>
    </w:rPr>
  </w:style>
  <w:style w:type="paragraph" w:styleId="Nagwek4">
    <w:name w:val="heading 4"/>
    <w:basedOn w:val="Normalny"/>
    <w:next w:val="Normalny"/>
    <w:link w:val="Nagwek4Znak"/>
    <w:qFormat/>
    <w:rsid w:val="00E72F23"/>
    <w:pPr>
      <w:keepNext/>
      <w:numPr>
        <w:ilvl w:val="3"/>
        <w:numId w:val="28"/>
      </w:numPr>
      <w:spacing w:before="120" w:after="120"/>
      <w:outlineLvl w:val="3"/>
    </w:pPr>
    <w:rPr>
      <w:rFonts w:ascii="Arial Narrow" w:hAnsi="Arial Narrow"/>
      <w:b/>
    </w:rPr>
  </w:style>
  <w:style w:type="paragraph" w:styleId="Nagwek5">
    <w:name w:val="heading 5"/>
    <w:basedOn w:val="Normalny"/>
    <w:next w:val="Normalny"/>
    <w:link w:val="Nagwek5Znak"/>
    <w:qFormat/>
    <w:rsid w:val="00E72F23"/>
    <w:pPr>
      <w:keepNext/>
      <w:numPr>
        <w:ilvl w:val="4"/>
        <w:numId w:val="28"/>
      </w:numPr>
      <w:spacing w:before="240" w:after="60"/>
      <w:outlineLvl w:val="4"/>
    </w:pPr>
    <w:rPr>
      <w:rFonts w:ascii="Arial" w:hAnsi="Arial"/>
      <w:b/>
      <w:i/>
      <w:sz w:val="22"/>
    </w:rPr>
  </w:style>
  <w:style w:type="paragraph" w:styleId="Nagwek6">
    <w:name w:val="heading 6"/>
    <w:basedOn w:val="Normalny"/>
    <w:next w:val="Normalny"/>
    <w:link w:val="Nagwek6Znak"/>
    <w:semiHidden/>
    <w:unhideWhenUsed/>
    <w:qFormat/>
    <w:rsid w:val="00E72F23"/>
    <w:pPr>
      <w:keepNext/>
      <w:keepLines/>
      <w:numPr>
        <w:ilvl w:val="5"/>
        <w:numId w:val="28"/>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semiHidden/>
    <w:unhideWhenUsed/>
    <w:qFormat/>
    <w:rsid w:val="00E72F23"/>
    <w:pPr>
      <w:keepNext/>
      <w:keepLines/>
      <w:numPr>
        <w:ilvl w:val="6"/>
        <w:numId w:val="28"/>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semiHidden/>
    <w:unhideWhenUsed/>
    <w:qFormat/>
    <w:rsid w:val="00E72F23"/>
    <w:pPr>
      <w:keepNext/>
      <w:keepLines/>
      <w:numPr>
        <w:ilvl w:val="7"/>
        <w:numId w:val="28"/>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qFormat/>
    <w:rsid w:val="00E72F23"/>
    <w:pPr>
      <w:keepNext/>
      <w:keepLines/>
      <w:numPr>
        <w:ilvl w:val="8"/>
        <w:numId w:val="2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ibliografia">
    <w:name w:val="Bibliography"/>
    <w:basedOn w:val="Normalny"/>
    <w:rsid w:val="00E72F23"/>
    <w:pPr>
      <w:numPr>
        <w:numId w:val="16"/>
      </w:numPr>
      <w:tabs>
        <w:tab w:val="clear" w:pos="1134"/>
        <w:tab w:val="num" w:pos="360"/>
      </w:tabs>
    </w:pPr>
    <w:rPr>
      <w:sz w:val="20"/>
    </w:rPr>
  </w:style>
  <w:style w:type="paragraph" w:styleId="Wcicienormalne">
    <w:name w:val="Normal Indent"/>
    <w:basedOn w:val="Normalny"/>
    <w:rsid w:val="00E72F23"/>
    <w:pPr>
      <w:spacing w:before="120" w:after="120"/>
      <w:ind w:left="709"/>
      <w:jc w:val="both"/>
    </w:pPr>
  </w:style>
  <w:style w:type="paragraph" w:styleId="Listapunktowana">
    <w:name w:val="List Bullet"/>
    <w:basedOn w:val="Normalny"/>
    <w:rsid w:val="00E72F23"/>
    <w:pPr>
      <w:numPr>
        <w:numId w:val="20"/>
      </w:numPr>
      <w:contextualSpacing/>
    </w:pPr>
  </w:style>
  <w:style w:type="character" w:customStyle="1" w:styleId="angielskawstawka">
    <w:name w:val="angielska wstawka"/>
    <w:basedOn w:val="Domylnaczcionkaakapitu"/>
    <w:rsid w:val="00E72F23"/>
    <w:rPr>
      <w:i/>
      <w:noProof w:val="0"/>
      <w:lang w:val="en-US"/>
    </w:rPr>
  </w:style>
  <w:style w:type="paragraph" w:customStyle="1" w:styleId="Figure">
    <w:name w:val="Figure"/>
    <w:basedOn w:val="Normalny"/>
    <w:rsid w:val="00E72F23"/>
    <w:pPr>
      <w:keepNext/>
      <w:spacing w:before="120" w:after="120"/>
      <w:ind w:left="709"/>
      <w:jc w:val="center"/>
    </w:pPr>
    <w:rPr>
      <w:noProof/>
    </w:rPr>
  </w:style>
  <w:style w:type="paragraph" w:customStyle="1" w:styleId="Intitle">
    <w:name w:val="Intitle"/>
    <w:basedOn w:val="Normalny"/>
    <w:next w:val="Normalny"/>
    <w:link w:val="IntitleZnak"/>
    <w:rsid w:val="00E72F23"/>
    <w:pPr>
      <w:keepNext/>
      <w:spacing w:before="120" w:after="120"/>
      <w:ind w:left="426"/>
      <w:jc w:val="both"/>
    </w:pPr>
    <w:rPr>
      <w:b/>
      <w:iCs/>
      <w:szCs w:val="24"/>
    </w:rPr>
  </w:style>
  <w:style w:type="character" w:customStyle="1" w:styleId="keyword">
    <w:name w:val="keyword"/>
    <w:basedOn w:val="Domylnaczcionkaakapitu"/>
    <w:rsid w:val="00E72F23"/>
    <w:rPr>
      <w:b/>
      <w:noProof/>
    </w:rPr>
  </w:style>
  <w:style w:type="character" w:customStyle="1" w:styleId="NazwaProgramowa">
    <w:name w:val="NazwaProgramowa"/>
    <w:basedOn w:val="Domylnaczcionkaakapitu"/>
    <w:rsid w:val="00E72F23"/>
    <w:rPr>
      <w:rFonts w:asciiTheme="minorHAnsi" w:hAnsiTheme="minorHAnsi"/>
      <w:noProof/>
    </w:rPr>
  </w:style>
  <w:style w:type="paragraph" w:customStyle="1" w:styleId="source">
    <w:name w:val="source"/>
    <w:basedOn w:val="Normalny"/>
    <w:rsid w:val="00E72F23"/>
    <w:pPr>
      <w:spacing w:before="60" w:after="60"/>
      <w:ind w:left="1418"/>
      <w:jc w:val="both"/>
    </w:pPr>
    <w:rPr>
      <w:rFonts w:ascii="Courier New" w:hAnsi="Courier New"/>
      <w:noProof/>
    </w:rPr>
  </w:style>
  <w:style w:type="paragraph" w:customStyle="1" w:styleId="Standardowyakapit">
    <w:name w:val="Standardowy akapit"/>
    <w:basedOn w:val="Normalny"/>
    <w:link w:val="StandardowyakapitZnak"/>
    <w:rsid w:val="00E72F23"/>
    <w:pPr>
      <w:spacing w:before="120" w:after="120"/>
      <w:jc w:val="both"/>
    </w:pPr>
  </w:style>
  <w:style w:type="character" w:customStyle="1" w:styleId="StandardowyakapitZnak">
    <w:name w:val="Standardowy akapit Znak"/>
    <w:basedOn w:val="Domylnaczcionkaakapitu"/>
    <w:link w:val="Standardowyakapit"/>
    <w:rsid w:val="00E72F23"/>
    <w:rPr>
      <w:rFonts w:asciiTheme="majorBidi" w:hAnsiTheme="majorBidi"/>
      <w:sz w:val="24"/>
    </w:rPr>
  </w:style>
  <w:style w:type="character" w:customStyle="1" w:styleId="IntitleZnak">
    <w:name w:val="Intitle Znak"/>
    <w:basedOn w:val="Domylnaczcionkaakapitu"/>
    <w:link w:val="Intitle"/>
    <w:rsid w:val="00E72F23"/>
    <w:rPr>
      <w:rFonts w:asciiTheme="majorBidi" w:hAnsiTheme="majorBidi"/>
      <w:b/>
      <w:iCs/>
      <w:sz w:val="24"/>
      <w:szCs w:val="24"/>
    </w:rPr>
  </w:style>
  <w:style w:type="paragraph" w:styleId="Tytu">
    <w:name w:val="Title"/>
    <w:basedOn w:val="Normalny"/>
    <w:link w:val="TytuZnak"/>
    <w:qFormat/>
    <w:rsid w:val="00E72F23"/>
    <w:pPr>
      <w:spacing w:before="240" w:after="60"/>
      <w:jc w:val="center"/>
      <w:outlineLvl w:val="0"/>
    </w:pPr>
    <w:rPr>
      <w:rFonts w:ascii="Arial" w:hAnsi="Arial"/>
      <w:b/>
      <w:kern w:val="28"/>
      <w:sz w:val="40"/>
      <w:szCs w:val="40"/>
    </w:rPr>
  </w:style>
  <w:style w:type="paragraph" w:customStyle="1" w:styleId="Autor">
    <w:name w:val="Autor"/>
    <w:basedOn w:val="Tytu"/>
    <w:qFormat/>
    <w:rsid w:val="00E72F23"/>
    <w:rPr>
      <w:rFonts w:asciiTheme="majorBidi" w:hAnsiTheme="majorBidi" w:cstheme="majorBidi"/>
      <w:noProof/>
      <w:sz w:val="24"/>
      <w:szCs w:val="22"/>
    </w:rPr>
  </w:style>
  <w:style w:type="character" w:customStyle="1" w:styleId="Nagwek2Znak">
    <w:name w:val="Nagłówek 2 Znak"/>
    <w:basedOn w:val="Domylnaczcionkaakapitu"/>
    <w:link w:val="Nagwek2"/>
    <w:uiPriority w:val="9"/>
    <w:rsid w:val="00E72F23"/>
    <w:rPr>
      <w:rFonts w:ascii="Arial Narrow" w:hAnsi="Arial Narrow"/>
      <w:b/>
      <w:sz w:val="36"/>
      <w:szCs w:val="32"/>
    </w:rPr>
  </w:style>
  <w:style w:type="character" w:customStyle="1" w:styleId="Nagwek1Znak">
    <w:name w:val="Nagłówek 1 Znak"/>
    <w:basedOn w:val="Domylnaczcionkaakapitu"/>
    <w:link w:val="Nagwek1"/>
    <w:uiPriority w:val="9"/>
    <w:rsid w:val="00E72F23"/>
    <w:rPr>
      <w:rFonts w:ascii="Arial Narrow" w:hAnsi="Arial Narrow"/>
      <w:b/>
      <w:kern w:val="28"/>
      <w:sz w:val="48"/>
      <w:szCs w:val="36"/>
    </w:rPr>
  </w:style>
  <w:style w:type="paragraph" w:customStyle="1" w:styleId="SourceCode">
    <w:name w:val="SourceCode"/>
    <w:basedOn w:val="Normalny"/>
    <w:qFormat/>
    <w:rsid w:val="004E2261"/>
    <w:pPr>
      <w:ind w:left="1843" w:hanging="1134"/>
    </w:pPr>
    <w:rPr>
      <w:rFonts w:ascii="Tahoma" w:hAnsi="Tahoma" w:cstheme="minorHAnsi"/>
      <w:noProof/>
      <w:sz w:val="16"/>
    </w:rPr>
  </w:style>
  <w:style w:type="paragraph" w:customStyle="1" w:styleId="Abstrakt">
    <w:name w:val="Abstrakt"/>
    <w:basedOn w:val="Wcicienormalne"/>
    <w:qFormat/>
    <w:rsid w:val="00E72F23"/>
    <w:rPr>
      <w:sz w:val="20"/>
      <w:lang w:val="pl"/>
    </w:rPr>
  </w:style>
  <w:style w:type="paragraph" w:styleId="Legenda">
    <w:name w:val="caption"/>
    <w:basedOn w:val="Normalny"/>
    <w:next w:val="Normalny"/>
    <w:uiPriority w:val="35"/>
    <w:unhideWhenUsed/>
    <w:qFormat/>
    <w:rsid w:val="00E72F23"/>
    <w:pPr>
      <w:spacing w:before="120" w:after="120"/>
      <w:ind w:left="567"/>
      <w:jc w:val="center"/>
    </w:pPr>
    <w:rPr>
      <w:i/>
      <w:iCs/>
      <w:color w:val="44546A" w:themeColor="text2"/>
      <w:sz w:val="18"/>
      <w:szCs w:val="18"/>
    </w:rPr>
  </w:style>
  <w:style w:type="paragraph" w:styleId="Podtytu">
    <w:name w:val="Subtitle"/>
    <w:basedOn w:val="Tytu"/>
    <w:next w:val="Normalny"/>
    <w:link w:val="PodtytuZnak"/>
    <w:uiPriority w:val="11"/>
    <w:qFormat/>
    <w:rsid w:val="00E72F23"/>
    <w:rPr>
      <w:sz w:val="32"/>
      <w:szCs w:val="32"/>
      <w:lang w:val="pl"/>
    </w:rPr>
  </w:style>
  <w:style w:type="character" w:customStyle="1" w:styleId="PodtytuZnak">
    <w:name w:val="Podtytuł Znak"/>
    <w:basedOn w:val="Domylnaczcionkaakapitu"/>
    <w:link w:val="Podtytu"/>
    <w:uiPriority w:val="11"/>
    <w:rsid w:val="00E72F23"/>
    <w:rPr>
      <w:rFonts w:ascii="Arial" w:hAnsi="Arial"/>
      <w:b/>
      <w:kern w:val="28"/>
      <w:sz w:val="32"/>
      <w:szCs w:val="32"/>
      <w:lang w:val="pl"/>
    </w:rPr>
  </w:style>
  <w:style w:type="paragraph" w:customStyle="1" w:styleId="AbstractTitle">
    <w:name w:val="Abstract Title"/>
    <w:basedOn w:val="Abstrakt"/>
    <w:qFormat/>
    <w:rsid w:val="00E72F23"/>
    <w:rPr>
      <w:b/>
      <w:bCs/>
    </w:rPr>
  </w:style>
  <w:style w:type="paragraph" w:customStyle="1" w:styleId="Afiliation">
    <w:name w:val="Afiliation"/>
    <w:basedOn w:val="Normalny"/>
    <w:qFormat/>
    <w:rsid w:val="00E72F23"/>
    <w:pPr>
      <w:spacing w:line="263" w:lineRule="auto"/>
      <w:ind w:left="133"/>
      <w:jc w:val="center"/>
    </w:pPr>
    <w:rPr>
      <w:rFonts w:ascii="Cambria" w:eastAsia="Cambria" w:hAnsi="Cambria" w:cs="Cambria"/>
      <w:noProof/>
      <w:sz w:val="20"/>
      <w:szCs w:val="14"/>
    </w:rPr>
  </w:style>
  <w:style w:type="character" w:customStyle="1" w:styleId="TytuZnak">
    <w:name w:val="Tytuł Znak"/>
    <w:basedOn w:val="Domylnaczcionkaakapitu"/>
    <w:link w:val="Tytu"/>
    <w:rsid w:val="00E72F23"/>
    <w:rPr>
      <w:rFonts w:ascii="Arial" w:hAnsi="Arial"/>
      <w:b/>
      <w:kern w:val="28"/>
      <w:sz w:val="40"/>
      <w:szCs w:val="40"/>
    </w:rPr>
  </w:style>
  <w:style w:type="character" w:customStyle="1" w:styleId="Nagwek3Znak">
    <w:name w:val="Nagłówek 3 Znak"/>
    <w:basedOn w:val="Domylnaczcionkaakapitu"/>
    <w:link w:val="Nagwek3"/>
    <w:rsid w:val="00E72F23"/>
    <w:rPr>
      <w:rFonts w:ascii="Arial Narrow" w:hAnsi="Arial Narrow"/>
      <w:b/>
      <w:sz w:val="28"/>
      <w:szCs w:val="32"/>
    </w:rPr>
  </w:style>
  <w:style w:type="character" w:customStyle="1" w:styleId="Nagwek4Znak">
    <w:name w:val="Nagłówek 4 Znak"/>
    <w:basedOn w:val="Domylnaczcionkaakapitu"/>
    <w:link w:val="Nagwek4"/>
    <w:rsid w:val="00E72F23"/>
    <w:rPr>
      <w:rFonts w:ascii="Arial Narrow" w:hAnsi="Arial Narrow"/>
      <w:b/>
      <w:sz w:val="24"/>
    </w:rPr>
  </w:style>
  <w:style w:type="character" w:customStyle="1" w:styleId="Nagwek5Znak">
    <w:name w:val="Nagłówek 5 Znak"/>
    <w:basedOn w:val="Domylnaczcionkaakapitu"/>
    <w:link w:val="Nagwek5"/>
    <w:rsid w:val="00E72F23"/>
    <w:rPr>
      <w:rFonts w:ascii="Arial" w:hAnsi="Arial"/>
      <w:b/>
      <w:i/>
    </w:rPr>
  </w:style>
  <w:style w:type="table" w:styleId="Tabela-Siatka">
    <w:name w:val="Table Grid"/>
    <w:basedOn w:val="Standardowy"/>
    <w:uiPriority w:val="39"/>
    <w:rsid w:val="00E72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E72F23"/>
    <w:tblPr>
      <w:tblCellMar>
        <w:top w:w="0" w:type="dxa"/>
        <w:left w:w="0" w:type="dxa"/>
        <w:bottom w:w="0" w:type="dxa"/>
        <w:right w:w="0" w:type="dxa"/>
      </w:tblCellMar>
    </w:tblPr>
  </w:style>
  <w:style w:type="paragraph" w:customStyle="1" w:styleId="Bibtitle">
    <w:name w:val="Bibtitle"/>
    <w:basedOn w:val="Nagwek1"/>
    <w:qFormat/>
    <w:rsid w:val="00C33ACF"/>
    <w:pPr>
      <w:pageBreakBefore/>
      <w:ind w:left="431" w:hanging="431"/>
    </w:pPr>
  </w:style>
  <w:style w:type="character" w:customStyle="1" w:styleId="Comment">
    <w:name w:val="Comment"/>
    <w:basedOn w:val="Domylnaczcionkaakapitu"/>
    <w:rsid w:val="00316879"/>
    <w:rPr>
      <w:rFonts w:ascii="Times New Roman" w:hAnsi="Times New Roman" w:cs="Times New Roman"/>
      <w:i/>
      <w:iCs/>
      <w:sz w:val="20"/>
      <w:szCs w:val="24"/>
      <w:lang w:val="pl-PL"/>
    </w:rPr>
  </w:style>
  <w:style w:type="character" w:customStyle="1" w:styleId="Nagwek6Znak">
    <w:name w:val="Nagłówek 6 Znak"/>
    <w:basedOn w:val="Domylnaczcionkaakapitu"/>
    <w:link w:val="Nagwek6"/>
    <w:semiHidden/>
    <w:rsid w:val="00E72F23"/>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semiHidden/>
    <w:rsid w:val="00E72F23"/>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semiHidden/>
    <w:rsid w:val="00E72F23"/>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semiHidden/>
    <w:rsid w:val="00E72F23"/>
    <w:rPr>
      <w:rFonts w:asciiTheme="majorHAnsi" w:eastAsiaTheme="majorEastAsia" w:hAnsiTheme="majorHAnsi" w:cstheme="majorBidi"/>
      <w:i/>
      <w:iCs/>
      <w:color w:val="272727" w:themeColor="text1" w:themeTint="D8"/>
      <w:sz w:val="21"/>
      <w:szCs w:val="21"/>
    </w:rPr>
  </w:style>
  <w:style w:type="character" w:styleId="Hipercze">
    <w:name w:val="Hyperlink"/>
    <w:basedOn w:val="Domylnaczcionkaakapitu"/>
    <w:uiPriority w:val="99"/>
    <w:rsid w:val="00E72F23"/>
    <w:rPr>
      <w:color w:val="0563C1" w:themeColor="hyperlink"/>
      <w:u w:val="single"/>
    </w:rPr>
  </w:style>
  <w:style w:type="table" w:customStyle="1" w:styleId="Standardowatabela">
    <w:name w:val="Standardowa tabela"/>
    <w:basedOn w:val="Standardowy"/>
    <w:uiPriority w:val="99"/>
    <w:rsid w:val="001D5D2D"/>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Akapitzlist">
    <w:name w:val="List Paragraph"/>
    <w:basedOn w:val="Normalny"/>
    <w:uiPriority w:val="34"/>
    <w:qFormat/>
    <w:rsid w:val="00E72F23"/>
    <w:pPr>
      <w:ind w:left="720"/>
      <w:contextualSpacing/>
    </w:pPr>
  </w:style>
  <w:style w:type="character" w:customStyle="1" w:styleId="attributename">
    <w:name w:val="attributename"/>
    <w:basedOn w:val="Domylnaczcionkaakapitu"/>
    <w:rsid w:val="00E72F23"/>
  </w:style>
  <w:style w:type="character" w:customStyle="1" w:styleId="break-text">
    <w:name w:val="break-text"/>
    <w:basedOn w:val="Domylnaczcionkaakapitu"/>
    <w:rsid w:val="00E72F23"/>
  </w:style>
  <w:style w:type="character" w:customStyle="1" w:styleId="elementname">
    <w:name w:val="elementname"/>
    <w:basedOn w:val="Domylnaczcionkaakapitu"/>
    <w:rsid w:val="00E72F23"/>
  </w:style>
  <w:style w:type="character" w:customStyle="1" w:styleId="hljs-attr">
    <w:name w:val="hljs-attr"/>
    <w:basedOn w:val="Domylnaczcionkaakapitu"/>
    <w:rsid w:val="00E72F23"/>
  </w:style>
  <w:style w:type="character" w:customStyle="1" w:styleId="hljs-keyword">
    <w:name w:val="hljs-keyword"/>
    <w:basedOn w:val="Domylnaczcionkaakapitu"/>
    <w:rsid w:val="00E72F23"/>
  </w:style>
  <w:style w:type="character" w:customStyle="1" w:styleId="hljs-meta">
    <w:name w:val="hljs-meta"/>
    <w:basedOn w:val="Domylnaczcionkaakapitu"/>
    <w:rsid w:val="00E72F23"/>
  </w:style>
  <w:style w:type="character" w:customStyle="1" w:styleId="hljs-name">
    <w:name w:val="hljs-name"/>
    <w:basedOn w:val="Domylnaczcionkaakapitu"/>
    <w:rsid w:val="00E72F23"/>
  </w:style>
  <w:style w:type="character" w:customStyle="1" w:styleId="hljs-string">
    <w:name w:val="hljs-string"/>
    <w:basedOn w:val="Domylnaczcionkaakapitu"/>
    <w:rsid w:val="00E72F23"/>
  </w:style>
  <w:style w:type="character" w:customStyle="1" w:styleId="hljs-tag">
    <w:name w:val="hljs-tag"/>
    <w:basedOn w:val="Domylnaczcionkaakapitu"/>
    <w:rsid w:val="00E72F23"/>
  </w:style>
  <w:style w:type="character" w:customStyle="1" w:styleId="hljs-title">
    <w:name w:val="hljs-title"/>
    <w:basedOn w:val="Domylnaczcionkaakapitu"/>
    <w:rsid w:val="00E72F23"/>
  </w:style>
  <w:style w:type="character" w:styleId="HTML-kod">
    <w:name w:val="HTML Code"/>
    <w:basedOn w:val="Domylnaczcionkaakapitu"/>
    <w:uiPriority w:val="99"/>
    <w:unhideWhenUsed/>
    <w:rsid w:val="00E72F23"/>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E7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E72F23"/>
    <w:rPr>
      <w:rFonts w:ascii="Courier New" w:eastAsia="Times New Roman" w:hAnsi="Courier New" w:cs="Courier New"/>
      <w:sz w:val="20"/>
      <w:szCs w:val="20"/>
    </w:rPr>
  </w:style>
  <w:style w:type="paragraph" w:styleId="Listanumerowana">
    <w:name w:val="List Number"/>
    <w:basedOn w:val="Normalny"/>
    <w:rsid w:val="00E72F23"/>
    <w:pPr>
      <w:numPr>
        <w:numId w:val="19"/>
      </w:numPr>
      <w:tabs>
        <w:tab w:val="clear" w:pos="360"/>
        <w:tab w:val="num" w:pos="993"/>
      </w:tabs>
      <w:contextualSpacing/>
    </w:pPr>
  </w:style>
  <w:style w:type="paragraph" w:customStyle="1" w:styleId="msonormal0">
    <w:name w:val="msonormal"/>
    <w:basedOn w:val="Normalny"/>
    <w:rsid w:val="00E72F23"/>
    <w:pPr>
      <w:spacing w:before="100" w:beforeAutospacing="1" w:after="100" w:afterAutospacing="1"/>
    </w:pPr>
    <w:rPr>
      <w:rFonts w:ascii="Times New Roman" w:eastAsia="Times New Roman" w:hAnsi="Times New Roman" w:cs="Times New Roman"/>
      <w:szCs w:val="24"/>
    </w:rPr>
  </w:style>
  <w:style w:type="paragraph" w:styleId="Nagwek">
    <w:name w:val="header"/>
    <w:basedOn w:val="Normalny"/>
    <w:link w:val="NagwekZnak"/>
    <w:rsid w:val="00E72F23"/>
    <w:pPr>
      <w:tabs>
        <w:tab w:val="center" w:pos="4536"/>
        <w:tab w:val="right" w:pos="9072"/>
      </w:tabs>
    </w:pPr>
  </w:style>
  <w:style w:type="character" w:customStyle="1" w:styleId="NagwekZnak">
    <w:name w:val="Nagłówek Znak"/>
    <w:basedOn w:val="Domylnaczcionkaakapitu"/>
    <w:link w:val="Nagwek"/>
    <w:rsid w:val="00E72F23"/>
    <w:rPr>
      <w:rFonts w:asciiTheme="majorBidi" w:hAnsiTheme="majorBidi"/>
      <w:sz w:val="24"/>
    </w:rPr>
  </w:style>
  <w:style w:type="character" w:styleId="Nierozpoznanawzmianka">
    <w:name w:val="Unresolved Mention"/>
    <w:basedOn w:val="Domylnaczcionkaakapitu"/>
    <w:uiPriority w:val="99"/>
    <w:semiHidden/>
    <w:unhideWhenUsed/>
    <w:rsid w:val="00E72F23"/>
    <w:rPr>
      <w:color w:val="605E5C"/>
      <w:shd w:val="clear" w:color="auto" w:fill="E1DFDD"/>
    </w:rPr>
  </w:style>
  <w:style w:type="paragraph" w:styleId="NormalnyWeb">
    <w:name w:val="Normal (Web)"/>
    <w:basedOn w:val="Normalny"/>
    <w:uiPriority w:val="99"/>
    <w:unhideWhenUsed/>
    <w:rsid w:val="00E72F23"/>
    <w:pPr>
      <w:spacing w:before="100" w:beforeAutospacing="1" w:after="100" w:afterAutospacing="1"/>
    </w:pPr>
    <w:rPr>
      <w:rFonts w:ascii="Times New Roman" w:eastAsia="Times New Roman" w:hAnsi="Times New Roman" w:cs="Times New Roman"/>
      <w:szCs w:val="24"/>
    </w:rPr>
  </w:style>
  <w:style w:type="character" w:styleId="Odwoanieprzypisudolnego">
    <w:name w:val="footnote reference"/>
    <w:basedOn w:val="Domylnaczcionkaakapitu"/>
    <w:rsid w:val="00E72F23"/>
    <w:rPr>
      <w:vertAlign w:val="superscript"/>
    </w:rPr>
  </w:style>
  <w:style w:type="paragraph" w:styleId="Stopka">
    <w:name w:val="footer"/>
    <w:basedOn w:val="Normalny"/>
    <w:link w:val="StopkaZnak"/>
    <w:uiPriority w:val="99"/>
    <w:rsid w:val="00E72F23"/>
    <w:pPr>
      <w:tabs>
        <w:tab w:val="center" w:pos="4536"/>
        <w:tab w:val="right" w:pos="9072"/>
      </w:tabs>
    </w:pPr>
  </w:style>
  <w:style w:type="character" w:customStyle="1" w:styleId="StopkaZnak">
    <w:name w:val="Stopka Znak"/>
    <w:basedOn w:val="Domylnaczcionkaakapitu"/>
    <w:link w:val="Stopka"/>
    <w:uiPriority w:val="99"/>
    <w:rsid w:val="00E72F23"/>
    <w:rPr>
      <w:rFonts w:asciiTheme="majorBidi" w:hAnsiTheme="majorBidi"/>
      <w:sz w:val="24"/>
    </w:rPr>
  </w:style>
  <w:style w:type="paragraph" w:styleId="Tekstprzypisudolnego">
    <w:name w:val="footnote text"/>
    <w:basedOn w:val="Normalny"/>
    <w:link w:val="TekstprzypisudolnegoZnak"/>
    <w:rsid w:val="00E72F23"/>
    <w:rPr>
      <w:sz w:val="20"/>
      <w:szCs w:val="20"/>
    </w:rPr>
  </w:style>
  <w:style w:type="character" w:customStyle="1" w:styleId="TekstprzypisudolnegoZnak">
    <w:name w:val="Tekst przypisu dolnego Znak"/>
    <w:basedOn w:val="Domylnaczcionkaakapitu"/>
    <w:link w:val="Tekstprzypisudolnego"/>
    <w:rsid w:val="00E72F23"/>
    <w:rPr>
      <w:rFonts w:asciiTheme="majorBidi" w:hAnsiTheme="majorBidi"/>
      <w:sz w:val="20"/>
      <w:szCs w:val="20"/>
    </w:rPr>
  </w:style>
  <w:style w:type="paragraph" w:customStyle="1" w:styleId="Teksttabeli">
    <w:name w:val="Tekst tabeli"/>
    <w:basedOn w:val="Normalny"/>
    <w:qFormat/>
    <w:rsid w:val="00D679B4"/>
    <w:pPr>
      <w:keepNext/>
      <w:keepLines/>
      <w:autoSpaceDE w:val="0"/>
      <w:autoSpaceDN w:val="0"/>
      <w:adjustRightInd w:val="0"/>
    </w:pPr>
    <w:rPr>
      <w:rFonts w:asciiTheme="minorHAnsi" w:hAnsiTheme="minorHAnsi"/>
      <w:sz w:val="16"/>
    </w:rPr>
  </w:style>
  <w:style w:type="character" w:styleId="Tekstzastpczy">
    <w:name w:val="Placeholder Text"/>
    <w:basedOn w:val="Domylnaczcionkaakapitu"/>
    <w:uiPriority w:val="99"/>
    <w:semiHidden/>
    <w:rsid w:val="00E72F23"/>
    <w:rPr>
      <w:color w:val="808080"/>
    </w:rPr>
  </w:style>
  <w:style w:type="character" w:styleId="Uwydatnienie">
    <w:name w:val="Emphasis"/>
    <w:basedOn w:val="Domylnaczcionkaakapitu"/>
    <w:uiPriority w:val="20"/>
    <w:qFormat/>
    <w:rsid w:val="00E72F23"/>
    <w:rPr>
      <w:i/>
      <w:iCs/>
    </w:rPr>
  </w:style>
  <w:style w:type="character" w:styleId="UyteHipercze">
    <w:name w:val="FollowedHyperlink"/>
    <w:basedOn w:val="Domylnaczcionkaakapitu"/>
    <w:uiPriority w:val="99"/>
    <w:unhideWhenUsed/>
    <w:rsid w:val="00E72F23"/>
    <w:rPr>
      <w:color w:val="800080"/>
      <w:u w:val="single"/>
    </w:rPr>
  </w:style>
  <w:style w:type="character" w:styleId="Pogrubienie">
    <w:name w:val="Strong"/>
    <w:basedOn w:val="Domylnaczcionkaakapitu"/>
    <w:uiPriority w:val="22"/>
    <w:qFormat/>
    <w:rsid w:val="0048153E"/>
    <w:rPr>
      <w:b/>
      <w:bCs/>
    </w:rPr>
  </w:style>
  <w:style w:type="character" w:customStyle="1" w:styleId="hljs-literal">
    <w:name w:val="hljs-literal"/>
    <w:basedOn w:val="Domylnaczcionkaakapitu"/>
    <w:rsid w:val="001A1166"/>
  </w:style>
  <w:style w:type="paragraph" w:customStyle="1" w:styleId="font0">
    <w:name w:val="font0"/>
    <w:basedOn w:val="Normalny"/>
    <w:rsid w:val="00E259A3"/>
    <w:pPr>
      <w:spacing w:before="100" w:beforeAutospacing="1" w:after="100" w:afterAutospacing="1"/>
    </w:pPr>
    <w:rPr>
      <w:rFonts w:ascii="Calibri" w:eastAsia="Times New Roman" w:hAnsi="Calibri" w:cs="Calibri"/>
      <w:color w:val="000000"/>
      <w:sz w:val="22"/>
    </w:rPr>
  </w:style>
  <w:style w:type="paragraph" w:customStyle="1" w:styleId="font5">
    <w:name w:val="font5"/>
    <w:basedOn w:val="Normalny"/>
    <w:rsid w:val="00E259A3"/>
    <w:pPr>
      <w:spacing w:before="100" w:beforeAutospacing="1" w:after="100" w:afterAutospacing="1"/>
    </w:pPr>
    <w:rPr>
      <w:rFonts w:ascii="Calibri" w:eastAsia="Times New Roman" w:hAnsi="Calibri" w:cs="Calibri"/>
      <w:b/>
      <w:bCs/>
      <w:color w:val="000000"/>
      <w:sz w:val="22"/>
    </w:rPr>
  </w:style>
  <w:style w:type="paragraph" w:customStyle="1" w:styleId="xl65">
    <w:name w:val="xl65"/>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6">
    <w:name w:val="xl66"/>
    <w:basedOn w:val="Normalny"/>
    <w:rsid w:val="00E259A3"/>
    <w:pP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67">
    <w:name w:val="xl67"/>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8">
    <w:name w:val="xl68"/>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9">
    <w:name w:val="xl69"/>
    <w:basedOn w:val="Normalny"/>
    <w:rsid w:val="00E259A3"/>
    <w:pPr>
      <w:spacing w:before="100" w:beforeAutospacing="1" w:after="100" w:afterAutospacing="1"/>
      <w:textAlignment w:val="top"/>
    </w:pPr>
    <w:rPr>
      <w:rFonts w:ascii="Calibri" w:eastAsia="Times New Roman" w:hAnsi="Calibri" w:cs="Calibri"/>
      <w:b/>
      <w:bCs/>
      <w:szCs w:val="24"/>
    </w:rPr>
  </w:style>
  <w:style w:type="paragraph" w:customStyle="1" w:styleId="xl70">
    <w:name w:val="xl70"/>
    <w:basedOn w:val="Normalny"/>
    <w:rsid w:val="00E259A3"/>
    <w:pPr>
      <w:spacing w:before="100" w:beforeAutospacing="1" w:after="100" w:afterAutospacing="1"/>
      <w:textAlignment w:val="top"/>
    </w:pPr>
    <w:rPr>
      <w:rFonts w:ascii="Calibri" w:eastAsia="Times New Roman" w:hAnsi="Calibri" w:cs="Calibri"/>
      <w:b/>
      <w:bCs/>
      <w:szCs w:val="24"/>
    </w:rPr>
  </w:style>
  <w:style w:type="paragraph" w:customStyle="1" w:styleId="xl71">
    <w:name w:val="xl71"/>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2">
    <w:name w:val="xl72"/>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3">
    <w:name w:val="xl73"/>
    <w:basedOn w:val="Normalny"/>
    <w:rsid w:val="00E259A3"/>
    <w:pPr>
      <w:pBdr>
        <w:top w:val="single" w:sz="4" w:space="0" w:color="8EA9DB"/>
        <w:bottom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4">
    <w:name w:val="xl74"/>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5">
    <w:name w:val="xl75"/>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6">
    <w:name w:val="xl76"/>
    <w:basedOn w:val="Normalny"/>
    <w:rsid w:val="00E259A3"/>
    <w:pPr>
      <w:pBdr>
        <w:top w:val="single" w:sz="4" w:space="0" w:color="8EA9DB"/>
        <w:bottom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7">
    <w:name w:val="xl77"/>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8">
    <w:name w:val="xl78"/>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9">
    <w:name w:val="xl79"/>
    <w:basedOn w:val="Normalny"/>
    <w:rsid w:val="00E259A3"/>
    <w:pPr>
      <w:pBdr>
        <w:top w:val="single" w:sz="4" w:space="0" w:color="8EA9DB"/>
        <w:lef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0">
    <w:name w:val="xl80"/>
    <w:basedOn w:val="Normalny"/>
    <w:rsid w:val="00E259A3"/>
    <w:pPr>
      <w:pBdr>
        <w:top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1">
    <w:name w:val="xl81"/>
    <w:basedOn w:val="Normalny"/>
    <w:rsid w:val="00E259A3"/>
    <w:pPr>
      <w:pBdr>
        <w:top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2">
    <w:name w:val="xl82"/>
    <w:basedOn w:val="Normalny"/>
    <w:rsid w:val="00E259A3"/>
    <w:pPr>
      <w:pBdr>
        <w:top w:val="single" w:sz="4" w:space="0" w:color="8EA9DB"/>
        <w:bottom w:val="single" w:sz="4" w:space="0" w:color="8EA9DB"/>
        <w:right w:val="single" w:sz="4" w:space="0" w:color="8EA9DB"/>
      </w:pBdr>
      <w:spacing w:before="100" w:beforeAutospacing="1" w:after="100" w:afterAutospacing="1"/>
    </w:pPr>
    <w:rPr>
      <w:rFonts w:ascii="Times New Roman" w:eastAsia="Times New Roman" w:hAnsi="Times New Roman" w:cs="Times New Roman"/>
      <w:szCs w:val="24"/>
    </w:rPr>
  </w:style>
  <w:style w:type="paragraph" w:customStyle="1" w:styleId="xl83">
    <w:name w:val="xl83"/>
    <w:basedOn w:val="Normalny"/>
    <w:rsid w:val="00E259A3"/>
    <w:pPr>
      <w:pBdr>
        <w:top w:val="single" w:sz="4" w:space="0" w:color="8EA9DB"/>
        <w:bottom w:val="single" w:sz="4" w:space="0" w:color="8EA9DB"/>
        <w:right w:val="single" w:sz="4" w:space="0" w:color="8EA9DB"/>
      </w:pBdr>
      <w:spacing w:before="100" w:beforeAutospacing="1" w:after="100" w:afterAutospacing="1"/>
    </w:pPr>
    <w:rPr>
      <w:rFonts w:ascii="Times New Roman" w:eastAsia="Times New Roman" w:hAnsi="Times New Roman" w:cs="Times New Roman"/>
      <w:szCs w:val="24"/>
    </w:rPr>
  </w:style>
  <w:style w:type="paragraph" w:customStyle="1" w:styleId="alert-title">
    <w:name w:val="alert-title"/>
    <w:basedOn w:val="Normalny"/>
    <w:rsid w:val="00811083"/>
    <w:pPr>
      <w:spacing w:before="100" w:beforeAutospacing="1" w:after="100" w:afterAutospacing="1"/>
    </w:pPr>
    <w:rPr>
      <w:rFonts w:ascii="Times New Roman" w:eastAsia="Times New Roman" w:hAnsi="Times New Roman" w:cs="Times New Roman"/>
      <w:szCs w:val="24"/>
    </w:rPr>
  </w:style>
  <w:style w:type="paragraph" w:customStyle="1" w:styleId="Default">
    <w:name w:val="Default"/>
    <w:rsid w:val="007E26F8"/>
    <w:pPr>
      <w:autoSpaceDE w:val="0"/>
      <w:autoSpaceDN w:val="0"/>
      <w:adjustRightInd w:val="0"/>
      <w:spacing w:after="0" w:line="240" w:lineRule="auto"/>
    </w:pPr>
    <w:rPr>
      <w:rFonts w:ascii="Verdana" w:hAnsi="Verdana" w:cs="Verdana"/>
      <w:color w:val="000000"/>
      <w:sz w:val="24"/>
      <w:szCs w:val="24"/>
    </w:rPr>
  </w:style>
  <w:style w:type="character" w:customStyle="1" w:styleId="viiyi">
    <w:name w:val="viiyi"/>
    <w:basedOn w:val="Domylnaczcionkaakapitu"/>
    <w:rsid w:val="0085636A"/>
  </w:style>
  <w:style w:type="character" w:customStyle="1" w:styleId="q4iawc">
    <w:name w:val="q4iawc"/>
    <w:basedOn w:val="Domylnaczcionkaakapitu"/>
    <w:rsid w:val="0085636A"/>
  </w:style>
  <w:style w:type="paragraph" w:customStyle="1" w:styleId="StylWcicienormalneWszystkiewersaliki">
    <w:name w:val="Styl Wcięcie normalne + Wszystkie wersaliki"/>
    <w:basedOn w:val="Wcicienormalne"/>
    <w:rsid w:val="00E63E48"/>
  </w:style>
  <w:style w:type="character" w:customStyle="1" w:styleId="n">
    <w:name w:val="n"/>
    <w:basedOn w:val="Domylnaczcionkaakapitu"/>
    <w:rsid w:val="00622573"/>
  </w:style>
  <w:style w:type="character" w:customStyle="1" w:styleId="p">
    <w:name w:val="p"/>
    <w:basedOn w:val="Domylnaczcionkaakapitu"/>
    <w:rsid w:val="00622573"/>
  </w:style>
  <w:style w:type="character" w:customStyle="1" w:styleId="k">
    <w:name w:val="k"/>
    <w:basedOn w:val="Domylnaczcionkaakapitu"/>
    <w:rsid w:val="00622573"/>
  </w:style>
  <w:style w:type="character" w:customStyle="1" w:styleId="s">
    <w:name w:val="s"/>
    <w:basedOn w:val="Domylnaczcionkaakapitu"/>
    <w:rsid w:val="00622573"/>
  </w:style>
  <w:style w:type="character" w:customStyle="1" w:styleId="hscoswrapper">
    <w:name w:val="hs_cos_wrapper"/>
    <w:basedOn w:val="Domylnaczcionkaakapitu"/>
    <w:rsid w:val="001B075C"/>
  </w:style>
  <w:style w:type="character" w:customStyle="1" w:styleId="hljs-function">
    <w:name w:val="hljs-function"/>
    <w:basedOn w:val="Domylnaczcionkaakapitu"/>
    <w:rsid w:val="007F3232"/>
  </w:style>
  <w:style w:type="character" w:customStyle="1" w:styleId="hljs-builtin">
    <w:name w:val="hljs-built_in"/>
    <w:basedOn w:val="Domylnaczcionkaakapitu"/>
    <w:rsid w:val="007F3232"/>
  </w:style>
  <w:style w:type="character" w:customStyle="1" w:styleId="hljs-params">
    <w:name w:val="hljs-params"/>
    <w:basedOn w:val="Domylnaczcionkaakapitu"/>
    <w:rsid w:val="007F3232"/>
  </w:style>
  <w:style w:type="character" w:customStyle="1" w:styleId="hljs-comment">
    <w:name w:val="hljs-comment"/>
    <w:basedOn w:val="Domylnaczcionkaakapitu"/>
    <w:rsid w:val="00EA4A67"/>
  </w:style>
  <w:style w:type="character" w:customStyle="1" w:styleId="hljs-number">
    <w:name w:val="hljs-number"/>
    <w:basedOn w:val="Domylnaczcionkaakapitu"/>
    <w:rsid w:val="00EA4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622">
      <w:bodyDiv w:val="1"/>
      <w:marLeft w:val="0"/>
      <w:marRight w:val="0"/>
      <w:marTop w:val="0"/>
      <w:marBottom w:val="0"/>
      <w:divBdr>
        <w:top w:val="none" w:sz="0" w:space="0" w:color="auto"/>
        <w:left w:val="none" w:sz="0" w:space="0" w:color="auto"/>
        <w:bottom w:val="none" w:sz="0" w:space="0" w:color="auto"/>
        <w:right w:val="none" w:sz="0" w:space="0" w:color="auto"/>
      </w:divBdr>
    </w:div>
    <w:div w:id="25717168">
      <w:bodyDiv w:val="1"/>
      <w:marLeft w:val="0"/>
      <w:marRight w:val="0"/>
      <w:marTop w:val="0"/>
      <w:marBottom w:val="0"/>
      <w:divBdr>
        <w:top w:val="none" w:sz="0" w:space="0" w:color="auto"/>
        <w:left w:val="none" w:sz="0" w:space="0" w:color="auto"/>
        <w:bottom w:val="none" w:sz="0" w:space="0" w:color="auto"/>
        <w:right w:val="none" w:sz="0" w:space="0" w:color="auto"/>
      </w:divBdr>
    </w:div>
    <w:div w:id="38628122">
      <w:bodyDiv w:val="1"/>
      <w:marLeft w:val="0"/>
      <w:marRight w:val="0"/>
      <w:marTop w:val="0"/>
      <w:marBottom w:val="0"/>
      <w:divBdr>
        <w:top w:val="none" w:sz="0" w:space="0" w:color="auto"/>
        <w:left w:val="none" w:sz="0" w:space="0" w:color="auto"/>
        <w:bottom w:val="none" w:sz="0" w:space="0" w:color="auto"/>
        <w:right w:val="none" w:sz="0" w:space="0" w:color="auto"/>
      </w:divBdr>
    </w:div>
    <w:div w:id="54009407">
      <w:bodyDiv w:val="1"/>
      <w:marLeft w:val="0"/>
      <w:marRight w:val="0"/>
      <w:marTop w:val="0"/>
      <w:marBottom w:val="0"/>
      <w:divBdr>
        <w:top w:val="none" w:sz="0" w:space="0" w:color="auto"/>
        <w:left w:val="none" w:sz="0" w:space="0" w:color="auto"/>
        <w:bottom w:val="none" w:sz="0" w:space="0" w:color="auto"/>
        <w:right w:val="none" w:sz="0" w:space="0" w:color="auto"/>
      </w:divBdr>
    </w:div>
    <w:div w:id="81074346">
      <w:bodyDiv w:val="1"/>
      <w:marLeft w:val="0"/>
      <w:marRight w:val="0"/>
      <w:marTop w:val="0"/>
      <w:marBottom w:val="0"/>
      <w:divBdr>
        <w:top w:val="none" w:sz="0" w:space="0" w:color="auto"/>
        <w:left w:val="none" w:sz="0" w:space="0" w:color="auto"/>
        <w:bottom w:val="none" w:sz="0" w:space="0" w:color="auto"/>
        <w:right w:val="none" w:sz="0" w:space="0" w:color="auto"/>
      </w:divBdr>
    </w:div>
    <w:div w:id="116457564">
      <w:bodyDiv w:val="1"/>
      <w:marLeft w:val="0"/>
      <w:marRight w:val="0"/>
      <w:marTop w:val="0"/>
      <w:marBottom w:val="0"/>
      <w:divBdr>
        <w:top w:val="none" w:sz="0" w:space="0" w:color="auto"/>
        <w:left w:val="none" w:sz="0" w:space="0" w:color="auto"/>
        <w:bottom w:val="none" w:sz="0" w:space="0" w:color="auto"/>
        <w:right w:val="none" w:sz="0" w:space="0" w:color="auto"/>
      </w:divBdr>
    </w:div>
    <w:div w:id="153298914">
      <w:bodyDiv w:val="1"/>
      <w:marLeft w:val="0"/>
      <w:marRight w:val="0"/>
      <w:marTop w:val="0"/>
      <w:marBottom w:val="0"/>
      <w:divBdr>
        <w:top w:val="none" w:sz="0" w:space="0" w:color="auto"/>
        <w:left w:val="none" w:sz="0" w:space="0" w:color="auto"/>
        <w:bottom w:val="none" w:sz="0" w:space="0" w:color="auto"/>
        <w:right w:val="none" w:sz="0" w:space="0" w:color="auto"/>
      </w:divBdr>
    </w:div>
    <w:div w:id="159196724">
      <w:bodyDiv w:val="1"/>
      <w:marLeft w:val="0"/>
      <w:marRight w:val="0"/>
      <w:marTop w:val="0"/>
      <w:marBottom w:val="0"/>
      <w:divBdr>
        <w:top w:val="none" w:sz="0" w:space="0" w:color="auto"/>
        <w:left w:val="none" w:sz="0" w:space="0" w:color="auto"/>
        <w:bottom w:val="none" w:sz="0" w:space="0" w:color="auto"/>
        <w:right w:val="none" w:sz="0" w:space="0" w:color="auto"/>
      </w:divBdr>
    </w:div>
    <w:div w:id="224030488">
      <w:bodyDiv w:val="1"/>
      <w:marLeft w:val="0"/>
      <w:marRight w:val="0"/>
      <w:marTop w:val="0"/>
      <w:marBottom w:val="0"/>
      <w:divBdr>
        <w:top w:val="none" w:sz="0" w:space="0" w:color="auto"/>
        <w:left w:val="none" w:sz="0" w:space="0" w:color="auto"/>
        <w:bottom w:val="none" w:sz="0" w:space="0" w:color="auto"/>
        <w:right w:val="none" w:sz="0" w:space="0" w:color="auto"/>
      </w:divBdr>
    </w:div>
    <w:div w:id="249318323">
      <w:bodyDiv w:val="1"/>
      <w:marLeft w:val="0"/>
      <w:marRight w:val="0"/>
      <w:marTop w:val="0"/>
      <w:marBottom w:val="0"/>
      <w:divBdr>
        <w:top w:val="none" w:sz="0" w:space="0" w:color="auto"/>
        <w:left w:val="none" w:sz="0" w:space="0" w:color="auto"/>
        <w:bottom w:val="none" w:sz="0" w:space="0" w:color="auto"/>
        <w:right w:val="none" w:sz="0" w:space="0" w:color="auto"/>
      </w:divBdr>
    </w:div>
    <w:div w:id="253394382">
      <w:bodyDiv w:val="1"/>
      <w:marLeft w:val="0"/>
      <w:marRight w:val="0"/>
      <w:marTop w:val="0"/>
      <w:marBottom w:val="0"/>
      <w:divBdr>
        <w:top w:val="none" w:sz="0" w:space="0" w:color="auto"/>
        <w:left w:val="none" w:sz="0" w:space="0" w:color="auto"/>
        <w:bottom w:val="none" w:sz="0" w:space="0" w:color="auto"/>
        <w:right w:val="none" w:sz="0" w:space="0" w:color="auto"/>
      </w:divBdr>
    </w:div>
    <w:div w:id="262494047">
      <w:bodyDiv w:val="1"/>
      <w:marLeft w:val="0"/>
      <w:marRight w:val="0"/>
      <w:marTop w:val="0"/>
      <w:marBottom w:val="0"/>
      <w:divBdr>
        <w:top w:val="none" w:sz="0" w:space="0" w:color="auto"/>
        <w:left w:val="none" w:sz="0" w:space="0" w:color="auto"/>
        <w:bottom w:val="none" w:sz="0" w:space="0" w:color="auto"/>
        <w:right w:val="none" w:sz="0" w:space="0" w:color="auto"/>
      </w:divBdr>
      <w:divsChild>
        <w:div w:id="1281034408">
          <w:marLeft w:val="0"/>
          <w:marRight w:val="0"/>
          <w:marTop w:val="0"/>
          <w:marBottom w:val="0"/>
          <w:divBdr>
            <w:top w:val="none" w:sz="0" w:space="0" w:color="auto"/>
            <w:left w:val="none" w:sz="0" w:space="0" w:color="auto"/>
            <w:bottom w:val="none" w:sz="0" w:space="0" w:color="auto"/>
            <w:right w:val="none" w:sz="0" w:space="0" w:color="auto"/>
          </w:divBdr>
        </w:div>
        <w:div w:id="285935592">
          <w:marLeft w:val="0"/>
          <w:marRight w:val="0"/>
          <w:marTop w:val="0"/>
          <w:marBottom w:val="0"/>
          <w:divBdr>
            <w:top w:val="none" w:sz="0" w:space="0" w:color="auto"/>
            <w:left w:val="none" w:sz="0" w:space="0" w:color="auto"/>
            <w:bottom w:val="none" w:sz="0" w:space="0" w:color="auto"/>
            <w:right w:val="none" w:sz="0" w:space="0" w:color="auto"/>
          </w:divBdr>
        </w:div>
        <w:div w:id="1757046751">
          <w:marLeft w:val="0"/>
          <w:marRight w:val="0"/>
          <w:marTop w:val="0"/>
          <w:marBottom w:val="0"/>
          <w:divBdr>
            <w:top w:val="none" w:sz="0" w:space="0" w:color="auto"/>
            <w:left w:val="none" w:sz="0" w:space="0" w:color="auto"/>
            <w:bottom w:val="none" w:sz="0" w:space="0" w:color="auto"/>
            <w:right w:val="none" w:sz="0" w:space="0" w:color="auto"/>
          </w:divBdr>
        </w:div>
        <w:div w:id="1781678046">
          <w:marLeft w:val="0"/>
          <w:marRight w:val="0"/>
          <w:marTop w:val="0"/>
          <w:marBottom w:val="0"/>
          <w:divBdr>
            <w:top w:val="none" w:sz="0" w:space="0" w:color="auto"/>
            <w:left w:val="none" w:sz="0" w:space="0" w:color="auto"/>
            <w:bottom w:val="none" w:sz="0" w:space="0" w:color="auto"/>
            <w:right w:val="none" w:sz="0" w:space="0" w:color="auto"/>
          </w:divBdr>
        </w:div>
        <w:div w:id="805977359">
          <w:marLeft w:val="0"/>
          <w:marRight w:val="0"/>
          <w:marTop w:val="0"/>
          <w:marBottom w:val="0"/>
          <w:divBdr>
            <w:top w:val="none" w:sz="0" w:space="0" w:color="auto"/>
            <w:left w:val="none" w:sz="0" w:space="0" w:color="auto"/>
            <w:bottom w:val="none" w:sz="0" w:space="0" w:color="auto"/>
            <w:right w:val="none" w:sz="0" w:space="0" w:color="auto"/>
          </w:divBdr>
        </w:div>
        <w:div w:id="332882710">
          <w:marLeft w:val="0"/>
          <w:marRight w:val="0"/>
          <w:marTop w:val="0"/>
          <w:marBottom w:val="0"/>
          <w:divBdr>
            <w:top w:val="none" w:sz="0" w:space="0" w:color="auto"/>
            <w:left w:val="none" w:sz="0" w:space="0" w:color="auto"/>
            <w:bottom w:val="none" w:sz="0" w:space="0" w:color="auto"/>
            <w:right w:val="none" w:sz="0" w:space="0" w:color="auto"/>
          </w:divBdr>
        </w:div>
        <w:div w:id="2017228560">
          <w:marLeft w:val="0"/>
          <w:marRight w:val="0"/>
          <w:marTop w:val="0"/>
          <w:marBottom w:val="0"/>
          <w:divBdr>
            <w:top w:val="none" w:sz="0" w:space="0" w:color="auto"/>
            <w:left w:val="none" w:sz="0" w:space="0" w:color="auto"/>
            <w:bottom w:val="none" w:sz="0" w:space="0" w:color="auto"/>
            <w:right w:val="none" w:sz="0" w:space="0" w:color="auto"/>
          </w:divBdr>
        </w:div>
        <w:div w:id="1104225539">
          <w:marLeft w:val="0"/>
          <w:marRight w:val="0"/>
          <w:marTop w:val="0"/>
          <w:marBottom w:val="0"/>
          <w:divBdr>
            <w:top w:val="none" w:sz="0" w:space="0" w:color="auto"/>
            <w:left w:val="none" w:sz="0" w:space="0" w:color="auto"/>
            <w:bottom w:val="none" w:sz="0" w:space="0" w:color="auto"/>
            <w:right w:val="none" w:sz="0" w:space="0" w:color="auto"/>
          </w:divBdr>
        </w:div>
        <w:div w:id="2120102411">
          <w:marLeft w:val="0"/>
          <w:marRight w:val="0"/>
          <w:marTop w:val="0"/>
          <w:marBottom w:val="0"/>
          <w:divBdr>
            <w:top w:val="none" w:sz="0" w:space="0" w:color="auto"/>
            <w:left w:val="none" w:sz="0" w:space="0" w:color="auto"/>
            <w:bottom w:val="none" w:sz="0" w:space="0" w:color="auto"/>
            <w:right w:val="none" w:sz="0" w:space="0" w:color="auto"/>
          </w:divBdr>
        </w:div>
        <w:div w:id="1691301732">
          <w:marLeft w:val="0"/>
          <w:marRight w:val="0"/>
          <w:marTop w:val="0"/>
          <w:marBottom w:val="0"/>
          <w:divBdr>
            <w:top w:val="none" w:sz="0" w:space="0" w:color="auto"/>
            <w:left w:val="none" w:sz="0" w:space="0" w:color="auto"/>
            <w:bottom w:val="none" w:sz="0" w:space="0" w:color="auto"/>
            <w:right w:val="none" w:sz="0" w:space="0" w:color="auto"/>
          </w:divBdr>
        </w:div>
        <w:div w:id="151727212">
          <w:marLeft w:val="0"/>
          <w:marRight w:val="0"/>
          <w:marTop w:val="0"/>
          <w:marBottom w:val="0"/>
          <w:divBdr>
            <w:top w:val="none" w:sz="0" w:space="0" w:color="auto"/>
            <w:left w:val="none" w:sz="0" w:space="0" w:color="auto"/>
            <w:bottom w:val="none" w:sz="0" w:space="0" w:color="auto"/>
            <w:right w:val="none" w:sz="0" w:space="0" w:color="auto"/>
          </w:divBdr>
        </w:div>
        <w:div w:id="867111220">
          <w:marLeft w:val="0"/>
          <w:marRight w:val="0"/>
          <w:marTop w:val="0"/>
          <w:marBottom w:val="0"/>
          <w:divBdr>
            <w:top w:val="none" w:sz="0" w:space="0" w:color="auto"/>
            <w:left w:val="none" w:sz="0" w:space="0" w:color="auto"/>
            <w:bottom w:val="none" w:sz="0" w:space="0" w:color="auto"/>
            <w:right w:val="none" w:sz="0" w:space="0" w:color="auto"/>
          </w:divBdr>
        </w:div>
        <w:div w:id="87429438">
          <w:marLeft w:val="0"/>
          <w:marRight w:val="0"/>
          <w:marTop w:val="0"/>
          <w:marBottom w:val="0"/>
          <w:divBdr>
            <w:top w:val="none" w:sz="0" w:space="0" w:color="auto"/>
            <w:left w:val="none" w:sz="0" w:space="0" w:color="auto"/>
            <w:bottom w:val="none" w:sz="0" w:space="0" w:color="auto"/>
            <w:right w:val="none" w:sz="0" w:space="0" w:color="auto"/>
          </w:divBdr>
        </w:div>
        <w:div w:id="231623327">
          <w:marLeft w:val="0"/>
          <w:marRight w:val="0"/>
          <w:marTop w:val="0"/>
          <w:marBottom w:val="0"/>
          <w:divBdr>
            <w:top w:val="none" w:sz="0" w:space="0" w:color="auto"/>
            <w:left w:val="none" w:sz="0" w:space="0" w:color="auto"/>
            <w:bottom w:val="none" w:sz="0" w:space="0" w:color="auto"/>
            <w:right w:val="none" w:sz="0" w:space="0" w:color="auto"/>
          </w:divBdr>
        </w:div>
        <w:div w:id="1185441751">
          <w:marLeft w:val="0"/>
          <w:marRight w:val="0"/>
          <w:marTop w:val="0"/>
          <w:marBottom w:val="0"/>
          <w:divBdr>
            <w:top w:val="none" w:sz="0" w:space="0" w:color="auto"/>
            <w:left w:val="none" w:sz="0" w:space="0" w:color="auto"/>
            <w:bottom w:val="none" w:sz="0" w:space="0" w:color="auto"/>
            <w:right w:val="none" w:sz="0" w:space="0" w:color="auto"/>
          </w:divBdr>
        </w:div>
        <w:div w:id="1340083694">
          <w:marLeft w:val="0"/>
          <w:marRight w:val="0"/>
          <w:marTop w:val="0"/>
          <w:marBottom w:val="0"/>
          <w:divBdr>
            <w:top w:val="none" w:sz="0" w:space="0" w:color="auto"/>
            <w:left w:val="none" w:sz="0" w:space="0" w:color="auto"/>
            <w:bottom w:val="none" w:sz="0" w:space="0" w:color="auto"/>
            <w:right w:val="none" w:sz="0" w:space="0" w:color="auto"/>
          </w:divBdr>
        </w:div>
        <w:div w:id="1901013309">
          <w:marLeft w:val="0"/>
          <w:marRight w:val="0"/>
          <w:marTop w:val="0"/>
          <w:marBottom w:val="0"/>
          <w:divBdr>
            <w:top w:val="none" w:sz="0" w:space="0" w:color="auto"/>
            <w:left w:val="none" w:sz="0" w:space="0" w:color="auto"/>
            <w:bottom w:val="none" w:sz="0" w:space="0" w:color="auto"/>
            <w:right w:val="none" w:sz="0" w:space="0" w:color="auto"/>
          </w:divBdr>
        </w:div>
        <w:div w:id="327902076">
          <w:marLeft w:val="0"/>
          <w:marRight w:val="0"/>
          <w:marTop w:val="0"/>
          <w:marBottom w:val="0"/>
          <w:divBdr>
            <w:top w:val="none" w:sz="0" w:space="0" w:color="auto"/>
            <w:left w:val="none" w:sz="0" w:space="0" w:color="auto"/>
            <w:bottom w:val="none" w:sz="0" w:space="0" w:color="auto"/>
            <w:right w:val="none" w:sz="0" w:space="0" w:color="auto"/>
          </w:divBdr>
        </w:div>
        <w:div w:id="882980814">
          <w:marLeft w:val="0"/>
          <w:marRight w:val="0"/>
          <w:marTop w:val="0"/>
          <w:marBottom w:val="0"/>
          <w:divBdr>
            <w:top w:val="none" w:sz="0" w:space="0" w:color="auto"/>
            <w:left w:val="none" w:sz="0" w:space="0" w:color="auto"/>
            <w:bottom w:val="none" w:sz="0" w:space="0" w:color="auto"/>
            <w:right w:val="none" w:sz="0" w:space="0" w:color="auto"/>
          </w:divBdr>
        </w:div>
        <w:div w:id="1911621695">
          <w:marLeft w:val="0"/>
          <w:marRight w:val="0"/>
          <w:marTop w:val="0"/>
          <w:marBottom w:val="0"/>
          <w:divBdr>
            <w:top w:val="none" w:sz="0" w:space="0" w:color="auto"/>
            <w:left w:val="none" w:sz="0" w:space="0" w:color="auto"/>
            <w:bottom w:val="none" w:sz="0" w:space="0" w:color="auto"/>
            <w:right w:val="none" w:sz="0" w:space="0" w:color="auto"/>
          </w:divBdr>
        </w:div>
        <w:div w:id="1954701540">
          <w:marLeft w:val="0"/>
          <w:marRight w:val="0"/>
          <w:marTop w:val="0"/>
          <w:marBottom w:val="0"/>
          <w:divBdr>
            <w:top w:val="none" w:sz="0" w:space="0" w:color="auto"/>
            <w:left w:val="none" w:sz="0" w:space="0" w:color="auto"/>
            <w:bottom w:val="none" w:sz="0" w:space="0" w:color="auto"/>
            <w:right w:val="none" w:sz="0" w:space="0" w:color="auto"/>
          </w:divBdr>
        </w:div>
        <w:div w:id="880241665">
          <w:marLeft w:val="0"/>
          <w:marRight w:val="0"/>
          <w:marTop w:val="0"/>
          <w:marBottom w:val="0"/>
          <w:divBdr>
            <w:top w:val="none" w:sz="0" w:space="0" w:color="auto"/>
            <w:left w:val="none" w:sz="0" w:space="0" w:color="auto"/>
            <w:bottom w:val="none" w:sz="0" w:space="0" w:color="auto"/>
            <w:right w:val="none" w:sz="0" w:space="0" w:color="auto"/>
          </w:divBdr>
        </w:div>
        <w:div w:id="393554078">
          <w:marLeft w:val="0"/>
          <w:marRight w:val="0"/>
          <w:marTop w:val="0"/>
          <w:marBottom w:val="0"/>
          <w:divBdr>
            <w:top w:val="none" w:sz="0" w:space="0" w:color="auto"/>
            <w:left w:val="none" w:sz="0" w:space="0" w:color="auto"/>
            <w:bottom w:val="none" w:sz="0" w:space="0" w:color="auto"/>
            <w:right w:val="none" w:sz="0" w:space="0" w:color="auto"/>
          </w:divBdr>
        </w:div>
        <w:div w:id="1516992594">
          <w:marLeft w:val="0"/>
          <w:marRight w:val="0"/>
          <w:marTop w:val="0"/>
          <w:marBottom w:val="0"/>
          <w:divBdr>
            <w:top w:val="none" w:sz="0" w:space="0" w:color="auto"/>
            <w:left w:val="none" w:sz="0" w:space="0" w:color="auto"/>
            <w:bottom w:val="none" w:sz="0" w:space="0" w:color="auto"/>
            <w:right w:val="none" w:sz="0" w:space="0" w:color="auto"/>
          </w:divBdr>
        </w:div>
        <w:div w:id="75825977">
          <w:marLeft w:val="0"/>
          <w:marRight w:val="0"/>
          <w:marTop w:val="0"/>
          <w:marBottom w:val="0"/>
          <w:divBdr>
            <w:top w:val="none" w:sz="0" w:space="0" w:color="auto"/>
            <w:left w:val="none" w:sz="0" w:space="0" w:color="auto"/>
            <w:bottom w:val="none" w:sz="0" w:space="0" w:color="auto"/>
            <w:right w:val="none" w:sz="0" w:space="0" w:color="auto"/>
          </w:divBdr>
        </w:div>
        <w:div w:id="805850626">
          <w:marLeft w:val="0"/>
          <w:marRight w:val="0"/>
          <w:marTop w:val="0"/>
          <w:marBottom w:val="0"/>
          <w:divBdr>
            <w:top w:val="none" w:sz="0" w:space="0" w:color="auto"/>
            <w:left w:val="none" w:sz="0" w:space="0" w:color="auto"/>
            <w:bottom w:val="none" w:sz="0" w:space="0" w:color="auto"/>
            <w:right w:val="none" w:sz="0" w:space="0" w:color="auto"/>
          </w:divBdr>
        </w:div>
        <w:div w:id="1234898035">
          <w:marLeft w:val="0"/>
          <w:marRight w:val="0"/>
          <w:marTop w:val="0"/>
          <w:marBottom w:val="0"/>
          <w:divBdr>
            <w:top w:val="none" w:sz="0" w:space="0" w:color="auto"/>
            <w:left w:val="none" w:sz="0" w:space="0" w:color="auto"/>
            <w:bottom w:val="none" w:sz="0" w:space="0" w:color="auto"/>
            <w:right w:val="none" w:sz="0" w:space="0" w:color="auto"/>
          </w:divBdr>
        </w:div>
        <w:div w:id="560217594">
          <w:marLeft w:val="0"/>
          <w:marRight w:val="0"/>
          <w:marTop w:val="0"/>
          <w:marBottom w:val="0"/>
          <w:divBdr>
            <w:top w:val="none" w:sz="0" w:space="0" w:color="auto"/>
            <w:left w:val="none" w:sz="0" w:space="0" w:color="auto"/>
            <w:bottom w:val="none" w:sz="0" w:space="0" w:color="auto"/>
            <w:right w:val="none" w:sz="0" w:space="0" w:color="auto"/>
          </w:divBdr>
        </w:div>
        <w:div w:id="881133128">
          <w:marLeft w:val="0"/>
          <w:marRight w:val="0"/>
          <w:marTop w:val="0"/>
          <w:marBottom w:val="0"/>
          <w:divBdr>
            <w:top w:val="none" w:sz="0" w:space="0" w:color="auto"/>
            <w:left w:val="none" w:sz="0" w:space="0" w:color="auto"/>
            <w:bottom w:val="none" w:sz="0" w:space="0" w:color="auto"/>
            <w:right w:val="none" w:sz="0" w:space="0" w:color="auto"/>
          </w:divBdr>
        </w:div>
        <w:div w:id="296690807">
          <w:marLeft w:val="0"/>
          <w:marRight w:val="0"/>
          <w:marTop w:val="0"/>
          <w:marBottom w:val="0"/>
          <w:divBdr>
            <w:top w:val="none" w:sz="0" w:space="0" w:color="auto"/>
            <w:left w:val="none" w:sz="0" w:space="0" w:color="auto"/>
            <w:bottom w:val="none" w:sz="0" w:space="0" w:color="auto"/>
            <w:right w:val="none" w:sz="0" w:space="0" w:color="auto"/>
          </w:divBdr>
        </w:div>
        <w:div w:id="29041265">
          <w:marLeft w:val="0"/>
          <w:marRight w:val="0"/>
          <w:marTop w:val="0"/>
          <w:marBottom w:val="0"/>
          <w:divBdr>
            <w:top w:val="none" w:sz="0" w:space="0" w:color="auto"/>
            <w:left w:val="none" w:sz="0" w:space="0" w:color="auto"/>
            <w:bottom w:val="none" w:sz="0" w:space="0" w:color="auto"/>
            <w:right w:val="none" w:sz="0" w:space="0" w:color="auto"/>
          </w:divBdr>
        </w:div>
        <w:div w:id="1388258123">
          <w:marLeft w:val="0"/>
          <w:marRight w:val="0"/>
          <w:marTop w:val="0"/>
          <w:marBottom w:val="0"/>
          <w:divBdr>
            <w:top w:val="none" w:sz="0" w:space="0" w:color="auto"/>
            <w:left w:val="none" w:sz="0" w:space="0" w:color="auto"/>
            <w:bottom w:val="none" w:sz="0" w:space="0" w:color="auto"/>
            <w:right w:val="none" w:sz="0" w:space="0" w:color="auto"/>
          </w:divBdr>
        </w:div>
        <w:div w:id="360739353">
          <w:marLeft w:val="0"/>
          <w:marRight w:val="0"/>
          <w:marTop w:val="0"/>
          <w:marBottom w:val="0"/>
          <w:divBdr>
            <w:top w:val="none" w:sz="0" w:space="0" w:color="auto"/>
            <w:left w:val="none" w:sz="0" w:space="0" w:color="auto"/>
            <w:bottom w:val="none" w:sz="0" w:space="0" w:color="auto"/>
            <w:right w:val="none" w:sz="0" w:space="0" w:color="auto"/>
          </w:divBdr>
        </w:div>
        <w:div w:id="1476219805">
          <w:marLeft w:val="0"/>
          <w:marRight w:val="0"/>
          <w:marTop w:val="0"/>
          <w:marBottom w:val="0"/>
          <w:divBdr>
            <w:top w:val="none" w:sz="0" w:space="0" w:color="auto"/>
            <w:left w:val="none" w:sz="0" w:space="0" w:color="auto"/>
            <w:bottom w:val="none" w:sz="0" w:space="0" w:color="auto"/>
            <w:right w:val="none" w:sz="0" w:space="0" w:color="auto"/>
          </w:divBdr>
        </w:div>
        <w:div w:id="1180968916">
          <w:marLeft w:val="0"/>
          <w:marRight w:val="0"/>
          <w:marTop w:val="0"/>
          <w:marBottom w:val="0"/>
          <w:divBdr>
            <w:top w:val="none" w:sz="0" w:space="0" w:color="auto"/>
            <w:left w:val="none" w:sz="0" w:space="0" w:color="auto"/>
            <w:bottom w:val="none" w:sz="0" w:space="0" w:color="auto"/>
            <w:right w:val="none" w:sz="0" w:space="0" w:color="auto"/>
          </w:divBdr>
        </w:div>
        <w:div w:id="2091613976">
          <w:marLeft w:val="0"/>
          <w:marRight w:val="0"/>
          <w:marTop w:val="0"/>
          <w:marBottom w:val="0"/>
          <w:divBdr>
            <w:top w:val="none" w:sz="0" w:space="0" w:color="auto"/>
            <w:left w:val="none" w:sz="0" w:space="0" w:color="auto"/>
            <w:bottom w:val="none" w:sz="0" w:space="0" w:color="auto"/>
            <w:right w:val="none" w:sz="0" w:space="0" w:color="auto"/>
          </w:divBdr>
        </w:div>
        <w:div w:id="1771462078">
          <w:marLeft w:val="0"/>
          <w:marRight w:val="0"/>
          <w:marTop w:val="0"/>
          <w:marBottom w:val="0"/>
          <w:divBdr>
            <w:top w:val="none" w:sz="0" w:space="0" w:color="auto"/>
            <w:left w:val="none" w:sz="0" w:space="0" w:color="auto"/>
            <w:bottom w:val="none" w:sz="0" w:space="0" w:color="auto"/>
            <w:right w:val="none" w:sz="0" w:space="0" w:color="auto"/>
          </w:divBdr>
        </w:div>
        <w:div w:id="1503622813">
          <w:marLeft w:val="0"/>
          <w:marRight w:val="0"/>
          <w:marTop w:val="0"/>
          <w:marBottom w:val="0"/>
          <w:divBdr>
            <w:top w:val="none" w:sz="0" w:space="0" w:color="auto"/>
            <w:left w:val="none" w:sz="0" w:space="0" w:color="auto"/>
            <w:bottom w:val="none" w:sz="0" w:space="0" w:color="auto"/>
            <w:right w:val="none" w:sz="0" w:space="0" w:color="auto"/>
          </w:divBdr>
        </w:div>
        <w:div w:id="150802234">
          <w:marLeft w:val="0"/>
          <w:marRight w:val="0"/>
          <w:marTop w:val="0"/>
          <w:marBottom w:val="0"/>
          <w:divBdr>
            <w:top w:val="none" w:sz="0" w:space="0" w:color="auto"/>
            <w:left w:val="none" w:sz="0" w:space="0" w:color="auto"/>
            <w:bottom w:val="none" w:sz="0" w:space="0" w:color="auto"/>
            <w:right w:val="none" w:sz="0" w:space="0" w:color="auto"/>
          </w:divBdr>
        </w:div>
        <w:div w:id="674697099">
          <w:marLeft w:val="0"/>
          <w:marRight w:val="0"/>
          <w:marTop w:val="0"/>
          <w:marBottom w:val="0"/>
          <w:divBdr>
            <w:top w:val="none" w:sz="0" w:space="0" w:color="auto"/>
            <w:left w:val="none" w:sz="0" w:space="0" w:color="auto"/>
            <w:bottom w:val="none" w:sz="0" w:space="0" w:color="auto"/>
            <w:right w:val="none" w:sz="0" w:space="0" w:color="auto"/>
          </w:divBdr>
        </w:div>
        <w:div w:id="1255476973">
          <w:marLeft w:val="0"/>
          <w:marRight w:val="0"/>
          <w:marTop w:val="0"/>
          <w:marBottom w:val="0"/>
          <w:divBdr>
            <w:top w:val="none" w:sz="0" w:space="0" w:color="auto"/>
            <w:left w:val="none" w:sz="0" w:space="0" w:color="auto"/>
            <w:bottom w:val="none" w:sz="0" w:space="0" w:color="auto"/>
            <w:right w:val="none" w:sz="0" w:space="0" w:color="auto"/>
          </w:divBdr>
        </w:div>
        <w:div w:id="745881347">
          <w:marLeft w:val="0"/>
          <w:marRight w:val="0"/>
          <w:marTop w:val="0"/>
          <w:marBottom w:val="0"/>
          <w:divBdr>
            <w:top w:val="none" w:sz="0" w:space="0" w:color="auto"/>
            <w:left w:val="none" w:sz="0" w:space="0" w:color="auto"/>
            <w:bottom w:val="none" w:sz="0" w:space="0" w:color="auto"/>
            <w:right w:val="none" w:sz="0" w:space="0" w:color="auto"/>
          </w:divBdr>
        </w:div>
        <w:div w:id="1680767574">
          <w:marLeft w:val="0"/>
          <w:marRight w:val="0"/>
          <w:marTop w:val="0"/>
          <w:marBottom w:val="0"/>
          <w:divBdr>
            <w:top w:val="none" w:sz="0" w:space="0" w:color="auto"/>
            <w:left w:val="none" w:sz="0" w:space="0" w:color="auto"/>
            <w:bottom w:val="none" w:sz="0" w:space="0" w:color="auto"/>
            <w:right w:val="none" w:sz="0" w:space="0" w:color="auto"/>
          </w:divBdr>
        </w:div>
        <w:div w:id="1736275415">
          <w:marLeft w:val="0"/>
          <w:marRight w:val="0"/>
          <w:marTop w:val="0"/>
          <w:marBottom w:val="0"/>
          <w:divBdr>
            <w:top w:val="none" w:sz="0" w:space="0" w:color="auto"/>
            <w:left w:val="none" w:sz="0" w:space="0" w:color="auto"/>
            <w:bottom w:val="none" w:sz="0" w:space="0" w:color="auto"/>
            <w:right w:val="none" w:sz="0" w:space="0" w:color="auto"/>
          </w:divBdr>
        </w:div>
        <w:div w:id="1361473196">
          <w:marLeft w:val="0"/>
          <w:marRight w:val="0"/>
          <w:marTop w:val="0"/>
          <w:marBottom w:val="0"/>
          <w:divBdr>
            <w:top w:val="none" w:sz="0" w:space="0" w:color="auto"/>
            <w:left w:val="none" w:sz="0" w:space="0" w:color="auto"/>
            <w:bottom w:val="none" w:sz="0" w:space="0" w:color="auto"/>
            <w:right w:val="none" w:sz="0" w:space="0" w:color="auto"/>
          </w:divBdr>
        </w:div>
        <w:div w:id="1712152560">
          <w:marLeft w:val="0"/>
          <w:marRight w:val="0"/>
          <w:marTop w:val="0"/>
          <w:marBottom w:val="0"/>
          <w:divBdr>
            <w:top w:val="none" w:sz="0" w:space="0" w:color="auto"/>
            <w:left w:val="none" w:sz="0" w:space="0" w:color="auto"/>
            <w:bottom w:val="none" w:sz="0" w:space="0" w:color="auto"/>
            <w:right w:val="none" w:sz="0" w:space="0" w:color="auto"/>
          </w:divBdr>
        </w:div>
        <w:div w:id="596405644">
          <w:marLeft w:val="0"/>
          <w:marRight w:val="0"/>
          <w:marTop w:val="0"/>
          <w:marBottom w:val="0"/>
          <w:divBdr>
            <w:top w:val="none" w:sz="0" w:space="0" w:color="auto"/>
            <w:left w:val="none" w:sz="0" w:space="0" w:color="auto"/>
            <w:bottom w:val="none" w:sz="0" w:space="0" w:color="auto"/>
            <w:right w:val="none" w:sz="0" w:space="0" w:color="auto"/>
          </w:divBdr>
        </w:div>
        <w:div w:id="753942169">
          <w:marLeft w:val="0"/>
          <w:marRight w:val="0"/>
          <w:marTop w:val="0"/>
          <w:marBottom w:val="0"/>
          <w:divBdr>
            <w:top w:val="none" w:sz="0" w:space="0" w:color="auto"/>
            <w:left w:val="none" w:sz="0" w:space="0" w:color="auto"/>
            <w:bottom w:val="none" w:sz="0" w:space="0" w:color="auto"/>
            <w:right w:val="none" w:sz="0" w:space="0" w:color="auto"/>
          </w:divBdr>
        </w:div>
        <w:div w:id="206725930">
          <w:marLeft w:val="0"/>
          <w:marRight w:val="0"/>
          <w:marTop w:val="0"/>
          <w:marBottom w:val="0"/>
          <w:divBdr>
            <w:top w:val="none" w:sz="0" w:space="0" w:color="auto"/>
            <w:left w:val="none" w:sz="0" w:space="0" w:color="auto"/>
            <w:bottom w:val="none" w:sz="0" w:space="0" w:color="auto"/>
            <w:right w:val="none" w:sz="0" w:space="0" w:color="auto"/>
          </w:divBdr>
        </w:div>
        <w:div w:id="1876114196">
          <w:marLeft w:val="0"/>
          <w:marRight w:val="0"/>
          <w:marTop w:val="0"/>
          <w:marBottom w:val="0"/>
          <w:divBdr>
            <w:top w:val="none" w:sz="0" w:space="0" w:color="auto"/>
            <w:left w:val="none" w:sz="0" w:space="0" w:color="auto"/>
            <w:bottom w:val="none" w:sz="0" w:space="0" w:color="auto"/>
            <w:right w:val="none" w:sz="0" w:space="0" w:color="auto"/>
          </w:divBdr>
        </w:div>
        <w:div w:id="2100101484">
          <w:marLeft w:val="0"/>
          <w:marRight w:val="0"/>
          <w:marTop w:val="0"/>
          <w:marBottom w:val="0"/>
          <w:divBdr>
            <w:top w:val="none" w:sz="0" w:space="0" w:color="auto"/>
            <w:left w:val="none" w:sz="0" w:space="0" w:color="auto"/>
            <w:bottom w:val="none" w:sz="0" w:space="0" w:color="auto"/>
            <w:right w:val="none" w:sz="0" w:space="0" w:color="auto"/>
          </w:divBdr>
        </w:div>
        <w:div w:id="125511275">
          <w:marLeft w:val="0"/>
          <w:marRight w:val="0"/>
          <w:marTop w:val="0"/>
          <w:marBottom w:val="0"/>
          <w:divBdr>
            <w:top w:val="none" w:sz="0" w:space="0" w:color="auto"/>
            <w:left w:val="none" w:sz="0" w:space="0" w:color="auto"/>
            <w:bottom w:val="none" w:sz="0" w:space="0" w:color="auto"/>
            <w:right w:val="none" w:sz="0" w:space="0" w:color="auto"/>
          </w:divBdr>
        </w:div>
        <w:div w:id="1506554763">
          <w:marLeft w:val="0"/>
          <w:marRight w:val="0"/>
          <w:marTop w:val="0"/>
          <w:marBottom w:val="0"/>
          <w:divBdr>
            <w:top w:val="none" w:sz="0" w:space="0" w:color="auto"/>
            <w:left w:val="none" w:sz="0" w:space="0" w:color="auto"/>
            <w:bottom w:val="none" w:sz="0" w:space="0" w:color="auto"/>
            <w:right w:val="none" w:sz="0" w:space="0" w:color="auto"/>
          </w:divBdr>
        </w:div>
        <w:div w:id="1796212616">
          <w:marLeft w:val="0"/>
          <w:marRight w:val="0"/>
          <w:marTop w:val="0"/>
          <w:marBottom w:val="0"/>
          <w:divBdr>
            <w:top w:val="none" w:sz="0" w:space="0" w:color="auto"/>
            <w:left w:val="none" w:sz="0" w:space="0" w:color="auto"/>
            <w:bottom w:val="none" w:sz="0" w:space="0" w:color="auto"/>
            <w:right w:val="none" w:sz="0" w:space="0" w:color="auto"/>
          </w:divBdr>
        </w:div>
        <w:div w:id="2034066673">
          <w:marLeft w:val="0"/>
          <w:marRight w:val="0"/>
          <w:marTop w:val="0"/>
          <w:marBottom w:val="0"/>
          <w:divBdr>
            <w:top w:val="none" w:sz="0" w:space="0" w:color="auto"/>
            <w:left w:val="none" w:sz="0" w:space="0" w:color="auto"/>
            <w:bottom w:val="none" w:sz="0" w:space="0" w:color="auto"/>
            <w:right w:val="none" w:sz="0" w:space="0" w:color="auto"/>
          </w:divBdr>
        </w:div>
        <w:div w:id="239366150">
          <w:marLeft w:val="0"/>
          <w:marRight w:val="0"/>
          <w:marTop w:val="0"/>
          <w:marBottom w:val="0"/>
          <w:divBdr>
            <w:top w:val="none" w:sz="0" w:space="0" w:color="auto"/>
            <w:left w:val="none" w:sz="0" w:space="0" w:color="auto"/>
            <w:bottom w:val="none" w:sz="0" w:space="0" w:color="auto"/>
            <w:right w:val="none" w:sz="0" w:space="0" w:color="auto"/>
          </w:divBdr>
        </w:div>
        <w:div w:id="952596644">
          <w:marLeft w:val="0"/>
          <w:marRight w:val="0"/>
          <w:marTop w:val="0"/>
          <w:marBottom w:val="0"/>
          <w:divBdr>
            <w:top w:val="none" w:sz="0" w:space="0" w:color="auto"/>
            <w:left w:val="none" w:sz="0" w:space="0" w:color="auto"/>
            <w:bottom w:val="none" w:sz="0" w:space="0" w:color="auto"/>
            <w:right w:val="none" w:sz="0" w:space="0" w:color="auto"/>
          </w:divBdr>
        </w:div>
        <w:div w:id="1784879295">
          <w:marLeft w:val="0"/>
          <w:marRight w:val="0"/>
          <w:marTop w:val="0"/>
          <w:marBottom w:val="0"/>
          <w:divBdr>
            <w:top w:val="none" w:sz="0" w:space="0" w:color="auto"/>
            <w:left w:val="none" w:sz="0" w:space="0" w:color="auto"/>
            <w:bottom w:val="none" w:sz="0" w:space="0" w:color="auto"/>
            <w:right w:val="none" w:sz="0" w:space="0" w:color="auto"/>
          </w:divBdr>
        </w:div>
        <w:div w:id="1616910559">
          <w:marLeft w:val="0"/>
          <w:marRight w:val="0"/>
          <w:marTop w:val="0"/>
          <w:marBottom w:val="0"/>
          <w:divBdr>
            <w:top w:val="none" w:sz="0" w:space="0" w:color="auto"/>
            <w:left w:val="none" w:sz="0" w:space="0" w:color="auto"/>
            <w:bottom w:val="none" w:sz="0" w:space="0" w:color="auto"/>
            <w:right w:val="none" w:sz="0" w:space="0" w:color="auto"/>
          </w:divBdr>
        </w:div>
        <w:div w:id="1097948773">
          <w:marLeft w:val="0"/>
          <w:marRight w:val="0"/>
          <w:marTop w:val="0"/>
          <w:marBottom w:val="0"/>
          <w:divBdr>
            <w:top w:val="none" w:sz="0" w:space="0" w:color="auto"/>
            <w:left w:val="none" w:sz="0" w:space="0" w:color="auto"/>
            <w:bottom w:val="none" w:sz="0" w:space="0" w:color="auto"/>
            <w:right w:val="none" w:sz="0" w:space="0" w:color="auto"/>
          </w:divBdr>
        </w:div>
        <w:div w:id="1682508471">
          <w:marLeft w:val="0"/>
          <w:marRight w:val="0"/>
          <w:marTop w:val="0"/>
          <w:marBottom w:val="0"/>
          <w:divBdr>
            <w:top w:val="none" w:sz="0" w:space="0" w:color="auto"/>
            <w:left w:val="none" w:sz="0" w:space="0" w:color="auto"/>
            <w:bottom w:val="none" w:sz="0" w:space="0" w:color="auto"/>
            <w:right w:val="none" w:sz="0" w:space="0" w:color="auto"/>
          </w:divBdr>
        </w:div>
        <w:div w:id="299966160">
          <w:marLeft w:val="0"/>
          <w:marRight w:val="0"/>
          <w:marTop w:val="0"/>
          <w:marBottom w:val="0"/>
          <w:divBdr>
            <w:top w:val="none" w:sz="0" w:space="0" w:color="auto"/>
            <w:left w:val="none" w:sz="0" w:space="0" w:color="auto"/>
            <w:bottom w:val="none" w:sz="0" w:space="0" w:color="auto"/>
            <w:right w:val="none" w:sz="0" w:space="0" w:color="auto"/>
          </w:divBdr>
        </w:div>
        <w:div w:id="422654789">
          <w:marLeft w:val="0"/>
          <w:marRight w:val="0"/>
          <w:marTop w:val="0"/>
          <w:marBottom w:val="0"/>
          <w:divBdr>
            <w:top w:val="none" w:sz="0" w:space="0" w:color="auto"/>
            <w:left w:val="none" w:sz="0" w:space="0" w:color="auto"/>
            <w:bottom w:val="none" w:sz="0" w:space="0" w:color="auto"/>
            <w:right w:val="none" w:sz="0" w:space="0" w:color="auto"/>
          </w:divBdr>
        </w:div>
        <w:div w:id="1667171428">
          <w:marLeft w:val="0"/>
          <w:marRight w:val="0"/>
          <w:marTop w:val="0"/>
          <w:marBottom w:val="0"/>
          <w:divBdr>
            <w:top w:val="none" w:sz="0" w:space="0" w:color="auto"/>
            <w:left w:val="none" w:sz="0" w:space="0" w:color="auto"/>
            <w:bottom w:val="none" w:sz="0" w:space="0" w:color="auto"/>
            <w:right w:val="none" w:sz="0" w:space="0" w:color="auto"/>
          </w:divBdr>
        </w:div>
        <w:div w:id="2133673743">
          <w:marLeft w:val="0"/>
          <w:marRight w:val="0"/>
          <w:marTop w:val="0"/>
          <w:marBottom w:val="0"/>
          <w:divBdr>
            <w:top w:val="none" w:sz="0" w:space="0" w:color="auto"/>
            <w:left w:val="none" w:sz="0" w:space="0" w:color="auto"/>
            <w:bottom w:val="none" w:sz="0" w:space="0" w:color="auto"/>
            <w:right w:val="none" w:sz="0" w:space="0" w:color="auto"/>
          </w:divBdr>
        </w:div>
        <w:div w:id="557205242">
          <w:marLeft w:val="0"/>
          <w:marRight w:val="0"/>
          <w:marTop w:val="0"/>
          <w:marBottom w:val="0"/>
          <w:divBdr>
            <w:top w:val="none" w:sz="0" w:space="0" w:color="auto"/>
            <w:left w:val="none" w:sz="0" w:space="0" w:color="auto"/>
            <w:bottom w:val="none" w:sz="0" w:space="0" w:color="auto"/>
            <w:right w:val="none" w:sz="0" w:space="0" w:color="auto"/>
          </w:divBdr>
        </w:div>
        <w:div w:id="2117599432">
          <w:marLeft w:val="0"/>
          <w:marRight w:val="0"/>
          <w:marTop w:val="0"/>
          <w:marBottom w:val="0"/>
          <w:divBdr>
            <w:top w:val="none" w:sz="0" w:space="0" w:color="auto"/>
            <w:left w:val="none" w:sz="0" w:space="0" w:color="auto"/>
            <w:bottom w:val="none" w:sz="0" w:space="0" w:color="auto"/>
            <w:right w:val="none" w:sz="0" w:space="0" w:color="auto"/>
          </w:divBdr>
        </w:div>
        <w:div w:id="1858350434">
          <w:marLeft w:val="0"/>
          <w:marRight w:val="0"/>
          <w:marTop w:val="0"/>
          <w:marBottom w:val="0"/>
          <w:divBdr>
            <w:top w:val="none" w:sz="0" w:space="0" w:color="auto"/>
            <w:left w:val="none" w:sz="0" w:space="0" w:color="auto"/>
            <w:bottom w:val="none" w:sz="0" w:space="0" w:color="auto"/>
            <w:right w:val="none" w:sz="0" w:space="0" w:color="auto"/>
          </w:divBdr>
        </w:div>
        <w:div w:id="662702101">
          <w:marLeft w:val="0"/>
          <w:marRight w:val="0"/>
          <w:marTop w:val="0"/>
          <w:marBottom w:val="0"/>
          <w:divBdr>
            <w:top w:val="none" w:sz="0" w:space="0" w:color="auto"/>
            <w:left w:val="none" w:sz="0" w:space="0" w:color="auto"/>
            <w:bottom w:val="none" w:sz="0" w:space="0" w:color="auto"/>
            <w:right w:val="none" w:sz="0" w:space="0" w:color="auto"/>
          </w:divBdr>
        </w:div>
        <w:div w:id="443578454">
          <w:marLeft w:val="0"/>
          <w:marRight w:val="0"/>
          <w:marTop w:val="0"/>
          <w:marBottom w:val="0"/>
          <w:divBdr>
            <w:top w:val="none" w:sz="0" w:space="0" w:color="auto"/>
            <w:left w:val="none" w:sz="0" w:space="0" w:color="auto"/>
            <w:bottom w:val="none" w:sz="0" w:space="0" w:color="auto"/>
            <w:right w:val="none" w:sz="0" w:space="0" w:color="auto"/>
          </w:divBdr>
        </w:div>
        <w:div w:id="879316501">
          <w:marLeft w:val="0"/>
          <w:marRight w:val="0"/>
          <w:marTop w:val="0"/>
          <w:marBottom w:val="0"/>
          <w:divBdr>
            <w:top w:val="none" w:sz="0" w:space="0" w:color="auto"/>
            <w:left w:val="none" w:sz="0" w:space="0" w:color="auto"/>
            <w:bottom w:val="none" w:sz="0" w:space="0" w:color="auto"/>
            <w:right w:val="none" w:sz="0" w:space="0" w:color="auto"/>
          </w:divBdr>
        </w:div>
        <w:div w:id="277224109">
          <w:marLeft w:val="0"/>
          <w:marRight w:val="0"/>
          <w:marTop w:val="0"/>
          <w:marBottom w:val="0"/>
          <w:divBdr>
            <w:top w:val="none" w:sz="0" w:space="0" w:color="auto"/>
            <w:left w:val="none" w:sz="0" w:space="0" w:color="auto"/>
            <w:bottom w:val="none" w:sz="0" w:space="0" w:color="auto"/>
            <w:right w:val="none" w:sz="0" w:space="0" w:color="auto"/>
          </w:divBdr>
        </w:div>
        <w:div w:id="22631086">
          <w:marLeft w:val="0"/>
          <w:marRight w:val="0"/>
          <w:marTop w:val="0"/>
          <w:marBottom w:val="0"/>
          <w:divBdr>
            <w:top w:val="none" w:sz="0" w:space="0" w:color="auto"/>
            <w:left w:val="none" w:sz="0" w:space="0" w:color="auto"/>
            <w:bottom w:val="none" w:sz="0" w:space="0" w:color="auto"/>
            <w:right w:val="none" w:sz="0" w:space="0" w:color="auto"/>
          </w:divBdr>
        </w:div>
        <w:div w:id="77026524">
          <w:marLeft w:val="0"/>
          <w:marRight w:val="0"/>
          <w:marTop w:val="0"/>
          <w:marBottom w:val="0"/>
          <w:divBdr>
            <w:top w:val="none" w:sz="0" w:space="0" w:color="auto"/>
            <w:left w:val="none" w:sz="0" w:space="0" w:color="auto"/>
            <w:bottom w:val="none" w:sz="0" w:space="0" w:color="auto"/>
            <w:right w:val="none" w:sz="0" w:space="0" w:color="auto"/>
          </w:divBdr>
        </w:div>
        <w:div w:id="307444931">
          <w:marLeft w:val="0"/>
          <w:marRight w:val="0"/>
          <w:marTop w:val="0"/>
          <w:marBottom w:val="0"/>
          <w:divBdr>
            <w:top w:val="none" w:sz="0" w:space="0" w:color="auto"/>
            <w:left w:val="none" w:sz="0" w:space="0" w:color="auto"/>
            <w:bottom w:val="none" w:sz="0" w:space="0" w:color="auto"/>
            <w:right w:val="none" w:sz="0" w:space="0" w:color="auto"/>
          </w:divBdr>
        </w:div>
        <w:div w:id="546331389">
          <w:marLeft w:val="0"/>
          <w:marRight w:val="0"/>
          <w:marTop w:val="0"/>
          <w:marBottom w:val="0"/>
          <w:divBdr>
            <w:top w:val="none" w:sz="0" w:space="0" w:color="auto"/>
            <w:left w:val="none" w:sz="0" w:space="0" w:color="auto"/>
            <w:bottom w:val="none" w:sz="0" w:space="0" w:color="auto"/>
            <w:right w:val="none" w:sz="0" w:space="0" w:color="auto"/>
          </w:divBdr>
        </w:div>
        <w:div w:id="1062756309">
          <w:marLeft w:val="0"/>
          <w:marRight w:val="0"/>
          <w:marTop w:val="0"/>
          <w:marBottom w:val="0"/>
          <w:divBdr>
            <w:top w:val="none" w:sz="0" w:space="0" w:color="auto"/>
            <w:left w:val="none" w:sz="0" w:space="0" w:color="auto"/>
            <w:bottom w:val="none" w:sz="0" w:space="0" w:color="auto"/>
            <w:right w:val="none" w:sz="0" w:space="0" w:color="auto"/>
          </w:divBdr>
        </w:div>
        <w:div w:id="245579598">
          <w:marLeft w:val="0"/>
          <w:marRight w:val="0"/>
          <w:marTop w:val="0"/>
          <w:marBottom w:val="0"/>
          <w:divBdr>
            <w:top w:val="none" w:sz="0" w:space="0" w:color="auto"/>
            <w:left w:val="none" w:sz="0" w:space="0" w:color="auto"/>
            <w:bottom w:val="none" w:sz="0" w:space="0" w:color="auto"/>
            <w:right w:val="none" w:sz="0" w:space="0" w:color="auto"/>
          </w:divBdr>
        </w:div>
        <w:div w:id="697581684">
          <w:marLeft w:val="0"/>
          <w:marRight w:val="0"/>
          <w:marTop w:val="0"/>
          <w:marBottom w:val="0"/>
          <w:divBdr>
            <w:top w:val="none" w:sz="0" w:space="0" w:color="auto"/>
            <w:left w:val="none" w:sz="0" w:space="0" w:color="auto"/>
            <w:bottom w:val="none" w:sz="0" w:space="0" w:color="auto"/>
            <w:right w:val="none" w:sz="0" w:space="0" w:color="auto"/>
          </w:divBdr>
        </w:div>
        <w:div w:id="849374905">
          <w:marLeft w:val="0"/>
          <w:marRight w:val="0"/>
          <w:marTop w:val="0"/>
          <w:marBottom w:val="0"/>
          <w:divBdr>
            <w:top w:val="none" w:sz="0" w:space="0" w:color="auto"/>
            <w:left w:val="none" w:sz="0" w:space="0" w:color="auto"/>
            <w:bottom w:val="none" w:sz="0" w:space="0" w:color="auto"/>
            <w:right w:val="none" w:sz="0" w:space="0" w:color="auto"/>
          </w:divBdr>
        </w:div>
        <w:div w:id="1433086014">
          <w:marLeft w:val="0"/>
          <w:marRight w:val="0"/>
          <w:marTop w:val="0"/>
          <w:marBottom w:val="0"/>
          <w:divBdr>
            <w:top w:val="none" w:sz="0" w:space="0" w:color="auto"/>
            <w:left w:val="none" w:sz="0" w:space="0" w:color="auto"/>
            <w:bottom w:val="none" w:sz="0" w:space="0" w:color="auto"/>
            <w:right w:val="none" w:sz="0" w:space="0" w:color="auto"/>
          </w:divBdr>
        </w:div>
        <w:div w:id="1584411574">
          <w:marLeft w:val="0"/>
          <w:marRight w:val="0"/>
          <w:marTop w:val="0"/>
          <w:marBottom w:val="0"/>
          <w:divBdr>
            <w:top w:val="none" w:sz="0" w:space="0" w:color="auto"/>
            <w:left w:val="none" w:sz="0" w:space="0" w:color="auto"/>
            <w:bottom w:val="none" w:sz="0" w:space="0" w:color="auto"/>
            <w:right w:val="none" w:sz="0" w:space="0" w:color="auto"/>
          </w:divBdr>
        </w:div>
        <w:div w:id="1639067215">
          <w:marLeft w:val="0"/>
          <w:marRight w:val="0"/>
          <w:marTop w:val="0"/>
          <w:marBottom w:val="0"/>
          <w:divBdr>
            <w:top w:val="none" w:sz="0" w:space="0" w:color="auto"/>
            <w:left w:val="none" w:sz="0" w:space="0" w:color="auto"/>
            <w:bottom w:val="none" w:sz="0" w:space="0" w:color="auto"/>
            <w:right w:val="none" w:sz="0" w:space="0" w:color="auto"/>
          </w:divBdr>
        </w:div>
        <w:div w:id="886113739">
          <w:marLeft w:val="0"/>
          <w:marRight w:val="0"/>
          <w:marTop w:val="0"/>
          <w:marBottom w:val="0"/>
          <w:divBdr>
            <w:top w:val="none" w:sz="0" w:space="0" w:color="auto"/>
            <w:left w:val="none" w:sz="0" w:space="0" w:color="auto"/>
            <w:bottom w:val="none" w:sz="0" w:space="0" w:color="auto"/>
            <w:right w:val="none" w:sz="0" w:space="0" w:color="auto"/>
          </w:divBdr>
        </w:div>
        <w:div w:id="930629314">
          <w:marLeft w:val="0"/>
          <w:marRight w:val="0"/>
          <w:marTop w:val="0"/>
          <w:marBottom w:val="0"/>
          <w:divBdr>
            <w:top w:val="none" w:sz="0" w:space="0" w:color="auto"/>
            <w:left w:val="none" w:sz="0" w:space="0" w:color="auto"/>
            <w:bottom w:val="none" w:sz="0" w:space="0" w:color="auto"/>
            <w:right w:val="none" w:sz="0" w:space="0" w:color="auto"/>
          </w:divBdr>
        </w:div>
        <w:div w:id="259417368">
          <w:marLeft w:val="0"/>
          <w:marRight w:val="0"/>
          <w:marTop w:val="0"/>
          <w:marBottom w:val="0"/>
          <w:divBdr>
            <w:top w:val="none" w:sz="0" w:space="0" w:color="auto"/>
            <w:left w:val="none" w:sz="0" w:space="0" w:color="auto"/>
            <w:bottom w:val="none" w:sz="0" w:space="0" w:color="auto"/>
            <w:right w:val="none" w:sz="0" w:space="0" w:color="auto"/>
          </w:divBdr>
        </w:div>
        <w:div w:id="1870679347">
          <w:marLeft w:val="0"/>
          <w:marRight w:val="0"/>
          <w:marTop w:val="0"/>
          <w:marBottom w:val="0"/>
          <w:divBdr>
            <w:top w:val="none" w:sz="0" w:space="0" w:color="auto"/>
            <w:left w:val="none" w:sz="0" w:space="0" w:color="auto"/>
            <w:bottom w:val="none" w:sz="0" w:space="0" w:color="auto"/>
            <w:right w:val="none" w:sz="0" w:space="0" w:color="auto"/>
          </w:divBdr>
        </w:div>
        <w:div w:id="781850002">
          <w:marLeft w:val="0"/>
          <w:marRight w:val="0"/>
          <w:marTop w:val="0"/>
          <w:marBottom w:val="0"/>
          <w:divBdr>
            <w:top w:val="none" w:sz="0" w:space="0" w:color="auto"/>
            <w:left w:val="none" w:sz="0" w:space="0" w:color="auto"/>
            <w:bottom w:val="none" w:sz="0" w:space="0" w:color="auto"/>
            <w:right w:val="none" w:sz="0" w:space="0" w:color="auto"/>
          </w:divBdr>
        </w:div>
        <w:div w:id="404037007">
          <w:marLeft w:val="0"/>
          <w:marRight w:val="0"/>
          <w:marTop w:val="0"/>
          <w:marBottom w:val="0"/>
          <w:divBdr>
            <w:top w:val="none" w:sz="0" w:space="0" w:color="auto"/>
            <w:left w:val="none" w:sz="0" w:space="0" w:color="auto"/>
            <w:bottom w:val="none" w:sz="0" w:space="0" w:color="auto"/>
            <w:right w:val="none" w:sz="0" w:space="0" w:color="auto"/>
          </w:divBdr>
        </w:div>
        <w:div w:id="95833044">
          <w:marLeft w:val="0"/>
          <w:marRight w:val="0"/>
          <w:marTop w:val="0"/>
          <w:marBottom w:val="0"/>
          <w:divBdr>
            <w:top w:val="none" w:sz="0" w:space="0" w:color="auto"/>
            <w:left w:val="none" w:sz="0" w:space="0" w:color="auto"/>
            <w:bottom w:val="none" w:sz="0" w:space="0" w:color="auto"/>
            <w:right w:val="none" w:sz="0" w:space="0" w:color="auto"/>
          </w:divBdr>
        </w:div>
        <w:div w:id="643238291">
          <w:marLeft w:val="0"/>
          <w:marRight w:val="0"/>
          <w:marTop w:val="0"/>
          <w:marBottom w:val="0"/>
          <w:divBdr>
            <w:top w:val="none" w:sz="0" w:space="0" w:color="auto"/>
            <w:left w:val="none" w:sz="0" w:space="0" w:color="auto"/>
            <w:bottom w:val="none" w:sz="0" w:space="0" w:color="auto"/>
            <w:right w:val="none" w:sz="0" w:space="0" w:color="auto"/>
          </w:divBdr>
        </w:div>
        <w:div w:id="1271284263">
          <w:marLeft w:val="0"/>
          <w:marRight w:val="0"/>
          <w:marTop w:val="0"/>
          <w:marBottom w:val="0"/>
          <w:divBdr>
            <w:top w:val="none" w:sz="0" w:space="0" w:color="auto"/>
            <w:left w:val="none" w:sz="0" w:space="0" w:color="auto"/>
            <w:bottom w:val="none" w:sz="0" w:space="0" w:color="auto"/>
            <w:right w:val="none" w:sz="0" w:space="0" w:color="auto"/>
          </w:divBdr>
        </w:div>
        <w:div w:id="1548253249">
          <w:marLeft w:val="0"/>
          <w:marRight w:val="0"/>
          <w:marTop w:val="0"/>
          <w:marBottom w:val="0"/>
          <w:divBdr>
            <w:top w:val="none" w:sz="0" w:space="0" w:color="auto"/>
            <w:left w:val="none" w:sz="0" w:space="0" w:color="auto"/>
            <w:bottom w:val="none" w:sz="0" w:space="0" w:color="auto"/>
            <w:right w:val="none" w:sz="0" w:space="0" w:color="auto"/>
          </w:divBdr>
        </w:div>
        <w:div w:id="239338144">
          <w:marLeft w:val="0"/>
          <w:marRight w:val="0"/>
          <w:marTop w:val="0"/>
          <w:marBottom w:val="0"/>
          <w:divBdr>
            <w:top w:val="none" w:sz="0" w:space="0" w:color="auto"/>
            <w:left w:val="none" w:sz="0" w:space="0" w:color="auto"/>
            <w:bottom w:val="none" w:sz="0" w:space="0" w:color="auto"/>
            <w:right w:val="none" w:sz="0" w:space="0" w:color="auto"/>
          </w:divBdr>
        </w:div>
        <w:div w:id="872573898">
          <w:marLeft w:val="0"/>
          <w:marRight w:val="0"/>
          <w:marTop w:val="0"/>
          <w:marBottom w:val="0"/>
          <w:divBdr>
            <w:top w:val="none" w:sz="0" w:space="0" w:color="auto"/>
            <w:left w:val="none" w:sz="0" w:space="0" w:color="auto"/>
            <w:bottom w:val="none" w:sz="0" w:space="0" w:color="auto"/>
            <w:right w:val="none" w:sz="0" w:space="0" w:color="auto"/>
          </w:divBdr>
        </w:div>
        <w:div w:id="1286237505">
          <w:marLeft w:val="0"/>
          <w:marRight w:val="0"/>
          <w:marTop w:val="0"/>
          <w:marBottom w:val="0"/>
          <w:divBdr>
            <w:top w:val="none" w:sz="0" w:space="0" w:color="auto"/>
            <w:left w:val="none" w:sz="0" w:space="0" w:color="auto"/>
            <w:bottom w:val="none" w:sz="0" w:space="0" w:color="auto"/>
            <w:right w:val="none" w:sz="0" w:space="0" w:color="auto"/>
          </w:divBdr>
        </w:div>
        <w:div w:id="2034063728">
          <w:marLeft w:val="0"/>
          <w:marRight w:val="0"/>
          <w:marTop w:val="0"/>
          <w:marBottom w:val="0"/>
          <w:divBdr>
            <w:top w:val="none" w:sz="0" w:space="0" w:color="auto"/>
            <w:left w:val="none" w:sz="0" w:space="0" w:color="auto"/>
            <w:bottom w:val="none" w:sz="0" w:space="0" w:color="auto"/>
            <w:right w:val="none" w:sz="0" w:space="0" w:color="auto"/>
          </w:divBdr>
        </w:div>
        <w:div w:id="1343167862">
          <w:marLeft w:val="0"/>
          <w:marRight w:val="0"/>
          <w:marTop w:val="0"/>
          <w:marBottom w:val="0"/>
          <w:divBdr>
            <w:top w:val="none" w:sz="0" w:space="0" w:color="auto"/>
            <w:left w:val="none" w:sz="0" w:space="0" w:color="auto"/>
            <w:bottom w:val="none" w:sz="0" w:space="0" w:color="auto"/>
            <w:right w:val="none" w:sz="0" w:space="0" w:color="auto"/>
          </w:divBdr>
        </w:div>
        <w:div w:id="1473451323">
          <w:marLeft w:val="0"/>
          <w:marRight w:val="0"/>
          <w:marTop w:val="0"/>
          <w:marBottom w:val="0"/>
          <w:divBdr>
            <w:top w:val="none" w:sz="0" w:space="0" w:color="auto"/>
            <w:left w:val="none" w:sz="0" w:space="0" w:color="auto"/>
            <w:bottom w:val="none" w:sz="0" w:space="0" w:color="auto"/>
            <w:right w:val="none" w:sz="0" w:space="0" w:color="auto"/>
          </w:divBdr>
        </w:div>
        <w:div w:id="75640455">
          <w:marLeft w:val="0"/>
          <w:marRight w:val="0"/>
          <w:marTop w:val="0"/>
          <w:marBottom w:val="0"/>
          <w:divBdr>
            <w:top w:val="none" w:sz="0" w:space="0" w:color="auto"/>
            <w:left w:val="none" w:sz="0" w:space="0" w:color="auto"/>
            <w:bottom w:val="none" w:sz="0" w:space="0" w:color="auto"/>
            <w:right w:val="none" w:sz="0" w:space="0" w:color="auto"/>
          </w:divBdr>
        </w:div>
        <w:div w:id="169415375">
          <w:marLeft w:val="0"/>
          <w:marRight w:val="0"/>
          <w:marTop w:val="0"/>
          <w:marBottom w:val="0"/>
          <w:divBdr>
            <w:top w:val="none" w:sz="0" w:space="0" w:color="auto"/>
            <w:left w:val="none" w:sz="0" w:space="0" w:color="auto"/>
            <w:bottom w:val="none" w:sz="0" w:space="0" w:color="auto"/>
            <w:right w:val="none" w:sz="0" w:space="0" w:color="auto"/>
          </w:divBdr>
        </w:div>
        <w:div w:id="597056334">
          <w:marLeft w:val="0"/>
          <w:marRight w:val="0"/>
          <w:marTop w:val="0"/>
          <w:marBottom w:val="0"/>
          <w:divBdr>
            <w:top w:val="none" w:sz="0" w:space="0" w:color="auto"/>
            <w:left w:val="none" w:sz="0" w:space="0" w:color="auto"/>
            <w:bottom w:val="none" w:sz="0" w:space="0" w:color="auto"/>
            <w:right w:val="none" w:sz="0" w:space="0" w:color="auto"/>
          </w:divBdr>
        </w:div>
        <w:div w:id="1835998497">
          <w:marLeft w:val="0"/>
          <w:marRight w:val="0"/>
          <w:marTop w:val="0"/>
          <w:marBottom w:val="0"/>
          <w:divBdr>
            <w:top w:val="none" w:sz="0" w:space="0" w:color="auto"/>
            <w:left w:val="none" w:sz="0" w:space="0" w:color="auto"/>
            <w:bottom w:val="none" w:sz="0" w:space="0" w:color="auto"/>
            <w:right w:val="none" w:sz="0" w:space="0" w:color="auto"/>
          </w:divBdr>
        </w:div>
        <w:div w:id="515461878">
          <w:marLeft w:val="0"/>
          <w:marRight w:val="0"/>
          <w:marTop w:val="0"/>
          <w:marBottom w:val="0"/>
          <w:divBdr>
            <w:top w:val="none" w:sz="0" w:space="0" w:color="auto"/>
            <w:left w:val="none" w:sz="0" w:space="0" w:color="auto"/>
            <w:bottom w:val="none" w:sz="0" w:space="0" w:color="auto"/>
            <w:right w:val="none" w:sz="0" w:space="0" w:color="auto"/>
          </w:divBdr>
        </w:div>
        <w:div w:id="1187525986">
          <w:marLeft w:val="0"/>
          <w:marRight w:val="0"/>
          <w:marTop w:val="0"/>
          <w:marBottom w:val="0"/>
          <w:divBdr>
            <w:top w:val="none" w:sz="0" w:space="0" w:color="auto"/>
            <w:left w:val="none" w:sz="0" w:space="0" w:color="auto"/>
            <w:bottom w:val="none" w:sz="0" w:space="0" w:color="auto"/>
            <w:right w:val="none" w:sz="0" w:space="0" w:color="auto"/>
          </w:divBdr>
        </w:div>
        <w:div w:id="2086291840">
          <w:marLeft w:val="0"/>
          <w:marRight w:val="0"/>
          <w:marTop w:val="0"/>
          <w:marBottom w:val="0"/>
          <w:divBdr>
            <w:top w:val="none" w:sz="0" w:space="0" w:color="auto"/>
            <w:left w:val="none" w:sz="0" w:space="0" w:color="auto"/>
            <w:bottom w:val="none" w:sz="0" w:space="0" w:color="auto"/>
            <w:right w:val="none" w:sz="0" w:space="0" w:color="auto"/>
          </w:divBdr>
        </w:div>
        <w:div w:id="1084840283">
          <w:marLeft w:val="0"/>
          <w:marRight w:val="0"/>
          <w:marTop w:val="0"/>
          <w:marBottom w:val="0"/>
          <w:divBdr>
            <w:top w:val="none" w:sz="0" w:space="0" w:color="auto"/>
            <w:left w:val="none" w:sz="0" w:space="0" w:color="auto"/>
            <w:bottom w:val="none" w:sz="0" w:space="0" w:color="auto"/>
            <w:right w:val="none" w:sz="0" w:space="0" w:color="auto"/>
          </w:divBdr>
        </w:div>
        <w:div w:id="205802911">
          <w:marLeft w:val="0"/>
          <w:marRight w:val="0"/>
          <w:marTop w:val="0"/>
          <w:marBottom w:val="0"/>
          <w:divBdr>
            <w:top w:val="none" w:sz="0" w:space="0" w:color="auto"/>
            <w:left w:val="none" w:sz="0" w:space="0" w:color="auto"/>
            <w:bottom w:val="none" w:sz="0" w:space="0" w:color="auto"/>
            <w:right w:val="none" w:sz="0" w:space="0" w:color="auto"/>
          </w:divBdr>
        </w:div>
        <w:div w:id="1807894148">
          <w:marLeft w:val="0"/>
          <w:marRight w:val="0"/>
          <w:marTop w:val="0"/>
          <w:marBottom w:val="0"/>
          <w:divBdr>
            <w:top w:val="none" w:sz="0" w:space="0" w:color="auto"/>
            <w:left w:val="none" w:sz="0" w:space="0" w:color="auto"/>
            <w:bottom w:val="none" w:sz="0" w:space="0" w:color="auto"/>
            <w:right w:val="none" w:sz="0" w:space="0" w:color="auto"/>
          </w:divBdr>
        </w:div>
        <w:div w:id="1197236290">
          <w:marLeft w:val="0"/>
          <w:marRight w:val="0"/>
          <w:marTop w:val="0"/>
          <w:marBottom w:val="0"/>
          <w:divBdr>
            <w:top w:val="none" w:sz="0" w:space="0" w:color="auto"/>
            <w:left w:val="none" w:sz="0" w:space="0" w:color="auto"/>
            <w:bottom w:val="none" w:sz="0" w:space="0" w:color="auto"/>
            <w:right w:val="none" w:sz="0" w:space="0" w:color="auto"/>
          </w:divBdr>
        </w:div>
        <w:div w:id="1851943557">
          <w:marLeft w:val="0"/>
          <w:marRight w:val="0"/>
          <w:marTop w:val="0"/>
          <w:marBottom w:val="0"/>
          <w:divBdr>
            <w:top w:val="none" w:sz="0" w:space="0" w:color="auto"/>
            <w:left w:val="none" w:sz="0" w:space="0" w:color="auto"/>
            <w:bottom w:val="none" w:sz="0" w:space="0" w:color="auto"/>
            <w:right w:val="none" w:sz="0" w:space="0" w:color="auto"/>
          </w:divBdr>
        </w:div>
        <w:div w:id="249631602">
          <w:marLeft w:val="0"/>
          <w:marRight w:val="0"/>
          <w:marTop w:val="0"/>
          <w:marBottom w:val="0"/>
          <w:divBdr>
            <w:top w:val="none" w:sz="0" w:space="0" w:color="auto"/>
            <w:left w:val="none" w:sz="0" w:space="0" w:color="auto"/>
            <w:bottom w:val="none" w:sz="0" w:space="0" w:color="auto"/>
            <w:right w:val="none" w:sz="0" w:space="0" w:color="auto"/>
          </w:divBdr>
        </w:div>
        <w:div w:id="409079610">
          <w:marLeft w:val="0"/>
          <w:marRight w:val="0"/>
          <w:marTop w:val="0"/>
          <w:marBottom w:val="0"/>
          <w:divBdr>
            <w:top w:val="none" w:sz="0" w:space="0" w:color="auto"/>
            <w:left w:val="none" w:sz="0" w:space="0" w:color="auto"/>
            <w:bottom w:val="none" w:sz="0" w:space="0" w:color="auto"/>
            <w:right w:val="none" w:sz="0" w:space="0" w:color="auto"/>
          </w:divBdr>
        </w:div>
        <w:div w:id="536621393">
          <w:marLeft w:val="0"/>
          <w:marRight w:val="0"/>
          <w:marTop w:val="0"/>
          <w:marBottom w:val="0"/>
          <w:divBdr>
            <w:top w:val="none" w:sz="0" w:space="0" w:color="auto"/>
            <w:left w:val="none" w:sz="0" w:space="0" w:color="auto"/>
            <w:bottom w:val="none" w:sz="0" w:space="0" w:color="auto"/>
            <w:right w:val="none" w:sz="0" w:space="0" w:color="auto"/>
          </w:divBdr>
        </w:div>
        <w:div w:id="394819014">
          <w:marLeft w:val="0"/>
          <w:marRight w:val="0"/>
          <w:marTop w:val="0"/>
          <w:marBottom w:val="0"/>
          <w:divBdr>
            <w:top w:val="none" w:sz="0" w:space="0" w:color="auto"/>
            <w:left w:val="none" w:sz="0" w:space="0" w:color="auto"/>
            <w:bottom w:val="none" w:sz="0" w:space="0" w:color="auto"/>
            <w:right w:val="none" w:sz="0" w:space="0" w:color="auto"/>
          </w:divBdr>
        </w:div>
        <w:div w:id="1257399212">
          <w:marLeft w:val="0"/>
          <w:marRight w:val="0"/>
          <w:marTop w:val="0"/>
          <w:marBottom w:val="0"/>
          <w:divBdr>
            <w:top w:val="none" w:sz="0" w:space="0" w:color="auto"/>
            <w:left w:val="none" w:sz="0" w:space="0" w:color="auto"/>
            <w:bottom w:val="none" w:sz="0" w:space="0" w:color="auto"/>
            <w:right w:val="none" w:sz="0" w:space="0" w:color="auto"/>
          </w:divBdr>
        </w:div>
        <w:div w:id="1498963379">
          <w:marLeft w:val="0"/>
          <w:marRight w:val="0"/>
          <w:marTop w:val="0"/>
          <w:marBottom w:val="0"/>
          <w:divBdr>
            <w:top w:val="none" w:sz="0" w:space="0" w:color="auto"/>
            <w:left w:val="none" w:sz="0" w:space="0" w:color="auto"/>
            <w:bottom w:val="none" w:sz="0" w:space="0" w:color="auto"/>
            <w:right w:val="none" w:sz="0" w:space="0" w:color="auto"/>
          </w:divBdr>
        </w:div>
        <w:div w:id="1362782190">
          <w:marLeft w:val="0"/>
          <w:marRight w:val="0"/>
          <w:marTop w:val="0"/>
          <w:marBottom w:val="0"/>
          <w:divBdr>
            <w:top w:val="none" w:sz="0" w:space="0" w:color="auto"/>
            <w:left w:val="none" w:sz="0" w:space="0" w:color="auto"/>
            <w:bottom w:val="none" w:sz="0" w:space="0" w:color="auto"/>
            <w:right w:val="none" w:sz="0" w:space="0" w:color="auto"/>
          </w:divBdr>
        </w:div>
        <w:div w:id="1180196987">
          <w:marLeft w:val="0"/>
          <w:marRight w:val="0"/>
          <w:marTop w:val="0"/>
          <w:marBottom w:val="0"/>
          <w:divBdr>
            <w:top w:val="none" w:sz="0" w:space="0" w:color="auto"/>
            <w:left w:val="none" w:sz="0" w:space="0" w:color="auto"/>
            <w:bottom w:val="none" w:sz="0" w:space="0" w:color="auto"/>
            <w:right w:val="none" w:sz="0" w:space="0" w:color="auto"/>
          </w:divBdr>
        </w:div>
        <w:div w:id="1693190448">
          <w:marLeft w:val="0"/>
          <w:marRight w:val="0"/>
          <w:marTop w:val="0"/>
          <w:marBottom w:val="0"/>
          <w:divBdr>
            <w:top w:val="none" w:sz="0" w:space="0" w:color="auto"/>
            <w:left w:val="none" w:sz="0" w:space="0" w:color="auto"/>
            <w:bottom w:val="none" w:sz="0" w:space="0" w:color="auto"/>
            <w:right w:val="none" w:sz="0" w:space="0" w:color="auto"/>
          </w:divBdr>
        </w:div>
        <w:div w:id="98109130">
          <w:marLeft w:val="0"/>
          <w:marRight w:val="0"/>
          <w:marTop w:val="0"/>
          <w:marBottom w:val="0"/>
          <w:divBdr>
            <w:top w:val="none" w:sz="0" w:space="0" w:color="auto"/>
            <w:left w:val="none" w:sz="0" w:space="0" w:color="auto"/>
            <w:bottom w:val="none" w:sz="0" w:space="0" w:color="auto"/>
            <w:right w:val="none" w:sz="0" w:space="0" w:color="auto"/>
          </w:divBdr>
        </w:div>
        <w:div w:id="1886529196">
          <w:marLeft w:val="0"/>
          <w:marRight w:val="0"/>
          <w:marTop w:val="0"/>
          <w:marBottom w:val="0"/>
          <w:divBdr>
            <w:top w:val="none" w:sz="0" w:space="0" w:color="auto"/>
            <w:left w:val="none" w:sz="0" w:space="0" w:color="auto"/>
            <w:bottom w:val="none" w:sz="0" w:space="0" w:color="auto"/>
            <w:right w:val="none" w:sz="0" w:space="0" w:color="auto"/>
          </w:divBdr>
        </w:div>
        <w:div w:id="665743949">
          <w:marLeft w:val="0"/>
          <w:marRight w:val="0"/>
          <w:marTop w:val="0"/>
          <w:marBottom w:val="0"/>
          <w:divBdr>
            <w:top w:val="none" w:sz="0" w:space="0" w:color="auto"/>
            <w:left w:val="none" w:sz="0" w:space="0" w:color="auto"/>
            <w:bottom w:val="none" w:sz="0" w:space="0" w:color="auto"/>
            <w:right w:val="none" w:sz="0" w:space="0" w:color="auto"/>
          </w:divBdr>
        </w:div>
        <w:div w:id="228224662">
          <w:marLeft w:val="0"/>
          <w:marRight w:val="0"/>
          <w:marTop w:val="0"/>
          <w:marBottom w:val="0"/>
          <w:divBdr>
            <w:top w:val="none" w:sz="0" w:space="0" w:color="auto"/>
            <w:left w:val="none" w:sz="0" w:space="0" w:color="auto"/>
            <w:bottom w:val="none" w:sz="0" w:space="0" w:color="auto"/>
            <w:right w:val="none" w:sz="0" w:space="0" w:color="auto"/>
          </w:divBdr>
        </w:div>
        <w:div w:id="727075454">
          <w:marLeft w:val="0"/>
          <w:marRight w:val="0"/>
          <w:marTop w:val="0"/>
          <w:marBottom w:val="0"/>
          <w:divBdr>
            <w:top w:val="none" w:sz="0" w:space="0" w:color="auto"/>
            <w:left w:val="none" w:sz="0" w:space="0" w:color="auto"/>
            <w:bottom w:val="none" w:sz="0" w:space="0" w:color="auto"/>
            <w:right w:val="none" w:sz="0" w:space="0" w:color="auto"/>
          </w:divBdr>
        </w:div>
        <w:div w:id="1641305616">
          <w:marLeft w:val="0"/>
          <w:marRight w:val="0"/>
          <w:marTop w:val="0"/>
          <w:marBottom w:val="0"/>
          <w:divBdr>
            <w:top w:val="none" w:sz="0" w:space="0" w:color="auto"/>
            <w:left w:val="none" w:sz="0" w:space="0" w:color="auto"/>
            <w:bottom w:val="none" w:sz="0" w:space="0" w:color="auto"/>
            <w:right w:val="none" w:sz="0" w:space="0" w:color="auto"/>
          </w:divBdr>
        </w:div>
        <w:div w:id="979459895">
          <w:marLeft w:val="0"/>
          <w:marRight w:val="0"/>
          <w:marTop w:val="0"/>
          <w:marBottom w:val="0"/>
          <w:divBdr>
            <w:top w:val="none" w:sz="0" w:space="0" w:color="auto"/>
            <w:left w:val="none" w:sz="0" w:space="0" w:color="auto"/>
            <w:bottom w:val="none" w:sz="0" w:space="0" w:color="auto"/>
            <w:right w:val="none" w:sz="0" w:space="0" w:color="auto"/>
          </w:divBdr>
        </w:div>
        <w:div w:id="1601374232">
          <w:marLeft w:val="0"/>
          <w:marRight w:val="0"/>
          <w:marTop w:val="0"/>
          <w:marBottom w:val="0"/>
          <w:divBdr>
            <w:top w:val="none" w:sz="0" w:space="0" w:color="auto"/>
            <w:left w:val="none" w:sz="0" w:space="0" w:color="auto"/>
            <w:bottom w:val="none" w:sz="0" w:space="0" w:color="auto"/>
            <w:right w:val="none" w:sz="0" w:space="0" w:color="auto"/>
          </w:divBdr>
        </w:div>
        <w:div w:id="408235963">
          <w:marLeft w:val="0"/>
          <w:marRight w:val="0"/>
          <w:marTop w:val="0"/>
          <w:marBottom w:val="0"/>
          <w:divBdr>
            <w:top w:val="none" w:sz="0" w:space="0" w:color="auto"/>
            <w:left w:val="none" w:sz="0" w:space="0" w:color="auto"/>
            <w:bottom w:val="none" w:sz="0" w:space="0" w:color="auto"/>
            <w:right w:val="none" w:sz="0" w:space="0" w:color="auto"/>
          </w:divBdr>
        </w:div>
        <w:div w:id="507255843">
          <w:marLeft w:val="0"/>
          <w:marRight w:val="0"/>
          <w:marTop w:val="0"/>
          <w:marBottom w:val="0"/>
          <w:divBdr>
            <w:top w:val="none" w:sz="0" w:space="0" w:color="auto"/>
            <w:left w:val="none" w:sz="0" w:space="0" w:color="auto"/>
            <w:bottom w:val="none" w:sz="0" w:space="0" w:color="auto"/>
            <w:right w:val="none" w:sz="0" w:space="0" w:color="auto"/>
          </w:divBdr>
        </w:div>
        <w:div w:id="2091004274">
          <w:marLeft w:val="0"/>
          <w:marRight w:val="0"/>
          <w:marTop w:val="0"/>
          <w:marBottom w:val="0"/>
          <w:divBdr>
            <w:top w:val="none" w:sz="0" w:space="0" w:color="auto"/>
            <w:left w:val="none" w:sz="0" w:space="0" w:color="auto"/>
            <w:bottom w:val="none" w:sz="0" w:space="0" w:color="auto"/>
            <w:right w:val="none" w:sz="0" w:space="0" w:color="auto"/>
          </w:divBdr>
        </w:div>
        <w:div w:id="1992949948">
          <w:marLeft w:val="0"/>
          <w:marRight w:val="0"/>
          <w:marTop w:val="0"/>
          <w:marBottom w:val="0"/>
          <w:divBdr>
            <w:top w:val="none" w:sz="0" w:space="0" w:color="auto"/>
            <w:left w:val="none" w:sz="0" w:space="0" w:color="auto"/>
            <w:bottom w:val="none" w:sz="0" w:space="0" w:color="auto"/>
            <w:right w:val="none" w:sz="0" w:space="0" w:color="auto"/>
          </w:divBdr>
        </w:div>
        <w:div w:id="1104300541">
          <w:marLeft w:val="0"/>
          <w:marRight w:val="0"/>
          <w:marTop w:val="0"/>
          <w:marBottom w:val="0"/>
          <w:divBdr>
            <w:top w:val="none" w:sz="0" w:space="0" w:color="auto"/>
            <w:left w:val="none" w:sz="0" w:space="0" w:color="auto"/>
            <w:bottom w:val="none" w:sz="0" w:space="0" w:color="auto"/>
            <w:right w:val="none" w:sz="0" w:space="0" w:color="auto"/>
          </w:divBdr>
        </w:div>
        <w:div w:id="1250371">
          <w:marLeft w:val="0"/>
          <w:marRight w:val="0"/>
          <w:marTop w:val="0"/>
          <w:marBottom w:val="0"/>
          <w:divBdr>
            <w:top w:val="none" w:sz="0" w:space="0" w:color="auto"/>
            <w:left w:val="none" w:sz="0" w:space="0" w:color="auto"/>
            <w:bottom w:val="none" w:sz="0" w:space="0" w:color="auto"/>
            <w:right w:val="none" w:sz="0" w:space="0" w:color="auto"/>
          </w:divBdr>
        </w:div>
        <w:div w:id="1303805113">
          <w:marLeft w:val="0"/>
          <w:marRight w:val="0"/>
          <w:marTop w:val="0"/>
          <w:marBottom w:val="0"/>
          <w:divBdr>
            <w:top w:val="none" w:sz="0" w:space="0" w:color="auto"/>
            <w:left w:val="none" w:sz="0" w:space="0" w:color="auto"/>
            <w:bottom w:val="none" w:sz="0" w:space="0" w:color="auto"/>
            <w:right w:val="none" w:sz="0" w:space="0" w:color="auto"/>
          </w:divBdr>
        </w:div>
        <w:div w:id="39788700">
          <w:marLeft w:val="0"/>
          <w:marRight w:val="0"/>
          <w:marTop w:val="0"/>
          <w:marBottom w:val="0"/>
          <w:divBdr>
            <w:top w:val="none" w:sz="0" w:space="0" w:color="auto"/>
            <w:left w:val="none" w:sz="0" w:space="0" w:color="auto"/>
            <w:bottom w:val="none" w:sz="0" w:space="0" w:color="auto"/>
            <w:right w:val="none" w:sz="0" w:space="0" w:color="auto"/>
          </w:divBdr>
        </w:div>
        <w:div w:id="26950682">
          <w:marLeft w:val="0"/>
          <w:marRight w:val="0"/>
          <w:marTop w:val="0"/>
          <w:marBottom w:val="0"/>
          <w:divBdr>
            <w:top w:val="none" w:sz="0" w:space="0" w:color="auto"/>
            <w:left w:val="none" w:sz="0" w:space="0" w:color="auto"/>
            <w:bottom w:val="none" w:sz="0" w:space="0" w:color="auto"/>
            <w:right w:val="none" w:sz="0" w:space="0" w:color="auto"/>
          </w:divBdr>
        </w:div>
        <w:div w:id="1215199750">
          <w:marLeft w:val="0"/>
          <w:marRight w:val="0"/>
          <w:marTop w:val="0"/>
          <w:marBottom w:val="0"/>
          <w:divBdr>
            <w:top w:val="none" w:sz="0" w:space="0" w:color="auto"/>
            <w:left w:val="none" w:sz="0" w:space="0" w:color="auto"/>
            <w:bottom w:val="none" w:sz="0" w:space="0" w:color="auto"/>
            <w:right w:val="none" w:sz="0" w:space="0" w:color="auto"/>
          </w:divBdr>
        </w:div>
        <w:div w:id="1566068568">
          <w:marLeft w:val="0"/>
          <w:marRight w:val="0"/>
          <w:marTop w:val="0"/>
          <w:marBottom w:val="0"/>
          <w:divBdr>
            <w:top w:val="none" w:sz="0" w:space="0" w:color="auto"/>
            <w:left w:val="none" w:sz="0" w:space="0" w:color="auto"/>
            <w:bottom w:val="none" w:sz="0" w:space="0" w:color="auto"/>
            <w:right w:val="none" w:sz="0" w:space="0" w:color="auto"/>
          </w:divBdr>
        </w:div>
        <w:div w:id="2093311313">
          <w:marLeft w:val="0"/>
          <w:marRight w:val="0"/>
          <w:marTop w:val="0"/>
          <w:marBottom w:val="0"/>
          <w:divBdr>
            <w:top w:val="none" w:sz="0" w:space="0" w:color="auto"/>
            <w:left w:val="none" w:sz="0" w:space="0" w:color="auto"/>
            <w:bottom w:val="none" w:sz="0" w:space="0" w:color="auto"/>
            <w:right w:val="none" w:sz="0" w:space="0" w:color="auto"/>
          </w:divBdr>
        </w:div>
        <w:div w:id="48069073">
          <w:marLeft w:val="0"/>
          <w:marRight w:val="0"/>
          <w:marTop w:val="0"/>
          <w:marBottom w:val="0"/>
          <w:divBdr>
            <w:top w:val="none" w:sz="0" w:space="0" w:color="auto"/>
            <w:left w:val="none" w:sz="0" w:space="0" w:color="auto"/>
            <w:bottom w:val="none" w:sz="0" w:space="0" w:color="auto"/>
            <w:right w:val="none" w:sz="0" w:space="0" w:color="auto"/>
          </w:divBdr>
        </w:div>
        <w:div w:id="1615751724">
          <w:marLeft w:val="0"/>
          <w:marRight w:val="0"/>
          <w:marTop w:val="0"/>
          <w:marBottom w:val="0"/>
          <w:divBdr>
            <w:top w:val="none" w:sz="0" w:space="0" w:color="auto"/>
            <w:left w:val="none" w:sz="0" w:space="0" w:color="auto"/>
            <w:bottom w:val="none" w:sz="0" w:space="0" w:color="auto"/>
            <w:right w:val="none" w:sz="0" w:space="0" w:color="auto"/>
          </w:divBdr>
        </w:div>
        <w:div w:id="956645435">
          <w:marLeft w:val="0"/>
          <w:marRight w:val="0"/>
          <w:marTop w:val="0"/>
          <w:marBottom w:val="0"/>
          <w:divBdr>
            <w:top w:val="none" w:sz="0" w:space="0" w:color="auto"/>
            <w:left w:val="none" w:sz="0" w:space="0" w:color="auto"/>
            <w:bottom w:val="none" w:sz="0" w:space="0" w:color="auto"/>
            <w:right w:val="none" w:sz="0" w:space="0" w:color="auto"/>
          </w:divBdr>
        </w:div>
        <w:div w:id="1037896378">
          <w:marLeft w:val="0"/>
          <w:marRight w:val="0"/>
          <w:marTop w:val="0"/>
          <w:marBottom w:val="0"/>
          <w:divBdr>
            <w:top w:val="none" w:sz="0" w:space="0" w:color="auto"/>
            <w:left w:val="none" w:sz="0" w:space="0" w:color="auto"/>
            <w:bottom w:val="none" w:sz="0" w:space="0" w:color="auto"/>
            <w:right w:val="none" w:sz="0" w:space="0" w:color="auto"/>
          </w:divBdr>
        </w:div>
        <w:div w:id="2046058305">
          <w:marLeft w:val="0"/>
          <w:marRight w:val="0"/>
          <w:marTop w:val="0"/>
          <w:marBottom w:val="0"/>
          <w:divBdr>
            <w:top w:val="none" w:sz="0" w:space="0" w:color="auto"/>
            <w:left w:val="none" w:sz="0" w:space="0" w:color="auto"/>
            <w:bottom w:val="none" w:sz="0" w:space="0" w:color="auto"/>
            <w:right w:val="none" w:sz="0" w:space="0" w:color="auto"/>
          </w:divBdr>
        </w:div>
        <w:div w:id="1461609964">
          <w:marLeft w:val="0"/>
          <w:marRight w:val="0"/>
          <w:marTop w:val="0"/>
          <w:marBottom w:val="0"/>
          <w:divBdr>
            <w:top w:val="none" w:sz="0" w:space="0" w:color="auto"/>
            <w:left w:val="none" w:sz="0" w:space="0" w:color="auto"/>
            <w:bottom w:val="none" w:sz="0" w:space="0" w:color="auto"/>
            <w:right w:val="none" w:sz="0" w:space="0" w:color="auto"/>
          </w:divBdr>
        </w:div>
        <w:div w:id="680474359">
          <w:marLeft w:val="0"/>
          <w:marRight w:val="0"/>
          <w:marTop w:val="0"/>
          <w:marBottom w:val="0"/>
          <w:divBdr>
            <w:top w:val="none" w:sz="0" w:space="0" w:color="auto"/>
            <w:left w:val="none" w:sz="0" w:space="0" w:color="auto"/>
            <w:bottom w:val="none" w:sz="0" w:space="0" w:color="auto"/>
            <w:right w:val="none" w:sz="0" w:space="0" w:color="auto"/>
          </w:divBdr>
        </w:div>
        <w:div w:id="1095175970">
          <w:marLeft w:val="0"/>
          <w:marRight w:val="0"/>
          <w:marTop w:val="0"/>
          <w:marBottom w:val="0"/>
          <w:divBdr>
            <w:top w:val="none" w:sz="0" w:space="0" w:color="auto"/>
            <w:left w:val="none" w:sz="0" w:space="0" w:color="auto"/>
            <w:bottom w:val="none" w:sz="0" w:space="0" w:color="auto"/>
            <w:right w:val="none" w:sz="0" w:space="0" w:color="auto"/>
          </w:divBdr>
        </w:div>
        <w:div w:id="441415047">
          <w:marLeft w:val="0"/>
          <w:marRight w:val="0"/>
          <w:marTop w:val="0"/>
          <w:marBottom w:val="0"/>
          <w:divBdr>
            <w:top w:val="none" w:sz="0" w:space="0" w:color="auto"/>
            <w:left w:val="none" w:sz="0" w:space="0" w:color="auto"/>
            <w:bottom w:val="none" w:sz="0" w:space="0" w:color="auto"/>
            <w:right w:val="none" w:sz="0" w:space="0" w:color="auto"/>
          </w:divBdr>
        </w:div>
        <w:div w:id="1618489993">
          <w:marLeft w:val="0"/>
          <w:marRight w:val="0"/>
          <w:marTop w:val="0"/>
          <w:marBottom w:val="0"/>
          <w:divBdr>
            <w:top w:val="none" w:sz="0" w:space="0" w:color="auto"/>
            <w:left w:val="none" w:sz="0" w:space="0" w:color="auto"/>
            <w:bottom w:val="none" w:sz="0" w:space="0" w:color="auto"/>
            <w:right w:val="none" w:sz="0" w:space="0" w:color="auto"/>
          </w:divBdr>
        </w:div>
        <w:div w:id="1307979480">
          <w:marLeft w:val="0"/>
          <w:marRight w:val="0"/>
          <w:marTop w:val="0"/>
          <w:marBottom w:val="0"/>
          <w:divBdr>
            <w:top w:val="none" w:sz="0" w:space="0" w:color="auto"/>
            <w:left w:val="none" w:sz="0" w:space="0" w:color="auto"/>
            <w:bottom w:val="none" w:sz="0" w:space="0" w:color="auto"/>
            <w:right w:val="none" w:sz="0" w:space="0" w:color="auto"/>
          </w:divBdr>
        </w:div>
        <w:div w:id="464934316">
          <w:marLeft w:val="0"/>
          <w:marRight w:val="0"/>
          <w:marTop w:val="0"/>
          <w:marBottom w:val="0"/>
          <w:divBdr>
            <w:top w:val="none" w:sz="0" w:space="0" w:color="auto"/>
            <w:left w:val="none" w:sz="0" w:space="0" w:color="auto"/>
            <w:bottom w:val="none" w:sz="0" w:space="0" w:color="auto"/>
            <w:right w:val="none" w:sz="0" w:space="0" w:color="auto"/>
          </w:divBdr>
        </w:div>
        <w:div w:id="1002201597">
          <w:marLeft w:val="0"/>
          <w:marRight w:val="0"/>
          <w:marTop w:val="0"/>
          <w:marBottom w:val="0"/>
          <w:divBdr>
            <w:top w:val="none" w:sz="0" w:space="0" w:color="auto"/>
            <w:left w:val="none" w:sz="0" w:space="0" w:color="auto"/>
            <w:bottom w:val="none" w:sz="0" w:space="0" w:color="auto"/>
            <w:right w:val="none" w:sz="0" w:space="0" w:color="auto"/>
          </w:divBdr>
        </w:div>
        <w:div w:id="1577855824">
          <w:marLeft w:val="0"/>
          <w:marRight w:val="0"/>
          <w:marTop w:val="0"/>
          <w:marBottom w:val="0"/>
          <w:divBdr>
            <w:top w:val="none" w:sz="0" w:space="0" w:color="auto"/>
            <w:left w:val="none" w:sz="0" w:space="0" w:color="auto"/>
            <w:bottom w:val="none" w:sz="0" w:space="0" w:color="auto"/>
            <w:right w:val="none" w:sz="0" w:space="0" w:color="auto"/>
          </w:divBdr>
        </w:div>
        <w:div w:id="1076629073">
          <w:marLeft w:val="0"/>
          <w:marRight w:val="0"/>
          <w:marTop w:val="0"/>
          <w:marBottom w:val="0"/>
          <w:divBdr>
            <w:top w:val="none" w:sz="0" w:space="0" w:color="auto"/>
            <w:left w:val="none" w:sz="0" w:space="0" w:color="auto"/>
            <w:bottom w:val="none" w:sz="0" w:space="0" w:color="auto"/>
            <w:right w:val="none" w:sz="0" w:space="0" w:color="auto"/>
          </w:divBdr>
        </w:div>
        <w:div w:id="1048724130">
          <w:marLeft w:val="0"/>
          <w:marRight w:val="0"/>
          <w:marTop w:val="0"/>
          <w:marBottom w:val="0"/>
          <w:divBdr>
            <w:top w:val="none" w:sz="0" w:space="0" w:color="auto"/>
            <w:left w:val="none" w:sz="0" w:space="0" w:color="auto"/>
            <w:bottom w:val="none" w:sz="0" w:space="0" w:color="auto"/>
            <w:right w:val="none" w:sz="0" w:space="0" w:color="auto"/>
          </w:divBdr>
        </w:div>
        <w:div w:id="1709063047">
          <w:marLeft w:val="0"/>
          <w:marRight w:val="0"/>
          <w:marTop w:val="0"/>
          <w:marBottom w:val="0"/>
          <w:divBdr>
            <w:top w:val="none" w:sz="0" w:space="0" w:color="auto"/>
            <w:left w:val="none" w:sz="0" w:space="0" w:color="auto"/>
            <w:bottom w:val="none" w:sz="0" w:space="0" w:color="auto"/>
            <w:right w:val="none" w:sz="0" w:space="0" w:color="auto"/>
          </w:divBdr>
        </w:div>
        <w:div w:id="1028457410">
          <w:marLeft w:val="0"/>
          <w:marRight w:val="0"/>
          <w:marTop w:val="0"/>
          <w:marBottom w:val="0"/>
          <w:divBdr>
            <w:top w:val="none" w:sz="0" w:space="0" w:color="auto"/>
            <w:left w:val="none" w:sz="0" w:space="0" w:color="auto"/>
            <w:bottom w:val="none" w:sz="0" w:space="0" w:color="auto"/>
            <w:right w:val="none" w:sz="0" w:space="0" w:color="auto"/>
          </w:divBdr>
        </w:div>
        <w:div w:id="783500005">
          <w:marLeft w:val="0"/>
          <w:marRight w:val="0"/>
          <w:marTop w:val="0"/>
          <w:marBottom w:val="0"/>
          <w:divBdr>
            <w:top w:val="none" w:sz="0" w:space="0" w:color="auto"/>
            <w:left w:val="none" w:sz="0" w:space="0" w:color="auto"/>
            <w:bottom w:val="none" w:sz="0" w:space="0" w:color="auto"/>
            <w:right w:val="none" w:sz="0" w:space="0" w:color="auto"/>
          </w:divBdr>
        </w:div>
        <w:div w:id="1530726148">
          <w:marLeft w:val="0"/>
          <w:marRight w:val="0"/>
          <w:marTop w:val="0"/>
          <w:marBottom w:val="0"/>
          <w:divBdr>
            <w:top w:val="none" w:sz="0" w:space="0" w:color="auto"/>
            <w:left w:val="none" w:sz="0" w:space="0" w:color="auto"/>
            <w:bottom w:val="none" w:sz="0" w:space="0" w:color="auto"/>
            <w:right w:val="none" w:sz="0" w:space="0" w:color="auto"/>
          </w:divBdr>
        </w:div>
        <w:div w:id="782916593">
          <w:marLeft w:val="0"/>
          <w:marRight w:val="0"/>
          <w:marTop w:val="0"/>
          <w:marBottom w:val="0"/>
          <w:divBdr>
            <w:top w:val="none" w:sz="0" w:space="0" w:color="auto"/>
            <w:left w:val="none" w:sz="0" w:space="0" w:color="auto"/>
            <w:bottom w:val="none" w:sz="0" w:space="0" w:color="auto"/>
            <w:right w:val="none" w:sz="0" w:space="0" w:color="auto"/>
          </w:divBdr>
        </w:div>
        <w:div w:id="1029335876">
          <w:marLeft w:val="0"/>
          <w:marRight w:val="0"/>
          <w:marTop w:val="0"/>
          <w:marBottom w:val="0"/>
          <w:divBdr>
            <w:top w:val="none" w:sz="0" w:space="0" w:color="auto"/>
            <w:left w:val="none" w:sz="0" w:space="0" w:color="auto"/>
            <w:bottom w:val="none" w:sz="0" w:space="0" w:color="auto"/>
            <w:right w:val="none" w:sz="0" w:space="0" w:color="auto"/>
          </w:divBdr>
        </w:div>
        <w:div w:id="1094744856">
          <w:marLeft w:val="0"/>
          <w:marRight w:val="0"/>
          <w:marTop w:val="0"/>
          <w:marBottom w:val="0"/>
          <w:divBdr>
            <w:top w:val="none" w:sz="0" w:space="0" w:color="auto"/>
            <w:left w:val="none" w:sz="0" w:space="0" w:color="auto"/>
            <w:bottom w:val="none" w:sz="0" w:space="0" w:color="auto"/>
            <w:right w:val="none" w:sz="0" w:space="0" w:color="auto"/>
          </w:divBdr>
        </w:div>
        <w:div w:id="1825049179">
          <w:marLeft w:val="0"/>
          <w:marRight w:val="0"/>
          <w:marTop w:val="0"/>
          <w:marBottom w:val="0"/>
          <w:divBdr>
            <w:top w:val="none" w:sz="0" w:space="0" w:color="auto"/>
            <w:left w:val="none" w:sz="0" w:space="0" w:color="auto"/>
            <w:bottom w:val="none" w:sz="0" w:space="0" w:color="auto"/>
            <w:right w:val="none" w:sz="0" w:space="0" w:color="auto"/>
          </w:divBdr>
        </w:div>
        <w:div w:id="1209486445">
          <w:marLeft w:val="0"/>
          <w:marRight w:val="0"/>
          <w:marTop w:val="0"/>
          <w:marBottom w:val="0"/>
          <w:divBdr>
            <w:top w:val="none" w:sz="0" w:space="0" w:color="auto"/>
            <w:left w:val="none" w:sz="0" w:space="0" w:color="auto"/>
            <w:bottom w:val="none" w:sz="0" w:space="0" w:color="auto"/>
            <w:right w:val="none" w:sz="0" w:space="0" w:color="auto"/>
          </w:divBdr>
        </w:div>
        <w:div w:id="355279668">
          <w:marLeft w:val="0"/>
          <w:marRight w:val="0"/>
          <w:marTop w:val="0"/>
          <w:marBottom w:val="0"/>
          <w:divBdr>
            <w:top w:val="none" w:sz="0" w:space="0" w:color="auto"/>
            <w:left w:val="none" w:sz="0" w:space="0" w:color="auto"/>
            <w:bottom w:val="none" w:sz="0" w:space="0" w:color="auto"/>
            <w:right w:val="none" w:sz="0" w:space="0" w:color="auto"/>
          </w:divBdr>
        </w:div>
        <w:div w:id="600913031">
          <w:marLeft w:val="0"/>
          <w:marRight w:val="0"/>
          <w:marTop w:val="0"/>
          <w:marBottom w:val="0"/>
          <w:divBdr>
            <w:top w:val="none" w:sz="0" w:space="0" w:color="auto"/>
            <w:left w:val="none" w:sz="0" w:space="0" w:color="auto"/>
            <w:bottom w:val="none" w:sz="0" w:space="0" w:color="auto"/>
            <w:right w:val="none" w:sz="0" w:space="0" w:color="auto"/>
          </w:divBdr>
        </w:div>
        <w:div w:id="1049572649">
          <w:marLeft w:val="0"/>
          <w:marRight w:val="0"/>
          <w:marTop w:val="0"/>
          <w:marBottom w:val="0"/>
          <w:divBdr>
            <w:top w:val="none" w:sz="0" w:space="0" w:color="auto"/>
            <w:left w:val="none" w:sz="0" w:space="0" w:color="auto"/>
            <w:bottom w:val="none" w:sz="0" w:space="0" w:color="auto"/>
            <w:right w:val="none" w:sz="0" w:space="0" w:color="auto"/>
          </w:divBdr>
        </w:div>
        <w:div w:id="2056074670">
          <w:marLeft w:val="0"/>
          <w:marRight w:val="0"/>
          <w:marTop w:val="0"/>
          <w:marBottom w:val="0"/>
          <w:divBdr>
            <w:top w:val="none" w:sz="0" w:space="0" w:color="auto"/>
            <w:left w:val="none" w:sz="0" w:space="0" w:color="auto"/>
            <w:bottom w:val="none" w:sz="0" w:space="0" w:color="auto"/>
            <w:right w:val="none" w:sz="0" w:space="0" w:color="auto"/>
          </w:divBdr>
        </w:div>
        <w:div w:id="1734233154">
          <w:marLeft w:val="0"/>
          <w:marRight w:val="0"/>
          <w:marTop w:val="0"/>
          <w:marBottom w:val="0"/>
          <w:divBdr>
            <w:top w:val="none" w:sz="0" w:space="0" w:color="auto"/>
            <w:left w:val="none" w:sz="0" w:space="0" w:color="auto"/>
            <w:bottom w:val="none" w:sz="0" w:space="0" w:color="auto"/>
            <w:right w:val="none" w:sz="0" w:space="0" w:color="auto"/>
          </w:divBdr>
        </w:div>
        <w:div w:id="252132219">
          <w:marLeft w:val="0"/>
          <w:marRight w:val="0"/>
          <w:marTop w:val="0"/>
          <w:marBottom w:val="0"/>
          <w:divBdr>
            <w:top w:val="none" w:sz="0" w:space="0" w:color="auto"/>
            <w:left w:val="none" w:sz="0" w:space="0" w:color="auto"/>
            <w:bottom w:val="none" w:sz="0" w:space="0" w:color="auto"/>
            <w:right w:val="none" w:sz="0" w:space="0" w:color="auto"/>
          </w:divBdr>
        </w:div>
        <w:div w:id="2116171368">
          <w:marLeft w:val="0"/>
          <w:marRight w:val="0"/>
          <w:marTop w:val="0"/>
          <w:marBottom w:val="0"/>
          <w:divBdr>
            <w:top w:val="none" w:sz="0" w:space="0" w:color="auto"/>
            <w:left w:val="none" w:sz="0" w:space="0" w:color="auto"/>
            <w:bottom w:val="none" w:sz="0" w:space="0" w:color="auto"/>
            <w:right w:val="none" w:sz="0" w:space="0" w:color="auto"/>
          </w:divBdr>
        </w:div>
        <w:div w:id="1350059309">
          <w:marLeft w:val="0"/>
          <w:marRight w:val="0"/>
          <w:marTop w:val="0"/>
          <w:marBottom w:val="0"/>
          <w:divBdr>
            <w:top w:val="none" w:sz="0" w:space="0" w:color="auto"/>
            <w:left w:val="none" w:sz="0" w:space="0" w:color="auto"/>
            <w:bottom w:val="none" w:sz="0" w:space="0" w:color="auto"/>
            <w:right w:val="none" w:sz="0" w:space="0" w:color="auto"/>
          </w:divBdr>
        </w:div>
        <w:div w:id="1815373341">
          <w:marLeft w:val="0"/>
          <w:marRight w:val="0"/>
          <w:marTop w:val="0"/>
          <w:marBottom w:val="0"/>
          <w:divBdr>
            <w:top w:val="none" w:sz="0" w:space="0" w:color="auto"/>
            <w:left w:val="none" w:sz="0" w:space="0" w:color="auto"/>
            <w:bottom w:val="none" w:sz="0" w:space="0" w:color="auto"/>
            <w:right w:val="none" w:sz="0" w:space="0" w:color="auto"/>
          </w:divBdr>
        </w:div>
        <w:div w:id="2100633615">
          <w:marLeft w:val="0"/>
          <w:marRight w:val="0"/>
          <w:marTop w:val="0"/>
          <w:marBottom w:val="0"/>
          <w:divBdr>
            <w:top w:val="none" w:sz="0" w:space="0" w:color="auto"/>
            <w:left w:val="none" w:sz="0" w:space="0" w:color="auto"/>
            <w:bottom w:val="none" w:sz="0" w:space="0" w:color="auto"/>
            <w:right w:val="none" w:sz="0" w:space="0" w:color="auto"/>
          </w:divBdr>
        </w:div>
        <w:div w:id="2074503766">
          <w:marLeft w:val="0"/>
          <w:marRight w:val="0"/>
          <w:marTop w:val="0"/>
          <w:marBottom w:val="0"/>
          <w:divBdr>
            <w:top w:val="none" w:sz="0" w:space="0" w:color="auto"/>
            <w:left w:val="none" w:sz="0" w:space="0" w:color="auto"/>
            <w:bottom w:val="none" w:sz="0" w:space="0" w:color="auto"/>
            <w:right w:val="none" w:sz="0" w:space="0" w:color="auto"/>
          </w:divBdr>
        </w:div>
        <w:div w:id="192619000">
          <w:marLeft w:val="0"/>
          <w:marRight w:val="0"/>
          <w:marTop w:val="0"/>
          <w:marBottom w:val="0"/>
          <w:divBdr>
            <w:top w:val="none" w:sz="0" w:space="0" w:color="auto"/>
            <w:left w:val="none" w:sz="0" w:space="0" w:color="auto"/>
            <w:bottom w:val="none" w:sz="0" w:space="0" w:color="auto"/>
            <w:right w:val="none" w:sz="0" w:space="0" w:color="auto"/>
          </w:divBdr>
        </w:div>
        <w:div w:id="933979967">
          <w:marLeft w:val="0"/>
          <w:marRight w:val="0"/>
          <w:marTop w:val="0"/>
          <w:marBottom w:val="0"/>
          <w:divBdr>
            <w:top w:val="none" w:sz="0" w:space="0" w:color="auto"/>
            <w:left w:val="none" w:sz="0" w:space="0" w:color="auto"/>
            <w:bottom w:val="none" w:sz="0" w:space="0" w:color="auto"/>
            <w:right w:val="none" w:sz="0" w:space="0" w:color="auto"/>
          </w:divBdr>
        </w:div>
        <w:div w:id="346293440">
          <w:marLeft w:val="0"/>
          <w:marRight w:val="0"/>
          <w:marTop w:val="0"/>
          <w:marBottom w:val="0"/>
          <w:divBdr>
            <w:top w:val="none" w:sz="0" w:space="0" w:color="auto"/>
            <w:left w:val="none" w:sz="0" w:space="0" w:color="auto"/>
            <w:bottom w:val="none" w:sz="0" w:space="0" w:color="auto"/>
            <w:right w:val="none" w:sz="0" w:space="0" w:color="auto"/>
          </w:divBdr>
        </w:div>
        <w:div w:id="991055845">
          <w:marLeft w:val="0"/>
          <w:marRight w:val="0"/>
          <w:marTop w:val="0"/>
          <w:marBottom w:val="0"/>
          <w:divBdr>
            <w:top w:val="none" w:sz="0" w:space="0" w:color="auto"/>
            <w:left w:val="none" w:sz="0" w:space="0" w:color="auto"/>
            <w:bottom w:val="none" w:sz="0" w:space="0" w:color="auto"/>
            <w:right w:val="none" w:sz="0" w:space="0" w:color="auto"/>
          </w:divBdr>
        </w:div>
        <w:div w:id="283122121">
          <w:marLeft w:val="0"/>
          <w:marRight w:val="0"/>
          <w:marTop w:val="0"/>
          <w:marBottom w:val="0"/>
          <w:divBdr>
            <w:top w:val="none" w:sz="0" w:space="0" w:color="auto"/>
            <w:left w:val="none" w:sz="0" w:space="0" w:color="auto"/>
            <w:bottom w:val="none" w:sz="0" w:space="0" w:color="auto"/>
            <w:right w:val="none" w:sz="0" w:space="0" w:color="auto"/>
          </w:divBdr>
        </w:div>
        <w:div w:id="1328288318">
          <w:marLeft w:val="0"/>
          <w:marRight w:val="0"/>
          <w:marTop w:val="0"/>
          <w:marBottom w:val="0"/>
          <w:divBdr>
            <w:top w:val="none" w:sz="0" w:space="0" w:color="auto"/>
            <w:left w:val="none" w:sz="0" w:space="0" w:color="auto"/>
            <w:bottom w:val="none" w:sz="0" w:space="0" w:color="auto"/>
            <w:right w:val="none" w:sz="0" w:space="0" w:color="auto"/>
          </w:divBdr>
        </w:div>
        <w:div w:id="1870605307">
          <w:marLeft w:val="0"/>
          <w:marRight w:val="0"/>
          <w:marTop w:val="0"/>
          <w:marBottom w:val="0"/>
          <w:divBdr>
            <w:top w:val="none" w:sz="0" w:space="0" w:color="auto"/>
            <w:left w:val="none" w:sz="0" w:space="0" w:color="auto"/>
            <w:bottom w:val="none" w:sz="0" w:space="0" w:color="auto"/>
            <w:right w:val="none" w:sz="0" w:space="0" w:color="auto"/>
          </w:divBdr>
        </w:div>
        <w:div w:id="1278562483">
          <w:marLeft w:val="0"/>
          <w:marRight w:val="0"/>
          <w:marTop w:val="0"/>
          <w:marBottom w:val="0"/>
          <w:divBdr>
            <w:top w:val="none" w:sz="0" w:space="0" w:color="auto"/>
            <w:left w:val="none" w:sz="0" w:space="0" w:color="auto"/>
            <w:bottom w:val="none" w:sz="0" w:space="0" w:color="auto"/>
            <w:right w:val="none" w:sz="0" w:space="0" w:color="auto"/>
          </w:divBdr>
        </w:div>
        <w:div w:id="1973752667">
          <w:marLeft w:val="0"/>
          <w:marRight w:val="0"/>
          <w:marTop w:val="0"/>
          <w:marBottom w:val="0"/>
          <w:divBdr>
            <w:top w:val="none" w:sz="0" w:space="0" w:color="auto"/>
            <w:left w:val="none" w:sz="0" w:space="0" w:color="auto"/>
            <w:bottom w:val="none" w:sz="0" w:space="0" w:color="auto"/>
            <w:right w:val="none" w:sz="0" w:space="0" w:color="auto"/>
          </w:divBdr>
        </w:div>
        <w:div w:id="317538793">
          <w:marLeft w:val="0"/>
          <w:marRight w:val="0"/>
          <w:marTop w:val="0"/>
          <w:marBottom w:val="0"/>
          <w:divBdr>
            <w:top w:val="none" w:sz="0" w:space="0" w:color="auto"/>
            <w:left w:val="none" w:sz="0" w:space="0" w:color="auto"/>
            <w:bottom w:val="none" w:sz="0" w:space="0" w:color="auto"/>
            <w:right w:val="none" w:sz="0" w:space="0" w:color="auto"/>
          </w:divBdr>
        </w:div>
        <w:div w:id="586579509">
          <w:marLeft w:val="0"/>
          <w:marRight w:val="0"/>
          <w:marTop w:val="0"/>
          <w:marBottom w:val="0"/>
          <w:divBdr>
            <w:top w:val="none" w:sz="0" w:space="0" w:color="auto"/>
            <w:left w:val="none" w:sz="0" w:space="0" w:color="auto"/>
            <w:bottom w:val="none" w:sz="0" w:space="0" w:color="auto"/>
            <w:right w:val="none" w:sz="0" w:space="0" w:color="auto"/>
          </w:divBdr>
        </w:div>
        <w:div w:id="1396901724">
          <w:marLeft w:val="0"/>
          <w:marRight w:val="0"/>
          <w:marTop w:val="0"/>
          <w:marBottom w:val="0"/>
          <w:divBdr>
            <w:top w:val="none" w:sz="0" w:space="0" w:color="auto"/>
            <w:left w:val="none" w:sz="0" w:space="0" w:color="auto"/>
            <w:bottom w:val="none" w:sz="0" w:space="0" w:color="auto"/>
            <w:right w:val="none" w:sz="0" w:space="0" w:color="auto"/>
          </w:divBdr>
        </w:div>
        <w:div w:id="1607083105">
          <w:marLeft w:val="0"/>
          <w:marRight w:val="0"/>
          <w:marTop w:val="0"/>
          <w:marBottom w:val="0"/>
          <w:divBdr>
            <w:top w:val="none" w:sz="0" w:space="0" w:color="auto"/>
            <w:left w:val="none" w:sz="0" w:space="0" w:color="auto"/>
            <w:bottom w:val="none" w:sz="0" w:space="0" w:color="auto"/>
            <w:right w:val="none" w:sz="0" w:space="0" w:color="auto"/>
          </w:divBdr>
        </w:div>
        <w:div w:id="1064791015">
          <w:marLeft w:val="0"/>
          <w:marRight w:val="0"/>
          <w:marTop w:val="0"/>
          <w:marBottom w:val="0"/>
          <w:divBdr>
            <w:top w:val="none" w:sz="0" w:space="0" w:color="auto"/>
            <w:left w:val="none" w:sz="0" w:space="0" w:color="auto"/>
            <w:bottom w:val="none" w:sz="0" w:space="0" w:color="auto"/>
            <w:right w:val="none" w:sz="0" w:space="0" w:color="auto"/>
          </w:divBdr>
        </w:div>
        <w:div w:id="548033143">
          <w:marLeft w:val="0"/>
          <w:marRight w:val="0"/>
          <w:marTop w:val="0"/>
          <w:marBottom w:val="0"/>
          <w:divBdr>
            <w:top w:val="none" w:sz="0" w:space="0" w:color="auto"/>
            <w:left w:val="none" w:sz="0" w:space="0" w:color="auto"/>
            <w:bottom w:val="none" w:sz="0" w:space="0" w:color="auto"/>
            <w:right w:val="none" w:sz="0" w:space="0" w:color="auto"/>
          </w:divBdr>
        </w:div>
        <w:div w:id="1195657102">
          <w:marLeft w:val="0"/>
          <w:marRight w:val="0"/>
          <w:marTop w:val="0"/>
          <w:marBottom w:val="0"/>
          <w:divBdr>
            <w:top w:val="none" w:sz="0" w:space="0" w:color="auto"/>
            <w:left w:val="none" w:sz="0" w:space="0" w:color="auto"/>
            <w:bottom w:val="none" w:sz="0" w:space="0" w:color="auto"/>
            <w:right w:val="none" w:sz="0" w:space="0" w:color="auto"/>
          </w:divBdr>
        </w:div>
        <w:div w:id="658730675">
          <w:marLeft w:val="0"/>
          <w:marRight w:val="0"/>
          <w:marTop w:val="0"/>
          <w:marBottom w:val="0"/>
          <w:divBdr>
            <w:top w:val="none" w:sz="0" w:space="0" w:color="auto"/>
            <w:left w:val="none" w:sz="0" w:space="0" w:color="auto"/>
            <w:bottom w:val="none" w:sz="0" w:space="0" w:color="auto"/>
            <w:right w:val="none" w:sz="0" w:space="0" w:color="auto"/>
          </w:divBdr>
        </w:div>
        <w:div w:id="1967659431">
          <w:marLeft w:val="0"/>
          <w:marRight w:val="0"/>
          <w:marTop w:val="0"/>
          <w:marBottom w:val="0"/>
          <w:divBdr>
            <w:top w:val="none" w:sz="0" w:space="0" w:color="auto"/>
            <w:left w:val="none" w:sz="0" w:space="0" w:color="auto"/>
            <w:bottom w:val="none" w:sz="0" w:space="0" w:color="auto"/>
            <w:right w:val="none" w:sz="0" w:space="0" w:color="auto"/>
          </w:divBdr>
        </w:div>
        <w:div w:id="1008409011">
          <w:marLeft w:val="0"/>
          <w:marRight w:val="0"/>
          <w:marTop w:val="0"/>
          <w:marBottom w:val="0"/>
          <w:divBdr>
            <w:top w:val="none" w:sz="0" w:space="0" w:color="auto"/>
            <w:left w:val="none" w:sz="0" w:space="0" w:color="auto"/>
            <w:bottom w:val="none" w:sz="0" w:space="0" w:color="auto"/>
            <w:right w:val="none" w:sz="0" w:space="0" w:color="auto"/>
          </w:divBdr>
        </w:div>
        <w:div w:id="1695768349">
          <w:marLeft w:val="0"/>
          <w:marRight w:val="0"/>
          <w:marTop w:val="0"/>
          <w:marBottom w:val="0"/>
          <w:divBdr>
            <w:top w:val="none" w:sz="0" w:space="0" w:color="auto"/>
            <w:left w:val="none" w:sz="0" w:space="0" w:color="auto"/>
            <w:bottom w:val="none" w:sz="0" w:space="0" w:color="auto"/>
            <w:right w:val="none" w:sz="0" w:space="0" w:color="auto"/>
          </w:divBdr>
        </w:div>
        <w:div w:id="238567125">
          <w:marLeft w:val="0"/>
          <w:marRight w:val="0"/>
          <w:marTop w:val="0"/>
          <w:marBottom w:val="0"/>
          <w:divBdr>
            <w:top w:val="none" w:sz="0" w:space="0" w:color="auto"/>
            <w:left w:val="none" w:sz="0" w:space="0" w:color="auto"/>
            <w:bottom w:val="none" w:sz="0" w:space="0" w:color="auto"/>
            <w:right w:val="none" w:sz="0" w:space="0" w:color="auto"/>
          </w:divBdr>
        </w:div>
        <w:div w:id="515390573">
          <w:marLeft w:val="0"/>
          <w:marRight w:val="0"/>
          <w:marTop w:val="0"/>
          <w:marBottom w:val="0"/>
          <w:divBdr>
            <w:top w:val="none" w:sz="0" w:space="0" w:color="auto"/>
            <w:left w:val="none" w:sz="0" w:space="0" w:color="auto"/>
            <w:bottom w:val="none" w:sz="0" w:space="0" w:color="auto"/>
            <w:right w:val="none" w:sz="0" w:space="0" w:color="auto"/>
          </w:divBdr>
        </w:div>
        <w:div w:id="1293711577">
          <w:marLeft w:val="0"/>
          <w:marRight w:val="0"/>
          <w:marTop w:val="0"/>
          <w:marBottom w:val="0"/>
          <w:divBdr>
            <w:top w:val="none" w:sz="0" w:space="0" w:color="auto"/>
            <w:left w:val="none" w:sz="0" w:space="0" w:color="auto"/>
            <w:bottom w:val="none" w:sz="0" w:space="0" w:color="auto"/>
            <w:right w:val="none" w:sz="0" w:space="0" w:color="auto"/>
          </w:divBdr>
        </w:div>
        <w:div w:id="1253468467">
          <w:marLeft w:val="0"/>
          <w:marRight w:val="0"/>
          <w:marTop w:val="0"/>
          <w:marBottom w:val="0"/>
          <w:divBdr>
            <w:top w:val="none" w:sz="0" w:space="0" w:color="auto"/>
            <w:left w:val="none" w:sz="0" w:space="0" w:color="auto"/>
            <w:bottom w:val="none" w:sz="0" w:space="0" w:color="auto"/>
            <w:right w:val="none" w:sz="0" w:space="0" w:color="auto"/>
          </w:divBdr>
        </w:div>
        <w:div w:id="1593856208">
          <w:marLeft w:val="0"/>
          <w:marRight w:val="0"/>
          <w:marTop w:val="0"/>
          <w:marBottom w:val="0"/>
          <w:divBdr>
            <w:top w:val="none" w:sz="0" w:space="0" w:color="auto"/>
            <w:left w:val="none" w:sz="0" w:space="0" w:color="auto"/>
            <w:bottom w:val="none" w:sz="0" w:space="0" w:color="auto"/>
            <w:right w:val="none" w:sz="0" w:space="0" w:color="auto"/>
          </w:divBdr>
        </w:div>
        <w:div w:id="1726830127">
          <w:marLeft w:val="0"/>
          <w:marRight w:val="0"/>
          <w:marTop w:val="0"/>
          <w:marBottom w:val="0"/>
          <w:divBdr>
            <w:top w:val="none" w:sz="0" w:space="0" w:color="auto"/>
            <w:left w:val="none" w:sz="0" w:space="0" w:color="auto"/>
            <w:bottom w:val="none" w:sz="0" w:space="0" w:color="auto"/>
            <w:right w:val="none" w:sz="0" w:space="0" w:color="auto"/>
          </w:divBdr>
        </w:div>
        <w:div w:id="1766801147">
          <w:marLeft w:val="0"/>
          <w:marRight w:val="0"/>
          <w:marTop w:val="0"/>
          <w:marBottom w:val="0"/>
          <w:divBdr>
            <w:top w:val="none" w:sz="0" w:space="0" w:color="auto"/>
            <w:left w:val="none" w:sz="0" w:space="0" w:color="auto"/>
            <w:bottom w:val="none" w:sz="0" w:space="0" w:color="auto"/>
            <w:right w:val="none" w:sz="0" w:space="0" w:color="auto"/>
          </w:divBdr>
        </w:div>
        <w:div w:id="1225604348">
          <w:marLeft w:val="0"/>
          <w:marRight w:val="0"/>
          <w:marTop w:val="0"/>
          <w:marBottom w:val="0"/>
          <w:divBdr>
            <w:top w:val="none" w:sz="0" w:space="0" w:color="auto"/>
            <w:left w:val="none" w:sz="0" w:space="0" w:color="auto"/>
            <w:bottom w:val="none" w:sz="0" w:space="0" w:color="auto"/>
            <w:right w:val="none" w:sz="0" w:space="0" w:color="auto"/>
          </w:divBdr>
        </w:div>
        <w:div w:id="751782059">
          <w:marLeft w:val="0"/>
          <w:marRight w:val="0"/>
          <w:marTop w:val="0"/>
          <w:marBottom w:val="0"/>
          <w:divBdr>
            <w:top w:val="none" w:sz="0" w:space="0" w:color="auto"/>
            <w:left w:val="none" w:sz="0" w:space="0" w:color="auto"/>
            <w:bottom w:val="none" w:sz="0" w:space="0" w:color="auto"/>
            <w:right w:val="none" w:sz="0" w:space="0" w:color="auto"/>
          </w:divBdr>
        </w:div>
        <w:div w:id="1712731604">
          <w:marLeft w:val="0"/>
          <w:marRight w:val="0"/>
          <w:marTop w:val="0"/>
          <w:marBottom w:val="0"/>
          <w:divBdr>
            <w:top w:val="none" w:sz="0" w:space="0" w:color="auto"/>
            <w:left w:val="none" w:sz="0" w:space="0" w:color="auto"/>
            <w:bottom w:val="none" w:sz="0" w:space="0" w:color="auto"/>
            <w:right w:val="none" w:sz="0" w:space="0" w:color="auto"/>
          </w:divBdr>
        </w:div>
        <w:div w:id="703138467">
          <w:marLeft w:val="0"/>
          <w:marRight w:val="0"/>
          <w:marTop w:val="0"/>
          <w:marBottom w:val="0"/>
          <w:divBdr>
            <w:top w:val="none" w:sz="0" w:space="0" w:color="auto"/>
            <w:left w:val="none" w:sz="0" w:space="0" w:color="auto"/>
            <w:bottom w:val="none" w:sz="0" w:space="0" w:color="auto"/>
            <w:right w:val="none" w:sz="0" w:space="0" w:color="auto"/>
          </w:divBdr>
        </w:div>
        <w:div w:id="321347960">
          <w:marLeft w:val="0"/>
          <w:marRight w:val="0"/>
          <w:marTop w:val="0"/>
          <w:marBottom w:val="0"/>
          <w:divBdr>
            <w:top w:val="none" w:sz="0" w:space="0" w:color="auto"/>
            <w:left w:val="none" w:sz="0" w:space="0" w:color="auto"/>
            <w:bottom w:val="none" w:sz="0" w:space="0" w:color="auto"/>
            <w:right w:val="none" w:sz="0" w:space="0" w:color="auto"/>
          </w:divBdr>
        </w:div>
        <w:div w:id="1806049476">
          <w:marLeft w:val="0"/>
          <w:marRight w:val="0"/>
          <w:marTop w:val="0"/>
          <w:marBottom w:val="0"/>
          <w:divBdr>
            <w:top w:val="none" w:sz="0" w:space="0" w:color="auto"/>
            <w:left w:val="none" w:sz="0" w:space="0" w:color="auto"/>
            <w:bottom w:val="none" w:sz="0" w:space="0" w:color="auto"/>
            <w:right w:val="none" w:sz="0" w:space="0" w:color="auto"/>
          </w:divBdr>
        </w:div>
        <w:div w:id="169417175">
          <w:marLeft w:val="0"/>
          <w:marRight w:val="0"/>
          <w:marTop w:val="0"/>
          <w:marBottom w:val="0"/>
          <w:divBdr>
            <w:top w:val="none" w:sz="0" w:space="0" w:color="auto"/>
            <w:left w:val="none" w:sz="0" w:space="0" w:color="auto"/>
            <w:bottom w:val="none" w:sz="0" w:space="0" w:color="auto"/>
            <w:right w:val="none" w:sz="0" w:space="0" w:color="auto"/>
          </w:divBdr>
        </w:div>
        <w:div w:id="1742867623">
          <w:marLeft w:val="0"/>
          <w:marRight w:val="0"/>
          <w:marTop w:val="0"/>
          <w:marBottom w:val="0"/>
          <w:divBdr>
            <w:top w:val="none" w:sz="0" w:space="0" w:color="auto"/>
            <w:left w:val="none" w:sz="0" w:space="0" w:color="auto"/>
            <w:bottom w:val="none" w:sz="0" w:space="0" w:color="auto"/>
            <w:right w:val="none" w:sz="0" w:space="0" w:color="auto"/>
          </w:divBdr>
        </w:div>
        <w:div w:id="1697610859">
          <w:marLeft w:val="0"/>
          <w:marRight w:val="0"/>
          <w:marTop w:val="0"/>
          <w:marBottom w:val="0"/>
          <w:divBdr>
            <w:top w:val="none" w:sz="0" w:space="0" w:color="auto"/>
            <w:left w:val="none" w:sz="0" w:space="0" w:color="auto"/>
            <w:bottom w:val="none" w:sz="0" w:space="0" w:color="auto"/>
            <w:right w:val="none" w:sz="0" w:space="0" w:color="auto"/>
          </w:divBdr>
        </w:div>
        <w:div w:id="1068843586">
          <w:marLeft w:val="0"/>
          <w:marRight w:val="0"/>
          <w:marTop w:val="0"/>
          <w:marBottom w:val="0"/>
          <w:divBdr>
            <w:top w:val="none" w:sz="0" w:space="0" w:color="auto"/>
            <w:left w:val="none" w:sz="0" w:space="0" w:color="auto"/>
            <w:bottom w:val="none" w:sz="0" w:space="0" w:color="auto"/>
            <w:right w:val="none" w:sz="0" w:space="0" w:color="auto"/>
          </w:divBdr>
        </w:div>
        <w:div w:id="189341642">
          <w:marLeft w:val="0"/>
          <w:marRight w:val="0"/>
          <w:marTop w:val="0"/>
          <w:marBottom w:val="0"/>
          <w:divBdr>
            <w:top w:val="none" w:sz="0" w:space="0" w:color="auto"/>
            <w:left w:val="none" w:sz="0" w:space="0" w:color="auto"/>
            <w:bottom w:val="none" w:sz="0" w:space="0" w:color="auto"/>
            <w:right w:val="none" w:sz="0" w:space="0" w:color="auto"/>
          </w:divBdr>
        </w:div>
        <w:div w:id="421418028">
          <w:marLeft w:val="0"/>
          <w:marRight w:val="0"/>
          <w:marTop w:val="0"/>
          <w:marBottom w:val="0"/>
          <w:divBdr>
            <w:top w:val="none" w:sz="0" w:space="0" w:color="auto"/>
            <w:left w:val="none" w:sz="0" w:space="0" w:color="auto"/>
            <w:bottom w:val="none" w:sz="0" w:space="0" w:color="auto"/>
            <w:right w:val="none" w:sz="0" w:space="0" w:color="auto"/>
          </w:divBdr>
        </w:div>
        <w:div w:id="1191530849">
          <w:marLeft w:val="0"/>
          <w:marRight w:val="0"/>
          <w:marTop w:val="0"/>
          <w:marBottom w:val="0"/>
          <w:divBdr>
            <w:top w:val="none" w:sz="0" w:space="0" w:color="auto"/>
            <w:left w:val="none" w:sz="0" w:space="0" w:color="auto"/>
            <w:bottom w:val="none" w:sz="0" w:space="0" w:color="auto"/>
            <w:right w:val="none" w:sz="0" w:space="0" w:color="auto"/>
          </w:divBdr>
        </w:div>
        <w:div w:id="133984283">
          <w:marLeft w:val="0"/>
          <w:marRight w:val="0"/>
          <w:marTop w:val="0"/>
          <w:marBottom w:val="0"/>
          <w:divBdr>
            <w:top w:val="none" w:sz="0" w:space="0" w:color="auto"/>
            <w:left w:val="none" w:sz="0" w:space="0" w:color="auto"/>
            <w:bottom w:val="none" w:sz="0" w:space="0" w:color="auto"/>
            <w:right w:val="none" w:sz="0" w:space="0" w:color="auto"/>
          </w:divBdr>
        </w:div>
        <w:div w:id="1628317359">
          <w:marLeft w:val="0"/>
          <w:marRight w:val="0"/>
          <w:marTop w:val="0"/>
          <w:marBottom w:val="0"/>
          <w:divBdr>
            <w:top w:val="none" w:sz="0" w:space="0" w:color="auto"/>
            <w:left w:val="none" w:sz="0" w:space="0" w:color="auto"/>
            <w:bottom w:val="none" w:sz="0" w:space="0" w:color="auto"/>
            <w:right w:val="none" w:sz="0" w:space="0" w:color="auto"/>
          </w:divBdr>
        </w:div>
        <w:div w:id="407772079">
          <w:marLeft w:val="0"/>
          <w:marRight w:val="0"/>
          <w:marTop w:val="0"/>
          <w:marBottom w:val="0"/>
          <w:divBdr>
            <w:top w:val="none" w:sz="0" w:space="0" w:color="auto"/>
            <w:left w:val="none" w:sz="0" w:space="0" w:color="auto"/>
            <w:bottom w:val="none" w:sz="0" w:space="0" w:color="auto"/>
            <w:right w:val="none" w:sz="0" w:space="0" w:color="auto"/>
          </w:divBdr>
        </w:div>
        <w:div w:id="420297631">
          <w:marLeft w:val="0"/>
          <w:marRight w:val="0"/>
          <w:marTop w:val="0"/>
          <w:marBottom w:val="0"/>
          <w:divBdr>
            <w:top w:val="none" w:sz="0" w:space="0" w:color="auto"/>
            <w:left w:val="none" w:sz="0" w:space="0" w:color="auto"/>
            <w:bottom w:val="none" w:sz="0" w:space="0" w:color="auto"/>
            <w:right w:val="none" w:sz="0" w:space="0" w:color="auto"/>
          </w:divBdr>
        </w:div>
        <w:div w:id="1341737918">
          <w:marLeft w:val="0"/>
          <w:marRight w:val="0"/>
          <w:marTop w:val="0"/>
          <w:marBottom w:val="0"/>
          <w:divBdr>
            <w:top w:val="none" w:sz="0" w:space="0" w:color="auto"/>
            <w:left w:val="none" w:sz="0" w:space="0" w:color="auto"/>
            <w:bottom w:val="none" w:sz="0" w:space="0" w:color="auto"/>
            <w:right w:val="none" w:sz="0" w:space="0" w:color="auto"/>
          </w:divBdr>
        </w:div>
        <w:div w:id="1653757182">
          <w:marLeft w:val="0"/>
          <w:marRight w:val="0"/>
          <w:marTop w:val="0"/>
          <w:marBottom w:val="0"/>
          <w:divBdr>
            <w:top w:val="none" w:sz="0" w:space="0" w:color="auto"/>
            <w:left w:val="none" w:sz="0" w:space="0" w:color="auto"/>
            <w:bottom w:val="none" w:sz="0" w:space="0" w:color="auto"/>
            <w:right w:val="none" w:sz="0" w:space="0" w:color="auto"/>
          </w:divBdr>
        </w:div>
        <w:div w:id="880440467">
          <w:marLeft w:val="0"/>
          <w:marRight w:val="0"/>
          <w:marTop w:val="0"/>
          <w:marBottom w:val="0"/>
          <w:divBdr>
            <w:top w:val="none" w:sz="0" w:space="0" w:color="auto"/>
            <w:left w:val="none" w:sz="0" w:space="0" w:color="auto"/>
            <w:bottom w:val="none" w:sz="0" w:space="0" w:color="auto"/>
            <w:right w:val="none" w:sz="0" w:space="0" w:color="auto"/>
          </w:divBdr>
        </w:div>
        <w:div w:id="1256791835">
          <w:marLeft w:val="0"/>
          <w:marRight w:val="0"/>
          <w:marTop w:val="0"/>
          <w:marBottom w:val="0"/>
          <w:divBdr>
            <w:top w:val="none" w:sz="0" w:space="0" w:color="auto"/>
            <w:left w:val="none" w:sz="0" w:space="0" w:color="auto"/>
            <w:bottom w:val="none" w:sz="0" w:space="0" w:color="auto"/>
            <w:right w:val="none" w:sz="0" w:space="0" w:color="auto"/>
          </w:divBdr>
        </w:div>
        <w:div w:id="1540625779">
          <w:marLeft w:val="0"/>
          <w:marRight w:val="0"/>
          <w:marTop w:val="0"/>
          <w:marBottom w:val="0"/>
          <w:divBdr>
            <w:top w:val="none" w:sz="0" w:space="0" w:color="auto"/>
            <w:left w:val="none" w:sz="0" w:space="0" w:color="auto"/>
            <w:bottom w:val="none" w:sz="0" w:space="0" w:color="auto"/>
            <w:right w:val="none" w:sz="0" w:space="0" w:color="auto"/>
          </w:divBdr>
        </w:div>
        <w:div w:id="1550991738">
          <w:marLeft w:val="0"/>
          <w:marRight w:val="0"/>
          <w:marTop w:val="0"/>
          <w:marBottom w:val="0"/>
          <w:divBdr>
            <w:top w:val="none" w:sz="0" w:space="0" w:color="auto"/>
            <w:left w:val="none" w:sz="0" w:space="0" w:color="auto"/>
            <w:bottom w:val="none" w:sz="0" w:space="0" w:color="auto"/>
            <w:right w:val="none" w:sz="0" w:space="0" w:color="auto"/>
          </w:divBdr>
        </w:div>
        <w:div w:id="1864006933">
          <w:marLeft w:val="0"/>
          <w:marRight w:val="0"/>
          <w:marTop w:val="0"/>
          <w:marBottom w:val="0"/>
          <w:divBdr>
            <w:top w:val="none" w:sz="0" w:space="0" w:color="auto"/>
            <w:left w:val="none" w:sz="0" w:space="0" w:color="auto"/>
            <w:bottom w:val="none" w:sz="0" w:space="0" w:color="auto"/>
            <w:right w:val="none" w:sz="0" w:space="0" w:color="auto"/>
          </w:divBdr>
        </w:div>
        <w:div w:id="1015961496">
          <w:marLeft w:val="0"/>
          <w:marRight w:val="0"/>
          <w:marTop w:val="0"/>
          <w:marBottom w:val="0"/>
          <w:divBdr>
            <w:top w:val="none" w:sz="0" w:space="0" w:color="auto"/>
            <w:left w:val="none" w:sz="0" w:space="0" w:color="auto"/>
            <w:bottom w:val="none" w:sz="0" w:space="0" w:color="auto"/>
            <w:right w:val="none" w:sz="0" w:space="0" w:color="auto"/>
          </w:divBdr>
        </w:div>
        <w:div w:id="283081050">
          <w:marLeft w:val="0"/>
          <w:marRight w:val="0"/>
          <w:marTop w:val="0"/>
          <w:marBottom w:val="0"/>
          <w:divBdr>
            <w:top w:val="none" w:sz="0" w:space="0" w:color="auto"/>
            <w:left w:val="none" w:sz="0" w:space="0" w:color="auto"/>
            <w:bottom w:val="none" w:sz="0" w:space="0" w:color="auto"/>
            <w:right w:val="none" w:sz="0" w:space="0" w:color="auto"/>
          </w:divBdr>
        </w:div>
        <w:div w:id="764494259">
          <w:marLeft w:val="0"/>
          <w:marRight w:val="0"/>
          <w:marTop w:val="0"/>
          <w:marBottom w:val="0"/>
          <w:divBdr>
            <w:top w:val="none" w:sz="0" w:space="0" w:color="auto"/>
            <w:left w:val="none" w:sz="0" w:space="0" w:color="auto"/>
            <w:bottom w:val="none" w:sz="0" w:space="0" w:color="auto"/>
            <w:right w:val="none" w:sz="0" w:space="0" w:color="auto"/>
          </w:divBdr>
        </w:div>
        <w:div w:id="2057971639">
          <w:marLeft w:val="0"/>
          <w:marRight w:val="0"/>
          <w:marTop w:val="0"/>
          <w:marBottom w:val="0"/>
          <w:divBdr>
            <w:top w:val="none" w:sz="0" w:space="0" w:color="auto"/>
            <w:left w:val="none" w:sz="0" w:space="0" w:color="auto"/>
            <w:bottom w:val="none" w:sz="0" w:space="0" w:color="auto"/>
            <w:right w:val="none" w:sz="0" w:space="0" w:color="auto"/>
          </w:divBdr>
        </w:div>
        <w:div w:id="493838396">
          <w:marLeft w:val="0"/>
          <w:marRight w:val="0"/>
          <w:marTop w:val="0"/>
          <w:marBottom w:val="0"/>
          <w:divBdr>
            <w:top w:val="none" w:sz="0" w:space="0" w:color="auto"/>
            <w:left w:val="none" w:sz="0" w:space="0" w:color="auto"/>
            <w:bottom w:val="none" w:sz="0" w:space="0" w:color="auto"/>
            <w:right w:val="none" w:sz="0" w:space="0" w:color="auto"/>
          </w:divBdr>
        </w:div>
        <w:div w:id="73164566">
          <w:marLeft w:val="0"/>
          <w:marRight w:val="0"/>
          <w:marTop w:val="0"/>
          <w:marBottom w:val="0"/>
          <w:divBdr>
            <w:top w:val="none" w:sz="0" w:space="0" w:color="auto"/>
            <w:left w:val="none" w:sz="0" w:space="0" w:color="auto"/>
            <w:bottom w:val="none" w:sz="0" w:space="0" w:color="auto"/>
            <w:right w:val="none" w:sz="0" w:space="0" w:color="auto"/>
          </w:divBdr>
        </w:div>
        <w:div w:id="1342465608">
          <w:marLeft w:val="0"/>
          <w:marRight w:val="0"/>
          <w:marTop w:val="0"/>
          <w:marBottom w:val="0"/>
          <w:divBdr>
            <w:top w:val="none" w:sz="0" w:space="0" w:color="auto"/>
            <w:left w:val="none" w:sz="0" w:space="0" w:color="auto"/>
            <w:bottom w:val="none" w:sz="0" w:space="0" w:color="auto"/>
            <w:right w:val="none" w:sz="0" w:space="0" w:color="auto"/>
          </w:divBdr>
        </w:div>
        <w:div w:id="2019503088">
          <w:marLeft w:val="0"/>
          <w:marRight w:val="0"/>
          <w:marTop w:val="0"/>
          <w:marBottom w:val="0"/>
          <w:divBdr>
            <w:top w:val="none" w:sz="0" w:space="0" w:color="auto"/>
            <w:left w:val="none" w:sz="0" w:space="0" w:color="auto"/>
            <w:bottom w:val="none" w:sz="0" w:space="0" w:color="auto"/>
            <w:right w:val="none" w:sz="0" w:space="0" w:color="auto"/>
          </w:divBdr>
        </w:div>
        <w:div w:id="910194632">
          <w:marLeft w:val="0"/>
          <w:marRight w:val="0"/>
          <w:marTop w:val="0"/>
          <w:marBottom w:val="0"/>
          <w:divBdr>
            <w:top w:val="none" w:sz="0" w:space="0" w:color="auto"/>
            <w:left w:val="none" w:sz="0" w:space="0" w:color="auto"/>
            <w:bottom w:val="none" w:sz="0" w:space="0" w:color="auto"/>
            <w:right w:val="none" w:sz="0" w:space="0" w:color="auto"/>
          </w:divBdr>
        </w:div>
        <w:div w:id="1889685091">
          <w:marLeft w:val="0"/>
          <w:marRight w:val="0"/>
          <w:marTop w:val="0"/>
          <w:marBottom w:val="0"/>
          <w:divBdr>
            <w:top w:val="none" w:sz="0" w:space="0" w:color="auto"/>
            <w:left w:val="none" w:sz="0" w:space="0" w:color="auto"/>
            <w:bottom w:val="none" w:sz="0" w:space="0" w:color="auto"/>
            <w:right w:val="none" w:sz="0" w:space="0" w:color="auto"/>
          </w:divBdr>
        </w:div>
        <w:div w:id="1109397877">
          <w:marLeft w:val="0"/>
          <w:marRight w:val="0"/>
          <w:marTop w:val="0"/>
          <w:marBottom w:val="0"/>
          <w:divBdr>
            <w:top w:val="none" w:sz="0" w:space="0" w:color="auto"/>
            <w:left w:val="none" w:sz="0" w:space="0" w:color="auto"/>
            <w:bottom w:val="none" w:sz="0" w:space="0" w:color="auto"/>
            <w:right w:val="none" w:sz="0" w:space="0" w:color="auto"/>
          </w:divBdr>
        </w:div>
        <w:div w:id="1103261177">
          <w:marLeft w:val="0"/>
          <w:marRight w:val="0"/>
          <w:marTop w:val="0"/>
          <w:marBottom w:val="0"/>
          <w:divBdr>
            <w:top w:val="none" w:sz="0" w:space="0" w:color="auto"/>
            <w:left w:val="none" w:sz="0" w:space="0" w:color="auto"/>
            <w:bottom w:val="none" w:sz="0" w:space="0" w:color="auto"/>
            <w:right w:val="none" w:sz="0" w:space="0" w:color="auto"/>
          </w:divBdr>
        </w:div>
        <w:div w:id="132525337">
          <w:marLeft w:val="0"/>
          <w:marRight w:val="0"/>
          <w:marTop w:val="0"/>
          <w:marBottom w:val="0"/>
          <w:divBdr>
            <w:top w:val="none" w:sz="0" w:space="0" w:color="auto"/>
            <w:left w:val="none" w:sz="0" w:space="0" w:color="auto"/>
            <w:bottom w:val="none" w:sz="0" w:space="0" w:color="auto"/>
            <w:right w:val="none" w:sz="0" w:space="0" w:color="auto"/>
          </w:divBdr>
        </w:div>
        <w:div w:id="537545463">
          <w:marLeft w:val="0"/>
          <w:marRight w:val="0"/>
          <w:marTop w:val="0"/>
          <w:marBottom w:val="0"/>
          <w:divBdr>
            <w:top w:val="none" w:sz="0" w:space="0" w:color="auto"/>
            <w:left w:val="none" w:sz="0" w:space="0" w:color="auto"/>
            <w:bottom w:val="none" w:sz="0" w:space="0" w:color="auto"/>
            <w:right w:val="none" w:sz="0" w:space="0" w:color="auto"/>
          </w:divBdr>
        </w:div>
        <w:div w:id="283661145">
          <w:marLeft w:val="0"/>
          <w:marRight w:val="0"/>
          <w:marTop w:val="0"/>
          <w:marBottom w:val="0"/>
          <w:divBdr>
            <w:top w:val="none" w:sz="0" w:space="0" w:color="auto"/>
            <w:left w:val="none" w:sz="0" w:space="0" w:color="auto"/>
            <w:bottom w:val="none" w:sz="0" w:space="0" w:color="auto"/>
            <w:right w:val="none" w:sz="0" w:space="0" w:color="auto"/>
          </w:divBdr>
        </w:div>
        <w:div w:id="221714756">
          <w:marLeft w:val="0"/>
          <w:marRight w:val="0"/>
          <w:marTop w:val="0"/>
          <w:marBottom w:val="0"/>
          <w:divBdr>
            <w:top w:val="none" w:sz="0" w:space="0" w:color="auto"/>
            <w:left w:val="none" w:sz="0" w:space="0" w:color="auto"/>
            <w:bottom w:val="none" w:sz="0" w:space="0" w:color="auto"/>
            <w:right w:val="none" w:sz="0" w:space="0" w:color="auto"/>
          </w:divBdr>
        </w:div>
        <w:div w:id="1161847361">
          <w:marLeft w:val="0"/>
          <w:marRight w:val="0"/>
          <w:marTop w:val="0"/>
          <w:marBottom w:val="0"/>
          <w:divBdr>
            <w:top w:val="none" w:sz="0" w:space="0" w:color="auto"/>
            <w:left w:val="none" w:sz="0" w:space="0" w:color="auto"/>
            <w:bottom w:val="none" w:sz="0" w:space="0" w:color="auto"/>
            <w:right w:val="none" w:sz="0" w:space="0" w:color="auto"/>
          </w:divBdr>
        </w:div>
        <w:div w:id="1974090215">
          <w:marLeft w:val="0"/>
          <w:marRight w:val="0"/>
          <w:marTop w:val="0"/>
          <w:marBottom w:val="0"/>
          <w:divBdr>
            <w:top w:val="none" w:sz="0" w:space="0" w:color="auto"/>
            <w:left w:val="none" w:sz="0" w:space="0" w:color="auto"/>
            <w:bottom w:val="none" w:sz="0" w:space="0" w:color="auto"/>
            <w:right w:val="none" w:sz="0" w:space="0" w:color="auto"/>
          </w:divBdr>
        </w:div>
        <w:div w:id="2037660431">
          <w:marLeft w:val="0"/>
          <w:marRight w:val="0"/>
          <w:marTop w:val="0"/>
          <w:marBottom w:val="0"/>
          <w:divBdr>
            <w:top w:val="none" w:sz="0" w:space="0" w:color="auto"/>
            <w:left w:val="none" w:sz="0" w:space="0" w:color="auto"/>
            <w:bottom w:val="none" w:sz="0" w:space="0" w:color="auto"/>
            <w:right w:val="none" w:sz="0" w:space="0" w:color="auto"/>
          </w:divBdr>
        </w:div>
        <w:div w:id="1495802142">
          <w:marLeft w:val="0"/>
          <w:marRight w:val="0"/>
          <w:marTop w:val="0"/>
          <w:marBottom w:val="0"/>
          <w:divBdr>
            <w:top w:val="none" w:sz="0" w:space="0" w:color="auto"/>
            <w:left w:val="none" w:sz="0" w:space="0" w:color="auto"/>
            <w:bottom w:val="none" w:sz="0" w:space="0" w:color="auto"/>
            <w:right w:val="none" w:sz="0" w:space="0" w:color="auto"/>
          </w:divBdr>
        </w:div>
        <w:div w:id="95447853">
          <w:marLeft w:val="0"/>
          <w:marRight w:val="0"/>
          <w:marTop w:val="0"/>
          <w:marBottom w:val="0"/>
          <w:divBdr>
            <w:top w:val="none" w:sz="0" w:space="0" w:color="auto"/>
            <w:left w:val="none" w:sz="0" w:space="0" w:color="auto"/>
            <w:bottom w:val="none" w:sz="0" w:space="0" w:color="auto"/>
            <w:right w:val="none" w:sz="0" w:space="0" w:color="auto"/>
          </w:divBdr>
        </w:div>
        <w:div w:id="1031733849">
          <w:marLeft w:val="0"/>
          <w:marRight w:val="0"/>
          <w:marTop w:val="0"/>
          <w:marBottom w:val="0"/>
          <w:divBdr>
            <w:top w:val="none" w:sz="0" w:space="0" w:color="auto"/>
            <w:left w:val="none" w:sz="0" w:space="0" w:color="auto"/>
            <w:bottom w:val="none" w:sz="0" w:space="0" w:color="auto"/>
            <w:right w:val="none" w:sz="0" w:space="0" w:color="auto"/>
          </w:divBdr>
        </w:div>
        <w:div w:id="246815917">
          <w:marLeft w:val="0"/>
          <w:marRight w:val="0"/>
          <w:marTop w:val="0"/>
          <w:marBottom w:val="0"/>
          <w:divBdr>
            <w:top w:val="none" w:sz="0" w:space="0" w:color="auto"/>
            <w:left w:val="none" w:sz="0" w:space="0" w:color="auto"/>
            <w:bottom w:val="none" w:sz="0" w:space="0" w:color="auto"/>
            <w:right w:val="none" w:sz="0" w:space="0" w:color="auto"/>
          </w:divBdr>
        </w:div>
        <w:div w:id="456293781">
          <w:marLeft w:val="0"/>
          <w:marRight w:val="0"/>
          <w:marTop w:val="0"/>
          <w:marBottom w:val="0"/>
          <w:divBdr>
            <w:top w:val="none" w:sz="0" w:space="0" w:color="auto"/>
            <w:left w:val="none" w:sz="0" w:space="0" w:color="auto"/>
            <w:bottom w:val="none" w:sz="0" w:space="0" w:color="auto"/>
            <w:right w:val="none" w:sz="0" w:space="0" w:color="auto"/>
          </w:divBdr>
        </w:div>
        <w:div w:id="2023703441">
          <w:marLeft w:val="0"/>
          <w:marRight w:val="0"/>
          <w:marTop w:val="0"/>
          <w:marBottom w:val="0"/>
          <w:divBdr>
            <w:top w:val="none" w:sz="0" w:space="0" w:color="auto"/>
            <w:left w:val="none" w:sz="0" w:space="0" w:color="auto"/>
            <w:bottom w:val="none" w:sz="0" w:space="0" w:color="auto"/>
            <w:right w:val="none" w:sz="0" w:space="0" w:color="auto"/>
          </w:divBdr>
        </w:div>
        <w:div w:id="903953388">
          <w:marLeft w:val="0"/>
          <w:marRight w:val="0"/>
          <w:marTop w:val="0"/>
          <w:marBottom w:val="0"/>
          <w:divBdr>
            <w:top w:val="none" w:sz="0" w:space="0" w:color="auto"/>
            <w:left w:val="none" w:sz="0" w:space="0" w:color="auto"/>
            <w:bottom w:val="none" w:sz="0" w:space="0" w:color="auto"/>
            <w:right w:val="none" w:sz="0" w:space="0" w:color="auto"/>
          </w:divBdr>
        </w:div>
        <w:div w:id="1451777159">
          <w:marLeft w:val="0"/>
          <w:marRight w:val="0"/>
          <w:marTop w:val="0"/>
          <w:marBottom w:val="0"/>
          <w:divBdr>
            <w:top w:val="none" w:sz="0" w:space="0" w:color="auto"/>
            <w:left w:val="none" w:sz="0" w:space="0" w:color="auto"/>
            <w:bottom w:val="none" w:sz="0" w:space="0" w:color="auto"/>
            <w:right w:val="none" w:sz="0" w:space="0" w:color="auto"/>
          </w:divBdr>
        </w:div>
        <w:div w:id="1302732300">
          <w:marLeft w:val="0"/>
          <w:marRight w:val="0"/>
          <w:marTop w:val="0"/>
          <w:marBottom w:val="0"/>
          <w:divBdr>
            <w:top w:val="none" w:sz="0" w:space="0" w:color="auto"/>
            <w:left w:val="none" w:sz="0" w:space="0" w:color="auto"/>
            <w:bottom w:val="none" w:sz="0" w:space="0" w:color="auto"/>
            <w:right w:val="none" w:sz="0" w:space="0" w:color="auto"/>
          </w:divBdr>
        </w:div>
        <w:div w:id="972442797">
          <w:marLeft w:val="0"/>
          <w:marRight w:val="0"/>
          <w:marTop w:val="0"/>
          <w:marBottom w:val="0"/>
          <w:divBdr>
            <w:top w:val="none" w:sz="0" w:space="0" w:color="auto"/>
            <w:left w:val="none" w:sz="0" w:space="0" w:color="auto"/>
            <w:bottom w:val="none" w:sz="0" w:space="0" w:color="auto"/>
            <w:right w:val="none" w:sz="0" w:space="0" w:color="auto"/>
          </w:divBdr>
        </w:div>
        <w:div w:id="561870643">
          <w:marLeft w:val="0"/>
          <w:marRight w:val="0"/>
          <w:marTop w:val="0"/>
          <w:marBottom w:val="0"/>
          <w:divBdr>
            <w:top w:val="none" w:sz="0" w:space="0" w:color="auto"/>
            <w:left w:val="none" w:sz="0" w:space="0" w:color="auto"/>
            <w:bottom w:val="none" w:sz="0" w:space="0" w:color="auto"/>
            <w:right w:val="none" w:sz="0" w:space="0" w:color="auto"/>
          </w:divBdr>
        </w:div>
        <w:div w:id="355695067">
          <w:marLeft w:val="0"/>
          <w:marRight w:val="0"/>
          <w:marTop w:val="0"/>
          <w:marBottom w:val="0"/>
          <w:divBdr>
            <w:top w:val="none" w:sz="0" w:space="0" w:color="auto"/>
            <w:left w:val="none" w:sz="0" w:space="0" w:color="auto"/>
            <w:bottom w:val="none" w:sz="0" w:space="0" w:color="auto"/>
            <w:right w:val="none" w:sz="0" w:space="0" w:color="auto"/>
          </w:divBdr>
        </w:div>
        <w:div w:id="1842115130">
          <w:marLeft w:val="0"/>
          <w:marRight w:val="0"/>
          <w:marTop w:val="0"/>
          <w:marBottom w:val="0"/>
          <w:divBdr>
            <w:top w:val="none" w:sz="0" w:space="0" w:color="auto"/>
            <w:left w:val="none" w:sz="0" w:space="0" w:color="auto"/>
            <w:bottom w:val="none" w:sz="0" w:space="0" w:color="auto"/>
            <w:right w:val="none" w:sz="0" w:space="0" w:color="auto"/>
          </w:divBdr>
        </w:div>
        <w:div w:id="1004820331">
          <w:marLeft w:val="0"/>
          <w:marRight w:val="0"/>
          <w:marTop w:val="0"/>
          <w:marBottom w:val="0"/>
          <w:divBdr>
            <w:top w:val="none" w:sz="0" w:space="0" w:color="auto"/>
            <w:left w:val="none" w:sz="0" w:space="0" w:color="auto"/>
            <w:bottom w:val="none" w:sz="0" w:space="0" w:color="auto"/>
            <w:right w:val="none" w:sz="0" w:space="0" w:color="auto"/>
          </w:divBdr>
        </w:div>
        <w:div w:id="903837633">
          <w:marLeft w:val="0"/>
          <w:marRight w:val="0"/>
          <w:marTop w:val="0"/>
          <w:marBottom w:val="0"/>
          <w:divBdr>
            <w:top w:val="none" w:sz="0" w:space="0" w:color="auto"/>
            <w:left w:val="none" w:sz="0" w:space="0" w:color="auto"/>
            <w:bottom w:val="none" w:sz="0" w:space="0" w:color="auto"/>
            <w:right w:val="none" w:sz="0" w:space="0" w:color="auto"/>
          </w:divBdr>
        </w:div>
        <w:div w:id="1546524746">
          <w:marLeft w:val="0"/>
          <w:marRight w:val="0"/>
          <w:marTop w:val="0"/>
          <w:marBottom w:val="0"/>
          <w:divBdr>
            <w:top w:val="none" w:sz="0" w:space="0" w:color="auto"/>
            <w:left w:val="none" w:sz="0" w:space="0" w:color="auto"/>
            <w:bottom w:val="none" w:sz="0" w:space="0" w:color="auto"/>
            <w:right w:val="none" w:sz="0" w:space="0" w:color="auto"/>
          </w:divBdr>
        </w:div>
        <w:div w:id="1362630336">
          <w:marLeft w:val="0"/>
          <w:marRight w:val="0"/>
          <w:marTop w:val="0"/>
          <w:marBottom w:val="0"/>
          <w:divBdr>
            <w:top w:val="none" w:sz="0" w:space="0" w:color="auto"/>
            <w:left w:val="none" w:sz="0" w:space="0" w:color="auto"/>
            <w:bottom w:val="none" w:sz="0" w:space="0" w:color="auto"/>
            <w:right w:val="none" w:sz="0" w:space="0" w:color="auto"/>
          </w:divBdr>
        </w:div>
        <w:div w:id="1400397920">
          <w:marLeft w:val="0"/>
          <w:marRight w:val="0"/>
          <w:marTop w:val="0"/>
          <w:marBottom w:val="0"/>
          <w:divBdr>
            <w:top w:val="none" w:sz="0" w:space="0" w:color="auto"/>
            <w:left w:val="none" w:sz="0" w:space="0" w:color="auto"/>
            <w:bottom w:val="none" w:sz="0" w:space="0" w:color="auto"/>
            <w:right w:val="none" w:sz="0" w:space="0" w:color="auto"/>
          </w:divBdr>
        </w:div>
        <w:div w:id="1921791003">
          <w:marLeft w:val="0"/>
          <w:marRight w:val="0"/>
          <w:marTop w:val="0"/>
          <w:marBottom w:val="0"/>
          <w:divBdr>
            <w:top w:val="none" w:sz="0" w:space="0" w:color="auto"/>
            <w:left w:val="none" w:sz="0" w:space="0" w:color="auto"/>
            <w:bottom w:val="none" w:sz="0" w:space="0" w:color="auto"/>
            <w:right w:val="none" w:sz="0" w:space="0" w:color="auto"/>
          </w:divBdr>
        </w:div>
        <w:div w:id="92284970">
          <w:marLeft w:val="0"/>
          <w:marRight w:val="0"/>
          <w:marTop w:val="0"/>
          <w:marBottom w:val="0"/>
          <w:divBdr>
            <w:top w:val="none" w:sz="0" w:space="0" w:color="auto"/>
            <w:left w:val="none" w:sz="0" w:space="0" w:color="auto"/>
            <w:bottom w:val="none" w:sz="0" w:space="0" w:color="auto"/>
            <w:right w:val="none" w:sz="0" w:space="0" w:color="auto"/>
          </w:divBdr>
        </w:div>
        <w:div w:id="1732191597">
          <w:marLeft w:val="0"/>
          <w:marRight w:val="0"/>
          <w:marTop w:val="0"/>
          <w:marBottom w:val="0"/>
          <w:divBdr>
            <w:top w:val="none" w:sz="0" w:space="0" w:color="auto"/>
            <w:left w:val="none" w:sz="0" w:space="0" w:color="auto"/>
            <w:bottom w:val="none" w:sz="0" w:space="0" w:color="auto"/>
            <w:right w:val="none" w:sz="0" w:space="0" w:color="auto"/>
          </w:divBdr>
        </w:div>
        <w:div w:id="1394235957">
          <w:marLeft w:val="0"/>
          <w:marRight w:val="0"/>
          <w:marTop w:val="0"/>
          <w:marBottom w:val="0"/>
          <w:divBdr>
            <w:top w:val="none" w:sz="0" w:space="0" w:color="auto"/>
            <w:left w:val="none" w:sz="0" w:space="0" w:color="auto"/>
            <w:bottom w:val="none" w:sz="0" w:space="0" w:color="auto"/>
            <w:right w:val="none" w:sz="0" w:space="0" w:color="auto"/>
          </w:divBdr>
        </w:div>
        <w:div w:id="1166170331">
          <w:marLeft w:val="0"/>
          <w:marRight w:val="0"/>
          <w:marTop w:val="0"/>
          <w:marBottom w:val="0"/>
          <w:divBdr>
            <w:top w:val="none" w:sz="0" w:space="0" w:color="auto"/>
            <w:left w:val="none" w:sz="0" w:space="0" w:color="auto"/>
            <w:bottom w:val="none" w:sz="0" w:space="0" w:color="auto"/>
            <w:right w:val="none" w:sz="0" w:space="0" w:color="auto"/>
          </w:divBdr>
        </w:div>
        <w:div w:id="2104185228">
          <w:marLeft w:val="0"/>
          <w:marRight w:val="0"/>
          <w:marTop w:val="0"/>
          <w:marBottom w:val="0"/>
          <w:divBdr>
            <w:top w:val="none" w:sz="0" w:space="0" w:color="auto"/>
            <w:left w:val="none" w:sz="0" w:space="0" w:color="auto"/>
            <w:bottom w:val="none" w:sz="0" w:space="0" w:color="auto"/>
            <w:right w:val="none" w:sz="0" w:space="0" w:color="auto"/>
          </w:divBdr>
        </w:div>
        <w:div w:id="357125670">
          <w:marLeft w:val="0"/>
          <w:marRight w:val="0"/>
          <w:marTop w:val="0"/>
          <w:marBottom w:val="0"/>
          <w:divBdr>
            <w:top w:val="none" w:sz="0" w:space="0" w:color="auto"/>
            <w:left w:val="none" w:sz="0" w:space="0" w:color="auto"/>
            <w:bottom w:val="none" w:sz="0" w:space="0" w:color="auto"/>
            <w:right w:val="none" w:sz="0" w:space="0" w:color="auto"/>
          </w:divBdr>
        </w:div>
        <w:div w:id="919487827">
          <w:marLeft w:val="0"/>
          <w:marRight w:val="0"/>
          <w:marTop w:val="0"/>
          <w:marBottom w:val="0"/>
          <w:divBdr>
            <w:top w:val="none" w:sz="0" w:space="0" w:color="auto"/>
            <w:left w:val="none" w:sz="0" w:space="0" w:color="auto"/>
            <w:bottom w:val="none" w:sz="0" w:space="0" w:color="auto"/>
            <w:right w:val="none" w:sz="0" w:space="0" w:color="auto"/>
          </w:divBdr>
        </w:div>
        <w:div w:id="576474905">
          <w:marLeft w:val="0"/>
          <w:marRight w:val="0"/>
          <w:marTop w:val="0"/>
          <w:marBottom w:val="0"/>
          <w:divBdr>
            <w:top w:val="none" w:sz="0" w:space="0" w:color="auto"/>
            <w:left w:val="none" w:sz="0" w:space="0" w:color="auto"/>
            <w:bottom w:val="none" w:sz="0" w:space="0" w:color="auto"/>
            <w:right w:val="none" w:sz="0" w:space="0" w:color="auto"/>
          </w:divBdr>
        </w:div>
        <w:div w:id="24840770">
          <w:marLeft w:val="0"/>
          <w:marRight w:val="0"/>
          <w:marTop w:val="0"/>
          <w:marBottom w:val="0"/>
          <w:divBdr>
            <w:top w:val="none" w:sz="0" w:space="0" w:color="auto"/>
            <w:left w:val="none" w:sz="0" w:space="0" w:color="auto"/>
            <w:bottom w:val="none" w:sz="0" w:space="0" w:color="auto"/>
            <w:right w:val="none" w:sz="0" w:space="0" w:color="auto"/>
          </w:divBdr>
        </w:div>
        <w:div w:id="173542394">
          <w:marLeft w:val="0"/>
          <w:marRight w:val="0"/>
          <w:marTop w:val="0"/>
          <w:marBottom w:val="0"/>
          <w:divBdr>
            <w:top w:val="none" w:sz="0" w:space="0" w:color="auto"/>
            <w:left w:val="none" w:sz="0" w:space="0" w:color="auto"/>
            <w:bottom w:val="none" w:sz="0" w:space="0" w:color="auto"/>
            <w:right w:val="none" w:sz="0" w:space="0" w:color="auto"/>
          </w:divBdr>
        </w:div>
        <w:div w:id="38433627">
          <w:marLeft w:val="0"/>
          <w:marRight w:val="0"/>
          <w:marTop w:val="0"/>
          <w:marBottom w:val="0"/>
          <w:divBdr>
            <w:top w:val="none" w:sz="0" w:space="0" w:color="auto"/>
            <w:left w:val="none" w:sz="0" w:space="0" w:color="auto"/>
            <w:bottom w:val="none" w:sz="0" w:space="0" w:color="auto"/>
            <w:right w:val="none" w:sz="0" w:space="0" w:color="auto"/>
          </w:divBdr>
        </w:div>
        <w:div w:id="556743657">
          <w:marLeft w:val="0"/>
          <w:marRight w:val="0"/>
          <w:marTop w:val="0"/>
          <w:marBottom w:val="0"/>
          <w:divBdr>
            <w:top w:val="none" w:sz="0" w:space="0" w:color="auto"/>
            <w:left w:val="none" w:sz="0" w:space="0" w:color="auto"/>
            <w:bottom w:val="none" w:sz="0" w:space="0" w:color="auto"/>
            <w:right w:val="none" w:sz="0" w:space="0" w:color="auto"/>
          </w:divBdr>
        </w:div>
        <w:div w:id="81876950">
          <w:marLeft w:val="0"/>
          <w:marRight w:val="0"/>
          <w:marTop w:val="0"/>
          <w:marBottom w:val="0"/>
          <w:divBdr>
            <w:top w:val="none" w:sz="0" w:space="0" w:color="auto"/>
            <w:left w:val="none" w:sz="0" w:space="0" w:color="auto"/>
            <w:bottom w:val="none" w:sz="0" w:space="0" w:color="auto"/>
            <w:right w:val="none" w:sz="0" w:space="0" w:color="auto"/>
          </w:divBdr>
        </w:div>
        <w:div w:id="1637100188">
          <w:marLeft w:val="0"/>
          <w:marRight w:val="0"/>
          <w:marTop w:val="0"/>
          <w:marBottom w:val="0"/>
          <w:divBdr>
            <w:top w:val="none" w:sz="0" w:space="0" w:color="auto"/>
            <w:left w:val="none" w:sz="0" w:space="0" w:color="auto"/>
            <w:bottom w:val="none" w:sz="0" w:space="0" w:color="auto"/>
            <w:right w:val="none" w:sz="0" w:space="0" w:color="auto"/>
          </w:divBdr>
        </w:div>
        <w:div w:id="1059593996">
          <w:marLeft w:val="0"/>
          <w:marRight w:val="0"/>
          <w:marTop w:val="0"/>
          <w:marBottom w:val="0"/>
          <w:divBdr>
            <w:top w:val="none" w:sz="0" w:space="0" w:color="auto"/>
            <w:left w:val="none" w:sz="0" w:space="0" w:color="auto"/>
            <w:bottom w:val="none" w:sz="0" w:space="0" w:color="auto"/>
            <w:right w:val="none" w:sz="0" w:space="0" w:color="auto"/>
          </w:divBdr>
        </w:div>
        <w:div w:id="548689094">
          <w:marLeft w:val="0"/>
          <w:marRight w:val="0"/>
          <w:marTop w:val="0"/>
          <w:marBottom w:val="0"/>
          <w:divBdr>
            <w:top w:val="none" w:sz="0" w:space="0" w:color="auto"/>
            <w:left w:val="none" w:sz="0" w:space="0" w:color="auto"/>
            <w:bottom w:val="none" w:sz="0" w:space="0" w:color="auto"/>
            <w:right w:val="none" w:sz="0" w:space="0" w:color="auto"/>
          </w:divBdr>
        </w:div>
        <w:div w:id="1342587896">
          <w:marLeft w:val="0"/>
          <w:marRight w:val="0"/>
          <w:marTop w:val="0"/>
          <w:marBottom w:val="0"/>
          <w:divBdr>
            <w:top w:val="none" w:sz="0" w:space="0" w:color="auto"/>
            <w:left w:val="none" w:sz="0" w:space="0" w:color="auto"/>
            <w:bottom w:val="none" w:sz="0" w:space="0" w:color="auto"/>
            <w:right w:val="none" w:sz="0" w:space="0" w:color="auto"/>
          </w:divBdr>
        </w:div>
        <w:div w:id="275991226">
          <w:marLeft w:val="0"/>
          <w:marRight w:val="0"/>
          <w:marTop w:val="0"/>
          <w:marBottom w:val="0"/>
          <w:divBdr>
            <w:top w:val="none" w:sz="0" w:space="0" w:color="auto"/>
            <w:left w:val="none" w:sz="0" w:space="0" w:color="auto"/>
            <w:bottom w:val="none" w:sz="0" w:space="0" w:color="auto"/>
            <w:right w:val="none" w:sz="0" w:space="0" w:color="auto"/>
          </w:divBdr>
        </w:div>
        <w:div w:id="1555656376">
          <w:marLeft w:val="0"/>
          <w:marRight w:val="0"/>
          <w:marTop w:val="0"/>
          <w:marBottom w:val="0"/>
          <w:divBdr>
            <w:top w:val="none" w:sz="0" w:space="0" w:color="auto"/>
            <w:left w:val="none" w:sz="0" w:space="0" w:color="auto"/>
            <w:bottom w:val="none" w:sz="0" w:space="0" w:color="auto"/>
            <w:right w:val="none" w:sz="0" w:space="0" w:color="auto"/>
          </w:divBdr>
        </w:div>
        <w:div w:id="1098788519">
          <w:marLeft w:val="0"/>
          <w:marRight w:val="0"/>
          <w:marTop w:val="0"/>
          <w:marBottom w:val="0"/>
          <w:divBdr>
            <w:top w:val="none" w:sz="0" w:space="0" w:color="auto"/>
            <w:left w:val="none" w:sz="0" w:space="0" w:color="auto"/>
            <w:bottom w:val="none" w:sz="0" w:space="0" w:color="auto"/>
            <w:right w:val="none" w:sz="0" w:space="0" w:color="auto"/>
          </w:divBdr>
        </w:div>
        <w:div w:id="1268465793">
          <w:marLeft w:val="0"/>
          <w:marRight w:val="0"/>
          <w:marTop w:val="0"/>
          <w:marBottom w:val="0"/>
          <w:divBdr>
            <w:top w:val="none" w:sz="0" w:space="0" w:color="auto"/>
            <w:left w:val="none" w:sz="0" w:space="0" w:color="auto"/>
            <w:bottom w:val="none" w:sz="0" w:space="0" w:color="auto"/>
            <w:right w:val="none" w:sz="0" w:space="0" w:color="auto"/>
          </w:divBdr>
        </w:div>
        <w:div w:id="522787746">
          <w:marLeft w:val="0"/>
          <w:marRight w:val="0"/>
          <w:marTop w:val="0"/>
          <w:marBottom w:val="0"/>
          <w:divBdr>
            <w:top w:val="none" w:sz="0" w:space="0" w:color="auto"/>
            <w:left w:val="none" w:sz="0" w:space="0" w:color="auto"/>
            <w:bottom w:val="none" w:sz="0" w:space="0" w:color="auto"/>
            <w:right w:val="none" w:sz="0" w:space="0" w:color="auto"/>
          </w:divBdr>
        </w:div>
        <w:div w:id="608775817">
          <w:marLeft w:val="0"/>
          <w:marRight w:val="0"/>
          <w:marTop w:val="0"/>
          <w:marBottom w:val="0"/>
          <w:divBdr>
            <w:top w:val="none" w:sz="0" w:space="0" w:color="auto"/>
            <w:left w:val="none" w:sz="0" w:space="0" w:color="auto"/>
            <w:bottom w:val="none" w:sz="0" w:space="0" w:color="auto"/>
            <w:right w:val="none" w:sz="0" w:space="0" w:color="auto"/>
          </w:divBdr>
        </w:div>
        <w:div w:id="1509060205">
          <w:marLeft w:val="0"/>
          <w:marRight w:val="0"/>
          <w:marTop w:val="0"/>
          <w:marBottom w:val="0"/>
          <w:divBdr>
            <w:top w:val="none" w:sz="0" w:space="0" w:color="auto"/>
            <w:left w:val="none" w:sz="0" w:space="0" w:color="auto"/>
            <w:bottom w:val="none" w:sz="0" w:space="0" w:color="auto"/>
            <w:right w:val="none" w:sz="0" w:space="0" w:color="auto"/>
          </w:divBdr>
        </w:div>
        <w:div w:id="70851368">
          <w:marLeft w:val="0"/>
          <w:marRight w:val="0"/>
          <w:marTop w:val="0"/>
          <w:marBottom w:val="0"/>
          <w:divBdr>
            <w:top w:val="none" w:sz="0" w:space="0" w:color="auto"/>
            <w:left w:val="none" w:sz="0" w:space="0" w:color="auto"/>
            <w:bottom w:val="none" w:sz="0" w:space="0" w:color="auto"/>
            <w:right w:val="none" w:sz="0" w:space="0" w:color="auto"/>
          </w:divBdr>
        </w:div>
        <w:div w:id="1539001878">
          <w:marLeft w:val="0"/>
          <w:marRight w:val="0"/>
          <w:marTop w:val="0"/>
          <w:marBottom w:val="0"/>
          <w:divBdr>
            <w:top w:val="none" w:sz="0" w:space="0" w:color="auto"/>
            <w:left w:val="none" w:sz="0" w:space="0" w:color="auto"/>
            <w:bottom w:val="none" w:sz="0" w:space="0" w:color="auto"/>
            <w:right w:val="none" w:sz="0" w:space="0" w:color="auto"/>
          </w:divBdr>
        </w:div>
        <w:div w:id="965038490">
          <w:marLeft w:val="0"/>
          <w:marRight w:val="0"/>
          <w:marTop w:val="0"/>
          <w:marBottom w:val="0"/>
          <w:divBdr>
            <w:top w:val="none" w:sz="0" w:space="0" w:color="auto"/>
            <w:left w:val="none" w:sz="0" w:space="0" w:color="auto"/>
            <w:bottom w:val="none" w:sz="0" w:space="0" w:color="auto"/>
            <w:right w:val="none" w:sz="0" w:space="0" w:color="auto"/>
          </w:divBdr>
        </w:div>
        <w:div w:id="772287062">
          <w:marLeft w:val="0"/>
          <w:marRight w:val="0"/>
          <w:marTop w:val="0"/>
          <w:marBottom w:val="0"/>
          <w:divBdr>
            <w:top w:val="none" w:sz="0" w:space="0" w:color="auto"/>
            <w:left w:val="none" w:sz="0" w:space="0" w:color="auto"/>
            <w:bottom w:val="none" w:sz="0" w:space="0" w:color="auto"/>
            <w:right w:val="none" w:sz="0" w:space="0" w:color="auto"/>
          </w:divBdr>
        </w:div>
        <w:div w:id="815300342">
          <w:marLeft w:val="0"/>
          <w:marRight w:val="0"/>
          <w:marTop w:val="0"/>
          <w:marBottom w:val="0"/>
          <w:divBdr>
            <w:top w:val="none" w:sz="0" w:space="0" w:color="auto"/>
            <w:left w:val="none" w:sz="0" w:space="0" w:color="auto"/>
            <w:bottom w:val="none" w:sz="0" w:space="0" w:color="auto"/>
            <w:right w:val="none" w:sz="0" w:space="0" w:color="auto"/>
          </w:divBdr>
        </w:div>
        <w:div w:id="1531265643">
          <w:marLeft w:val="0"/>
          <w:marRight w:val="0"/>
          <w:marTop w:val="0"/>
          <w:marBottom w:val="0"/>
          <w:divBdr>
            <w:top w:val="none" w:sz="0" w:space="0" w:color="auto"/>
            <w:left w:val="none" w:sz="0" w:space="0" w:color="auto"/>
            <w:bottom w:val="none" w:sz="0" w:space="0" w:color="auto"/>
            <w:right w:val="none" w:sz="0" w:space="0" w:color="auto"/>
          </w:divBdr>
        </w:div>
        <w:div w:id="244000207">
          <w:marLeft w:val="0"/>
          <w:marRight w:val="0"/>
          <w:marTop w:val="0"/>
          <w:marBottom w:val="0"/>
          <w:divBdr>
            <w:top w:val="none" w:sz="0" w:space="0" w:color="auto"/>
            <w:left w:val="none" w:sz="0" w:space="0" w:color="auto"/>
            <w:bottom w:val="none" w:sz="0" w:space="0" w:color="auto"/>
            <w:right w:val="none" w:sz="0" w:space="0" w:color="auto"/>
          </w:divBdr>
        </w:div>
        <w:div w:id="308705849">
          <w:marLeft w:val="0"/>
          <w:marRight w:val="0"/>
          <w:marTop w:val="0"/>
          <w:marBottom w:val="0"/>
          <w:divBdr>
            <w:top w:val="none" w:sz="0" w:space="0" w:color="auto"/>
            <w:left w:val="none" w:sz="0" w:space="0" w:color="auto"/>
            <w:bottom w:val="none" w:sz="0" w:space="0" w:color="auto"/>
            <w:right w:val="none" w:sz="0" w:space="0" w:color="auto"/>
          </w:divBdr>
        </w:div>
        <w:div w:id="2009207239">
          <w:marLeft w:val="0"/>
          <w:marRight w:val="0"/>
          <w:marTop w:val="0"/>
          <w:marBottom w:val="0"/>
          <w:divBdr>
            <w:top w:val="none" w:sz="0" w:space="0" w:color="auto"/>
            <w:left w:val="none" w:sz="0" w:space="0" w:color="auto"/>
            <w:bottom w:val="none" w:sz="0" w:space="0" w:color="auto"/>
            <w:right w:val="none" w:sz="0" w:space="0" w:color="auto"/>
          </w:divBdr>
        </w:div>
        <w:div w:id="366444509">
          <w:marLeft w:val="0"/>
          <w:marRight w:val="0"/>
          <w:marTop w:val="0"/>
          <w:marBottom w:val="0"/>
          <w:divBdr>
            <w:top w:val="none" w:sz="0" w:space="0" w:color="auto"/>
            <w:left w:val="none" w:sz="0" w:space="0" w:color="auto"/>
            <w:bottom w:val="none" w:sz="0" w:space="0" w:color="auto"/>
            <w:right w:val="none" w:sz="0" w:space="0" w:color="auto"/>
          </w:divBdr>
        </w:div>
        <w:div w:id="1972981356">
          <w:marLeft w:val="0"/>
          <w:marRight w:val="0"/>
          <w:marTop w:val="0"/>
          <w:marBottom w:val="0"/>
          <w:divBdr>
            <w:top w:val="none" w:sz="0" w:space="0" w:color="auto"/>
            <w:left w:val="none" w:sz="0" w:space="0" w:color="auto"/>
            <w:bottom w:val="none" w:sz="0" w:space="0" w:color="auto"/>
            <w:right w:val="none" w:sz="0" w:space="0" w:color="auto"/>
          </w:divBdr>
        </w:div>
        <w:div w:id="384959372">
          <w:marLeft w:val="0"/>
          <w:marRight w:val="0"/>
          <w:marTop w:val="0"/>
          <w:marBottom w:val="0"/>
          <w:divBdr>
            <w:top w:val="none" w:sz="0" w:space="0" w:color="auto"/>
            <w:left w:val="none" w:sz="0" w:space="0" w:color="auto"/>
            <w:bottom w:val="none" w:sz="0" w:space="0" w:color="auto"/>
            <w:right w:val="none" w:sz="0" w:space="0" w:color="auto"/>
          </w:divBdr>
        </w:div>
        <w:div w:id="741756875">
          <w:marLeft w:val="0"/>
          <w:marRight w:val="0"/>
          <w:marTop w:val="0"/>
          <w:marBottom w:val="0"/>
          <w:divBdr>
            <w:top w:val="none" w:sz="0" w:space="0" w:color="auto"/>
            <w:left w:val="none" w:sz="0" w:space="0" w:color="auto"/>
            <w:bottom w:val="none" w:sz="0" w:space="0" w:color="auto"/>
            <w:right w:val="none" w:sz="0" w:space="0" w:color="auto"/>
          </w:divBdr>
        </w:div>
        <w:div w:id="1018385322">
          <w:marLeft w:val="0"/>
          <w:marRight w:val="0"/>
          <w:marTop w:val="0"/>
          <w:marBottom w:val="0"/>
          <w:divBdr>
            <w:top w:val="none" w:sz="0" w:space="0" w:color="auto"/>
            <w:left w:val="none" w:sz="0" w:space="0" w:color="auto"/>
            <w:bottom w:val="none" w:sz="0" w:space="0" w:color="auto"/>
            <w:right w:val="none" w:sz="0" w:space="0" w:color="auto"/>
          </w:divBdr>
        </w:div>
        <w:div w:id="872887446">
          <w:marLeft w:val="0"/>
          <w:marRight w:val="0"/>
          <w:marTop w:val="0"/>
          <w:marBottom w:val="0"/>
          <w:divBdr>
            <w:top w:val="none" w:sz="0" w:space="0" w:color="auto"/>
            <w:left w:val="none" w:sz="0" w:space="0" w:color="auto"/>
            <w:bottom w:val="none" w:sz="0" w:space="0" w:color="auto"/>
            <w:right w:val="none" w:sz="0" w:space="0" w:color="auto"/>
          </w:divBdr>
        </w:div>
        <w:div w:id="1686010531">
          <w:marLeft w:val="0"/>
          <w:marRight w:val="0"/>
          <w:marTop w:val="0"/>
          <w:marBottom w:val="0"/>
          <w:divBdr>
            <w:top w:val="none" w:sz="0" w:space="0" w:color="auto"/>
            <w:left w:val="none" w:sz="0" w:space="0" w:color="auto"/>
            <w:bottom w:val="none" w:sz="0" w:space="0" w:color="auto"/>
            <w:right w:val="none" w:sz="0" w:space="0" w:color="auto"/>
          </w:divBdr>
        </w:div>
        <w:div w:id="1752703871">
          <w:marLeft w:val="0"/>
          <w:marRight w:val="0"/>
          <w:marTop w:val="0"/>
          <w:marBottom w:val="0"/>
          <w:divBdr>
            <w:top w:val="none" w:sz="0" w:space="0" w:color="auto"/>
            <w:left w:val="none" w:sz="0" w:space="0" w:color="auto"/>
            <w:bottom w:val="none" w:sz="0" w:space="0" w:color="auto"/>
            <w:right w:val="none" w:sz="0" w:space="0" w:color="auto"/>
          </w:divBdr>
        </w:div>
        <w:div w:id="1382094684">
          <w:marLeft w:val="0"/>
          <w:marRight w:val="0"/>
          <w:marTop w:val="0"/>
          <w:marBottom w:val="0"/>
          <w:divBdr>
            <w:top w:val="none" w:sz="0" w:space="0" w:color="auto"/>
            <w:left w:val="none" w:sz="0" w:space="0" w:color="auto"/>
            <w:bottom w:val="none" w:sz="0" w:space="0" w:color="auto"/>
            <w:right w:val="none" w:sz="0" w:space="0" w:color="auto"/>
          </w:divBdr>
        </w:div>
        <w:div w:id="1164399690">
          <w:marLeft w:val="0"/>
          <w:marRight w:val="0"/>
          <w:marTop w:val="0"/>
          <w:marBottom w:val="0"/>
          <w:divBdr>
            <w:top w:val="none" w:sz="0" w:space="0" w:color="auto"/>
            <w:left w:val="none" w:sz="0" w:space="0" w:color="auto"/>
            <w:bottom w:val="none" w:sz="0" w:space="0" w:color="auto"/>
            <w:right w:val="none" w:sz="0" w:space="0" w:color="auto"/>
          </w:divBdr>
        </w:div>
        <w:div w:id="821577893">
          <w:marLeft w:val="0"/>
          <w:marRight w:val="0"/>
          <w:marTop w:val="0"/>
          <w:marBottom w:val="0"/>
          <w:divBdr>
            <w:top w:val="none" w:sz="0" w:space="0" w:color="auto"/>
            <w:left w:val="none" w:sz="0" w:space="0" w:color="auto"/>
            <w:bottom w:val="none" w:sz="0" w:space="0" w:color="auto"/>
            <w:right w:val="none" w:sz="0" w:space="0" w:color="auto"/>
          </w:divBdr>
        </w:div>
        <w:div w:id="14305034">
          <w:marLeft w:val="0"/>
          <w:marRight w:val="0"/>
          <w:marTop w:val="0"/>
          <w:marBottom w:val="0"/>
          <w:divBdr>
            <w:top w:val="none" w:sz="0" w:space="0" w:color="auto"/>
            <w:left w:val="none" w:sz="0" w:space="0" w:color="auto"/>
            <w:bottom w:val="none" w:sz="0" w:space="0" w:color="auto"/>
            <w:right w:val="none" w:sz="0" w:space="0" w:color="auto"/>
          </w:divBdr>
        </w:div>
        <w:div w:id="1492794374">
          <w:marLeft w:val="0"/>
          <w:marRight w:val="0"/>
          <w:marTop w:val="0"/>
          <w:marBottom w:val="0"/>
          <w:divBdr>
            <w:top w:val="none" w:sz="0" w:space="0" w:color="auto"/>
            <w:left w:val="none" w:sz="0" w:space="0" w:color="auto"/>
            <w:bottom w:val="none" w:sz="0" w:space="0" w:color="auto"/>
            <w:right w:val="none" w:sz="0" w:space="0" w:color="auto"/>
          </w:divBdr>
        </w:div>
        <w:div w:id="1417288566">
          <w:marLeft w:val="0"/>
          <w:marRight w:val="0"/>
          <w:marTop w:val="0"/>
          <w:marBottom w:val="0"/>
          <w:divBdr>
            <w:top w:val="none" w:sz="0" w:space="0" w:color="auto"/>
            <w:left w:val="none" w:sz="0" w:space="0" w:color="auto"/>
            <w:bottom w:val="none" w:sz="0" w:space="0" w:color="auto"/>
            <w:right w:val="none" w:sz="0" w:space="0" w:color="auto"/>
          </w:divBdr>
        </w:div>
        <w:div w:id="288052250">
          <w:marLeft w:val="0"/>
          <w:marRight w:val="0"/>
          <w:marTop w:val="0"/>
          <w:marBottom w:val="0"/>
          <w:divBdr>
            <w:top w:val="none" w:sz="0" w:space="0" w:color="auto"/>
            <w:left w:val="none" w:sz="0" w:space="0" w:color="auto"/>
            <w:bottom w:val="none" w:sz="0" w:space="0" w:color="auto"/>
            <w:right w:val="none" w:sz="0" w:space="0" w:color="auto"/>
          </w:divBdr>
        </w:div>
        <w:div w:id="2093160829">
          <w:marLeft w:val="0"/>
          <w:marRight w:val="0"/>
          <w:marTop w:val="0"/>
          <w:marBottom w:val="0"/>
          <w:divBdr>
            <w:top w:val="none" w:sz="0" w:space="0" w:color="auto"/>
            <w:left w:val="none" w:sz="0" w:space="0" w:color="auto"/>
            <w:bottom w:val="none" w:sz="0" w:space="0" w:color="auto"/>
            <w:right w:val="none" w:sz="0" w:space="0" w:color="auto"/>
          </w:divBdr>
        </w:div>
        <w:div w:id="1315186360">
          <w:marLeft w:val="0"/>
          <w:marRight w:val="0"/>
          <w:marTop w:val="0"/>
          <w:marBottom w:val="0"/>
          <w:divBdr>
            <w:top w:val="none" w:sz="0" w:space="0" w:color="auto"/>
            <w:left w:val="none" w:sz="0" w:space="0" w:color="auto"/>
            <w:bottom w:val="none" w:sz="0" w:space="0" w:color="auto"/>
            <w:right w:val="none" w:sz="0" w:space="0" w:color="auto"/>
          </w:divBdr>
        </w:div>
        <w:div w:id="1686202016">
          <w:marLeft w:val="0"/>
          <w:marRight w:val="0"/>
          <w:marTop w:val="0"/>
          <w:marBottom w:val="0"/>
          <w:divBdr>
            <w:top w:val="none" w:sz="0" w:space="0" w:color="auto"/>
            <w:left w:val="none" w:sz="0" w:space="0" w:color="auto"/>
            <w:bottom w:val="none" w:sz="0" w:space="0" w:color="auto"/>
            <w:right w:val="none" w:sz="0" w:space="0" w:color="auto"/>
          </w:divBdr>
        </w:div>
        <w:div w:id="951210637">
          <w:marLeft w:val="0"/>
          <w:marRight w:val="0"/>
          <w:marTop w:val="0"/>
          <w:marBottom w:val="0"/>
          <w:divBdr>
            <w:top w:val="none" w:sz="0" w:space="0" w:color="auto"/>
            <w:left w:val="none" w:sz="0" w:space="0" w:color="auto"/>
            <w:bottom w:val="none" w:sz="0" w:space="0" w:color="auto"/>
            <w:right w:val="none" w:sz="0" w:space="0" w:color="auto"/>
          </w:divBdr>
        </w:div>
        <w:div w:id="2135248059">
          <w:marLeft w:val="0"/>
          <w:marRight w:val="0"/>
          <w:marTop w:val="0"/>
          <w:marBottom w:val="0"/>
          <w:divBdr>
            <w:top w:val="none" w:sz="0" w:space="0" w:color="auto"/>
            <w:left w:val="none" w:sz="0" w:space="0" w:color="auto"/>
            <w:bottom w:val="none" w:sz="0" w:space="0" w:color="auto"/>
            <w:right w:val="none" w:sz="0" w:space="0" w:color="auto"/>
          </w:divBdr>
        </w:div>
        <w:div w:id="1390150567">
          <w:marLeft w:val="0"/>
          <w:marRight w:val="0"/>
          <w:marTop w:val="0"/>
          <w:marBottom w:val="0"/>
          <w:divBdr>
            <w:top w:val="none" w:sz="0" w:space="0" w:color="auto"/>
            <w:left w:val="none" w:sz="0" w:space="0" w:color="auto"/>
            <w:bottom w:val="none" w:sz="0" w:space="0" w:color="auto"/>
            <w:right w:val="none" w:sz="0" w:space="0" w:color="auto"/>
          </w:divBdr>
        </w:div>
        <w:div w:id="822090018">
          <w:marLeft w:val="0"/>
          <w:marRight w:val="0"/>
          <w:marTop w:val="0"/>
          <w:marBottom w:val="0"/>
          <w:divBdr>
            <w:top w:val="none" w:sz="0" w:space="0" w:color="auto"/>
            <w:left w:val="none" w:sz="0" w:space="0" w:color="auto"/>
            <w:bottom w:val="none" w:sz="0" w:space="0" w:color="auto"/>
            <w:right w:val="none" w:sz="0" w:space="0" w:color="auto"/>
          </w:divBdr>
        </w:div>
        <w:div w:id="713654192">
          <w:marLeft w:val="0"/>
          <w:marRight w:val="0"/>
          <w:marTop w:val="0"/>
          <w:marBottom w:val="0"/>
          <w:divBdr>
            <w:top w:val="none" w:sz="0" w:space="0" w:color="auto"/>
            <w:left w:val="none" w:sz="0" w:space="0" w:color="auto"/>
            <w:bottom w:val="none" w:sz="0" w:space="0" w:color="auto"/>
            <w:right w:val="none" w:sz="0" w:space="0" w:color="auto"/>
          </w:divBdr>
        </w:div>
        <w:div w:id="737484699">
          <w:marLeft w:val="0"/>
          <w:marRight w:val="0"/>
          <w:marTop w:val="0"/>
          <w:marBottom w:val="0"/>
          <w:divBdr>
            <w:top w:val="none" w:sz="0" w:space="0" w:color="auto"/>
            <w:left w:val="none" w:sz="0" w:space="0" w:color="auto"/>
            <w:bottom w:val="none" w:sz="0" w:space="0" w:color="auto"/>
            <w:right w:val="none" w:sz="0" w:space="0" w:color="auto"/>
          </w:divBdr>
        </w:div>
        <w:div w:id="479156963">
          <w:marLeft w:val="0"/>
          <w:marRight w:val="0"/>
          <w:marTop w:val="0"/>
          <w:marBottom w:val="0"/>
          <w:divBdr>
            <w:top w:val="none" w:sz="0" w:space="0" w:color="auto"/>
            <w:left w:val="none" w:sz="0" w:space="0" w:color="auto"/>
            <w:bottom w:val="none" w:sz="0" w:space="0" w:color="auto"/>
            <w:right w:val="none" w:sz="0" w:space="0" w:color="auto"/>
          </w:divBdr>
        </w:div>
        <w:div w:id="1585265115">
          <w:marLeft w:val="0"/>
          <w:marRight w:val="0"/>
          <w:marTop w:val="0"/>
          <w:marBottom w:val="0"/>
          <w:divBdr>
            <w:top w:val="none" w:sz="0" w:space="0" w:color="auto"/>
            <w:left w:val="none" w:sz="0" w:space="0" w:color="auto"/>
            <w:bottom w:val="none" w:sz="0" w:space="0" w:color="auto"/>
            <w:right w:val="none" w:sz="0" w:space="0" w:color="auto"/>
          </w:divBdr>
        </w:div>
        <w:div w:id="850340308">
          <w:marLeft w:val="0"/>
          <w:marRight w:val="0"/>
          <w:marTop w:val="0"/>
          <w:marBottom w:val="0"/>
          <w:divBdr>
            <w:top w:val="none" w:sz="0" w:space="0" w:color="auto"/>
            <w:left w:val="none" w:sz="0" w:space="0" w:color="auto"/>
            <w:bottom w:val="none" w:sz="0" w:space="0" w:color="auto"/>
            <w:right w:val="none" w:sz="0" w:space="0" w:color="auto"/>
          </w:divBdr>
        </w:div>
        <w:div w:id="977612274">
          <w:marLeft w:val="0"/>
          <w:marRight w:val="0"/>
          <w:marTop w:val="0"/>
          <w:marBottom w:val="0"/>
          <w:divBdr>
            <w:top w:val="none" w:sz="0" w:space="0" w:color="auto"/>
            <w:left w:val="none" w:sz="0" w:space="0" w:color="auto"/>
            <w:bottom w:val="none" w:sz="0" w:space="0" w:color="auto"/>
            <w:right w:val="none" w:sz="0" w:space="0" w:color="auto"/>
          </w:divBdr>
        </w:div>
        <w:div w:id="621691425">
          <w:marLeft w:val="0"/>
          <w:marRight w:val="0"/>
          <w:marTop w:val="0"/>
          <w:marBottom w:val="0"/>
          <w:divBdr>
            <w:top w:val="none" w:sz="0" w:space="0" w:color="auto"/>
            <w:left w:val="none" w:sz="0" w:space="0" w:color="auto"/>
            <w:bottom w:val="none" w:sz="0" w:space="0" w:color="auto"/>
            <w:right w:val="none" w:sz="0" w:space="0" w:color="auto"/>
          </w:divBdr>
        </w:div>
        <w:div w:id="2089693609">
          <w:marLeft w:val="0"/>
          <w:marRight w:val="0"/>
          <w:marTop w:val="0"/>
          <w:marBottom w:val="0"/>
          <w:divBdr>
            <w:top w:val="none" w:sz="0" w:space="0" w:color="auto"/>
            <w:left w:val="none" w:sz="0" w:space="0" w:color="auto"/>
            <w:bottom w:val="none" w:sz="0" w:space="0" w:color="auto"/>
            <w:right w:val="none" w:sz="0" w:space="0" w:color="auto"/>
          </w:divBdr>
        </w:div>
        <w:div w:id="864637871">
          <w:marLeft w:val="0"/>
          <w:marRight w:val="0"/>
          <w:marTop w:val="0"/>
          <w:marBottom w:val="0"/>
          <w:divBdr>
            <w:top w:val="none" w:sz="0" w:space="0" w:color="auto"/>
            <w:left w:val="none" w:sz="0" w:space="0" w:color="auto"/>
            <w:bottom w:val="none" w:sz="0" w:space="0" w:color="auto"/>
            <w:right w:val="none" w:sz="0" w:space="0" w:color="auto"/>
          </w:divBdr>
        </w:div>
        <w:div w:id="3752968">
          <w:marLeft w:val="0"/>
          <w:marRight w:val="0"/>
          <w:marTop w:val="0"/>
          <w:marBottom w:val="0"/>
          <w:divBdr>
            <w:top w:val="none" w:sz="0" w:space="0" w:color="auto"/>
            <w:left w:val="none" w:sz="0" w:space="0" w:color="auto"/>
            <w:bottom w:val="none" w:sz="0" w:space="0" w:color="auto"/>
            <w:right w:val="none" w:sz="0" w:space="0" w:color="auto"/>
          </w:divBdr>
        </w:div>
        <w:div w:id="2022195819">
          <w:marLeft w:val="0"/>
          <w:marRight w:val="0"/>
          <w:marTop w:val="0"/>
          <w:marBottom w:val="0"/>
          <w:divBdr>
            <w:top w:val="none" w:sz="0" w:space="0" w:color="auto"/>
            <w:left w:val="none" w:sz="0" w:space="0" w:color="auto"/>
            <w:bottom w:val="none" w:sz="0" w:space="0" w:color="auto"/>
            <w:right w:val="none" w:sz="0" w:space="0" w:color="auto"/>
          </w:divBdr>
        </w:div>
        <w:div w:id="616523319">
          <w:marLeft w:val="0"/>
          <w:marRight w:val="0"/>
          <w:marTop w:val="0"/>
          <w:marBottom w:val="0"/>
          <w:divBdr>
            <w:top w:val="none" w:sz="0" w:space="0" w:color="auto"/>
            <w:left w:val="none" w:sz="0" w:space="0" w:color="auto"/>
            <w:bottom w:val="none" w:sz="0" w:space="0" w:color="auto"/>
            <w:right w:val="none" w:sz="0" w:space="0" w:color="auto"/>
          </w:divBdr>
        </w:div>
        <w:div w:id="50423214">
          <w:marLeft w:val="0"/>
          <w:marRight w:val="0"/>
          <w:marTop w:val="0"/>
          <w:marBottom w:val="0"/>
          <w:divBdr>
            <w:top w:val="none" w:sz="0" w:space="0" w:color="auto"/>
            <w:left w:val="none" w:sz="0" w:space="0" w:color="auto"/>
            <w:bottom w:val="none" w:sz="0" w:space="0" w:color="auto"/>
            <w:right w:val="none" w:sz="0" w:space="0" w:color="auto"/>
          </w:divBdr>
        </w:div>
        <w:div w:id="1864320245">
          <w:marLeft w:val="0"/>
          <w:marRight w:val="0"/>
          <w:marTop w:val="0"/>
          <w:marBottom w:val="0"/>
          <w:divBdr>
            <w:top w:val="none" w:sz="0" w:space="0" w:color="auto"/>
            <w:left w:val="none" w:sz="0" w:space="0" w:color="auto"/>
            <w:bottom w:val="none" w:sz="0" w:space="0" w:color="auto"/>
            <w:right w:val="none" w:sz="0" w:space="0" w:color="auto"/>
          </w:divBdr>
        </w:div>
        <w:div w:id="55396356">
          <w:marLeft w:val="0"/>
          <w:marRight w:val="0"/>
          <w:marTop w:val="0"/>
          <w:marBottom w:val="0"/>
          <w:divBdr>
            <w:top w:val="none" w:sz="0" w:space="0" w:color="auto"/>
            <w:left w:val="none" w:sz="0" w:space="0" w:color="auto"/>
            <w:bottom w:val="none" w:sz="0" w:space="0" w:color="auto"/>
            <w:right w:val="none" w:sz="0" w:space="0" w:color="auto"/>
          </w:divBdr>
        </w:div>
        <w:div w:id="1326738298">
          <w:marLeft w:val="0"/>
          <w:marRight w:val="0"/>
          <w:marTop w:val="0"/>
          <w:marBottom w:val="0"/>
          <w:divBdr>
            <w:top w:val="none" w:sz="0" w:space="0" w:color="auto"/>
            <w:left w:val="none" w:sz="0" w:space="0" w:color="auto"/>
            <w:bottom w:val="none" w:sz="0" w:space="0" w:color="auto"/>
            <w:right w:val="none" w:sz="0" w:space="0" w:color="auto"/>
          </w:divBdr>
        </w:div>
        <w:div w:id="1172524801">
          <w:marLeft w:val="0"/>
          <w:marRight w:val="0"/>
          <w:marTop w:val="0"/>
          <w:marBottom w:val="0"/>
          <w:divBdr>
            <w:top w:val="none" w:sz="0" w:space="0" w:color="auto"/>
            <w:left w:val="none" w:sz="0" w:space="0" w:color="auto"/>
            <w:bottom w:val="none" w:sz="0" w:space="0" w:color="auto"/>
            <w:right w:val="none" w:sz="0" w:space="0" w:color="auto"/>
          </w:divBdr>
        </w:div>
        <w:div w:id="2094889141">
          <w:marLeft w:val="0"/>
          <w:marRight w:val="0"/>
          <w:marTop w:val="0"/>
          <w:marBottom w:val="0"/>
          <w:divBdr>
            <w:top w:val="none" w:sz="0" w:space="0" w:color="auto"/>
            <w:left w:val="none" w:sz="0" w:space="0" w:color="auto"/>
            <w:bottom w:val="none" w:sz="0" w:space="0" w:color="auto"/>
            <w:right w:val="none" w:sz="0" w:space="0" w:color="auto"/>
          </w:divBdr>
        </w:div>
        <w:div w:id="1452746033">
          <w:marLeft w:val="0"/>
          <w:marRight w:val="0"/>
          <w:marTop w:val="0"/>
          <w:marBottom w:val="0"/>
          <w:divBdr>
            <w:top w:val="none" w:sz="0" w:space="0" w:color="auto"/>
            <w:left w:val="none" w:sz="0" w:space="0" w:color="auto"/>
            <w:bottom w:val="none" w:sz="0" w:space="0" w:color="auto"/>
            <w:right w:val="none" w:sz="0" w:space="0" w:color="auto"/>
          </w:divBdr>
        </w:div>
        <w:div w:id="1627735881">
          <w:marLeft w:val="0"/>
          <w:marRight w:val="0"/>
          <w:marTop w:val="0"/>
          <w:marBottom w:val="0"/>
          <w:divBdr>
            <w:top w:val="none" w:sz="0" w:space="0" w:color="auto"/>
            <w:left w:val="none" w:sz="0" w:space="0" w:color="auto"/>
            <w:bottom w:val="none" w:sz="0" w:space="0" w:color="auto"/>
            <w:right w:val="none" w:sz="0" w:space="0" w:color="auto"/>
          </w:divBdr>
        </w:div>
        <w:div w:id="1260023878">
          <w:marLeft w:val="0"/>
          <w:marRight w:val="0"/>
          <w:marTop w:val="0"/>
          <w:marBottom w:val="0"/>
          <w:divBdr>
            <w:top w:val="none" w:sz="0" w:space="0" w:color="auto"/>
            <w:left w:val="none" w:sz="0" w:space="0" w:color="auto"/>
            <w:bottom w:val="none" w:sz="0" w:space="0" w:color="auto"/>
            <w:right w:val="none" w:sz="0" w:space="0" w:color="auto"/>
          </w:divBdr>
        </w:div>
        <w:div w:id="1579973356">
          <w:marLeft w:val="0"/>
          <w:marRight w:val="0"/>
          <w:marTop w:val="0"/>
          <w:marBottom w:val="0"/>
          <w:divBdr>
            <w:top w:val="none" w:sz="0" w:space="0" w:color="auto"/>
            <w:left w:val="none" w:sz="0" w:space="0" w:color="auto"/>
            <w:bottom w:val="none" w:sz="0" w:space="0" w:color="auto"/>
            <w:right w:val="none" w:sz="0" w:space="0" w:color="auto"/>
          </w:divBdr>
        </w:div>
        <w:div w:id="1261912478">
          <w:marLeft w:val="0"/>
          <w:marRight w:val="0"/>
          <w:marTop w:val="0"/>
          <w:marBottom w:val="0"/>
          <w:divBdr>
            <w:top w:val="none" w:sz="0" w:space="0" w:color="auto"/>
            <w:left w:val="none" w:sz="0" w:space="0" w:color="auto"/>
            <w:bottom w:val="none" w:sz="0" w:space="0" w:color="auto"/>
            <w:right w:val="none" w:sz="0" w:space="0" w:color="auto"/>
          </w:divBdr>
        </w:div>
        <w:div w:id="1707102518">
          <w:marLeft w:val="0"/>
          <w:marRight w:val="0"/>
          <w:marTop w:val="0"/>
          <w:marBottom w:val="0"/>
          <w:divBdr>
            <w:top w:val="none" w:sz="0" w:space="0" w:color="auto"/>
            <w:left w:val="none" w:sz="0" w:space="0" w:color="auto"/>
            <w:bottom w:val="none" w:sz="0" w:space="0" w:color="auto"/>
            <w:right w:val="none" w:sz="0" w:space="0" w:color="auto"/>
          </w:divBdr>
        </w:div>
        <w:div w:id="842352498">
          <w:marLeft w:val="0"/>
          <w:marRight w:val="0"/>
          <w:marTop w:val="0"/>
          <w:marBottom w:val="0"/>
          <w:divBdr>
            <w:top w:val="none" w:sz="0" w:space="0" w:color="auto"/>
            <w:left w:val="none" w:sz="0" w:space="0" w:color="auto"/>
            <w:bottom w:val="none" w:sz="0" w:space="0" w:color="auto"/>
            <w:right w:val="none" w:sz="0" w:space="0" w:color="auto"/>
          </w:divBdr>
        </w:div>
        <w:div w:id="1841576955">
          <w:marLeft w:val="0"/>
          <w:marRight w:val="0"/>
          <w:marTop w:val="0"/>
          <w:marBottom w:val="0"/>
          <w:divBdr>
            <w:top w:val="none" w:sz="0" w:space="0" w:color="auto"/>
            <w:left w:val="none" w:sz="0" w:space="0" w:color="auto"/>
            <w:bottom w:val="none" w:sz="0" w:space="0" w:color="auto"/>
            <w:right w:val="none" w:sz="0" w:space="0" w:color="auto"/>
          </w:divBdr>
        </w:div>
        <w:div w:id="639651580">
          <w:marLeft w:val="0"/>
          <w:marRight w:val="0"/>
          <w:marTop w:val="0"/>
          <w:marBottom w:val="0"/>
          <w:divBdr>
            <w:top w:val="none" w:sz="0" w:space="0" w:color="auto"/>
            <w:left w:val="none" w:sz="0" w:space="0" w:color="auto"/>
            <w:bottom w:val="none" w:sz="0" w:space="0" w:color="auto"/>
            <w:right w:val="none" w:sz="0" w:space="0" w:color="auto"/>
          </w:divBdr>
        </w:div>
        <w:div w:id="1115323259">
          <w:marLeft w:val="0"/>
          <w:marRight w:val="0"/>
          <w:marTop w:val="0"/>
          <w:marBottom w:val="0"/>
          <w:divBdr>
            <w:top w:val="none" w:sz="0" w:space="0" w:color="auto"/>
            <w:left w:val="none" w:sz="0" w:space="0" w:color="auto"/>
            <w:bottom w:val="none" w:sz="0" w:space="0" w:color="auto"/>
            <w:right w:val="none" w:sz="0" w:space="0" w:color="auto"/>
          </w:divBdr>
        </w:div>
        <w:div w:id="1142849035">
          <w:marLeft w:val="0"/>
          <w:marRight w:val="0"/>
          <w:marTop w:val="0"/>
          <w:marBottom w:val="0"/>
          <w:divBdr>
            <w:top w:val="none" w:sz="0" w:space="0" w:color="auto"/>
            <w:left w:val="none" w:sz="0" w:space="0" w:color="auto"/>
            <w:bottom w:val="none" w:sz="0" w:space="0" w:color="auto"/>
            <w:right w:val="none" w:sz="0" w:space="0" w:color="auto"/>
          </w:divBdr>
        </w:div>
        <w:div w:id="214124769">
          <w:marLeft w:val="0"/>
          <w:marRight w:val="0"/>
          <w:marTop w:val="0"/>
          <w:marBottom w:val="0"/>
          <w:divBdr>
            <w:top w:val="none" w:sz="0" w:space="0" w:color="auto"/>
            <w:left w:val="none" w:sz="0" w:space="0" w:color="auto"/>
            <w:bottom w:val="none" w:sz="0" w:space="0" w:color="auto"/>
            <w:right w:val="none" w:sz="0" w:space="0" w:color="auto"/>
          </w:divBdr>
        </w:div>
        <w:div w:id="1887835333">
          <w:marLeft w:val="0"/>
          <w:marRight w:val="0"/>
          <w:marTop w:val="0"/>
          <w:marBottom w:val="0"/>
          <w:divBdr>
            <w:top w:val="none" w:sz="0" w:space="0" w:color="auto"/>
            <w:left w:val="none" w:sz="0" w:space="0" w:color="auto"/>
            <w:bottom w:val="none" w:sz="0" w:space="0" w:color="auto"/>
            <w:right w:val="none" w:sz="0" w:space="0" w:color="auto"/>
          </w:divBdr>
        </w:div>
        <w:div w:id="1216510526">
          <w:marLeft w:val="0"/>
          <w:marRight w:val="0"/>
          <w:marTop w:val="0"/>
          <w:marBottom w:val="0"/>
          <w:divBdr>
            <w:top w:val="none" w:sz="0" w:space="0" w:color="auto"/>
            <w:left w:val="none" w:sz="0" w:space="0" w:color="auto"/>
            <w:bottom w:val="none" w:sz="0" w:space="0" w:color="auto"/>
            <w:right w:val="none" w:sz="0" w:space="0" w:color="auto"/>
          </w:divBdr>
        </w:div>
        <w:div w:id="1529030511">
          <w:marLeft w:val="0"/>
          <w:marRight w:val="0"/>
          <w:marTop w:val="0"/>
          <w:marBottom w:val="0"/>
          <w:divBdr>
            <w:top w:val="none" w:sz="0" w:space="0" w:color="auto"/>
            <w:left w:val="none" w:sz="0" w:space="0" w:color="auto"/>
            <w:bottom w:val="none" w:sz="0" w:space="0" w:color="auto"/>
            <w:right w:val="none" w:sz="0" w:space="0" w:color="auto"/>
          </w:divBdr>
        </w:div>
        <w:div w:id="1643123388">
          <w:marLeft w:val="0"/>
          <w:marRight w:val="0"/>
          <w:marTop w:val="0"/>
          <w:marBottom w:val="0"/>
          <w:divBdr>
            <w:top w:val="none" w:sz="0" w:space="0" w:color="auto"/>
            <w:left w:val="none" w:sz="0" w:space="0" w:color="auto"/>
            <w:bottom w:val="none" w:sz="0" w:space="0" w:color="auto"/>
            <w:right w:val="none" w:sz="0" w:space="0" w:color="auto"/>
          </w:divBdr>
        </w:div>
        <w:div w:id="1133989063">
          <w:marLeft w:val="0"/>
          <w:marRight w:val="0"/>
          <w:marTop w:val="0"/>
          <w:marBottom w:val="0"/>
          <w:divBdr>
            <w:top w:val="none" w:sz="0" w:space="0" w:color="auto"/>
            <w:left w:val="none" w:sz="0" w:space="0" w:color="auto"/>
            <w:bottom w:val="none" w:sz="0" w:space="0" w:color="auto"/>
            <w:right w:val="none" w:sz="0" w:space="0" w:color="auto"/>
          </w:divBdr>
        </w:div>
        <w:div w:id="375355474">
          <w:marLeft w:val="0"/>
          <w:marRight w:val="0"/>
          <w:marTop w:val="0"/>
          <w:marBottom w:val="0"/>
          <w:divBdr>
            <w:top w:val="none" w:sz="0" w:space="0" w:color="auto"/>
            <w:left w:val="none" w:sz="0" w:space="0" w:color="auto"/>
            <w:bottom w:val="none" w:sz="0" w:space="0" w:color="auto"/>
            <w:right w:val="none" w:sz="0" w:space="0" w:color="auto"/>
          </w:divBdr>
        </w:div>
        <w:div w:id="2081361034">
          <w:marLeft w:val="0"/>
          <w:marRight w:val="0"/>
          <w:marTop w:val="0"/>
          <w:marBottom w:val="0"/>
          <w:divBdr>
            <w:top w:val="none" w:sz="0" w:space="0" w:color="auto"/>
            <w:left w:val="none" w:sz="0" w:space="0" w:color="auto"/>
            <w:bottom w:val="none" w:sz="0" w:space="0" w:color="auto"/>
            <w:right w:val="none" w:sz="0" w:space="0" w:color="auto"/>
          </w:divBdr>
        </w:div>
        <w:div w:id="608050330">
          <w:marLeft w:val="0"/>
          <w:marRight w:val="0"/>
          <w:marTop w:val="0"/>
          <w:marBottom w:val="0"/>
          <w:divBdr>
            <w:top w:val="none" w:sz="0" w:space="0" w:color="auto"/>
            <w:left w:val="none" w:sz="0" w:space="0" w:color="auto"/>
            <w:bottom w:val="none" w:sz="0" w:space="0" w:color="auto"/>
            <w:right w:val="none" w:sz="0" w:space="0" w:color="auto"/>
          </w:divBdr>
        </w:div>
        <w:div w:id="1206059377">
          <w:marLeft w:val="0"/>
          <w:marRight w:val="0"/>
          <w:marTop w:val="0"/>
          <w:marBottom w:val="0"/>
          <w:divBdr>
            <w:top w:val="none" w:sz="0" w:space="0" w:color="auto"/>
            <w:left w:val="none" w:sz="0" w:space="0" w:color="auto"/>
            <w:bottom w:val="none" w:sz="0" w:space="0" w:color="auto"/>
            <w:right w:val="none" w:sz="0" w:space="0" w:color="auto"/>
          </w:divBdr>
        </w:div>
        <w:div w:id="1343967237">
          <w:marLeft w:val="0"/>
          <w:marRight w:val="0"/>
          <w:marTop w:val="0"/>
          <w:marBottom w:val="0"/>
          <w:divBdr>
            <w:top w:val="none" w:sz="0" w:space="0" w:color="auto"/>
            <w:left w:val="none" w:sz="0" w:space="0" w:color="auto"/>
            <w:bottom w:val="none" w:sz="0" w:space="0" w:color="auto"/>
            <w:right w:val="none" w:sz="0" w:space="0" w:color="auto"/>
          </w:divBdr>
        </w:div>
        <w:div w:id="2060128169">
          <w:marLeft w:val="0"/>
          <w:marRight w:val="0"/>
          <w:marTop w:val="0"/>
          <w:marBottom w:val="0"/>
          <w:divBdr>
            <w:top w:val="none" w:sz="0" w:space="0" w:color="auto"/>
            <w:left w:val="none" w:sz="0" w:space="0" w:color="auto"/>
            <w:bottom w:val="none" w:sz="0" w:space="0" w:color="auto"/>
            <w:right w:val="none" w:sz="0" w:space="0" w:color="auto"/>
          </w:divBdr>
        </w:div>
        <w:div w:id="1561862500">
          <w:marLeft w:val="0"/>
          <w:marRight w:val="0"/>
          <w:marTop w:val="0"/>
          <w:marBottom w:val="0"/>
          <w:divBdr>
            <w:top w:val="none" w:sz="0" w:space="0" w:color="auto"/>
            <w:left w:val="none" w:sz="0" w:space="0" w:color="auto"/>
            <w:bottom w:val="none" w:sz="0" w:space="0" w:color="auto"/>
            <w:right w:val="none" w:sz="0" w:space="0" w:color="auto"/>
          </w:divBdr>
        </w:div>
        <w:div w:id="325205550">
          <w:marLeft w:val="0"/>
          <w:marRight w:val="0"/>
          <w:marTop w:val="0"/>
          <w:marBottom w:val="0"/>
          <w:divBdr>
            <w:top w:val="none" w:sz="0" w:space="0" w:color="auto"/>
            <w:left w:val="none" w:sz="0" w:space="0" w:color="auto"/>
            <w:bottom w:val="none" w:sz="0" w:space="0" w:color="auto"/>
            <w:right w:val="none" w:sz="0" w:space="0" w:color="auto"/>
          </w:divBdr>
        </w:div>
        <w:div w:id="211235165">
          <w:marLeft w:val="0"/>
          <w:marRight w:val="0"/>
          <w:marTop w:val="0"/>
          <w:marBottom w:val="0"/>
          <w:divBdr>
            <w:top w:val="none" w:sz="0" w:space="0" w:color="auto"/>
            <w:left w:val="none" w:sz="0" w:space="0" w:color="auto"/>
            <w:bottom w:val="none" w:sz="0" w:space="0" w:color="auto"/>
            <w:right w:val="none" w:sz="0" w:space="0" w:color="auto"/>
          </w:divBdr>
        </w:div>
        <w:div w:id="1587959270">
          <w:marLeft w:val="0"/>
          <w:marRight w:val="0"/>
          <w:marTop w:val="0"/>
          <w:marBottom w:val="0"/>
          <w:divBdr>
            <w:top w:val="none" w:sz="0" w:space="0" w:color="auto"/>
            <w:left w:val="none" w:sz="0" w:space="0" w:color="auto"/>
            <w:bottom w:val="none" w:sz="0" w:space="0" w:color="auto"/>
            <w:right w:val="none" w:sz="0" w:space="0" w:color="auto"/>
          </w:divBdr>
        </w:div>
        <w:div w:id="186600312">
          <w:marLeft w:val="0"/>
          <w:marRight w:val="0"/>
          <w:marTop w:val="0"/>
          <w:marBottom w:val="0"/>
          <w:divBdr>
            <w:top w:val="none" w:sz="0" w:space="0" w:color="auto"/>
            <w:left w:val="none" w:sz="0" w:space="0" w:color="auto"/>
            <w:bottom w:val="none" w:sz="0" w:space="0" w:color="auto"/>
            <w:right w:val="none" w:sz="0" w:space="0" w:color="auto"/>
          </w:divBdr>
        </w:div>
        <w:div w:id="1323662221">
          <w:marLeft w:val="0"/>
          <w:marRight w:val="0"/>
          <w:marTop w:val="0"/>
          <w:marBottom w:val="0"/>
          <w:divBdr>
            <w:top w:val="none" w:sz="0" w:space="0" w:color="auto"/>
            <w:left w:val="none" w:sz="0" w:space="0" w:color="auto"/>
            <w:bottom w:val="none" w:sz="0" w:space="0" w:color="auto"/>
            <w:right w:val="none" w:sz="0" w:space="0" w:color="auto"/>
          </w:divBdr>
        </w:div>
        <w:div w:id="9064705">
          <w:marLeft w:val="0"/>
          <w:marRight w:val="0"/>
          <w:marTop w:val="0"/>
          <w:marBottom w:val="0"/>
          <w:divBdr>
            <w:top w:val="none" w:sz="0" w:space="0" w:color="auto"/>
            <w:left w:val="none" w:sz="0" w:space="0" w:color="auto"/>
            <w:bottom w:val="none" w:sz="0" w:space="0" w:color="auto"/>
            <w:right w:val="none" w:sz="0" w:space="0" w:color="auto"/>
          </w:divBdr>
        </w:div>
        <w:div w:id="580991487">
          <w:marLeft w:val="0"/>
          <w:marRight w:val="0"/>
          <w:marTop w:val="0"/>
          <w:marBottom w:val="0"/>
          <w:divBdr>
            <w:top w:val="none" w:sz="0" w:space="0" w:color="auto"/>
            <w:left w:val="none" w:sz="0" w:space="0" w:color="auto"/>
            <w:bottom w:val="none" w:sz="0" w:space="0" w:color="auto"/>
            <w:right w:val="none" w:sz="0" w:space="0" w:color="auto"/>
          </w:divBdr>
        </w:div>
        <w:div w:id="253975515">
          <w:marLeft w:val="0"/>
          <w:marRight w:val="0"/>
          <w:marTop w:val="0"/>
          <w:marBottom w:val="0"/>
          <w:divBdr>
            <w:top w:val="none" w:sz="0" w:space="0" w:color="auto"/>
            <w:left w:val="none" w:sz="0" w:space="0" w:color="auto"/>
            <w:bottom w:val="none" w:sz="0" w:space="0" w:color="auto"/>
            <w:right w:val="none" w:sz="0" w:space="0" w:color="auto"/>
          </w:divBdr>
        </w:div>
        <w:div w:id="316346468">
          <w:marLeft w:val="0"/>
          <w:marRight w:val="0"/>
          <w:marTop w:val="0"/>
          <w:marBottom w:val="0"/>
          <w:divBdr>
            <w:top w:val="none" w:sz="0" w:space="0" w:color="auto"/>
            <w:left w:val="none" w:sz="0" w:space="0" w:color="auto"/>
            <w:bottom w:val="none" w:sz="0" w:space="0" w:color="auto"/>
            <w:right w:val="none" w:sz="0" w:space="0" w:color="auto"/>
          </w:divBdr>
        </w:div>
        <w:div w:id="1608803805">
          <w:marLeft w:val="0"/>
          <w:marRight w:val="0"/>
          <w:marTop w:val="0"/>
          <w:marBottom w:val="0"/>
          <w:divBdr>
            <w:top w:val="none" w:sz="0" w:space="0" w:color="auto"/>
            <w:left w:val="none" w:sz="0" w:space="0" w:color="auto"/>
            <w:bottom w:val="none" w:sz="0" w:space="0" w:color="auto"/>
            <w:right w:val="none" w:sz="0" w:space="0" w:color="auto"/>
          </w:divBdr>
        </w:div>
        <w:div w:id="2132631590">
          <w:marLeft w:val="0"/>
          <w:marRight w:val="0"/>
          <w:marTop w:val="0"/>
          <w:marBottom w:val="0"/>
          <w:divBdr>
            <w:top w:val="none" w:sz="0" w:space="0" w:color="auto"/>
            <w:left w:val="none" w:sz="0" w:space="0" w:color="auto"/>
            <w:bottom w:val="none" w:sz="0" w:space="0" w:color="auto"/>
            <w:right w:val="none" w:sz="0" w:space="0" w:color="auto"/>
          </w:divBdr>
        </w:div>
        <w:div w:id="742333916">
          <w:marLeft w:val="0"/>
          <w:marRight w:val="0"/>
          <w:marTop w:val="0"/>
          <w:marBottom w:val="0"/>
          <w:divBdr>
            <w:top w:val="none" w:sz="0" w:space="0" w:color="auto"/>
            <w:left w:val="none" w:sz="0" w:space="0" w:color="auto"/>
            <w:bottom w:val="none" w:sz="0" w:space="0" w:color="auto"/>
            <w:right w:val="none" w:sz="0" w:space="0" w:color="auto"/>
          </w:divBdr>
        </w:div>
        <w:div w:id="393243414">
          <w:marLeft w:val="0"/>
          <w:marRight w:val="0"/>
          <w:marTop w:val="0"/>
          <w:marBottom w:val="0"/>
          <w:divBdr>
            <w:top w:val="none" w:sz="0" w:space="0" w:color="auto"/>
            <w:left w:val="none" w:sz="0" w:space="0" w:color="auto"/>
            <w:bottom w:val="none" w:sz="0" w:space="0" w:color="auto"/>
            <w:right w:val="none" w:sz="0" w:space="0" w:color="auto"/>
          </w:divBdr>
        </w:div>
        <w:div w:id="1334800180">
          <w:marLeft w:val="0"/>
          <w:marRight w:val="0"/>
          <w:marTop w:val="0"/>
          <w:marBottom w:val="0"/>
          <w:divBdr>
            <w:top w:val="none" w:sz="0" w:space="0" w:color="auto"/>
            <w:left w:val="none" w:sz="0" w:space="0" w:color="auto"/>
            <w:bottom w:val="none" w:sz="0" w:space="0" w:color="auto"/>
            <w:right w:val="none" w:sz="0" w:space="0" w:color="auto"/>
          </w:divBdr>
        </w:div>
        <w:div w:id="1138644074">
          <w:marLeft w:val="0"/>
          <w:marRight w:val="0"/>
          <w:marTop w:val="0"/>
          <w:marBottom w:val="0"/>
          <w:divBdr>
            <w:top w:val="none" w:sz="0" w:space="0" w:color="auto"/>
            <w:left w:val="none" w:sz="0" w:space="0" w:color="auto"/>
            <w:bottom w:val="none" w:sz="0" w:space="0" w:color="auto"/>
            <w:right w:val="none" w:sz="0" w:space="0" w:color="auto"/>
          </w:divBdr>
        </w:div>
        <w:div w:id="214439064">
          <w:marLeft w:val="0"/>
          <w:marRight w:val="0"/>
          <w:marTop w:val="0"/>
          <w:marBottom w:val="0"/>
          <w:divBdr>
            <w:top w:val="none" w:sz="0" w:space="0" w:color="auto"/>
            <w:left w:val="none" w:sz="0" w:space="0" w:color="auto"/>
            <w:bottom w:val="none" w:sz="0" w:space="0" w:color="auto"/>
            <w:right w:val="none" w:sz="0" w:space="0" w:color="auto"/>
          </w:divBdr>
        </w:div>
        <w:div w:id="187568703">
          <w:marLeft w:val="0"/>
          <w:marRight w:val="0"/>
          <w:marTop w:val="0"/>
          <w:marBottom w:val="0"/>
          <w:divBdr>
            <w:top w:val="none" w:sz="0" w:space="0" w:color="auto"/>
            <w:left w:val="none" w:sz="0" w:space="0" w:color="auto"/>
            <w:bottom w:val="none" w:sz="0" w:space="0" w:color="auto"/>
            <w:right w:val="none" w:sz="0" w:space="0" w:color="auto"/>
          </w:divBdr>
        </w:div>
        <w:div w:id="2122142281">
          <w:marLeft w:val="0"/>
          <w:marRight w:val="0"/>
          <w:marTop w:val="0"/>
          <w:marBottom w:val="0"/>
          <w:divBdr>
            <w:top w:val="none" w:sz="0" w:space="0" w:color="auto"/>
            <w:left w:val="none" w:sz="0" w:space="0" w:color="auto"/>
            <w:bottom w:val="none" w:sz="0" w:space="0" w:color="auto"/>
            <w:right w:val="none" w:sz="0" w:space="0" w:color="auto"/>
          </w:divBdr>
        </w:div>
        <w:div w:id="1413814752">
          <w:marLeft w:val="0"/>
          <w:marRight w:val="0"/>
          <w:marTop w:val="0"/>
          <w:marBottom w:val="0"/>
          <w:divBdr>
            <w:top w:val="none" w:sz="0" w:space="0" w:color="auto"/>
            <w:left w:val="none" w:sz="0" w:space="0" w:color="auto"/>
            <w:bottom w:val="none" w:sz="0" w:space="0" w:color="auto"/>
            <w:right w:val="none" w:sz="0" w:space="0" w:color="auto"/>
          </w:divBdr>
        </w:div>
        <w:div w:id="1104418880">
          <w:marLeft w:val="0"/>
          <w:marRight w:val="0"/>
          <w:marTop w:val="0"/>
          <w:marBottom w:val="0"/>
          <w:divBdr>
            <w:top w:val="none" w:sz="0" w:space="0" w:color="auto"/>
            <w:left w:val="none" w:sz="0" w:space="0" w:color="auto"/>
            <w:bottom w:val="none" w:sz="0" w:space="0" w:color="auto"/>
            <w:right w:val="none" w:sz="0" w:space="0" w:color="auto"/>
          </w:divBdr>
        </w:div>
        <w:div w:id="1533886739">
          <w:marLeft w:val="0"/>
          <w:marRight w:val="0"/>
          <w:marTop w:val="0"/>
          <w:marBottom w:val="0"/>
          <w:divBdr>
            <w:top w:val="none" w:sz="0" w:space="0" w:color="auto"/>
            <w:left w:val="none" w:sz="0" w:space="0" w:color="auto"/>
            <w:bottom w:val="none" w:sz="0" w:space="0" w:color="auto"/>
            <w:right w:val="none" w:sz="0" w:space="0" w:color="auto"/>
          </w:divBdr>
        </w:div>
        <w:div w:id="290551312">
          <w:marLeft w:val="0"/>
          <w:marRight w:val="0"/>
          <w:marTop w:val="0"/>
          <w:marBottom w:val="0"/>
          <w:divBdr>
            <w:top w:val="none" w:sz="0" w:space="0" w:color="auto"/>
            <w:left w:val="none" w:sz="0" w:space="0" w:color="auto"/>
            <w:bottom w:val="none" w:sz="0" w:space="0" w:color="auto"/>
            <w:right w:val="none" w:sz="0" w:space="0" w:color="auto"/>
          </w:divBdr>
        </w:div>
        <w:div w:id="1668092231">
          <w:marLeft w:val="0"/>
          <w:marRight w:val="0"/>
          <w:marTop w:val="0"/>
          <w:marBottom w:val="0"/>
          <w:divBdr>
            <w:top w:val="none" w:sz="0" w:space="0" w:color="auto"/>
            <w:left w:val="none" w:sz="0" w:space="0" w:color="auto"/>
            <w:bottom w:val="none" w:sz="0" w:space="0" w:color="auto"/>
            <w:right w:val="none" w:sz="0" w:space="0" w:color="auto"/>
          </w:divBdr>
        </w:div>
        <w:div w:id="1827088902">
          <w:marLeft w:val="0"/>
          <w:marRight w:val="0"/>
          <w:marTop w:val="0"/>
          <w:marBottom w:val="0"/>
          <w:divBdr>
            <w:top w:val="none" w:sz="0" w:space="0" w:color="auto"/>
            <w:left w:val="none" w:sz="0" w:space="0" w:color="auto"/>
            <w:bottom w:val="none" w:sz="0" w:space="0" w:color="auto"/>
            <w:right w:val="none" w:sz="0" w:space="0" w:color="auto"/>
          </w:divBdr>
        </w:div>
        <w:div w:id="1035349101">
          <w:marLeft w:val="0"/>
          <w:marRight w:val="0"/>
          <w:marTop w:val="0"/>
          <w:marBottom w:val="0"/>
          <w:divBdr>
            <w:top w:val="none" w:sz="0" w:space="0" w:color="auto"/>
            <w:left w:val="none" w:sz="0" w:space="0" w:color="auto"/>
            <w:bottom w:val="none" w:sz="0" w:space="0" w:color="auto"/>
            <w:right w:val="none" w:sz="0" w:space="0" w:color="auto"/>
          </w:divBdr>
        </w:div>
        <w:div w:id="1760327553">
          <w:marLeft w:val="0"/>
          <w:marRight w:val="0"/>
          <w:marTop w:val="0"/>
          <w:marBottom w:val="0"/>
          <w:divBdr>
            <w:top w:val="none" w:sz="0" w:space="0" w:color="auto"/>
            <w:left w:val="none" w:sz="0" w:space="0" w:color="auto"/>
            <w:bottom w:val="none" w:sz="0" w:space="0" w:color="auto"/>
            <w:right w:val="none" w:sz="0" w:space="0" w:color="auto"/>
          </w:divBdr>
        </w:div>
        <w:div w:id="1042024507">
          <w:marLeft w:val="0"/>
          <w:marRight w:val="0"/>
          <w:marTop w:val="0"/>
          <w:marBottom w:val="0"/>
          <w:divBdr>
            <w:top w:val="none" w:sz="0" w:space="0" w:color="auto"/>
            <w:left w:val="none" w:sz="0" w:space="0" w:color="auto"/>
            <w:bottom w:val="none" w:sz="0" w:space="0" w:color="auto"/>
            <w:right w:val="none" w:sz="0" w:space="0" w:color="auto"/>
          </w:divBdr>
        </w:div>
        <w:div w:id="995037452">
          <w:marLeft w:val="0"/>
          <w:marRight w:val="0"/>
          <w:marTop w:val="0"/>
          <w:marBottom w:val="0"/>
          <w:divBdr>
            <w:top w:val="none" w:sz="0" w:space="0" w:color="auto"/>
            <w:left w:val="none" w:sz="0" w:space="0" w:color="auto"/>
            <w:bottom w:val="none" w:sz="0" w:space="0" w:color="auto"/>
            <w:right w:val="none" w:sz="0" w:space="0" w:color="auto"/>
          </w:divBdr>
        </w:div>
        <w:div w:id="1996643208">
          <w:marLeft w:val="0"/>
          <w:marRight w:val="0"/>
          <w:marTop w:val="0"/>
          <w:marBottom w:val="0"/>
          <w:divBdr>
            <w:top w:val="none" w:sz="0" w:space="0" w:color="auto"/>
            <w:left w:val="none" w:sz="0" w:space="0" w:color="auto"/>
            <w:bottom w:val="none" w:sz="0" w:space="0" w:color="auto"/>
            <w:right w:val="none" w:sz="0" w:space="0" w:color="auto"/>
          </w:divBdr>
        </w:div>
        <w:div w:id="193033142">
          <w:marLeft w:val="0"/>
          <w:marRight w:val="0"/>
          <w:marTop w:val="0"/>
          <w:marBottom w:val="0"/>
          <w:divBdr>
            <w:top w:val="none" w:sz="0" w:space="0" w:color="auto"/>
            <w:left w:val="none" w:sz="0" w:space="0" w:color="auto"/>
            <w:bottom w:val="none" w:sz="0" w:space="0" w:color="auto"/>
            <w:right w:val="none" w:sz="0" w:space="0" w:color="auto"/>
          </w:divBdr>
        </w:div>
        <w:div w:id="1114783469">
          <w:marLeft w:val="0"/>
          <w:marRight w:val="0"/>
          <w:marTop w:val="0"/>
          <w:marBottom w:val="0"/>
          <w:divBdr>
            <w:top w:val="none" w:sz="0" w:space="0" w:color="auto"/>
            <w:left w:val="none" w:sz="0" w:space="0" w:color="auto"/>
            <w:bottom w:val="none" w:sz="0" w:space="0" w:color="auto"/>
            <w:right w:val="none" w:sz="0" w:space="0" w:color="auto"/>
          </w:divBdr>
        </w:div>
        <w:div w:id="412241308">
          <w:marLeft w:val="0"/>
          <w:marRight w:val="0"/>
          <w:marTop w:val="0"/>
          <w:marBottom w:val="0"/>
          <w:divBdr>
            <w:top w:val="none" w:sz="0" w:space="0" w:color="auto"/>
            <w:left w:val="none" w:sz="0" w:space="0" w:color="auto"/>
            <w:bottom w:val="none" w:sz="0" w:space="0" w:color="auto"/>
            <w:right w:val="none" w:sz="0" w:space="0" w:color="auto"/>
          </w:divBdr>
        </w:div>
        <w:div w:id="1986933431">
          <w:marLeft w:val="0"/>
          <w:marRight w:val="0"/>
          <w:marTop w:val="0"/>
          <w:marBottom w:val="0"/>
          <w:divBdr>
            <w:top w:val="none" w:sz="0" w:space="0" w:color="auto"/>
            <w:left w:val="none" w:sz="0" w:space="0" w:color="auto"/>
            <w:bottom w:val="none" w:sz="0" w:space="0" w:color="auto"/>
            <w:right w:val="none" w:sz="0" w:space="0" w:color="auto"/>
          </w:divBdr>
        </w:div>
        <w:div w:id="960845024">
          <w:marLeft w:val="0"/>
          <w:marRight w:val="0"/>
          <w:marTop w:val="0"/>
          <w:marBottom w:val="0"/>
          <w:divBdr>
            <w:top w:val="none" w:sz="0" w:space="0" w:color="auto"/>
            <w:left w:val="none" w:sz="0" w:space="0" w:color="auto"/>
            <w:bottom w:val="none" w:sz="0" w:space="0" w:color="auto"/>
            <w:right w:val="none" w:sz="0" w:space="0" w:color="auto"/>
          </w:divBdr>
        </w:div>
        <w:div w:id="1203325600">
          <w:marLeft w:val="0"/>
          <w:marRight w:val="0"/>
          <w:marTop w:val="0"/>
          <w:marBottom w:val="0"/>
          <w:divBdr>
            <w:top w:val="none" w:sz="0" w:space="0" w:color="auto"/>
            <w:left w:val="none" w:sz="0" w:space="0" w:color="auto"/>
            <w:bottom w:val="none" w:sz="0" w:space="0" w:color="auto"/>
            <w:right w:val="none" w:sz="0" w:space="0" w:color="auto"/>
          </w:divBdr>
        </w:div>
        <w:div w:id="1887181601">
          <w:marLeft w:val="0"/>
          <w:marRight w:val="0"/>
          <w:marTop w:val="0"/>
          <w:marBottom w:val="0"/>
          <w:divBdr>
            <w:top w:val="none" w:sz="0" w:space="0" w:color="auto"/>
            <w:left w:val="none" w:sz="0" w:space="0" w:color="auto"/>
            <w:bottom w:val="none" w:sz="0" w:space="0" w:color="auto"/>
            <w:right w:val="none" w:sz="0" w:space="0" w:color="auto"/>
          </w:divBdr>
        </w:div>
        <w:div w:id="1117483400">
          <w:marLeft w:val="0"/>
          <w:marRight w:val="0"/>
          <w:marTop w:val="0"/>
          <w:marBottom w:val="0"/>
          <w:divBdr>
            <w:top w:val="none" w:sz="0" w:space="0" w:color="auto"/>
            <w:left w:val="none" w:sz="0" w:space="0" w:color="auto"/>
            <w:bottom w:val="none" w:sz="0" w:space="0" w:color="auto"/>
            <w:right w:val="none" w:sz="0" w:space="0" w:color="auto"/>
          </w:divBdr>
        </w:div>
        <w:div w:id="500317079">
          <w:marLeft w:val="0"/>
          <w:marRight w:val="0"/>
          <w:marTop w:val="0"/>
          <w:marBottom w:val="0"/>
          <w:divBdr>
            <w:top w:val="none" w:sz="0" w:space="0" w:color="auto"/>
            <w:left w:val="none" w:sz="0" w:space="0" w:color="auto"/>
            <w:bottom w:val="none" w:sz="0" w:space="0" w:color="auto"/>
            <w:right w:val="none" w:sz="0" w:space="0" w:color="auto"/>
          </w:divBdr>
        </w:div>
        <w:div w:id="619187467">
          <w:marLeft w:val="0"/>
          <w:marRight w:val="0"/>
          <w:marTop w:val="0"/>
          <w:marBottom w:val="0"/>
          <w:divBdr>
            <w:top w:val="none" w:sz="0" w:space="0" w:color="auto"/>
            <w:left w:val="none" w:sz="0" w:space="0" w:color="auto"/>
            <w:bottom w:val="none" w:sz="0" w:space="0" w:color="auto"/>
            <w:right w:val="none" w:sz="0" w:space="0" w:color="auto"/>
          </w:divBdr>
        </w:div>
        <w:div w:id="2021738598">
          <w:marLeft w:val="0"/>
          <w:marRight w:val="0"/>
          <w:marTop w:val="0"/>
          <w:marBottom w:val="0"/>
          <w:divBdr>
            <w:top w:val="none" w:sz="0" w:space="0" w:color="auto"/>
            <w:left w:val="none" w:sz="0" w:space="0" w:color="auto"/>
            <w:bottom w:val="none" w:sz="0" w:space="0" w:color="auto"/>
            <w:right w:val="none" w:sz="0" w:space="0" w:color="auto"/>
          </w:divBdr>
        </w:div>
        <w:div w:id="2096171574">
          <w:marLeft w:val="0"/>
          <w:marRight w:val="0"/>
          <w:marTop w:val="0"/>
          <w:marBottom w:val="0"/>
          <w:divBdr>
            <w:top w:val="none" w:sz="0" w:space="0" w:color="auto"/>
            <w:left w:val="none" w:sz="0" w:space="0" w:color="auto"/>
            <w:bottom w:val="none" w:sz="0" w:space="0" w:color="auto"/>
            <w:right w:val="none" w:sz="0" w:space="0" w:color="auto"/>
          </w:divBdr>
        </w:div>
        <w:div w:id="1127620162">
          <w:marLeft w:val="0"/>
          <w:marRight w:val="0"/>
          <w:marTop w:val="0"/>
          <w:marBottom w:val="0"/>
          <w:divBdr>
            <w:top w:val="none" w:sz="0" w:space="0" w:color="auto"/>
            <w:left w:val="none" w:sz="0" w:space="0" w:color="auto"/>
            <w:bottom w:val="none" w:sz="0" w:space="0" w:color="auto"/>
            <w:right w:val="none" w:sz="0" w:space="0" w:color="auto"/>
          </w:divBdr>
        </w:div>
        <w:div w:id="1475835728">
          <w:marLeft w:val="0"/>
          <w:marRight w:val="0"/>
          <w:marTop w:val="0"/>
          <w:marBottom w:val="0"/>
          <w:divBdr>
            <w:top w:val="none" w:sz="0" w:space="0" w:color="auto"/>
            <w:left w:val="none" w:sz="0" w:space="0" w:color="auto"/>
            <w:bottom w:val="none" w:sz="0" w:space="0" w:color="auto"/>
            <w:right w:val="none" w:sz="0" w:space="0" w:color="auto"/>
          </w:divBdr>
        </w:div>
        <w:div w:id="1923905836">
          <w:marLeft w:val="0"/>
          <w:marRight w:val="0"/>
          <w:marTop w:val="0"/>
          <w:marBottom w:val="0"/>
          <w:divBdr>
            <w:top w:val="none" w:sz="0" w:space="0" w:color="auto"/>
            <w:left w:val="none" w:sz="0" w:space="0" w:color="auto"/>
            <w:bottom w:val="none" w:sz="0" w:space="0" w:color="auto"/>
            <w:right w:val="none" w:sz="0" w:space="0" w:color="auto"/>
          </w:divBdr>
        </w:div>
        <w:div w:id="828520900">
          <w:marLeft w:val="0"/>
          <w:marRight w:val="0"/>
          <w:marTop w:val="0"/>
          <w:marBottom w:val="0"/>
          <w:divBdr>
            <w:top w:val="none" w:sz="0" w:space="0" w:color="auto"/>
            <w:left w:val="none" w:sz="0" w:space="0" w:color="auto"/>
            <w:bottom w:val="none" w:sz="0" w:space="0" w:color="auto"/>
            <w:right w:val="none" w:sz="0" w:space="0" w:color="auto"/>
          </w:divBdr>
        </w:div>
        <w:div w:id="645814728">
          <w:marLeft w:val="0"/>
          <w:marRight w:val="0"/>
          <w:marTop w:val="0"/>
          <w:marBottom w:val="0"/>
          <w:divBdr>
            <w:top w:val="none" w:sz="0" w:space="0" w:color="auto"/>
            <w:left w:val="none" w:sz="0" w:space="0" w:color="auto"/>
            <w:bottom w:val="none" w:sz="0" w:space="0" w:color="auto"/>
            <w:right w:val="none" w:sz="0" w:space="0" w:color="auto"/>
          </w:divBdr>
        </w:div>
        <w:div w:id="2060663342">
          <w:marLeft w:val="0"/>
          <w:marRight w:val="0"/>
          <w:marTop w:val="0"/>
          <w:marBottom w:val="0"/>
          <w:divBdr>
            <w:top w:val="none" w:sz="0" w:space="0" w:color="auto"/>
            <w:left w:val="none" w:sz="0" w:space="0" w:color="auto"/>
            <w:bottom w:val="none" w:sz="0" w:space="0" w:color="auto"/>
            <w:right w:val="none" w:sz="0" w:space="0" w:color="auto"/>
          </w:divBdr>
        </w:div>
        <w:div w:id="446387136">
          <w:marLeft w:val="0"/>
          <w:marRight w:val="0"/>
          <w:marTop w:val="0"/>
          <w:marBottom w:val="0"/>
          <w:divBdr>
            <w:top w:val="none" w:sz="0" w:space="0" w:color="auto"/>
            <w:left w:val="none" w:sz="0" w:space="0" w:color="auto"/>
            <w:bottom w:val="none" w:sz="0" w:space="0" w:color="auto"/>
            <w:right w:val="none" w:sz="0" w:space="0" w:color="auto"/>
          </w:divBdr>
        </w:div>
        <w:div w:id="67843829">
          <w:marLeft w:val="0"/>
          <w:marRight w:val="0"/>
          <w:marTop w:val="0"/>
          <w:marBottom w:val="0"/>
          <w:divBdr>
            <w:top w:val="none" w:sz="0" w:space="0" w:color="auto"/>
            <w:left w:val="none" w:sz="0" w:space="0" w:color="auto"/>
            <w:bottom w:val="none" w:sz="0" w:space="0" w:color="auto"/>
            <w:right w:val="none" w:sz="0" w:space="0" w:color="auto"/>
          </w:divBdr>
        </w:div>
        <w:div w:id="1998605848">
          <w:marLeft w:val="0"/>
          <w:marRight w:val="0"/>
          <w:marTop w:val="0"/>
          <w:marBottom w:val="0"/>
          <w:divBdr>
            <w:top w:val="none" w:sz="0" w:space="0" w:color="auto"/>
            <w:left w:val="none" w:sz="0" w:space="0" w:color="auto"/>
            <w:bottom w:val="none" w:sz="0" w:space="0" w:color="auto"/>
            <w:right w:val="none" w:sz="0" w:space="0" w:color="auto"/>
          </w:divBdr>
        </w:div>
        <w:div w:id="526142681">
          <w:marLeft w:val="0"/>
          <w:marRight w:val="0"/>
          <w:marTop w:val="0"/>
          <w:marBottom w:val="0"/>
          <w:divBdr>
            <w:top w:val="none" w:sz="0" w:space="0" w:color="auto"/>
            <w:left w:val="none" w:sz="0" w:space="0" w:color="auto"/>
            <w:bottom w:val="none" w:sz="0" w:space="0" w:color="auto"/>
            <w:right w:val="none" w:sz="0" w:space="0" w:color="auto"/>
          </w:divBdr>
        </w:div>
        <w:div w:id="911501583">
          <w:marLeft w:val="0"/>
          <w:marRight w:val="0"/>
          <w:marTop w:val="0"/>
          <w:marBottom w:val="0"/>
          <w:divBdr>
            <w:top w:val="none" w:sz="0" w:space="0" w:color="auto"/>
            <w:left w:val="none" w:sz="0" w:space="0" w:color="auto"/>
            <w:bottom w:val="none" w:sz="0" w:space="0" w:color="auto"/>
            <w:right w:val="none" w:sz="0" w:space="0" w:color="auto"/>
          </w:divBdr>
        </w:div>
        <w:div w:id="43914679">
          <w:marLeft w:val="0"/>
          <w:marRight w:val="0"/>
          <w:marTop w:val="0"/>
          <w:marBottom w:val="0"/>
          <w:divBdr>
            <w:top w:val="none" w:sz="0" w:space="0" w:color="auto"/>
            <w:left w:val="none" w:sz="0" w:space="0" w:color="auto"/>
            <w:bottom w:val="none" w:sz="0" w:space="0" w:color="auto"/>
            <w:right w:val="none" w:sz="0" w:space="0" w:color="auto"/>
          </w:divBdr>
        </w:div>
        <w:div w:id="295066601">
          <w:marLeft w:val="0"/>
          <w:marRight w:val="0"/>
          <w:marTop w:val="0"/>
          <w:marBottom w:val="0"/>
          <w:divBdr>
            <w:top w:val="none" w:sz="0" w:space="0" w:color="auto"/>
            <w:left w:val="none" w:sz="0" w:space="0" w:color="auto"/>
            <w:bottom w:val="none" w:sz="0" w:space="0" w:color="auto"/>
            <w:right w:val="none" w:sz="0" w:space="0" w:color="auto"/>
          </w:divBdr>
        </w:div>
        <w:div w:id="223639360">
          <w:marLeft w:val="0"/>
          <w:marRight w:val="0"/>
          <w:marTop w:val="0"/>
          <w:marBottom w:val="0"/>
          <w:divBdr>
            <w:top w:val="none" w:sz="0" w:space="0" w:color="auto"/>
            <w:left w:val="none" w:sz="0" w:space="0" w:color="auto"/>
            <w:bottom w:val="none" w:sz="0" w:space="0" w:color="auto"/>
            <w:right w:val="none" w:sz="0" w:space="0" w:color="auto"/>
          </w:divBdr>
        </w:div>
        <w:div w:id="261839878">
          <w:marLeft w:val="0"/>
          <w:marRight w:val="0"/>
          <w:marTop w:val="0"/>
          <w:marBottom w:val="0"/>
          <w:divBdr>
            <w:top w:val="none" w:sz="0" w:space="0" w:color="auto"/>
            <w:left w:val="none" w:sz="0" w:space="0" w:color="auto"/>
            <w:bottom w:val="none" w:sz="0" w:space="0" w:color="auto"/>
            <w:right w:val="none" w:sz="0" w:space="0" w:color="auto"/>
          </w:divBdr>
        </w:div>
        <w:div w:id="2097825401">
          <w:marLeft w:val="0"/>
          <w:marRight w:val="0"/>
          <w:marTop w:val="0"/>
          <w:marBottom w:val="0"/>
          <w:divBdr>
            <w:top w:val="none" w:sz="0" w:space="0" w:color="auto"/>
            <w:left w:val="none" w:sz="0" w:space="0" w:color="auto"/>
            <w:bottom w:val="none" w:sz="0" w:space="0" w:color="auto"/>
            <w:right w:val="none" w:sz="0" w:space="0" w:color="auto"/>
          </w:divBdr>
        </w:div>
        <w:div w:id="483394370">
          <w:marLeft w:val="0"/>
          <w:marRight w:val="0"/>
          <w:marTop w:val="0"/>
          <w:marBottom w:val="0"/>
          <w:divBdr>
            <w:top w:val="none" w:sz="0" w:space="0" w:color="auto"/>
            <w:left w:val="none" w:sz="0" w:space="0" w:color="auto"/>
            <w:bottom w:val="none" w:sz="0" w:space="0" w:color="auto"/>
            <w:right w:val="none" w:sz="0" w:space="0" w:color="auto"/>
          </w:divBdr>
        </w:div>
        <w:div w:id="292950737">
          <w:marLeft w:val="0"/>
          <w:marRight w:val="0"/>
          <w:marTop w:val="0"/>
          <w:marBottom w:val="0"/>
          <w:divBdr>
            <w:top w:val="none" w:sz="0" w:space="0" w:color="auto"/>
            <w:left w:val="none" w:sz="0" w:space="0" w:color="auto"/>
            <w:bottom w:val="none" w:sz="0" w:space="0" w:color="auto"/>
            <w:right w:val="none" w:sz="0" w:space="0" w:color="auto"/>
          </w:divBdr>
        </w:div>
        <w:div w:id="1704018503">
          <w:marLeft w:val="0"/>
          <w:marRight w:val="0"/>
          <w:marTop w:val="0"/>
          <w:marBottom w:val="0"/>
          <w:divBdr>
            <w:top w:val="none" w:sz="0" w:space="0" w:color="auto"/>
            <w:left w:val="none" w:sz="0" w:space="0" w:color="auto"/>
            <w:bottom w:val="none" w:sz="0" w:space="0" w:color="auto"/>
            <w:right w:val="none" w:sz="0" w:space="0" w:color="auto"/>
          </w:divBdr>
        </w:div>
        <w:div w:id="676807172">
          <w:marLeft w:val="0"/>
          <w:marRight w:val="0"/>
          <w:marTop w:val="0"/>
          <w:marBottom w:val="0"/>
          <w:divBdr>
            <w:top w:val="none" w:sz="0" w:space="0" w:color="auto"/>
            <w:left w:val="none" w:sz="0" w:space="0" w:color="auto"/>
            <w:bottom w:val="none" w:sz="0" w:space="0" w:color="auto"/>
            <w:right w:val="none" w:sz="0" w:space="0" w:color="auto"/>
          </w:divBdr>
        </w:div>
        <w:div w:id="527371220">
          <w:marLeft w:val="0"/>
          <w:marRight w:val="0"/>
          <w:marTop w:val="0"/>
          <w:marBottom w:val="0"/>
          <w:divBdr>
            <w:top w:val="none" w:sz="0" w:space="0" w:color="auto"/>
            <w:left w:val="none" w:sz="0" w:space="0" w:color="auto"/>
            <w:bottom w:val="none" w:sz="0" w:space="0" w:color="auto"/>
            <w:right w:val="none" w:sz="0" w:space="0" w:color="auto"/>
          </w:divBdr>
        </w:div>
        <w:div w:id="1184704231">
          <w:marLeft w:val="0"/>
          <w:marRight w:val="0"/>
          <w:marTop w:val="0"/>
          <w:marBottom w:val="0"/>
          <w:divBdr>
            <w:top w:val="none" w:sz="0" w:space="0" w:color="auto"/>
            <w:left w:val="none" w:sz="0" w:space="0" w:color="auto"/>
            <w:bottom w:val="none" w:sz="0" w:space="0" w:color="auto"/>
            <w:right w:val="none" w:sz="0" w:space="0" w:color="auto"/>
          </w:divBdr>
        </w:div>
        <w:div w:id="1905290685">
          <w:marLeft w:val="0"/>
          <w:marRight w:val="0"/>
          <w:marTop w:val="0"/>
          <w:marBottom w:val="0"/>
          <w:divBdr>
            <w:top w:val="none" w:sz="0" w:space="0" w:color="auto"/>
            <w:left w:val="none" w:sz="0" w:space="0" w:color="auto"/>
            <w:bottom w:val="none" w:sz="0" w:space="0" w:color="auto"/>
            <w:right w:val="none" w:sz="0" w:space="0" w:color="auto"/>
          </w:divBdr>
        </w:div>
        <w:div w:id="576403036">
          <w:marLeft w:val="0"/>
          <w:marRight w:val="0"/>
          <w:marTop w:val="0"/>
          <w:marBottom w:val="0"/>
          <w:divBdr>
            <w:top w:val="none" w:sz="0" w:space="0" w:color="auto"/>
            <w:left w:val="none" w:sz="0" w:space="0" w:color="auto"/>
            <w:bottom w:val="none" w:sz="0" w:space="0" w:color="auto"/>
            <w:right w:val="none" w:sz="0" w:space="0" w:color="auto"/>
          </w:divBdr>
        </w:div>
        <w:div w:id="2113820106">
          <w:marLeft w:val="0"/>
          <w:marRight w:val="0"/>
          <w:marTop w:val="0"/>
          <w:marBottom w:val="0"/>
          <w:divBdr>
            <w:top w:val="none" w:sz="0" w:space="0" w:color="auto"/>
            <w:left w:val="none" w:sz="0" w:space="0" w:color="auto"/>
            <w:bottom w:val="none" w:sz="0" w:space="0" w:color="auto"/>
            <w:right w:val="none" w:sz="0" w:space="0" w:color="auto"/>
          </w:divBdr>
        </w:div>
        <w:div w:id="1103652378">
          <w:marLeft w:val="0"/>
          <w:marRight w:val="0"/>
          <w:marTop w:val="0"/>
          <w:marBottom w:val="0"/>
          <w:divBdr>
            <w:top w:val="none" w:sz="0" w:space="0" w:color="auto"/>
            <w:left w:val="none" w:sz="0" w:space="0" w:color="auto"/>
            <w:bottom w:val="none" w:sz="0" w:space="0" w:color="auto"/>
            <w:right w:val="none" w:sz="0" w:space="0" w:color="auto"/>
          </w:divBdr>
        </w:div>
        <w:div w:id="144779319">
          <w:marLeft w:val="0"/>
          <w:marRight w:val="0"/>
          <w:marTop w:val="0"/>
          <w:marBottom w:val="0"/>
          <w:divBdr>
            <w:top w:val="none" w:sz="0" w:space="0" w:color="auto"/>
            <w:left w:val="none" w:sz="0" w:space="0" w:color="auto"/>
            <w:bottom w:val="none" w:sz="0" w:space="0" w:color="auto"/>
            <w:right w:val="none" w:sz="0" w:space="0" w:color="auto"/>
          </w:divBdr>
        </w:div>
        <w:div w:id="1529684315">
          <w:marLeft w:val="0"/>
          <w:marRight w:val="0"/>
          <w:marTop w:val="0"/>
          <w:marBottom w:val="0"/>
          <w:divBdr>
            <w:top w:val="none" w:sz="0" w:space="0" w:color="auto"/>
            <w:left w:val="none" w:sz="0" w:space="0" w:color="auto"/>
            <w:bottom w:val="none" w:sz="0" w:space="0" w:color="auto"/>
            <w:right w:val="none" w:sz="0" w:space="0" w:color="auto"/>
          </w:divBdr>
        </w:div>
        <w:div w:id="1034964862">
          <w:marLeft w:val="0"/>
          <w:marRight w:val="0"/>
          <w:marTop w:val="0"/>
          <w:marBottom w:val="0"/>
          <w:divBdr>
            <w:top w:val="none" w:sz="0" w:space="0" w:color="auto"/>
            <w:left w:val="none" w:sz="0" w:space="0" w:color="auto"/>
            <w:bottom w:val="none" w:sz="0" w:space="0" w:color="auto"/>
            <w:right w:val="none" w:sz="0" w:space="0" w:color="auto"/>
          </w:divBdr>
        </w:div>
        <w:div w:id="801466022">
          <w:marLeft w:val="0"/>
          <w:marRight w:val="0"/>
          <w:marTop w:val="0"/>
          <w:marBottom w:val="0"/>
          <w:divBdr>
            <w:top w:val="none" w:sz="0" w:space="0" w:color="auto"/>
            <w:left w:val="none" w:sz="0" w:space="0" w:color="auto"/>
            <w:bottom w:val="none" w:sz="0" w:space="0" w:color="auto"/>
            <w:right w:val="none" w:sz="0" w:space="0" w:color="auto"/>
          </w:divBdr>
        </w:div>
        <w:div w:id="627245471">
          <w:marLeft w:val="0"/>
          <w:marRight w:val="0"/>
          <w:marTop w:val="0"/>
          <w:marBottom w:val="0"/>
          <w:divBdr>
            <w:top w:val="none" w:sz="0" w:space="0" w:color="auto"/>
            <w:left w:val="none" w:sz="0" w:space="0" w:color="auto"/>
            <w:bottom w:val="none" w:sz="0" w:space="0" w:color="auto"/>
            <w:right w:val="none" w:sz="0" w:space="0" w:color="auto"/>
          </w:divBdr>
        </w:div>
        <w:div w:id="916984484">
          <w:marLeft w:val="0"/>
          <w:marRight w:val="0"/>
          <w:marTop w:val="0"/>
          <w:marBottom w:val="0"/>
          <w:divBdr>
            <w:top w:val="none" w:sz="0" w:space="0" w:color="auto"/>
            <w:left w:val="none" w:sz="0" w:space="0" w:color="auto"/>
            <w:bottom w:val="none" w:sz="0" w:space="0" w:color="auto"/>
            <w:right w:val="none" w:sz="0" w:space="0" w:color="auto"/>
          </w:divBdr>
        </w:div>
        <w:div w:id="530995783">
          <w:marLeft w:val="0"/>
          <w:marRight w:val="0"/>
          <w:marTop w:val="0"/>
          <w:marBottom w:val="0"/>
          <w:divBdr>
            <w:top w:val="none" w:sz="0" w:space="0" w:color="auto"/>
            <w:left w:val="none" w:sz="0" w:space="0" w:color="auto"/>
            <w:bottom w:val="none" w:sz="0" w:space="0" w:color="auto"/>
            <w:right w:val="none" w:sz="0" w:space="0" w:color="auto"/>
          </w:divBdr>
        </w:div>
        <w:div w:id="49235917">
          <w:marLeft w:val="0"/>
          <w:marRight w:val="0"/>
          <w:marTop w:val="0"/>
          <w:marBottom w:val="0"/>
          <w:divBdr>
            <w:top w:val="none" w:sz="0" w:space="0" w:color="auto"/>
            <w:left w:val="none" w:sz="0" w:space="0" w:color="auto"/>
            <w:bottom w:val="none" w:sz="0" w:space="0" w:color="auto"/>
            <w:right w:val="none" w:sz="0" w:space="0" w:color="auto"/>
          </w:divBdr>
        </w:div>
        <w:div w:id="593973201">
          <w:marLeft w:val="0"/>
          <w:marRight w:val="0"/>
          <w:marTop w:val="0"/>
          <w:marBottom w:val="0"/>
          <w:divBdr>
            <w:top w:val="none" w:sz="0" w:space="0" w:color="auto"/>
            <w:left w:val="none" w:sz="0" w:space="0" w:color="auto"/>
            <w:bottom w:val="none" w:sz="0" w:space="0" w:color="auto"/>
            <w:right w:val="none" w:sz="0" w:space="0" w:color="auto"/>
          </w:divBdr>
        </w:div>
        <w:div w:id="642076278">
          <w:marLeft w:val="0"/>
          <w:marRight w:val="0"/>
          <w:marTop w:val="0"/>
          <w:marBottom w:val="0"/>
          <w:divBdr>
            <w:top w:val="none" w:sz="0" w:space="0" w:color="auto"/>
            <w:left w:val="none" w:sz="0" w:space="0" w:color="auto"/>
            <w:bottom w:val="none" w:sz="0" w:space="0" w:color="auto"/>
            <w:right w:val="none" w:sz="0" w:space="0" w:color="auto"/>
          </w:divBdr>
        </w:div>
        <w:div w:id="624969104">
          <w:marLeft w:val="0"/>
          <w:marRight w:val="0"/>
          <w:marTop w:val="0"/>
          <w:marBottom w:val="0"/>
          <w:divBdr>
            <w:top w:val="none" w:sz="0" w:space="0" w:color="auto"/>
            <w:left w:val="none" w:sz="0" w:space="0" w:color="auto"/>
            <w:bottom w:val="none" w:sz="0" w:space="0" w:color="auto"/>
            <w:right w:val="none" w:sz="0" w:space="0" w:color="auto"/>
          </w:divBdr>
        </w:div>
        <w:div w:id="814565587">
          <w:marLeft w:val="0"/>
          <w:marRight w:val="0"/>
          <w:marTop w:val="0"/>
          <w:marBottom w:val="0"/>
          <w:divBdr>
            <w:top w:val="none" w:sz="0" w:space="0" w:color="auto"/>
            <w:left w:val="none" w:sz="0" w:space="0" w:color="auto"/>
            <w:bottom w:val="none" w:sz="0" w:space="0" w:color="auto"/>
            <w:right w:val="none" w:sz="0" w:space="0" w:color="auto"/>
          </w:divBdr>
        </w:div>
        <w:div w:id="1901285677">
          <w:marLeft w:val="0"/>
          <w:marRight w:val="0"/>
          <w:marTop w:val="0"/>
          <w:marBottom w:val="0"/>
          <w:divBdr>
            <w:top w:val="none" w:sz="0" w:space="0" w:color="auto"/>
            <w:left w:val="none" w:sz="0" w:space="0" w:color="auto"/>
            <w:bottom w:val="none" w:sz="0" w:space="0" w:color="auto"/>
            <w:right w:val="none" w:sz="0" w:space="0" w:color="auto"/>
          </w:divBdr>
        </w:div>
        <w:div w:id="1048723657">
          <w:marLeft w:val="0"/>
          <w:marRight w:val="0"/>
          <w:marTop w:val="0"/>
          <w:marBottom w:val="0"/>
          <w:divBdr>
            <w:top w:val="none" w:sz="0" w:space="0" w:color="auto"/>
            <w:left w:val="none" w:sz="0" w:space="0" w:color="auto"/>
            <w:bottom w:val="none" w:sz="0" w:space="0" w:color="auto"/>
            <w:right w:val="none" w:sz="0" w:space="0" w:color="auto"/>
          </w:divBdr>
        </w:div>
        <w:div w:id="2035616519">
          <w:marLeft w:val="0"/>
          <w:marRight w:val="0"/>
          <w:marTop w:val="0"/>
          <w:marBottom w:val="0"/>
          <w:divBdr>
            <w:top w:val="none" w:sz="0" w:space="0" w:color="auto"/>
            <w:left w:val="none" w:sz="0" w:space="0" w:color="auto"/>
            <w:bottom w:val="none" w:sz="0" w:space="0" w:color="auto"/>
            <w:right w:val="none" w:sz="0" w:space="0" w:color="auto"/>
          </w:divBdr>
        </w:div>
        <w:div w:id="185561015">
          <w:marLeft w:val="0"/>
          <w:marRight w:val="0"/>
          <w:marTop w:val="0"/>
          <w:marBottom w:val="0"/>
          <w:divBdr>
            <w:top w:val="none" w:sz="0" w:space="0" w:color="auto"/>
            <w:left w:val="none" w:sz="0" w:space="0" w:color="auto"/>
            <w:bottom w:val="none" w:sz="0" w:space="0" w:color="auto"/>
            <w:right w:val="none" w:sz="0" w:space="0" w:color="auto"/>
          </w:divBdr>
        </w:div>
        <w:div w:id="1618175551">
          <w:marLeft w:val="0"/>
          <w:marRight w:val="0"/>
          <w:marTop w:val="0"/>
          <w:marBottom w:val="0"/>
          <w:divBdr>
            <w:top w:val="none" w:sz="0" w:space="0" w:color="auto"/>
            <w:left w:val="none" w:sz="0" w:space="0" w:color="auto"/>
            <w:bottom w:val="none" w:sz="0" w:space="0" w:color="auto"/>
            <w:right w:val="none" w:sz="0" w:space="0" w:color="auto"/>
          </w:divBdr>
        </w:div>
        <w:div w:id="658382897">
          <w:marLeft w:val="0"/>
          <w:marRight w:val="0"/>
          <w:marTop w:val="0"/>
          <w:marBottom w:val="0"/>
          <w:divBdr>
            <w:top w:val="none" w:sz="0" w:space="0" w:color="auto"/>
            <w:left w:val="none" w:sz="0" w:space="0" w:color="auto"/>
            <w:bottom w:val="none" w:sz="0" w:space="0" w:color="auto"/>
            <w:right w:val="none" w:sz="0" w:space="0" w:color="auto"/>
          </w:divBdr>
        </w:div>
        <w:div w:id="345332162">
          <w:marLeft w:val="0"/>
          <w:marRight w:val="0"/>
          <w:marTop w:val="0"/>
          <w:marBottom w:val="0"/>
          <w:divBdr>
            <w:top w:val="none" w:sz="0" w:space="0" w:color="auto"/>
            <w:left w:val="none" w:sz="0" w:space="0" w:color="auto"/>
            <w:bottom w:val="none" w:sz="0" w:space="0" w:color="auto"/>
            <w:right w:val="none" w:sz="0" w:space="0" w:color="auto"/>
          </w:divBdr>
        </w:div>
        <w:div w:id="2116633716">
          <w:marLeft w:val="0"/>
          <w:marRight w:val="0"/>
          <w:marTop w:val="0"/>
          <w:marBottom w:val="0"/>
          <w:divBdr>
            <w:top w:val="none" w:sz="0" w:space="0" w:color="auto"/>
            <w:left w:val="none" w:sz="0" w:space="0" w:color="auto"/>
            <w:bottom w:val="none" w:sz="0" w:space="0" w:color="auto"/>
            <w:right w:val="none" w:sz="0" w:space="0" w:color="auto"/>
          </w:divBdr>
        </w:div>
        <w:div w:id="721251814">
          <w:marLeft w:val="0"/>
          <w:marRight w:val="0"/>
          <w:marTop w:val="0"/>
          <w:marBottom w:val="0"/>
          <w:divBdr>
            <w:top w:val="none" w:sz="0" w:space="0" w:color="auto"/>
            <w:left w:val="none" w:sz="0" w:space="0" w:color="auto"/>
            <w:bottom w:val="none" w:sz="0" w:space="0" w:color="auto"/>
            <w:right w:val="none" w:sz="0" w:space="0" w:color="auto"/>
          </w:divBdr>
        </w:div>
        <w:div w:id="1208762075">
          <w:marLeft w:val="0"/>
          <w:marRight w:val="0"/>
          <w:marTop w:val="0"/>
          <w:marBottom w:val="0"/>
          <w:divBdr>
            <w:top w:val="none" w:sz="0" w:space="0" w:color="auto"/>
            <w:left w:val="none" w:sz="0" w:space="0" w:color="auto"/>
            <w:bottom w:val="none" w:sz="0" w:space="0" w:color="auto"/>
            <w:right w:val="none" w:sz="0" w:space="0" w:color="auto"/>
          </w:divBdr>
        </w:div>
        <w:div w:id="2087918499">
          <w:marLeft w:val="0"/>
          <w:marRight w:val="0"/>
          <w:marTop w:val="0"/>
          <w:marBottom w:val="0"/>
          <w:divBdr>
            <w:top w:val="none" w:sz="0" w:space="0" w:color="auto"/>
            <w:left w:val="none" w:sz="0" w:space="0" w:color="auto"/>
            <w:bottom w:val="none" w:sz="0" w:space="0" w:color="auto"/>
            <w:right w:val="none" w:sz="0" w:space="0" w:color="auto"/>
          </w:divBdr>
        </w:div>
        <w:div w:id="1560436479">
          <w:marLeft w:val="0"/>
          <w:marRight w:val="0"/>
          <w:marTop w:val="0"/>
          <w:marBottom w:val="0"/>
          <w:divBdr>
            <w:top w:val="none" w:sz="0" w:space="0" w:color="auto"/>
            <w:left w:val="none" w:sz="0" w:space="0" w:color="auto"/>
            <w:bottom w:val="none" w:sz="0" w:space="0" w:color="auto"/>
            <w:right w:val="none" w:sz="0" w:space="0" w:color="auto"/>
          </w:divBdr>
        </w:div>
        <w:div w:id="1892376549">
          <w:marLeft w:val="0"/>
          <w:marRight w:val="0"/>
          <w:marTop w:val="0"/>
          <w:marBottom w:val="0"/>
          <w:divBdr>
            <w:top w:val="none" w:sz="0" w:space="0" w:color="auto"/>
            <w:left w:val="none" w:sz="0" w:space="0" w:color="auto"/>
            <w:bottom w:val="none" w:sz="0" w:space="0" w:color="auto"/>
            <w:right w:val="none" w:sz="0" w:space="0" w:color="auto"/>
          </w:divBdr>
        </w:div>
        <w:div w:id="2120833767">
          <w:marLeft w:val="0"/>
          <w:marRight w:val="0"/>
          <w:marTop w:val="0"/>
          <w:marBottom w:val="0"/>
          <w:divBdr>
            <w:top w:val="none" w:sz="0" w:space="0" w:color="auto"/>
            <w:left w:val="none" w:sz="0" w:space="0" w:color="auto"/>
            <w:bottom w:val="none" w:sz="0" w:space="0" w:color="auto"/>
            <w:right w:val="none" w:sz="0" w:space="0" w:color="auto"/>
          </w:divBdr>
        </w:div>
        <w:div w:id="1663848953">
          <w:marLeft w:val="0"/>
          <w:marRight w:val="0"/>
          <w:marTop w:val="0"/>
          <w:marBottom w:val="0"/>
          <w:divBdr>
            <w:top w:val="none" w:sz="0" w:space="0" w:color="auto"/>
            <w:left w:val="none" w:sz="0" w:space="0" w:color="auto"/>
            <w:bottom w:val="none" w:sz="0" w:space="0" w:color="auto"/>
            <w:right w:val="none" w:sz="0" w:space="0" w:color="auto"/>
          </w:divBdr>
        </w:div>
        <w:div w:id="1743988890">
          <w:marLeft w:val="0"/>
          <w:marRight w:val="0"/>
          <w:marTop w:val="0"/>
          <w:marBottom w:val="0"/>
          <w:divBdr>
            <w:top w:val="none" w:sz="0" w:space="0" w:color="auto"/>
            <w:left w:val="none" w:sz="0" w:space="0" w:color="auto"/>
            <w:bottom w:val="none" w:sz="0" w:space="0" w:color="auto"/>
            <w:right w:val="none" w:sz="0" w:space="0" w:color="auto"/>
          </w:divBdr>
        </w:div>
        <w:div w:id="582643687">
          <w:marLeft w:val="0"/>
          <w:marRight w:val="0"/>
          <w:marTop w:val="0"/>
          <w:marBottom w:val="0"/>
          <w:divBdr>
            <w:top w:val="none" w:sz="0" w:space="0" w:color="auto"/>
            <w:left w:val="none" w:sz="0" w:space="0" w:color="auto"/>
            <w:bottom w:val="none" w:sz="0" w:space="0" w:color="auto"/>
            <w:right w:val="none" w:sz="0" w:space="0" w:color="auto"/>
          </w:divBdr>
        </w:div>
        <w:div w:id="570893284">
          <w:marLeft w:val="0"/>
          <w:marRight w:val="0"/>
          <w:marTop w:val="0"/>
          <w:marBottom w:val="0"/>
          <w:divBdr>
            <w:top w:val="none" w:sz="0" w:space="0" w:color="auto"/>
            <w:left w:val="none" w:sz="0" w:space="0" w:color="auto"/>
            <w:bottom w:val="none" w:sz="0" w:space="0" w:color="auto"/>
            <w:right w:val="none" w:sz="0" w:space="0" w:color="auto"/>
          </w:divBdr>
        </w:div>
        <w:div w:id="27800774">
          <w:marLeft w:val="0"/>
          <w:marRight w:val="0"/>
          <w:marTop w:val="0"/>
          <w:marBottom w:val="0"/>
          <w:divBdr>
            <w:top w:val="none" w:sz="0" w:space="0" w:color="auto"/>
            <w:left w:val="none" w:sz="0" w:space="0" w:color="auto"/>
            <w:bottom w:val="none" w:sz="0" w:space="0" w:color="auto"/>
            <w:right w:val="none" w:sz="0" w:space="0" w:color="auto"/>
          </w:divBdr>
        </w:div>
        <w:div w:id="650058460">
          <w:marLeft w:val="0"/>
          <w:marRight w:val="0"/>
          <w:marTop w:val="0"/>
          <w:marBottom w:val="0"/>
          <w:divBdr>
            <w:top w:val="none" w:sz="0" w:space="0" w:color="auto"/>
            <w:left w:val="none" w:sz="0" w:space="0" w:color="auto"/>
            <w:bottom w:val="none" w:sz="0" w:space="0" w:color="auto"/>
            <w:right w:val="none" w:sz="0" w:space="0" w:color="auto"/>
          </w:divBdr>
        </w:div>
        <w:div w:id="1865904995">
          <w:marLeft w:val="0"/>
          <w:marRight w:val="0"/>
          <w:marTop w:val="0"/>
          <w:marBottom w:val="0"/>
          <w:divBdr>
            <w:top w:val="none" w:sz="0" w:space="0" w:color="auto"/>
            <w:left w:val="none" w:sz="0" w:space="0" w:color="auto"/>
            <w:bottom w:val="none" w:sz="0" w:space="0" w:color="auto"/>
            <w:right w:val="none" w:sz="0" w:space="0" w:color="auto"/>
          </w:divBdr>
        </w:div>
        <w:div w:id="1347709650">
          <w:marLeft w:val="0"/>
          <w:marRight w:val="0"/>
          <w:marTop w:val="0"/>
          <w:marBottom w:val="0"/>
          <w:divBdr>
            <w:top w:val="none" w:sz="0" w:space="0" w:color="auto"/>
            <w:left w:val="none" w:sz="0" w:space="0" w:color="auto"/>
            <w:bottom w:val="none" w:sz="0" w:space="0" w:color="auto"/>
            <w:right w:val="none" w:sz="0" w:space="0" w:color="auto"/>
          </w:divBdr>
        </w:div>
        <w:div w:id="462427454">
          <w:marLeft w:val="0"/>
          <w:marRight w:val="0"/>
          <w:marTop w:val="0"/>
          <w:marBottom w:val="0"/>
          <w:divBdr>
            <w:top w:val="none" w:sz="0" w:space="0" w:color="auto"/>
            <w:left w:val="none" w:sz="0" w:space="0" w:color="auto"/>
            <w:bottom w:val="none" w:sz="0" w:space="0" w:color="auto"/>
            <w:right w:val="none" w:sz="0" w:space="0" w:color="auto"/>
          </w:divBdr>
        </w:div>
        <w:div w:id="1742016949">
          <w:marLeft w:val="0"/>
          <w:marRight w:val="0"/>
          <w:marTop w:val="0"/>
          <w:marBottom w:val="0"/>
          <w:divBdr>
            <w:top w:val="none" w:sz="0" w:space="0" w:color="auto"/>
            <w:left w:val="none" w:sz="0" w:space="0" w:color="auto"/>
            <w:bottom w:val="none" w:sz="0" w:space="0" w:color="auto"/>
            <w:right w:val="none" w:sz="0" w:space="0" w:color="auto"/>
          </w:divBdr>
        </w:div>
        <w:div w:id="1335306874">
          <w:marLeft w:val="0"/>
          <w:marRight w:val="0"/>
          <w:marTop w:val="0"/>
          <w:marBottom w:val="0"/>
          <w:divBdr>
            <w:top w:val="none" w:sz="0" w:space="0" w:color="auto"/>
            <w:left w:val="none" w:sz="0" w:space="0" w:color="auto"/>
            <w:bottom w:val="none" w:sz="0" w:space="0" w:color="auto"/>
            <w:right w:val="none" w:sz="0" w:space="0" w:color="auto"/>
          </w:divBdr>
        </w:div>
        <w:div w:id="467825350">
          <w:marLeft w:val="0"/>
          <w:marRight w:val="0"/>
          <w:marTop w:val="0"/>
          <w:marBottom w:val="0"/>
          <w:divBdr>
            <w:top w:val="none" w:sz="0" w:space="0" w:color="auto"/>
            <w:left w:val="none" w:sz="0" w:space="0" w:color="auto"/>
            <w:bottom w:val="none" w:sz="0" w:space="0" w:color="auto"/>
            <w:right w:val="none" w:sz="0" w:space="0" w:color="auto"/>
          </w:divBdr>
        </w:div>
        <w:div w:id="990910739">
          <w:marLeft w:val="0"/>
          <w:marRight w:val="0"/>
          <w:marTop w:val="0"/>
          <w:marBottom w:val="0"/>
          <w:divBdr>
            <w:top w:val="none" w:sz="0" w:space="0" w:color="auto"/>
            <w:left w:val="none" w:sz="0" w:space="0" w:color="auto"/>
            <w:bottom w:val="none" w:sz="0" w:space="0" w:color="auto"/>
            <w:right w:val="none" w:sz="0" w:space="0" w:color="auto"/>
          </w:divBdr>
        </w:div>
        <w:div w:id="47149760">
          <w:marLeft w:val="0"/>
          <w:marRight w:val="0"/>
          <w:marTop w:val="0"/>
          <w:marBottom w:val="0"/>
          <w:divBdr>
            <w:top w:val="none" w:sz="0" w:space="0" w:color="auto"/>
            <w:left w:val="none" w:sz="0" w:space="0" w:color="auto"/>
            <w:bottom w:val="none" w:sz="0" w:space="0" w:color="auto"/>
            <w:right w:val="none" w:sz="0" w:space="0" w:color="auto"/>
          </w:divBdr>
        </w:div>
        <w:div w:id="1336179859">
          <w:marLeft w:val="0"/>
          <w:marRight w:val="0"/>
          <w:marTop w:val="0"/>
          <w:marBottom w:val="0"/>
          <w:divBdr>
            <w:top w:val="none" w:sz="0" w:space="0" w:color="auto"/>
            <w:left w:val="none" w:sz="0" w:space="0" w:color="auto"/>
            <w:bottom w:val="none" w:sz="0" w:space="0" w:color="auto"/>
            <w:right w:val="none" w:sz="0" w:space="0" w:color="auto"/>
          </w:divBdr>
        </w:div>
        <w:div w:id="1009408959">
          <w:marLeft w:val="0"/>
          <w:marRight w:val="0"/>
          <w:marTop w:val="0"/>
          <w:marBottom w:val="0"/>
          <w:divBdr>
            <w:top w:val="none" w:sz="0" w:space="0" w:color="auto"/>
            <w:left w:val="none" w:sz="0" w:space="0" w:color="auto"/>
            <w:bottom w:val="none" w:sz="0" w:space="0" w:color="auto"/>
            <w:right w:val="none" w:sz="0" w:space="0" w:color="auto"/>
          </w:divBdr>
        </w:div>
        <w:div w:id="1316035268">
          <w:marLeft w:val="0"/>
          <w:marRight w:val="0"/>
          <w:marTop w:val="0"/>
          <w:marBottom w:val="0"/>
          <w:divBdr>
            <w:top w:val="none" w:sz="0" w:space="0" w:color="auto"/>
            <w:left w:val="none" w:sz="0" w:space="0" w:color="auto"/>
            <w:bottom w:val="none" w:sz="0" w:space="0" w:color="auto"/>
            <w:right w:val="none" w:sz="0" w:space="0" w:color="auto"/>
          </w:divBdr>
        </w:div>
        <w:div w:id="1879513249">
          <w:marLeft w:val="0"/>
          <w:marRight w:val="0"/>
          <w:marTop w:val="0"/>
          <w:marBottom w:val="0"/>
          <w:divBdr>
            <w:top w:val="none" w:sz="0" w:space="0" w:color="auto"/>
            <w:left w:val="none" w:sz="0" w:space="0" w:color="auto"/>
            <w:bottom w:val="none" w:sz="0" w:space="0" w:color="auto"/>
            <w:right w:val="none" w:sz="0" w:space="0" w:color="auto"/>
          </w:divBdr>
        </w:div>
        <w:div w:id="1456019244">
          <w:marLeft w:val="0"/>
          <w:marRight w:val="0"/>
          <w:marTop w:val="0"/>
          <w:marBottom w:val="0"/>
          <w:divBdr>
            <w:top w:val="none" w:sz="0" w:space="0" w:color="auto"/>
            <w:left w:val="none" w:sz="0" w:space="0" w:color="auto"/>
            <w:bottom w:val="none" w:sz="0" w:space="0" w:color="auto"/>
            <w:right w:val="none" w:sz="0" w:space="0" w:color="auto"/>
          </w:divBdr>
        </w:div>
        <w:div w:id="84307894">
          <w:marLeft w:val="0"/>
          <w:marRight w:val="0"/>
          <w:marTop w:val="0"/>
          <w:marBottom w:val="0"/>
          <w:divBdr>
            <w:top w:val="none" w:sz="0" w:space="0" w:color="auto"/>
            <w:left w:val="none" w:sz="0" w:space="0" w:color="auto"/>
            <w:bottom w:val="none" w:sz="0" w:space="0" w:color="auto"/>
            <w:right w:val="none" w:sz="0" w:space="0" w:color="auto"/>
          </w:divBdr>
        </w:div>
        <w:div w:id="1137601446">
          <w:marLeft w:val="0"/>
          <w:marRight w:val="0"/>
          <w:marTop w:val="0"/>
          <w:marBottom w:val="0"/>
          <w:divBdr>
            <w:top w:val="none" w:sz="0" w:space="0" w:color="auto"/>
            <w:left w:val="none" w:sz="0" w:space="0" w:color="auto"/>
            <w:bottom w:val="none" w:sz="0" w:space="0" w:color="auto"/>
            <w:right w:val="none" w:sz="0" w:space="0" w:color="auto"/>
          </w:divBdr>
        </w:div>
        <w:div w:id="1676684108">
          <w:marLeft w:val="0"/>
          <w:marRight w:val="0"/>
          <w:marTop w:val="0"/>
          <w:marBottom w:val="0"/>
          <w:divBdr>
            <w:top w:val="none" w:sz="0" w:space="0" w:color="auto"/>
            <w:left w:val="none" w:sz="0" w:space="0" w:color="auto"/>
            <w:bottom w:val="none" w:sz="0" w:space="0" w:color="auto"/>
            <w:right w:val="none" w:sz="0" w:space="0" w:color="auto"/>
          </w:divBdr>
        </w:div>
        <w:div w:id="72631355">
          <w:marLeft w:val="0"/>
          <w:marRight w:val="0"/>
          <w:marTop w:val="0"/>
          <w:marBottom w:val="0"/>
          <w:divBdr>
            <w:top w:val="none" w:sz="0" w:space="0" w:color="auto"/>
            <w:left w:val="none" w:sz="0" w:space="0" w:color="auto"/>
            <w:bottom w:val="none" w:sz="0" w:space="0" w:color="auto"/>
            <w:right w:val="none" w:sz="0" w:space="0" w:color="auto"/>
          </w:divBdr>
        </w:div>
        <w:div w:id="605692954">
          <w:marLeft w:val="0"/>
          <w:marRight w:val="0"/>
          <w:marTop w:val="0"/>
          <w:marBottom w:val="0"/>
          <w:divBdr>
            <w:top w:val="none" w:sz="0" w:space="0" w:color="auto"/>
            <w:left w:val="none" w:sz="0" w:space="0" w:color="auto"/>
            <w:bottom w:val="none" w:sz="0" w:space="0" w:color="auto"/>
            <w:right w:val="none" w:sz="0" w:space="0" w:color="auto"/>
          </w:divBdr>
        </w:div>
        <w:div w:id="435829408">
          <w:marLeft w:val="0"/>
          <w:marRight w:val="0"/>
          <w:marTop w:val="0"/>
          <w:marBottom w:val="0"/>
          <w:divBdr>
            <w:top w:val="none" w:sz="0" w:space="0" w:color="auto"/>
            <w:left w:val="none" w:sz="0" w:space="0" w:color="auto"/>
            <w:bottom w:val="none" w:sz="0" w:space="0" w:color="auto"/>
            <w:right w:val="none" w:sz="0" w:space="0" w:color="auto"/>
          </w:divBdr>
        </w:div>
        <w:div w:id="835923466">
          <w:marLeft w:val="0"/>
          <w:marRight w:val="0"/>
          <w:marTop w:val="0"/>
          <w:marBottom w:val="0"/>
          <w:divBdr>
            <w:top w:val="none" w:sz="0" w:space="0" w:color="auto"/>
            <w:left w:val="none" w:sz="0" w:space="0" w:color="auto"/>
            <w:bottom w:val="none" w:sz="0" w:space="0" w:color="auto"/>
            <w:right w:val="none" w:sz="0" w:space="0" w:color="auto"/>
          </w:divBdr>
        </w:div>
        <w:div w:id="1131485229">
          <w:marLeft w:val="0"/>
          <w:marRight w:val="0"/>
          <w:marTop w:val="0"/>
          <w:marBottom w:val="0"/>
          <w:divBdr>
            <w:top w:val="none" w:sz="0" w:space="0" w:color="auto"/>
            <w:left w:val="none" w:sz="0" w:space="0" w:color="auto"/>
            <w:bottom w:val="none" w:sz="0" w:space="0" w:color="auto"/>
            <w:right w:val="none" w:sz="0" w:space="0" w:color="auto"/>
          </w:divBdr>
        </w:div>
        <w:div w:id="217326758">
          <w:marLeft w:val="0"/>
          <w:marRight w:val="0"/>
          <w:marTop w:val="0"/>
          <w:marBottom w:val="0"/>
          <w:divBdr>
            <w:top w:val="none" w:sz="0" w:space="0" w:color="auto"/>
            <w:left w:val="none" w:sz="0" w:space="0" w:color="auto"/>
            <w:bottom w:val="none" w:sz="0" w:space="0" w:color="auto"/>
            <w:right w:val="none" w:sz="0" w:space="0" w:color="auto"/>
          </w:divBdr>
        </w:div>
        <w:div w:id="172497879">
          <w:marLeft w:val="0"/>
          <w:marRight w:val="0"/>
          <w:marTop w:val="0"/>
          <w:marBottom w:val="0"/>
          <w:divBdr>
            <w:top w:val="none" w:sz="0" w:space="0" w:color="auto"/>
            <w:left w:val="none" w:sz="0" w:space="0" w:color="auto"/>
            <w:bottom w:val="none" w:sz="0" w:space="0" w:color="auto"/>
            <w:right w:val="none" w:sz="0" w:space="0" w:color="auto"/>
          </w:divBdr>
        </w:div>
        <w:div w:id="494221986">
          <w:marLeft w:val="0"/>
          <w:marRight w:val="0"/>
          <w:marTop w:val="0"/>
          <w:marBottom w:val="0"/>
          <w:divBdr>
            <w:top w:val="none" w:sz="0" w:space="0" w:color="auto"/>
            <w:left w:val="none" w:sz="0" w:space="0" w:color="auto"/>
            <w:bottom w:val="none" w:sz="0" w:space="0" w:color="auto"/>
            <w:right w:val="none" w:sz="0" w:space="0" w:color="auto"/>
          </w:divBdr>
        </w:div>
        <w:div w:id="2090424106">
          <w:marLeft w:val="0"/>
          <w:marRight w:val="0"/>
          <w:marTop w:val="0"/>
          <w:marBottom w:val="0"/>
          <w:divBdr>
            <w:top w:val="none" w:sz="0" w:space="0" w:color="auto"/>
            <w:left w:val="none" w:sz="0" w:space="0" w:color="auto"/>
            <w:bottom w:val="none" w:sz="0" w:space="0" w:color="auto"/>
            <w:right w:val="none" w:sz="0" w:space="0" w:color="auto"/>
          </w:divBdr>
        </w:div>
        <w:div w:id="137117092">
          <w:marLeft w:val="0"/>
          <w:marRight w:val="0"/>
          <w:marTop w:val="0"/>
          <w:marBottom w:val="0"/>
          <w:divBdr>
            <w:top w:val="none" w:sz="0" w:space="0" w:color="auto"/>
            <w:left w:val="none" w:sz="0" w:space="0" w:color="auto"/>
            <w:bottom w:val="none" w:sz="0" w:space="0" w:color="auto"/>
            <w:right w:val="none" w:sz="0" w:space="0" w:color="auto"/>
          </w:divBdr>
        </w:div>
        <w:div w:id="1297761491">
          <w:marLeft w:val="0"/>
          <w:marRight w:val="0"/>
          <w:marTop w:val="0"/>
          <w:marBottom w:val="0"/>
          <w:divBdr>
            <w:top w:val="none" w:sz="0" w:space="0" w:color="auto"/>
            <w:left w:val="none" w:sz="0" w:space="0" w:color="auto"/>
            <w:bottom w:val="none" w:sz="0" w:space="0" w:color="auto"/>
            <w:right w:val="none" w:sz="0" w:space="0" w:color="auto"/>
          </w:divBdr>
        </w:div>
        <w:div w:id="2074352789">
          <w:marLeft w:val="0"/>
          <w:marRight w:val="0"/>
          <w:marTop w:val="0"/>
          <w:marBottom w:val="0"/>
          <w:divBdr>
            <w:top w:val="none" w:sz="0" w:space="0" w:color="auto"/>
            <w:left w:val="none" w:sz="0" w:space="0" w:color="auto"/>
            <w:bottom w:val="none" w:sz="0" w:space="0" w:color="auto"/>
            <w:right w:val="none" w:sz="0" w:space="0" w:color="auto"/>
          </w:divBdr>
        </w:div>
        <w:div w:id="571351751">
          <w:marLeft w:val="0"/>
          <w:marRight w:val="0"/>
          <w:marTop w:val="0"/>
          <w:marBottom w:val="0"/>
          <w:divBdr>
            <w:top w:val="none" w:sz="0" w:space="0" w:color="auto"/>
            <w:left w:val="none" w:sz="0" w:space="0" w:color="auto"/>
            <w:bottom w:val="none" w:sz="0" w:space="0" w:color="auto"/>
            <w:right w:val="none" w:sz="0" w:space="0" w:color="auto"/>
          </w:divBdr>
        </w:div>
        <w:div w:id="831718620">
          <w:marLeft w:val="0"/>
          <w:marRight w:val="0"/>
          <w:marTop w:val="0"/>
          <w:marBottom w:val="0"/>
          <w:divBdr>
            <w:top w:val="none" w:sz="0" w:space="0" w:color="auto"/>
            <w:left w:val="none" w:sz="0" w:space="0" w:color="auto"/>
            <w:bottom w:val="none" w:sz="0" w:space="0" w:color="auto"/>
            <w:right w:val="none" w:sz="0" w:space="0" w:color="auto"/>
          </w:divBdr>
        </w:div>
        <w:div w:id="34427278">
          <w:marLeft w:val="0"/>
          <w:marRight w:val="0"/>
          <w:marTop w:val="0"/>
          <w:marBottom w:val="0"/>
          <w:divBdr>
            <w:top w:val="none" w:sz="0" w:space="0" w:color="auto"/>
            <w:left w:val="none" w:sz="0" w:space="0" w:color="auto"/>
            <w:bottom w:val="none" w:sz="0" w:space="0" w:color="auto"/>
            <w:right w:val="none" w:sz="0" w:space="0" w:color="auto"/>
          </w:divBdr>
        </w:div>
        <w:div w:id="1288975495">
          <w:marLeft w:val="0"/>
          <w:marRight w:val="0"/>
          <w:marTop w:val="0"/>
          <w:marBottom w:val="0"/>
          <w:divBdr>
            <w:top w:val="none" w:sz="0" w:space="0" w:color="auto"/>
            <w:left w:val="none" w:sz="0" w:space="0" w:color="auto"/>
            <w:bottom w:val="none" w:sz="0" w:space="0" w:color="auto"/>
            <w:right w:val="none" w:sz="0" w:space="0" w:color="auto"/>
          </w:divBdr>
        </w:div>
        <w:div w:id="912280483">
          <w:marLeft w:val="0"/>
          <w:marRight w:val="0"/>
          <w:marTop w:val="0"/>
          <w:marBottom w:val="0"/>
          <w:divBdr>
            <w:top w:val="none" w:sz="0" w:space="0" w:color="auto"/>
            <w:left w:val="none" w:sz="0" w:space="0" w:color="auto"/>
            <w:bottom w:val="none" w:sz="0" w:space="0" w:color="auto"/>
            <w:right w:val="none" w:sz="0" w:space="0" w:color="auto"/>
          </w:divBdr>
        </w:div>
        <w:div w:id="1349327194">
          <w:marLeft w:val="0"/>
          <w:marRight w:val="0"/>
          <w:marTop w:val="0"/>
          <w:marBottom w:val="0"/>
          <w:divBdr>
            <w:top w:val="none" w:sz="0" w:space="0" w:color="auto"/>
            <w:left w:val="none" w:sz="0" w:space="0" w:color="auto"/>
            <w:bottom w:val="none" w:sz="0" w:space="0" w:color="auto"/>
            <w:right w:val="none" w:sz="0" w:space="0" w:color="auto"/>
          </w:divBdr>
        </w:div>
        <w:div w:id="375784844">
          <w:marLeft w:val="0"/>
          <w:marRight w:val="0"/>
          <w:marTop w:val="0"/>
          <w:marBottom w:val="0"/>
          <w:divBdr>
            <w:top w:val="none" w:sz="0" w:space="0" w:color="auto"/>
            <w:left w:val="none" w:sz="0" w:space="0" w:color="auto"/>
            <w:bottom w:val="none" w:sz="0" w:space="0" w:color="auto"/>
            <w:right w:val="none" w:sz="0" w:space="0" w:color="auto"/>
          </w:divBdr>
        </w:div>
        <w:div w:id="1444963442">
          <w:marLeft w:val="0"/>
          <w:marRight w:val="0"/>
          <w:marTop w:val="0"/>
          <w:marBottom w:val="0"/>
          <w:divBdr>
            <w:top w:val="none" w:sz="0" w:space="0" w:color="auto"/>
            <w:left w:val="none" w:sz="0" w:space="0" w:color="auto"/>
            <w:bottom w:val="none" w:sz="0" w:space="0" w:color="auto"/>
            <w:right w:val="none" w:sz="0" w:space="0" w:color="auto"/>
          </w:divBdr>
        </w:div>
        <w:div w:id="216936260">
          <w:marLeft w:val="0"/>
          <w:marRight w:val="0"/>
          <w:marTop w:val="0"/>
          <w:marBottom w:val="0"/>
          <w:divBdr>
            <w:top w:val="none" w:sz="0" w:space="0" w:color="auto"/>
            <w:left w:val="none" w:sz="0" w:space="0" w:color="auto"/>
            <w:bottom w:val="none" w:sz="0" w:space="0" w:color="auto"/>
            <w:right w:val="none" w:sz="0" w:space="0" w:color="auto"/>
          </w:divBdr>
        </w:div>
        <w:div w:id="1195312287">
          <w:marLeft w:val="0"/>
          <w:marRight w:val="0"/>
          <w:marTop w:val="0"/>
          <w:marBottom w:val="0"/>
          <w:divBdr>
            <w:top w:val="none" w:sz="0" w:space="0" w:color="auto"/>
            <w:left w:val="none" w:sz="0" w:space="0" w:color="auto"/>
            <w:bottom w:val="none" w:sz="0" w:space="0" w:color="auto"/>
            <w:right w:val="none" w:sz="0" w:space="0" w:color="auto"/>
          </w:divBdr>
        </w:div>
        <w:div w:id="1639921295">
          <w:marLeft w:val="0"/>
          <w:marRight w:val="0"/>
          <w:marTop w:val="0"/>
          <w:marBottom w:val="0"/>
          <w:divBdr>
            <w:top w:val="none" w:sz="0" w:space="0" w:color="auto"/>
            <w:left w:val="none" w:sz="0" w:space="0" w:color="auto"/>
            <w:bottom w:val="none" w:sz="0" w:space="0" w:color="auto"/>
            <w:right w:val="none" w:sz="0" w:space="0" w:color="auto"/>
          </w:divBdr>
        </w:div>
        <w:div w:id="715272445">
          <w:marLeft w:val="0"/>
          <w:marRight w:val="0"/>
          <w:marTop w:val="0"/>
          <w:marBottom w:val="0"/>
          <w:divBdr>
            <w:top w:val="none" w:sz="0" w:space="0" w:color="auto"/>
            <w:left w:val="none" w:sz="0" w:space="0" w:color="auto"/>
            <w:bottom w:val="none" w:sz="0" w:space="0" w:color="auto"/>
            <w:right w:val="none" w:sz="0" w:space="0" w:color="auto"/>
          </w:divBdr>
        </w:div>
        <w:div w:id="1784299604">
          <w:marLeft w:val="0"/>
          <w:marRight w:val="0"/>
          <w:marTop w:val="0"/>
          <w:marBottom w:val="0"/>
          <w:divBdr>
            <w:top w:val="none" w:sz="0" w:space="0" w:color="auto"/>
            <w:left w:val="none" w:sz="0" w:space="0" w:color="auto"/>
            <w:bottom w:val="none" w:sz="0" w:space="0" w:color="auto"/>
            <w:right w:val="none" w:sz="0" w:space="0" w:color="auto"/>
          </w:divBdr>
        </w:div>
        <w:div w:id="2101751490">
          <w:marLeft w:val="0"/>
          <w:marRight w:val="0"/>
          <w:marTop w:val="0"/>
          <w:marBottom w:val="0"/>
          <w:divBdr>
            <w:top w:val="none" w:sz="0" w:space="0" w:color="auto"/>
            <w:left w:val="none" w:sz="0" w:space="0" w:color="auto"/>
            <w:bottom w:val="none" w:sz="0" w:space="0" w:color="auto"/>
            <w:right w:val="none" w:sz="0" w:space="0" w:color="auto"/>
          </w:divBdr>
        </w:div>
        <w:div w:id="1761675063">
          <w:marLeft w:val="0"/>
          <w:marRight w:val="0"/>
          <w:marTop w:val="0"/>
          <w:marBottom w:val="0"/>
          <w:divBdr>
            <w:top w:val="none" w:sz="0" w:space="0" w:color="auto"/>
            <w:left w:val="none" w:sz="0" w:space="0" w:color="auto"/>
            <w:bottom w:val="none" w:sz="0" w:space="0" w:color="auto"/>
            <w:right w:val="none" w:sz="0" w:space="0" w:color="auto"/>
          </w:divBdr>
        </w:div>
        <w:div w:id="1222405115">
          <w:marLeft w:val="0"/>
          <w:marRight w:val="0"/>
          <w:marTop w:val="0"/>
          <w:marBottom w:val="0"/>
          <w:divBdr>
            <w:top w:val="none" w:sz="0" w:space="0" w:color="auto"/>
            <w:left w:val="none" w:sz="0" w:space="0" w:color="auto"/>
            <w:bottom w:val="none" w:sz="0" w:space="0" w:color="auto"/>
            <w:right w:val="none" w:sz="0" w:space="0" w:color="auto"/>
          </w:divBdr>
        </w:div>
        <w:div w:id="506553805">
          <w:marLeft w:val="0"/>
          <w:marRight w:val="0"/>
          <w:marTop w:val="0"/>
          <w:marBottom w:val="0"/>
          <w:divBdr>
            <w:top w:val="none" w:sz="0" w:space="0" w:color="auto"/>
            <w:left w:val="none" w:sz="0" w:space="0" w:color="auto"/>
            <w:bottom w:val="none" w:sz="0" w:space="0" w:color="auto"/>
            <w:right w:val="none" w:sz="0" w:space="0" w:color="auto"/>
          </w:divBdr>
        </w:div>
        <w:div w:id="418797440">
          <w:marLeft w:val="0"/>
          <w:marRight w:val="0"/>
          <w:marTop w:val="0"/>
          <w:marBottom w:val="0"/>
          <w:divBdr>
            <w:top w:val="none" w:sz="0" w:space="0" w:color="auto"/>
            <w:left w:val="none" w:sz="0" w:space="0" w:color="auto"/>
            <w:bottom w:val="none" w:sz="0" w:space="0" w:color="auto"/>
            <w:right w:val="none" w:sz="0" w:space="0" w:color="auto"/>
          </w:divBdr>
        </w:div>
        <w:div w:id="1733237826">
          <w:marLeft w:val="0"/>
          <w:marRight w:val="0"/>
          <w:marTop w:val="0"/>
          <w:marBottom w:val="0"/>
          <w:divBdr>
            <w:top w:val="none" w:sz="0" w:space="0" w:color="auto"/>
            <w:left w:val="none" w:sz="0" w:space="0" w:color="auto"/>
            <w:bottom w:val="none" w:sz="0" w:space="0" w:color="auto"/>
            <w:right w:val="none" w:sz="0" w:space="0" w:color="auto"/>
          </w:divBdr>
        </w:div>
        <w:div w:id="450246188">
          <w:marLeft w:val="0"/>
          <w:marRight w:val="0"/>
          <w:marTop w:val="0"/>
          <w:marBottom w:val="0"/>
          <w:divBdr>
            <w:top w:val="none" w:sz="0" w:space="0" w:color="auto"/>
            <w:left w:val="none" w:sz="0" w:space="0" w:color="auto"/>
            <w:bottom w:val="none" w:sz="0" w:space="0" w:color="auto"/>
            <w:right w:val="none" w:sz="0" w:space="0" w:color="auto"/>
          </w:divBdr>
        </w:div>
        <w:div w:id="1318725414">
          <w:marLeft w:val="0"/>
          <w:marRight w:val="0"/>
          <w:marTop w:val="0"/>
          <w:marBottom w:val="0"/>
          <w:divBdr>
            <w:top w:val="none" w:sz="0" w:space="0" w:color="auto"/>
            <w:left w:val="none" w:sz="0" w:space="0" w:color="auto"/>
            <w:bottom w:val="none" w:sz="0" w:space="0" w:color="auto"/>
            <w:right w:val="none" w:sz="0" w:space="0" w:color="auto"/>
          </w:divBdr>
        </w:div>
        <w:div w:id="21907324">
          <w:marLeft w:val="0"/>
          <w:marRight w:val="0"/>
          <w:marTop w:val="0"/>
          <w:marBottom w:val="0"/>
          <w:divBdr>
            <w:top w:val="none" w:sz="0" w:space="0" w:color="auto"/>
            <w:left w:val="none" w:sz="0" w:space="0" w:color="auto"/>
            <w:bottom w:val="none" w:sz="0" w:space="0" w:color="auto"/>
            <w:right w:val="none" w:sz="0" w:space="0" w:color="auto"/>
          </w:divBdr>
        </w:div>
        <w:div w:id="1843856419">
          <w:marLeft w:val="0"/>
          <w:marRight w:val="0"/>
          <w:marTop w:val="0"/>
          <w:marBottom w:val="0"/>
          <w:divBdr>
            <w:top w:val="none" w:sz="0" w:space="0" w:color="auto"/>
            <w:left w:val="none" w:sz="0" w:space="0" w:color="auto"/>
            <w:bottom w:val="none" w:sz="0" w:space="0" w:color="auto"/>
            <w:right w:val="none" w:sz="0" w:space="0" w:color="auto"/>
          </w:divBdr>
        </w:div>
        <w:div w:id="781992521">
          <w:marLeft w:val="0"/>
          <w:marRight w:val="0"/>
          <w:marTop w:val="0"/>
          <w:marBottom w:val="0"/>
          <w:divBdr>
            <w:top w:val="none" w:sz="0" w:space="0" w:color="auto"/>
            <w:left w:val="none" w:sz="0" w:space="0" w:color="auto"/>
            <w:bottom w:val="none" w:sz="0" w:space="0" w:color="auto"/>
            <w:right w:val="none" w:sz="0" w:space="0" w:color="auto"/>
          </w:divBdr>
        </w:div>
        <w:div w:id="33163503">
          <w:marLeft w:val="0"/>
          <w:marRight w:val="0"/>
          <w:marTop w:val="0"/>
          <w:marBottom w:val="0"/>
          <w:divBdr>
            <w:top w:val="none" w:sz="0" w:space="0" w:color="auto"/>
            <w:left w:val="none" w:sz="0" w:space="0" w:color="auto"/>
            <w:bottom w:val="none" w:sz="0" w:space="0" w:color="auto"/>
            <w:right w:val="none" w:sz="0" w:space="0" w:color="auto"/>
          </w:divBdr>
        </w:div>
        <w:div w:id="1153569904">
          <w:marLeft w:val="0"/>
          <w:marRight w:val="0"/>
          <w:marTop w:val="0"/>
          <w:marBottom w:val="0"/>
          <w:divBdr>
            <w:top w:val="none" w:sz="0" w:space="0" w:color="auto"/>
            <w:left w:val="none" w:sz="0" w:space="0" w:color="auto"/>
            <w:bottom w:val="none" w:sz="0" w:space="0" w:color="auto"/>
            <w:right w:val="none" w:sz="0" w:space="0" w:color="auto"/>
          </w:divBdr>
        </w:div>
        <w:div w:id="675765549">
          <w:marLeft w:val="0"/>
          <w:marRight w:val="0"/>
          <w:marTop w:val="0"/>
          <w:marBottom w:val="0"/>
          <w:divBdr>
            <w:top w:val="none" w:sz="0" w:space="0" w:color="auto"/>
            <w:left w:val="none" w:sz="0" w:space="0" w:color="auto"/>
            <w:bottom w:val="none" w:sz="0" w:space="0" w:color="auto"/>
            <w:right w:val="none" w:sz="0" w:space="0" w:color="auto"/>
          </w:divBdr>
        </w:div>
        <w:div w:id="445662671">
          <w:marLeft w:val="0"/>
          <w:marRight w:val="0"/>
          <w:marTop w:val="0"/>
          <w:marBottom w:val="0"/>
          <w:divBdr>
            <w:top w:val="none" w:sz="0" w:space="0" w:color="auto"/>
            <w:left w:val="none" w:sz="0" w:space="0" w:color="auto"/>
            <w:bottom w:val="none" w:sz="0" w:space="0" w:color="auto"/>
            <w:right w:val="none" w:sz="0" w:space="0" w:color="auto"/>
          </w:divBdr>
        </w:div>
        <w:div w:id="1112473907">
          <w:marLeft w:val="0"/>
          <w:marRight w:val="0"/>
          <w:marTop w:val="0"/>
          <w:marBottom w:val="0"/>
          <w:divBdr>
            <w:top w:val="none" w:sz="0" w:space="0" w:color="auto"/>
            <w:left w:val="none" w:sz="0" w:space="0" w:color="auto"/>
            <w:bottom w:val="none" w:sz="0" w:space="0" w:color="auto"/>
            <w:right w:val="none" w:sz="0" w:space="0" w:color="auto"/>
          </w:divBdr>
        </w:div>
        <w:div w:id="2048529565">
          <w:marLeft w:val="0"/>
          <w:marRight w:val="0"/>
          <w:marTop w:val="0"/>
          <w:marBottom w:val="0"/>
          <w:divBdr>
            <w:top w:val="none" w:sz="0" w:space="0" w:color="auto"/>
            <w:left w:val="none" w:sz="0" w:space="0" w:color="auto"/>
            <w:bottom w:val="none" w:sz="0" w:space="0" w:color="auto"/>
            <w:right w:val="none" w:sz="0" w:space="0" w:color="auto"/>
          </w:divBdr>
        </w:div>
        <w:div w:id="1646933388">
          <w:marLeft w:val="0"/>
          <w:marRight w:val="0"/>
          <w:marTop w:val="0"/>
          <w:marBottom w:val="0"/>
          <w:divBdr>
            <w:top w:val="none" w:sz="0" w:space="0" w:color="auto"/>
            <w:left w:val="none" w:sz="0" w:space="0" w:color="auto"/>
            <w:bottom w:val="none" w:sz="0" w:space="0" w:color="auto"/>
            <w:right w:val="none" w:sz="0" w:space="0" w:color="auto"/>
          </w:divBdr>
        </w:div>
        <w:div w:id="1533304281">
          <w:marLeft w:val="0"/>
          <w:marRight w:val="0"/>
          <w:marTop w:val="0"/>
          <w:marBottom w:val="0"/>
          <w:divBdr>
            <w:top w:val="none" w:sz="0" w:space="0" w:color="auto"/>
            <w:left w:val="none" w:sz="0" w:space="0" w:color="auto"/>
            <w:bottom w:val="none" w:sz="0" w:space="0" w:color="auto"/>
            <w:right w:val="none" w:sz="0" w:space="0" w:color="auto"/>
          </w:divBdr>
        </w:div>
        <w:div w:id="1856535359">
          <w:marLeft w:val="0"/>
          <w:marRight w:val="0"/>
          <w:marTop w:val="0"/>
          <w:marBottom w:val="0"/>
          <w:divBdr>
            <w:top w:val="none" w:sz="0" w:space="0" w:color="auto"/>
            <w:left w:val="none" w:sz="0" w:space="0" w:color="auto"/>
            <w:bottom w:val="none" w:sz="0" w:space="0" w:color="auto"/>
            <w:right w:val="none" w:sz="0" w:space="0" w:color="auto"/>
          </w:divBdr>
        </w:div>
        <w:div w:id="1207529653">
          <w:marLeft w:val="0"/>
          <w:marRight w:val="0"/>
          <w:marTop w:val="0"/>
          <w:marBottom w:val="0"/>
          <w:divBdr>
            <w:top w:val="none" w:sz="0" w:space="0" w:color="auto"/>
            <w:left w:val="none" w:sz="0" w:space="0" w:color="auto"/>
            <w:bottom w:val="none" w:sz="0" w:space="0" w:color="auto"/>
            <w:right w:val="none" w:sz="0" w:space="0" w:color="auto"/>
          </w:divBdr>
        </w:div>
        <w:div w:id="2015961376">
          <w:marLeft w:val="0"/>
          <w:marRight w:val="0"/>
          <w:marTop w:val="0"/>
          <w:marBottom w:val="0"/>
          <w:divBdr>
            <w:top w:val="none" w:sz="0" w:space="0" w:color="auto"/>
            <w:left w:val="none" w:sz="0" w:space="0" w:color="auto"/>
            <w:bottom w:val="none" w:sz="0" w:space="0" w:color="auto"/>
            <w:right w:val="none" w:sz="0" w:space="0" w:color="auto"/>
          </w:divBdr>
        </w:div>
        <w:div w:id="1201241360">
          <w:marLeft w:val="0"/>
          <w:marRight w:val="0"/>
          <w:marTop w:val="0"/>
          <w:marBottom w:val="0"/>
          <w:divBdr>
            <w:top w:val="none" w:sz="0" w:space="0" w:color="auto"/>
            <w:left w:val="none" w:sz="0" w:space="0" w:color="auto"/>
            <w:bottom w:val="none" w:sz="0" w:space="0" w:color="auto"/>
            <w:right w:val="none" w:sz="0" w:space="0" w:color="auto"/>
          </w:divBdr>
        </w:div>
        <w:div w:id="81148032">
          <w:marLeft w:val="0"/>
          <w:marRight w:val="0"/>
          <w:marTop w:val="0"/>
          <w:marBottom w:val="0"/>
          <w:divBdr>
            <w:top w:val="none" w:sz="0" w:space="0" w:color="auto"/>
            <w:left w:val="none" w:sz="0" w:space="0" w:color="auto"/>
            <w:bottom w:val="none" w:sz="0" w:space="0" w:color="auto"/>
            <w:right w:val="none" w:sz="0" w:space="0" w:color="auto"/>
          </w:divBdr>
        </w:div>
        <w:div w:id="433478275">
          <w:marLeft w:val="0"/>
          <w:marRight w:val="0"/>
          <w:marTop w:val="0"/>
          <w:marBottom w:val="0"/>
          <w:divBdr>
            <w:top w:val="none" w:sz="0" w:space="0" w:color="auto"/>
            <w:left w:val="none" w:sz="0" w:space="0" w:color="auto"/>
            <w:bottom w:val="none" w:sz="0" w:space="0" w:color="auto"/>
            <w:right w:val="none" w:sz="0" w:space="0" w:color="auto"/>
          </w:divBdr>
        </w:div>
        <w:div w:id="1673725077">
          <w:marLeft w:val="0"/>
          <w:marRight w:val="0"/>
          <w:marTop w:val="0"/>
          <w:marBottom w:val="0"/>
          <w:divBdr>
            <w:top w:val="none" w:sz="0" w:space="0" w:color="auto"/>
            <w:left w:val="none" w:sz="0" w:space="0" w:color="auto"/>
            <w:bottom w:val="none" w:sz="0" w:space="0" w:color="auto"/>
            <w:right w:val="none" w:sz="0" w:space="0" w:color="auto"/>
          </w:divBdr>
        </w:div>
        <w:div w:id="1045644012">
          <w:marLeft w:val="0"/>
          <w:marRight w:val="0"/>
          <w:marTop w:val="0"/>
          <w:marBottom w:val="0"/>
          <w:divBdr>
            <w:top w:val="none" w:sz="0" w:space="0" w:color="auto"/>
            <w:left w:val="none" w:sz="0" w:space="0" w:color="auto"/>
            <w:bottom w:val="none" w:sz="0" w:space="0" w:color="auto"/>
            <w:right w:val="none" w:sz="0" w:space="0" w:color="auto"/>
          </w:divBdr>
        </w:div>
        <w:div w:id="1936548465">
          <w:marLeft w:val="0"/>
          <w:marRight w:val="0"/>
          <w:marTop w:val="0"/>
          <w:marBottom w:val="0"/>
          <w:divBdr>
            <w:top w:val="none" w:sz="0" w:space="0" w:color="auto"/>
            <w:left w:val="none" w:sz="0" w:space="0" w:color="auto"/>
            <w:bottom w:val="none" w:sz="0" w:space="0" w:color="auto"/>
            <w:right w:val="none" w:sz="0" w:space="0" w:color="auto"/>
          </w:divBdr>
        </w:div>
        <w:div w:id="766117608">
          <w:marLeft w:val="0"/>
          <w:marRight w:val="0"/>
          <w:marTop w:val="0"/>
          <w:marBottom w:val="0"/>
          <w:divBdr>
            <w:top w:val="none" w:sz="0" w:space="0" w:color="auto"/>
            <w:left w:val="none" w:sz="0" w:space="0" w:color="auto"/>
            <w:bottom w:val="none" w:sz="0" w:space="0" w:color="auto"/>
            <w:right w:val="none" w:sz="0" w:space="0" w:color="auto"/>
          </w:divBdr>
        </w:div>
        <w:div w:id="2047488795">
          <w:marLeft w:val="0"/>
          <w:marRight w:val="0"/>
          <w:marTop w:val="0"/>
          <w:marBottom w:val="0"/>
          <w:divBdr>
            <w:top w:val="none" w:sz="0" w:space="0" w:color="auto"/>
            <w:left w:val="none" w:sz="0" w:space="0" w:color="auto"/>
            <w:bottom w:val="none" w:sz="0" w:space="0" w:color="auto"/>
            <w:right w:val="none" w:sz="0" w:space="0" w:color="auto"/>
          </w:divBdr>
        </w:div>
        <w:div w:id="856502778">
          <w:marLeft w:val="0"/>
          <w:marRight w:val="0"/>
          <w:marTop w:val="0"/>
          <w:marBottom w:val="0"/>
          <w:divBdr>
            <w:top w:val="none" w:sz="0" w:space="0" w:color="auto"/>
            <w:left w:val="none" w:sz="0" w:space="0" w:color="auto"/>
            <w:bottom w:val="none" w:sz="0" w:space="0" w:color="auto"/>
            <w:right w:val="none" w:sz="0" w:space="0" w:color="auto"/>
          </w:divBdr>
        </w:div>
        <w:div w:id="1560243925">
          <w:marLeft w:val="0"/>
          <w:marRight w:val="0"/>
          <w:marTop w:val="0"/>
          <w:marBottom w:val="0"/>
          <w:divBdr>
            <w:top w:val="none" w:sz="0" w:space="0" w:color="auto"/>
            <w:left w:val="none" w:sz="0" w:space="0" w:color="auto"/>
            <w:bottom w:val="none" w:sz="0" w:space="0" w:color="auto"/>
            <w:right w:val="none" w:sz="0" w:space="0" w:color="auto"/>
          </w:divBdr>
        </w:div>
        <w:div w:id="23483634">
          <w:marLeft w:val="0"/>
          <w:marRight w:val="0"/>
          <w:marTop w:val="0"/>
          <w:marBottom w:val="0"/>
          <w:divBdr>
            <w:top w:val="none" w:sz="0" w:space="0" w:color="auto"/>
            <w:left w:val="none" w:sz="0" w:space="0" w:color="auto"/>
            <w:bottom w:val="none" w:sz="0" w:space="0" w:color="auto"/>
            <w:right w:val="none" w:sz="0" w:space="0" w:color="auto"/>
          </w:divBdr>
        </w:div>
        <w:div w:id="1824080844">
          <w:marLeft w:val="0"/>
          <w:marRight w:val="0"/>
          <w:marTop w:val="0"/>
          <w:marBottom w:val="0"/>
          <w:divBdr>
            <w:top w:val="none" w:sz="0" w:space="0" w:color="auto"/>
            <w:left w:val="none" w:sz="0" w:space="0" w:color="auto"/>
            <w:bottom w:val="none" w:sz="0" w:space="0" w:color="auto"/>
            <w:right w:val="none" w:sz="0" w:space="0" w:color="auto"/>
          </w:divBdr>
        </w:div>
        <w:div w:id="23210693">
          <w:marLeft w:val="0"/>
          <w:marRight w:val="0"/>
          <w:marTop w:val="0"/>
          <w:marBottom w:val="0"/>
          <w:divBdr>
            <w:top w:val="none" w:sz="0" w:space="0" w:color="auto"/>
            <w:left w:val="none" w:sz="0" w:space="0" w:color="auto"/>
            <w:bottom w:val="none" w:sz="0" w:space="0" w:color="auto"/>
            <w:right w:val="none" w:sz="0" w:space="0" w:color="auto"/>
          </w:divBdr>
        </w:div>
        <w:div w:id="1432629627">
          <w:marLeft w:val="0"/>
          <w:marRight w:val="0"/>
          <w:marTop w:val="0"/>
          <w:marBottom w:val="0"/>
          <w:divBdr>
            <w:top w:val="none" w:sz="0" w:space="0" w:color="auto"/>
            <w:left w:val="none" w:sz="0" w:space="0" w:color="auto"/>
            <w:bottom w:val="none" w:sz="0" w:space="0" w:color="auto"/>
            <w:right w:val="none" w:sz="0" w:space="0" w:color="auto"/>
          </w:divBdr>
        </w:div>
        <w:div w:id="1492990542">
          <w:marLeft w:val="0"/>
          <w:marRight w:val="0"/>
          <w:marTop w:val="0"/>
          <w:marBottom w:val="0"/>
          <w:divBdr>
            <w:top w:val="none" w:sz="0" w:space="0" w:color="auto"/>
            <w:left w:val="none" w:sz="0" w:space="0" w:color="auto"/>
            <w:bottom w:val="none" w:sz="0" w:space="0" w:color="auto"/>
            <w:right w:val="none" w:sz="0" w:space="0" w:color="auto"/>
          </w:divBdr>
        </w:div>
        <w:div w:id="1617298738">
          <w:marLeft w:val="0"/>
          <w:marRight w:val="0"/>
          <w:marTop w:val="0"/>
          <w:marBottom w:val="0"/>
          <w:divBdr>
            <w:top w:val="none" w:sz="0" w:space="0" w:color="auto"/>
            <w:left w:val="none" w:sz="0" w:space="0" w:color="auto"/>
            <w:bottom w:val="none" w:sz="0" w:space="0" w:color="auto"/>
            <w:right w:val="none" w:sz="0" w:space="0" w:color="auto"/>
          </w:divBdr>
        </w:div>
        <w:div w:id="1664166366">
          <w:marLeft w:val="0"/>
          <w:marRight w:val="0"/>
          <w:marTop w:val="0"/>
          <w:marBottom w:val="0"/>
          <w:divBdr>
            <w:top w:val="none" w:sz="0" w:space="0" w:color="auto"/>
            <w:left w:val="none" w:sz="0" w:space="0" w:color="auto"/>
            <w:bottom w:val="none" w:sz="0" w:space="0" w:color="auto"/>
            <w:right w:val="none" w:sz="0" w:space="0" w:color="auto"/>
          </w:divBdr>
        </w:div>
        <w:div w:id="957762794">
          <w:marLeft w:val="0"/>
          <w:marRight w:val="0"/>
          <w:marTop w:val="0"/>
          <w:marBottom w:val="0"/>
          <w:divBdr>
            <w:top w:val="none" w:sz="0" w:space="0" w:color="auto"/>
            <w:left w:val="none" w:sz="0" w:space="0" w:color="auto"/>
            <w:bottom w:val="none" w:sz="0" w:space="0" w:color="auto"/>
            <w:right w:val="none" w:sz="0" w:space="0" w:color="auto"/>
          </w:divBdr>
        </w:div>
        <w:div w:id="1320379927">
          <w:marLeft w:val="0"/>
          <w:marRight w:val="0"/>
          <w:marTop w:val="0"/>
          <w:marBottom w:val="0"/>
          <w:divBdr>
            <w:top w:val="none" w:sz="0" w:space="0" w:color="auto"/>
            <w:left w:val="none" w:sz="0" w:space="0" w:color="auto"/>
            <w:bottom w:val="none" w:sz="0" w:space="0" w:color="auto"/>
            <w:right w:val="none" w:sz="0" w:space="0" w:color="auto"/>
          </w:divBdr>
        </w:div>
        <w:div w:id="469828667">
          <w:marLeft w:val="0"/>
          <w:marRight w:val="0"/>
          <w:marTop w:val="0"/>
          <w:marBottom w:val="0"/>
          <w:divBdr>
            <w:top w:val="none" w:sz="0" w:space="0" w:color="auto"/>
            <w:left w:val="none" w:sz="0" w:space="0" w:color="auto"/>
            <w:bottom w:val="none" w:sz="0" w:space="0" w:color="auto"/>
            <w:right w:val="none" w:sz="0" w:space="0" w:color="auto"/>
          </w:divBdr>
        </w:div>
        <w:div w:id="1323003451">
          <w:marLeft w:val="0"/>
          <w:marRight w:val="0"/>
          <w:marTop w:val="0"/>
          <w:marBottom w:val="0"/>
          <w:divBdr>
            <w:top w:val="none" w:sz="0" w:space="0" w:color="auto"/>
            <w:left w:val="none" w:sz="0" w:space="0" w:color="auto"/>
            <w:bottom w:val="none" w:sz="0" w:space="0" w:color="auto"/>
            <w:right w:val="none" w:sz="0" w:space="0" w:color="auto"/>
          </w:divBdr>
        </w:div>
        <w:div w:id="133763975">
          <w:marLeft w:val="0"/>
          <w:marRight w:val="0"/>
          <w:marTop w:val="0"/>
          <w:marBottom w:val="0"/>
          <w:divBdr>
            <w:top w:val="none" w:sz="0" w:space="0" w:color="auto"/>
            <w:left w:val="none" w:sz="0" w:space="0" w:color="auto"/>
            <w:bottom w:val="none" w:sz="0" w:space="0" w:color="auto"/>
            <w:right w:val="none" w:sz="0" w:space="0" w:color="auto"/>
          </w:divBdr>
        </w:div>
        <w:div w:id="660737887">
          <w:marLeft w:val="0"/>
          <w:marRight w:val="0"/>
          <w:marTop w:val="0"/>
          <w:marBottom w:val="0"/>
          <w:divBdr>
            <w:top w:val="none" w:sz="0" w:space="0" w:color="auto"/>
            <w:left w:val="none" w:sz="0" w:space="0" w:color="auto"/>
            <w:bottom w:val="none" w:sz="0" w:space="0" w:color="auto"/>
            <w:right w:val="none" w:sz="0" w:space="0" w:color="auto"/>
          </w:divBdr>
        </w:div>
        <w:div w:id="1033916682">
          <w:marLeft w:val="0"/>
          <w:marRight w:val="0"/>
          <w:marTop w:val="0"/>
          <w:marBottom w:val="0"/>
          <w:divBdr>
            <w:top w:val="none" w:sz="0" w:space="0" w:color="auto"/>
            <w:left w:val="none" w:sz="0" w:space="0" w:color="auto"/>
            <w:bottom w:val="none" w:sz="0" w:space="0" w:color="auto"/>
            <w:right w:val="none" w:sz="0" w:space="0" w:color="auto"/>
          </w:divBdr>
        </w:div>
        <w:div w:id="216207492">
          <w:marLeft w:val="0"/>
          <w:marRight w:val="0"/>
          <w:marTop w:val="0"/>
          <w:marBottom w:val="0"/>
          <w:divBdr>
            <w:top w:val="none" w:sz="0" w:space="0" w:color="auto"/>
            <w:left w:val="none" w:sz="0" w:space="0" w:color="auto"/>
            <w:bottom w:val="none" w:sz="0" w:space="0" w:color="auto"/>
            <w:right w:val="none" w:sz="0" w:space="0" w:color="auto"/>
          </w:divBdr>
        </w:div>
        <w:div w:id="384182927">
          <w:marLeft w:val="0"/>
          <w:marRight w:val="0"/>
          <w:marTop w:val="0"/>
          <w:marBottom w:val="0"/>
          <w:divBdr>
            <w:top w:val="none" w:sz="0" w:space="0" w:color="auto"/>
            <w:left w:val="none" w:sz="0" w:space="0" w:color="auto"/>
            <w:bottom w:val="none" w:sz="0" w:space="0" w:color="auto"/>
            <w:right w:val="none" w:sz="0" w:space="0" w:color="auto"/>
          </w:divBdr>
        </w:div>
        <w:div w:id="844170172">
          <w:marLeft w:val="0"/>
          <w:marRight w:val="0"/>
          <w:marTop w:val="0"/>
          <w:marBottom w:val="0"/>
          <w:divBdr>
            <w:top w:val="none" w:sz="0" w:space="0" w:color="auto"/>
            <w:left w:val="none" w:sz="0" w:space="0" w:color="auto"/>
            <w:bottom w:val="none" w:sz="0" w:space="0" w:color="auto"/>
            <w:right w:val="none" w:sz="0" w:space="0" w:color="auto"/>
          </w:divBdr>
        </w:div>
        <w:div w:id="988241075">
          <w:marLeft w:val="0"/>
          <w:marRight w:val="0"/>
          <w:marTop w:val="0"/>
          <w:marBottom w:val="0"/>
          <w:divBdr>
            <w:top w:val="none" w:sz="0" w:space="0" w:color="auto"/>
            <w:left w:val="none" w:sz="0" w:space="0" w:color="auto"/>
            <w:bottom w:val="none" w:sz="0" w:space="0" w:color="auto"/>
            <w:right w:val="none" w:sz="0" w:space="0" w:color="auto"/>
          </w:divBdr>
        </w:div>
        <w:div w:id="1750350328">
          <w:marLeft w:val="0"/>
          <w:marRight w:val="0"/>
          <w:marTop w:val="0"/>
          <w:marBottom w:val="0"/>
          <w:divBdr>
            <w:top w:val="none" w:sz="0" w:space="0" w:color="auto"/>
            <w:left w:val="none" w:sz="0" w:space="0" w:color="auto"/>
            <w:bottom w:val="none" w:sz="0" w:space="0" w:color="auto"/>
            <w:right w:val="none" w:sz="0" w:space="0" w:color="auto"/>
          </w:divBdr>
        </w:div>
        <w:div w:id="1990934746">
          <w:marLeft w:val="0"/>
          <w:marRight w:val="0"/>
          <w:marTop w:val="0"/>
          <w:marBottom w:val="0"/>
          <w:divBdr>
            <w:top w:val="none" w:sz="0" w:space="0" w:color="auto"/>
            <w:left w:val="none" w:sz="0" w:space="0" w:color="auto"/>
            <w:bottom w:val="none" w:sz="0" w:space="0" w:color="auto"/>
            <w:right w:val="none" w:sz="0" w:space="0" w:color="auto"/>
          </w:divBdr>
        </w:div>
        <w:div w:id="322589809">
          <w:marLeft w:val="0"/>
          <w:marRight w:val="0"/>
          <w:marTop w:val="0"/>
          <w:marBottom w:val="0"/>
          <w:divBdr>
            <w:top w:val="none" w:sz="0" w:space="0" w:color="auto"/>
            <w:left w:val="none" w:sz="0" w:space="0" w:color="auto"/>
            <w:bottom w:val="none" w:sz="0" w:space="0" w:color="auto"/>
            <w:right w:val="none" w:sz="0" w:space="0" w:color="auto"/>
          </w:divBdr>
        </w:div>
        <w:div w:id="642849828">
          <w:marLeft w:val="0"/>
          <w:marRight w:val="0"/>
          <w:marTop w:val="0"/>
          <w:marBottom w:val="0"/>
          <w:divBdr>
            <w:top w:val="none" w:sz="0" w:space="0" w:color="auto"/>
            <w:left w:val="none" w:sz="0" w:space="0" w:color="auto"/>
            <w:bottom w:val="none" w:sz="0" w:space="0" w:color="auto"/>
            <w:right w:val="none" w:sz="0" w:space="0" w:color="auto"/>
          </w:divBdr>
        </w:div>
        <w:div w:id="877477355">
          <w:marLeft w:val="0"/>
          <w:marRight w:val="0"/>
          <w:marTop w:val="0"/>
          <w:marBottom w:val="0"/>
          <w:divBdr>
            <w:top w:val="none" w:sz="0" w:space="0" w:color="auto"/>
            <w:left w:val="none" w:sz="0" w:space="0" w:color="auto"/>
            <w:bottom w:val="none" w:sz="0" w:space="0" w:color="auto"/>
            <w:right w:val="none" w:sz="0" w:space="0" w:color="auto"/>
          </w:divBdr>
        </w:div>
        <w:div w:id="2039038666">
          <w:marLeft w:val="0"/>
          <w:marRight w:val="0"/>
          <w:marTop w:val="0"/>
          <w:marBottom w:val="0"/>
          <w:divBdr>
            <w:top w:val="none" w:sz="0" w:space="0" w:color="auto"/>
            <w:left w:val="none" w:sz="0" w:space="0" w:color="auto"/>
            <w:bottom w:val="none" w:sz="0" w:space="0" w:color="auto"/>
            <w:right w:val="none" w:sz="0" w:space="0" w:color="auto"/>
          </w:divBdr>
        </w:div>
        <w:div w:id="1250388027">
          <w:marLeft w:val="0"/>
          <w:marRight w:val="0"/>
          <w:marTop w:val="0"/>
          <w:marBottom w:val="0"/>
          <w:divBdr>
            <w:top w:val="none" w:sz="0" w:space="0" w:color="auto"/>
            <w:left w:val="none" w:sz="0" w:space="0" w:color="auto"/>
            <w:bottom w:val="none" w:sz="0" w:space="0" w:color="auto"/>
            <w:right w:val="none" w:sz="0" w:space="0" w:color="auto"/>
          </w:divBdr>
        </w:div>
        <w:div w:id="1431664103">
          <w:marLeft w:val="0"/>
          <w:marRight w:val="0"/>
          <w:marTop w:val="0"/>
          <w:marBottom w:val="0"/>
          <w:divBdr>
            <w:top w:val="none" w:sz="0" w:space="0" w:color="auto"/>
            <w:left w:val="none" w:sz="0" w:space="0" w:color="auto"/>
            <w:bottom w:val="none" w:sz="0" w:space="0" w:color="auto"/>
            <w:right w:val="none" w:sz="0" w:space="0" w:color="auto"/>
          </w:divBdr>
        </w:div>
        <w:div w:id="1521971530">
          <w:marLeft w:val="0"/>
          <w:marRight w:val="0"/>
          <w:marTop w:val="0"/>
          <w:marBottom w:val="0"/>
          <w:divBdr>
            <w:top w:val="none" w:sz="0" w:space="0" w:color="auto"/>
            <w:left w:val="none" w:sz="0" w:space="0" w:color="auto"/>
            <w:bottom w:val="none" w:sz="0" w:space="0" w:color="auto"/>
            <w:right w:val="none" w:sz="0" w:space="0" w:color="auto"/>
          </w:divBdr>
        </w:div>
        <w:div w:id="1432815626">
          <w:marLeft w:val="0"/>
          <w:marRight w:val="0"/>
          <w:marTop w:val="0"/>
          <w:marBottom w:val="0"/>
          <w:divBdr>
            <w:top w:val="none" w:sz="0" w:space="0" w:color="auto"/>
            <w:left w:val="none" w:sz="0" w:space="0" w:color="auto"/>
            <w:bottom w:val="none" w:sz="0" w:space="0" w:color="auto"/>
            <w:right w:val="none" w:sz="0" w:space="0" w:color="auto"/>
          </w:divBdr>
        </w:div>
        <w:div w:id="63064499">
          <w:marLeft w:val="0"/>
          <w:marRight w:val="0"/>
          <w:marTop w:val="0"/>
          <w:marBottom w:val="0"/>
          <w:divBdr>
            <w:top w:val="none" w:sz="0" w:space="0" w:color="auto"/>
            <w:left w:val="none" w:sz="0" w:space="0" w:color="auto"/>
            <w:bottom w:val="none" w:sz="0" w:space="0" w:color="auto"/>
            <w:right w:val="none" w:sz="0" w:space="0" w:color="auto"/>
          </w:divBdr>
        </w:div>
        <w:div w:id="1838298967">
          <w:marLeft w:val="0"/>
          <w:marRight w:val="0"/>
          <w:marTop w:val="0"/>
          <w:marBottom w:val="0"/>
          <w:divBdr>
            <w:top w:val="none" w:sz="0" w:space="0" w:color="auto"/>
            <w:left w:val="none" w:sz="0" w:space="0" w:color="auto"/>
            <w:bottom w:val="none" w:sz="0" w:space="0" w:color="auto"/>
            <w:right w:val="none" w:sz="0" w:space="0" w:color="auto"/>
          </w:divBdr>
        </w:div>
        <w:div w:id="273905912">
          <w:marLeft w:val="0"/>
          <w:marRight w:val="0"/>
          <w:marTop w:val="0"/>
          <w:marBottom w:val="0"/>
          <w:divBdr>
            <w:top w:val="none" w:sz="0" w:space="0" w:color="auto"/>
            <w:left w:val="none" w:sz="0" w:space="0" w:color="auto"/>
            <w:bottom w:val="none" w:sz="0" w:space="0" w:color="auto"/>
            <w:right w:val="none" w:sz="0" w:space="0" w:color="auto"/>
          </w:divBdr>
        </w:div>
        <w:div w:id="1759132024">
          <w:marLeft w:val="0"/>
          <w:marRight w:val="0"/>
          <w:marTop w:val="0"/>
          <w:marBottom w:val="0"/>
          <w:divBdr>
            <w:top w:val="none" w:sz="0" w:space="0" w:color="auto"/>
            <w:left w:val="none" w:sz="0" w:space="0" w:color="auto"/>
            <w:bottom w:val="none" w:sz="0" w:space="0" w:color="auto"/>
            <w:right w:val="none" w:sz="0" w:space="0" w:color="auto"/>
          </w:divBdr>
        </w:div>
        <w:div w:id="1340232656">
          <w:marLeft w:val="0"/>
          <w:marRight w:val="0"/>
          <w:marTop w:val="0"/>
          <w:marBottom w:val="0"/>
          <w:divBdr>
            <w:top w:val="none" w:sz="0" w:space="0" w:color="auto"/>
            <w:left w:val="none" w:sz="0" w:space="0" w:color="auto"/>
            <w:bottom w:val="none" w:sz="0" w:space="0" w:color="auto"/>
            <w:right w:val="none" w:sz="0" w:space="0" w:color="auto"/>
          </w:divBdr>
        </w:div>
        <w:div w:id="12416569">
          <w:marLeft w:val="0"/>
          <w:marRight w:val="0"/>
          <w:marTop w:val="0"/>
          <w:marBottom w:val="0"/>
          <w:divBdr>
            <w:top w:val="none" w:sz="0" w:space="0" w:color="auto"/>
            <w:left w:val="none" w:sz="0" w:space="0" w:color="auto"/>
            <w:bottom w:val="none" w:sz="0" w:space="0" w:color="auto"/>
            <w:right w:val="none" w:sz="0" w:space="0" w:color="auto"/>
          </w:divBdr>
        </w:div>
        <w:div w:id="630550379">
          <w:marLeft w:val="0"/>
          <w:marRight w:val="0"/>
          <w:marTop w:val="0"/>
          <w:marBottom w:val="0"/>
          <w:divBdr>
            <w:top w:val="none" w:sz="0" w:space="0" w:color="auto"/>
            <w:left w:val="none" w:sz="0" w:space="0" w:color="auto"/>
            <w:bottom w:val="none" w:sz="0" w:space="0" w:color="auto"/>
            <w:right w:val="none" w:sz="0" w:space="0" w:color="auto"/>
          </w:divBdr>
        </w:div>
        <w:div w:id="139809287">
          <w:marLeft w:val="0"/>
          <w:marRight w:val="0"/>
          <w:marTop w:val="0"/>
          <w:marBottom w:val="0"/>
          <w:divBdr>
            <w:top w:val="none" w:sz="0" w:space="0" w:color="auto"/>
            <w:left w:val="none" w:sz="0" w:space="0" w:color="auto"/>
            <w:bottom w:val="none" w:sz="0" w:space="0" w:color="auto"/>
            <w:right w:val="none" w:sz="0" w:space="0" w:color="auto"/>
          </w:divBdr>
        </w:div>
        <w:div w:id="23755706">
          <w:marLeft w:val="0"/>
          <w:marRight w:val="0"/>
          <w:marTop w:val="0"/>
          <w:marBottom w:val="0"/>
          <w:divBdr>
            <w:top w:val="none" w:sz="0" w:space="0" w:color="auto"/>
            <w:left w:val="none" w:sz="0" w:space="0" w:color="auto"/>
            <w:bottom w:val="none" w:sz="0" w:space="0" w:color="auto"/>
            <w:right w:val="none" w:sz="0" w:space="0" w:color="auto"/>
          </w:divBdr>
        </w:div>
        <w:div w:id="1318992913">
          <w:marLeft w:val="0"/>
          <w:marRight w:val="0"/>
          <w:marTop w:val="0"/>
          <w:marBottom w:val="0"/>
          <w:divBdr>
            <w:top w:val="none" w:sz="0" w:space="0" w:color="auto"/>
            <w:left w:val="none" w:sz="0" w:space="0" w:color="auto"/>
            <w:bottom w:val="none" w:sz="0" w:space="0" w:color="auto"/>
            <w:right w:val="none" w:sz="0" w:space="0" w:color="auto"/>
          </w:divBdr>
        </w:div>
        <w:div w:id="2125418097">
          <w:marLeft w:val="0"/>
          <w:marRight w:val="0"/>
          <w:marTop w:val="0"/>
          <w:marBottom w:val="0"/>
          <w:divBdr>
            <w:top w:val="none" w:sz="0" w:space="0" w:color="auto"/>
            <w:left w:val="none" w:sz="0" w:space="0" w:color="auto"/>
            <w:bottom w:val="none" w:sz="0" w:space="0" w:color="auto"/>
            <w:right w:val="none" w:sz="0" w:space="0" w:color="auto"/>
          </w:divBdr>
        </w:div>
        <w:div w:id="1813251617">
          <w:marLeft w:val="0"/>
          <w:marRight w:val="0"/>
          <w:marTop w:val="0"/>
          <w:marBottom w:val="0"/>
          <w:divBdr>
            <w:top w:val="none" w:sz="0" w:space="0" w:color="auto"/>
            <w:left w:val="none" w:sz="0" w:space="0" w:color="auto"/>
            <w:bottom w:val="none" w:sz="0" w:space="0" w:color="auto"/>
            <w:right w:val="none" w:sz="0" w:space="0" w:color="auto"/>
          </w:divBdr>
        </w:div>
        <w:div w:id="707413906">
          <w:marLeft w:val="0"/>
          <w:marRight w:val="0"/>
          <w:marTop w:val="0"/>
          <w:marBottom w:val="0"/>
          <w:divBdr>
            <w:top w:val="none" w:sz="0" w:space="0" w:color="auto"/>
            <w:left w:val="none" w:sz="0" w:space="0" w:color="auto"/>
            <w:bottom w:val="none" w:sz="0" w:space="0" w:color="auto"/>
            <w:right w:val="none" w:sz="0" w:space="0" w:color="auto"/>
          </w:divBdr>
        </w:div>
        <w:div w:id="1196649654">
          <w:marLeft w:val="0"/>
          <w:marRight w:val="0"/>
          <w:marTop w:val="0"/>
          <w:marBottom w:val="0"/>
          <w:divBdr>
            <w:top w:val="none" w:sz="0" w:space="0" w:color="auto"/>
            <w:left w:val="none" w:sz="0" w:space="0" w:color="auto"/>
            <w:bottom w:val="none" w:sz="0" w:space="0" w:color="auto"/>
            <w:right w:val="none" w:sz="0" w:space="0" w:color="auto"/>
          </w:divBdr>
        </w:div>
        <w:div w:id="676272256">
          <w:marLeft w:val="0"/>
          <w:marRight w:val="0"/>
          <w:marTop w:val="0"/>
          <w:marBottom w:val="0"/>
          <w:divBdr>
            <w:top w:val="none" w:sz="0" w:space="0" w:color="auto"/>
            <w:left w:val="none" w:sz="0" w:space="0" w:color="auto"/>
            <w:bottom w:val="none" w:sz="0" w:space="0" w:color="auto"/>
            <w:right w:val="none" w:sz="0" w:space="0" w:color="auto"/>
          </w:divBdr>
        </w:div>
        <w:div w:id="1974601348">
          <w:marLeft w:val="0"/>
          <w:marRight w:val="0"/>
          <w:marTop w:val="0"/>
          <w:marBottom w:val="0"/>
          <w:divBdr>
            <w:top w:val="none" w:sz="0" w:space="0" w:color="auto"/>
            <w:left w:val="none" w:sz="0" w:space="0" w:color="auto"/>
            <w:bottom w:val="none" w:sz="0" w:space="0" w:color="auto"/>
            <w:right w:val="none" w:sz="0" w:space="0" w:color="auto"/>
          </w:divBdr>
        </w:div>
        <w:div w:id="2016489856">
          <w:marLeft w:val="0"/>
          <w:marRight w:val="0"/>
          <w:marTop w:val="0"/>
          <w:marBottom w:val="0"/>
          <w:divBdr>
            <w:top w:val="none" w:sz="0" w:space="0" w:color="auto"/>
            <w:left w:val="none" w:sz="0" w:space="0" w:color="auto"/>
            <w:bottom w:val="none" w:sz="0" w:space="0" w:color="auto"/>
            <w:right w:val="none" w:sz="0" w:space="0" w:color="auto"/>
          </w:divBdr>
        </w:div>
        <w:div w:id="472451136">
          <w:marLeft w:val="0"/>
          <w:marRight w:val="0"/>
          <w:marTop w:val="0"/>
          <w:marBottom w:val="0"/>
          <w:divBdr>
            <w:top w:val="none" w:sz="0" w:space="0" w:color="auto"/>
            <w:left w:val="none" w:sz="0" w:space="0" w:color="auto"/>
            <w:bottom w:val="none" w:sz="0" w:space="0" w:color="auto"/>
            <w:right w:val="none" w:sz="0" w:space="0" w:color="auto"/>
          </w:divBdr>
        </w:div>
        <w:div w:id="2144732214">
          <w:marLeft w:val="0"/>
          <w:marRight w:val="0"/>
          <w:marTop w:val="0"/>
          <w:marBottom w:val="0"/>
          <w:divBdr>
            <w:top w:val="none" w:sz="0" w:space="0" w:color="auto"/>
            <w:left w:val="none" w:sz="0" w:space="0" w:color="auto"/>
            <w:bottom w:val="none" w:sz="0" w:space="0" w:color="auto"/>
            <w:right w:val="none" w:sz="0" w:space="0" w:color="auto"/>
          </w:divBdr>
        </w:div>
        <w:div w:id="84233539">
          <w:marLeft w:val="0"/>
          <w:marRight w:val="0"/>
          <w:marTop w:val="0"/>
          <w:marBottom w:val="0"/>
          <w:divBdr>
            <w:top w:val="none" w:sz="0" w:space="0" w:color="auto"/>
            <w:left w:val="none" w:sz="0" w:space="0" w:color="auto"/>
            <w:bottom w:val="none" w:sz="0" w:space="0" w:color="auto"/>
            <w:right w:val="none" w:sz="0" w:space="0" w:color="auto"/>
          </w:divBdr>
        </w:div>
        <w:div w:id="403070776">
          <w:marLeft w:val="0"/>
          <w:marRight w:val="0"/>
          <w:marTop w:val="0"/>
          <w:marBottom w:val="0"/>
          <w:divBdr>
            <w:top w:val="none" w:sz="0" w:space="0" w:color="auto"/>
            <w:left w:val="none" w:sz="0" w:space="0" w:color="auto"/>
            <w:bottom w:val="none" w:sz="0" w:space="0" w:color="auto"/>
            <w:right w:val="none" w:sz="0" w:space="0" w:color="auto"/>
          </w:divBdr>
        </w:div>
        <w:div w:id="56978747">
          <w:marLeft w:val="0"/>
          <w:marRight w:val="0"/>
          <w:marTop w:val="0"/>
          <w:marBottom w:val="0"/>
          <w:divBdr>
            <w:top w:val="none" w:sz="0" w:space="0" w:color="auto"/>
            <w:left w:val="none" w:sz="0" w:space="0" w:color="auto"/>
            <w:bottom w:val="none" w:sz="0" w:space="0" w:color="auto"/>
            <w:right w:val="none" w:sz="0" w:space="0" w:color="auto"/>
          </w:divBdr>
        </w:div>
        <w:div w:id="293289610">
          <w:marLeft w:val="0"/>
          <w:marRight w:val="0"/>
          <w:marTop w:val="0"/>
          <w:marBottom w:val="0"/>
          <w:divBdr>
            <w:top w:val="none" w:sz="0" w:space="0" w:color="auto"/>
            <w:left w:val="none" w:sz="0" w:space="0" w:color="auto"/>
            <w:bottom w:val="none" w:sz="0" w:space="0" w:color="auto"/>
            <w:right w:val="none" w:sz="0" w:space="0" w:color="auto"/>
          </w:divBdr>
        </w:div>
        <w:div w:id="1398675188">
          <w:marLeft w:val="0"/>
          <w:marRight w:val="0"/>
          <w:marTop w:val="0"/>
          <w:marBottom w:val="0"/>
          <w:divBdr>
            <w:top w:val="none" w:sz="0" w:space="0" w:color="auto"/>
            <w:left w:val="none" w:sz="0" w:space="0" w:color="auto"/>
            <w:bottom w:val="none" w:sz="0" w:space="0" w:color="auto"/>
            <w:right w:val="none" w:sz="0" w:space="0" w:color="auto"/>
          </w:divBdr>
        </w:div>
        <w:div w:id="457185831">
          <w:marLeft w:val="0"/>
          <w:marRight w:val="0"/>
          <w:marTop w:val="0"/>
          <w:marBottom w:val="0"/>
          <w:divBdr>
            <w:top w:val="none" w:sz="0" w:space="0" w:color="auto"/>
            <w:left w:val="none" w:sz="0" w:space="0" w:color="auto"/>
            <w:bottom w:val="none" w:sz="0" w:space="0" w:color="auto"/>
            <w:right w:val="none" w:sz="0" w:space="0" w:color="auto"/>
          </w:divBdr>
        </w:div>
        <w:div w:id="1456480402">
          <w:marLeft w:val="0"/>
          <w:marRight w:val="0"/>
          <w:marTop w:val="0"/>
          <w:marBottom w:val="0"/>
          <w:divBdr>
            <w:top w:val="none" w:sz="0" w:space="0" w:color="auto"/>
            <w:left w:val="none" w:sz="0" w:space="0" w:color="auto"/>
            <w:bottom w:val="none" w:sz="0" w:space="0" w:color="auto"/>
            <w:right w:val="none" w:sz="0" w:space="0" w:color="auto"/>
          </w:divBdr>
        </w:div>
        <w:div w:id="278755588">
          <w:marLeft w:val="0"/>
          <w:marRight w:val="0"/>
          <w:marTop w:val="0"/>
          <w:marBottom w:val="0"/>
          <w:divBdr>
            <w:top w:val="none" w:sz="0" w:space="0" w:color="auto"/>
            <w:left w:val="none" w:sz="0" w:space="0" w:color="auto"/>
            <w:bottom w:val="none" w:sz="0" w:space="0" w:color="auto"/>
            <w:right w:val="none" w:sz="0" w:space="0" w:color="auto"/>
          </w:divBdr>
        </w:div>
        <w:div w:id="1275671193">
          <w:marLeft w:val="0"/>
          <w:marRight w:val="0"/>
          <w:marTop w:val="0"/>
          <w:marBottom w:val="0"/>
          <w:divBdr>
            <w:top w:val="none" w:sz="0" w:space="0" w:color="auto"/>
            <w:left w:val="none" w:sz="0" w:space="0" w:color="auto"/>
            <w:bottom w:val="none" w:sz="0" w:space="0" w:color="auto"/>
            <w:right w:val="none" w:sz="0" w:space="0" w:color="auto"/>
          </w:divBdr>
        </w:div>
        <w:div w:id="622350199">
          <w:marLeft w:val="0"/>
          <w:marRight w:val="0"/>
          <w:marTop w:val="0"/>
          <w:marBottom w:val="0"/>
          <w:divBdr>
            <w:top w:val="none" w:sz="0" w:space="0" w:color="auto"/>
            <w:left w:val="none" w:sz="0" w:space="0" w:color="auto"/>
            <w:bottom w:val="none" w:sz="0" w:space="0" w:color="auto"/>
            <w:right w:val="none" w:sz="0" w:space="0" w:color="auto"/>
          </w:divBdr>
        </w:div>
        <w:div w:id="667053301">
          <w:marLeft w:val="0"/>
          <w:marRight w:val="0"/>
          <w:marTop w:val="0"/>
          <w:marBottom w:val="0"/>
          <w:divBdr>
            <w:top w:val="none" w:sz="0" w:space="0" w:color="auto"/>
            <w:left w:val="none" w:sz="0" w:space="0" w:color="auto"/>
            <w:bottom w:val="none" w:sz="0" w:space="0" w:color="auto"/>
            <w:right w:val="none" w:sz="0" w:space="0" w:color="auto"/>
          </w:divBdr>
        </w:div>
        <w:div w:id="607811950">
          <w:marLeft w:val="0"/>
          <w:marRight w:val="0"/>
          <w:marTop w:val="0"/>
          <w:marBottom w:val="0"/>
          <w:divBdr>
            <w:top w:val="none" w:sz="0" w:space="0" w:color="auto"/>
            <w:left w:val="none" w:sz="0" w:space="0" w:color="auto"/>
            <w:bottom w:val="none" w:sz="0" w:space="0" w:color="auto"/>
            <w:right w:val="none" w:sz="0" w:space="0" w:color="auto"/>
          </w:divBdr>
        </w:div>
        <w:div w:id="426969581">
          <w:marLeft w:val="0"/>
          <w:marRight w:val="0"/>
          <w:marTop w:val="0"/>
          <w:marBottom w:val="0"/>
          <w:divBdr>
            <w:top w:val="none" w:sz="0" w:space="0" w:color="auto"/>
            <w:left w:val="none" w:sz="0" w:space="0" w:color="auto"/>
            <w:bottom w:val="none" w:sz="0" w:space="0" w:color="auto"/>
            <w:right w:val="none" w:sz="0" w:space="0" w:color="auto"/>
          </w:divBdr>
        </w:div>
        <w:div w:id="1654749075">
          <w:marLeft w:val="0"/>
          <w:marRight w:val="0"/>
          <w:marTop w:val="0"/>
          <w:marBottom w:val="0"/>
          <w:divBdr>
            <w:top w:val="none" w:sz="0" w:space="0" w:color="auto"/>
            <w:left w:val="none" w:sz="0" w:space="0" w:color="auto"/>
            <w:bottom w:val="none" w:sz="0" w:space="0" w:color="auto"/>
            <w:right w:val="none" w:sz="0" w:space="0" w:color="auto"/>
          </w:divBdr>
        </w:div>
        <w:div w:id="1644238666">
          <w:marLeft w:val="0"/>
          <w:marRight w:val="0"/>
          <w:marTop w:val="0"/>
          <w:marBottom w:val="0"/>
          <w:divBdr>
            <w:top w:val="none" w:sz="0" w:space="0" w:color="auto"/>
            <w:left w:val="none" w:sz="0" w:space="0" w:color="auto"/>
            <w:bottom w:val="none" w:sz="0" w:space="0" w:color="auto"/>
            <w:right w:val="none" w:sz="0" w:space="0" w:color="auto"/>
          </w:divBdr>
        </w:div>
        <w:div w:id="2048724633">
          <w:marLeft w:val="0"/>
          <w:marRight w:val="0"/>
          <w:marTop w:val="0"/>
          <w:marBottom w:val="0"/>
          <w:divBdr>
            <w:top w:val="none" w:sz="0" w:space="0" w:color="auto"/>
            <w:left w:val="none" w:sz="0" w:space="0" w:color="auto"/>
            <w:bottom w:val="none" w:sz="0" w:space="0" w:color="auto"/>
            <w:right w:val="none" w:sz="0" w:space="0" w:color="auto"/>
          </w:divBdr>
        </w:div>
        <w:div w:id="62488130">
          <w:marLeft w:val="0"/>
          <w:marRight w:val="0"/>
          <w:marTop w:val="0"/>
          <w:marBottom w:val="0"/>
          <w:divBdr>
            <w:top w:val="none" w:sz="0" w:space="0" w:color="auto"/>
            <w:left w:val="none" w:sz="0" w:space="0" w:color="auto"/>
            <w:bottom w:val="none" w:sz="0" w:space="0" w:color="auto"/>
            <w:right w:val="none" w:sz="0" w:space="0" w:color="auto"/>
          </w:divBdr>
        </w:div>
        <w:div w:id="1730612399">
          <w:marLeft w:val="0"/>
          <w:marRight w:val="0"/>
          <w:marTop w:val="0"/>
          <w:marBottom w:val="0"/>
          <w:divBdr>
            <w:top w:val="none" w:sz="0" w:space="0" w:color="auto"/>
            <w:left w:val="none" w:sz="0" w:space="0" w:color="auto"/>
            <w:bottom w:val="none" w:sz="0" w:space="0" w:color="auto"/>
            <w:right w:val="none" w:sz="0" w:space="0" w:color="auto"/>
          </w:divBdr>
        </w:div>
        <w:div w:id="640497035">
          <w:marLeft w:val="0"/>
          <w:marRight w:val="0"/>
          <w:marTop w:val="0"/>
          <w:marBottom w:val="0"/>
          <w:divBdr>
            <w:top w:val="none" w:sz="0" w:space="0" w:color="auto"/>
            <w:left w:val="none" w:sz="0" w:space="0" w:color="auto"/>
            <w:bottom w:val="none" w:sz="0" w:space="0" w:color="auto"/>
            <w:right w:val="none" w:sz="0" w:space="0" w:color="auto"/>
          </w:divBdr>
        </w:div>
        <w:div w:id="582110744">
          <w:marLeft w:val="0"/>
          <w:marRight w:val="0"/>
          <w:marTop w:val="0"/>
          <w:marBottom w:val="0"/>
          <w:divBdr>
            <w:top w:val="none" w:sz="0" w:space="0" w:color="auto"/>
            <w:left w:val="none" w:sz="0" w:space="0" w:color="auto"/>
            <w:bottom w:val="none" w:sz="0" w:space="0" w:color="auto"/>
            <w:right w:val="none" w:sz="0" w:space="0" w:color="auto"/>
          </w:divBdr>
        </w:div>
        <w:div w:id="402410111">
          <w:marLeft w:val="0"/>
          <w:marRight w:val="0"/>
          <w:marTop w:val="0"/>
          <w:marBottom w:val="0"/>
          <w:divBdr>
            <w:top w:val="none" w:sz="0" w:space="0" w:color="auto"/>
            <w:left w:val="none" w:sz="0" w:space="0" w:color="auto"/>
            <w:bottom w:val="none" w:sz="0" w:space="0" w:color="auto"/>
            <w:right w:val="none" w:sz="0" w:space="0" w:color="auto"/>
          </w:divBdr>
        </w:div>
        <w:div w:id="138956752">
          <w:marLeft w:val="0"/>
          <w:marRight w:val="0"/>
          <w:marTop w:val="0"/>
          <w:marBottom w:val="0"/>
          <w:divBdr>
            <w:top w:val="none" w:sz="0" w:space="0" w:color="auto"/>
            <w:left w:val="none" w:sz="0" w:space="0" w:color="auto"/>
            <w:bottom w:val="none" w:sz="0" w:space="0" w:color="auto"/>
            <w:right w:val="none" w:sz="0" w:space="0" w:color="auto"/>
          </w:divBdr>
        </w:div>
        <w:div w:id="138887742">
          <w:marLeft w:val="0"/>
          <w:marRight w:val="0"/>
          <w:marTop w:val="0"/>
          <w:marBottom w:val="0"/>
          <w:divBdr>
            <w:top w:val="none" w:sz="0" w:space="0" w:color="auto"/>
            <w:left w:val="none" w:sz="0" w:space="0" w:color="auto"/>
            <w:bottom w:val="none" w:sz="0" w:space="0" w:color="auto"/>
            <w:right w:val="none" w:sz="0" w:space="0" w:color="auto"/>
          </w:divBdr>
        </w:div>
        <w:div w:id="1358116725">
          <w:marLeft w:val="0"/>
          <w:marRight w:val="0"/>
          <w:marTop w:val="0"/>
          <w:marBottom w:val="0"/>
          <w:divBdr>
            <w:top w:val="none" w:sz="0" w:space="0" w:color="auto"/>
            <w:left w:val="none" w:sz="0" w:space="0" w:color="auto"/>
            <w:bottom w:val="none" w:sz="0" w:space="0" w:color="auto"/>
            <w:right w:val="none" w:sz="0" w:space="0" w:color="auto"/>
          </w:divBdr>
        </w:div>
        <w:div w:id="241572226">
          <w:marLeft w:val="0"/>
          <w:marRight w:val="0"/>
          <w:marTop w:val="0"/>
          <w:marBottom w:val="0"/>
          <w:divBdr>
            <w:top w:val="none" w:sz="0" w:space="0" w:color="auto"/>
            <w:left w:val="none" w:sz="0" w:space="0" w:color="auto"/>
            <w:bottom w:val="none" w:sz="0" w:space="0" w:color="auto"/>
            <w:right w:val="none" w:sz="0" w:space="0" w:color="auto"/>
          </w:divBdr>
        </w:div>
        <w:div w:id="752892971">
          <w:marLeft w:val="0"/>
          <w:marRight w:val="0"/>
          <w:marTop w:val="0"/>
          <w:marBottom w:val="0"/>
          <w:divBdr>
            <w:top w:val="none" w:sz="0" w:space="0" w:color="auto"/>
            <w:left w:val="none" w:sz="0" w:space="0" w:color="auto"/>
            <w:bottom w:val="none" w:sz="0" w:space="0" w:color="auto"/>
            <w:right w:val="none" w:sz="0" w:space="0" w:color="auto"/>
          </w:divBdr>
        </w:div>
        <w:div w:id="1273706502">
          <w:marLeft w:val="0"/>
          <w:marRight w:val="0"/>
          <w:marTop w:val="0"/>
          <w:marBottom w:val="0"/>
          <w:divBdr>
            <w:top w:val="none" w:sz="0" w:space="0" w:color="auto"/>
            <w:left w:val="none" w:sz="0" w:space="0" w:color="auto"/>
            <w:bottom w:val="none" w:sz="0" w:space="0" w:color="auto"/>
            <w:right w:val="none" w:sz="0" w:space="0" w:color="auto"/>
          </w:divBdr>
        </w:div>
        <w:div w:id="1417094611">
          <w:marLeft w:val="0"/>
          <w:marRight w:val="0"/>
          <w:marTop w:val="0"/>
          <w:marBottom w:val="0"/>
          <w:divBdr>
            <w:top w:val="none" w:sz="0" w:space="0" w:color="auto"/>
            <w:left w:val="none" w:sz="0" w:space="0" w:color="auto"/>
            <w:bottom w:val="none" w:sz="0" w:space="0" w:color="auto"/>
            <w:right w:val="none" w:sz="0" w:space="0" w:color="auto"/>
          </w:divBdr>
        </w:div>
        <w:div w:id="377432514">
          <w:marLeft w:val="0"/>
          <w:marRight w:val="0"/>
          <w:marTop w:val="0"/>
          <w:marBottom w:val="0"/>
          <w:divBdr>
            <w:top w:val="none" w:sz="0" w:space="0" w:color="auto"/>
            <w:left w:val="none" w:sz="0" w:space="0" w:color="auto"/>
            <w:bottom w:val="none" w:sz="0" w:space="0" w:color="auto"/>
            <w:right w:val="none" w:sz="0" w:space="0" w:color="auto"/>
          </w:divBdr>
        </w:div>
        <w:div w:id="263264862">
          <w:marLeft w:val="0"/>
          <w:marRight w:val="0"/>
          <w:marTop w:val="0"/>
          <w:marBottom w:val="0"/>
          <w:divBdr>
            <w:top w:val="none" w:sz="0" w:space="0" w:color="auto"/>
            <w:left w:val="none" w:sz="0" w:space="0" w:color="auto"/>
            <w:bottom w:val="none" w:sz="0" w:space="0" w:color="auto"/>
            <w:right w:val="none" w:sz="0" w:space="0" w:color="auto"/>
          </w:divBdr>
        </w:div>
        <w:div w:id="133528565">
          <w:marLeft w:val="0"/>
          <w:marRight w:val="0"/>
          <w:marTop w:val="0"/>
          <w:marBottom w:val="0"/>
          <w:divBdr>
            <w:top w:val="none" w:sz="0" w:space="0" w:color="auto"/>
            <w:left w:val="none" w:sz="0" w:space="0" w:color="auto"/>
            <w:bottom w:val="none" w:sz="0" w:space="0" w:color="auto"/>
            <w:right w:val="none" w:sz="0" w:space="0" w:color="auto"/>
          </w:divBdr>
        </w:div>
        <w:div w:id="621881173">
          <w:marLeft w:val="0"/>
          <w:marRight w:val="0"/>
          <w:marTop w:val="0"/>
          <w:marBottom w:val="0"/>
          <w:divBdr>
            <w:top w:val="none" w:sz="0" w:space="0" w:color="auto"/>
            <w:left w:val="none" w:sz="0" w:space="0" w:color="auto"/>
            <w:bottom w:val="none" w:sz="0" w:space="0" w:color="auto"/>
            <w:right w:val="none" w:sz="0" w:space="0" w:color="auto"/>
          </w:divBdr>
        </w:div>
        <w:div w:id="1783039441">
          <w:marLeft w:val="0"/>
          <w:marRight w:val="0"/>
          <w:marTop w:val="0"/>
          <w:marBottom w:val="0"/>
          <w:divBdr>
            <w:top w:val="none" w:sz="0" w:space="0" w:color="auto"/>
            <w:left w:val="none" w:sz="0" w:space="0" w:color="auto"/>
            <w:bottom w:val="none" w:sz="0" w:space="0" w:color="auto"/>
            <w:right w:val="none" w:sz="0" w:space="0" w:color="auto"/>
          </w:divBdr>
        </w:div>
        <w:div w:id="647979960">
          <w:marLeft w:val="0"/>
          <w:marRight w:val="0"/>
          <w:marTop w:val="0"/>
          <w:marBottom w:val="0"/>
          <w:divBdr>
            <w:top w:val="none" w:sz="0" w:space="0" w:color="auto"/>
            <w:left w:val="none" w:sz="0" w:space="0" w:color="auto"/>
            <w:bottom w:val="none" w:sz="0" w:space="0" w:color="auto"/>
            <w:right w:val="none" w:sz="0" w:space="0" w:color="auto"/>
          </w:divBdr>
        </w:div>
        <w:div w:id="917207984">
          <w:marLeft w:val="0"/>
          <w:marRight w:val="0"/>
          <w:marTop w:val="0"/>
          <w:marBottom w:val="0"/>
          <w:divBdr>
            <w:top w:val="none" w:sz="0" w:space="0" w:color="auto"/>
            <w:left w:val="none" w:sz="0" w:space="0" w:color="auto"/>
            <w:bottom w:val="none" w:sz="0" w:space="0" w:color="auto"/>
            <w:right w:val="none" w:sz="0" w:space="0" w:color="auto"/>
          </w:divBdr>
        </w:div>
        <w:div w:id="965889669">
          <w:marLeft w:val="0"/>
          <w:marRight w:val="0"/>
          <w:marTop w:val="0"/>
          <w:marBottom w:val="0"/>
          <w:divBdr>
            <w:top w:val="none" w:sz="0" w:space="0" w:color="auto"/>
            <w:left w:val="none" w:sz="0" w:space="0" w:color="auto"/>
            <w:bottom w:val="none" w:sz="0" w:space="0" w:color="auto"/>
            <w:right w:val="none" w:sz="0" w:space="0" w:color="auto"/>
          </w:divBdr>
        </w:div>
        <w:div w:id="1386638619">
          <w:marLeft w:val="0"/>
          <w:marRight w:val="0"/>
          <w:marTop w:val="0"/>
          <w:marBottom w:val="0"/>
          <w:divBdr>
            <w:top w:val="none" w:sz="0" w:space="0" w:color="auto"/>
            <w:left w:val="none" w:sz="0" w:space="0" w:color="auto"/>
            <w:bottom w:val="none" w:sz="0" w:space="0" w:color="auto"/>
            <w:right w:val="none" w:sz="0" w:space="0" w:color="auto"/>
          </w:divBdr>
        </w:div>
        <w:div w:id="1579896894">
          <w:marLeft w:val="0"/>
          <w:marRight w:val="0"/>
          <w:marTop w:val="0"/>
          <w:marBottom w:val="0"/>
          <w:divBdr>
            <w:top w:val="none" w:sz="0" w:space="0" w:color="auto"/>
            <w:left w:val="none" w:sz="0" w:space="0" w:color="auto"/>
            <w:bottom w:val="none" w:sz="0" w:space="0" w:color="auto"/>
            <w:right w:val="none" w:sz="0" w:space="0" w:color="auto"/>
          </w:divBdr>
        </w:div>
        <w:div w:id="2075351203">
          <w:marLeft w:val="0"/>
          <w:marRight w:val="0"/>
          <w:marTop w:val="0"/>
          <w:marBottom w:val="0"/>
          <w:divBdr>
            <w:top w:val="none" w:sz="0" w:space="0" w:color="auto"/>
            <w:left w:val="none" w:sz="0" w:space="0" w:color="auto"/>
            <w:bottom w:val="none" w:sz="0" w:space="0" w:color="auto"/>
            <w:right w:val="none" w:sz="0" w:space="0" w:color="auto"/>
          </w:divBdr>
        </w:div>
        <w:div w:id="131605022">
          <w:marLeft w:val="0"/>
          <w:marRight w:val="0"/>
          <w:marTop w:val="0"/>
          <w:marBottom w:val="0"/>
          <w:divBdr>
            <w:top w:val="none" w:sz="0" w:space="0" w:color="auto"/>
            <w:left w:val="none" w:sz="0" w:space="0" w:color="auto"/>
            <w:bottom w:val="none" w:sz="0" w:space="0" w:color="auto"/>
            <w:right w:val="none" w:sz="0" w:space="0" w:color="auto"/>
          </w:divBdr>
        </w:div>
        <w:div w:id="2009823578">
          <w:marLeft w:val="0"/>
          <w:marRight w:val="0"/>
          <w:marTop w:val="0"/>
          <w:marBottom w:val="0"/>
          <w:divBdr>
            <w:top w:val="none" w:sz="0" w:space="0" w:color="auto"/>
            <w:left w:val="none" w:sz="0" w:space="0" w:color="auto"/>
            <w:bottom w:val="none" w:sz="0" w:space="0" w:color="auto"/>
            <w:right w:val="none" w:sz="0" w:space="0" w:color="auto"/>
          </w:divBdr>
        </w:div>
        <w:div w:id="686177239">
          <w:marLeft w:val="0"/>
          <w:marRight w:val="0"/>
          <w:marTop w:val="0"/>
          <w:marBottom w:val="0"/>
          <w:divBdr>
            <w:top w:val="none" w:sz="0" w:space="0" w:color="auto"/>
            <w:left w:val="none" w:sz="0" w:space="0" w:color="auto"/>
            <w:bottom w:val="none" w:sz="0" w:space="0" w:color="auto"/>
            <w:right w:val="none" w:sz="0" w:space="0" w:color="auto"/>
          </w:divBdr>
        </w:div>
        <w:div w:id="1347753530">
          <w:marLeft w:val="0"/>
          <w:marRight w:val="0"/>
          <w:marTop w:val="0"/>
          <w:marBottom w:val="0"/>
          <w:divBdr>
            <w:top w:val="none" w:sz="0" w:space="0" w:color="auto"/>
            <w:left w:val="none" w:sz="0" w:space="0" w:color="auto"/>
            <w:bottom w:val="none" w:sz="0" w:space="0" w:color="auto"/>
            <w:right w:val="none" w:sz="0" w:space="0" w:color="auto"/>
          </w:divBdr>
        </w:div>
        <w:div w:id="933318996">
          <w:marLeft w:val="0"/>
          <w:marRight w:val="0"/>
          <w:marTop w:val="0"/>
          <w:marBottom w:val="0"/>
          <w:divBdr>
            <w:top w:val="none" w:sz="0" w:space="0" w:color="auto"/>
            <w:left w:val="none" w:sz="0" w:space="0" w:color="auto"/>
            <w:bottom w:val="none" w:sz="0" w:space="0" w:color="auto"/>
            <w:right w:val="none" w:sz="0" w:space="0" w:color="auto"/>
          </w:divBdr>
        </w:div>
        <w:div w:id="283971528">
          <w:marLeft w:val="0"/>
          <w:marRight w:val="0"/>
          <w:marTop w:val="0"/>
          <w:marBottom w:val="0"/>
          <w:divBdr>
            <w:top w:val="none" w:sz="0" w:space="0" w:color="auto"/>
            <w:left w:val="none" w:sz="0" w:space="0" w:color="auto"/>
            <w:bottom w:val="none" w:sz="0" w:space="0" w:color="auto"/>
            <w:right w:val="none" w:sz="0" w:space="0" w:color="auto"/>
          </w:divBdr>
        </w:div>
        <w:div w:id="1902986449">
          <w:marLeft w:val="0"/>
          <w:marRight w:val="0"/>
          <w:marTop w:val="0"/>
          <w:marBottom w:val="0"/>
          <w:divBdr>
            <w:top w:val="none" w:sz="0" w:space="0" w:color="auto"/>
            <w:left w:val="none" w:sz="0" w:space="0" w:color="auto"/>
            <w:bottom w:val="none" w:sz="0" w:space="0" w:color="auto"/>
            <w:right w:val="none" w:sz="0" w:space="0" w:color="auto"/>
          </w:divBdr>
        </w:div>
        <w:div w:id="880437017">
          <w:marLeft w:val="0"/>
          <w:marRight w:val="0"/>
          <w:marTop w:val="0"/>
          <w:marBottom w:val="0"/>
          <w:divBdr>
            <w:top w:val="none" w:sz="0" w:space="0" w:color="auto"/>
            <w:left w:val="none" w:sz="0" w:space="0" w:color="auto"/>
            <w:bottom w:val="none" w:sz="0" w:space="0" w:color="auto"/>
            <w:right w:val="none" w:sz="0" w:space="0" w:color="auto"/>
          </w:divBdr>
        </w:div>
        <w:div w:id="1492407814">
          <w:marLeft w:val="0"/>
          <w:marRight w:val="0"/>
          <w:marTop w:val="0"/>
          <w:marBottom w:val="0"/>
          <w:divBdr>
            <w:top w:val="none" w:sz="0" w:space="0" w:color="auto"/>
            <w:left w:val="none" w:sz="0" w:space="0" w:color="auto"/>
            <w:bottom w:val="none" w:sz="0" w:space="0" w:color="auto"/>
            <w:right w:val="none" w:sz="0" w:space="0" w:color="auto"/>
          </w:divBdr>
        </w:div>
        <w:div w:id="995230314">
          <w:marLeft w:val="0"/>
          <w:marRight w:val="0"/>
          <w:marTop w:val="0"/>
          <w:marBottom w:val="0"/>
          <w:divBdr>
            <w:top w:val="none" w:sz="0" w:space="0" w:color="auto"/>
            <w:left w:val="none" w:sz="0" w:space="0" w:color="auto"/>
            <w:bottom w:val="none" w:sz="0" w:space="0" w:color="auto"/>
            <w:right w:val="none" w:sz="0" w:space="0" w:color="auto"/>
          </w:divBdr>
        </w:div>
        <w:div w:id="442264067">
          <w:marLeft w:val="0"/>
          <w:marRight w:val="0"/>
          <w:marTop w:val="0"/>
          <w:marBottom w:val="0"/>
          <w:divBdr>
            <w:top w:val="none" w:sz="0" w:space="0" w:color="auto"/>
            <w:left w:val="none" w:sz="0" w:space="0" w:color="auto"/>
            <w:bottom w:val="none" w:sz="0" w:space="0" w:color="auto"/>
            <w:right w:val="none" w:sz="0" w:space="0" w:color="auto"/>
          </w:divBdr>
        </w:div>
        <w:div w:id="463012639">
          <w:marLeft w:val="0"/>
          <w:marRight w:val="0"/>
          <w:marTop w:val="0"/>
          <w:marBottom w:val="0"/>
          <w:divBdr>
            <w:top w:val="none" w:sz="0" w:space="0" w:color="auto"/>
            <w:left w:val="none" w:sz="0" w:space="0" w:color="auto"/>
            <w:bottom w:val="none" w:sz="0" w:space="0" w:color="auto"/>
            <w:right w:val="none" w:sz="0" w:space="0" w:color="auto"/>
          </w:divBdr>
        </w:div>
        <w:div w:id="1102534527">
          <w:marLeft w:val="0"/>
          <w:marRight w:val="0"/>
          <w:marTop w:val="0"/>
          <w:marBottom w:val="0"/>
          <w:divBdr>
            <w:top w:val="none" w:sz="0" w:space="0" w:color="auto"/>
            <w:left w:val="none" w:sz="0" w:space="0" w:color="auto"/>
            <w:bottom w:val="none" w:sz="0" w:space="0" w:color="auto"/>
            <w:right w:val="none" w:sz="0" w:space="0" w:color="auto"/>
          </w:divBdr>
        </w:div>
        <w:div w:id="1186794479">
          <w:marLeft w:val="0"/>
          <w:marRight w:val="0"/>
          <w:marTop w:val="0"/>
          <w:marBottom w:val="0"/>
          <w:divBdr>
            <w:top w:val="none" w:sz="0" w:space="0" w:color="auto"/>
            <w:left w:val="none" w:sz="0" w:space="0" w:color="auto"/>
            <w:bottom w:val="none" w:sz="0" w:space="0" w:color="auto"/>
            <w:right w:val="none" w:sz="0" w:space="0" w:color="auto"/>
          </w:divBdr>
        </w:div>
        <w:div w:id="1464539135">
          <w:marLeft w:val="0"/>
          <w:marRight w:val="0"/>
          <w:marTop w:val="0"/>
          <w:marBottom w:val="0"/>
          <w:divBdr>
            <w:top w:val="none" w:sz="0" w:space="0" w:color="auto"/>
            <w:left w:val="none" w:sz="0" w:space="0" w:color="auto"/>
            <w:bottom w:val="none" w:sz="0" w:space="0" w:color="auto"/>
            <w:right w:val="none" w:sz="0" w:space="0" w:color="auto"/>
          </w:divBdr>
        </w:div>
        <w:div w:id="348335733">
          <w:marLeft w:val="0"/>
          <w:marRight w:val="0"/>
          <w:marTop w:val="0"/>
          <w:marBottom w:val="0"/>
          <w:divBdr>
            <w:top w:val="none" w:sz="0" w:space="0" w:color="auto"/>
            <w:left w:val="none" w:sz="0" w:space="0" w:color="auto"/>
            <w:bottom w:val="none" w:sz="0" w:space="0" w:color="auto"/>
            <w:right w:val="none" w:sz="0" w:space="0" w:color="auto"/>
          </w:divBdr>
        </w:div>
        <w:div w:id="1546789805">
          <w:marLeft w:val="0"/>
          <w:marRight w:val="0"/>
          <w:marTop w:val="0"/>
          <w:marBottom w:val="0"/>
          <w:divBdr>
            <w:top w:val="none" w:sz="0" w:space="0" w:color="auto"/>
            <w:left w:val="none" w:sz="0" w:space="0" w:color="auto"/>
            <w:bottom w:val="none" w:sz="0" w:space="0" w:color="auto"/>
            <w:right w:val="none" w:sz="0" w:space="0" w:color="auto"/>
          </w:divBdr>
        </w:div>
        <w:div w:id="1035623515">
          <w:marLeft w:val="0"/>
          <w:marRight w:val="0"/>
          <w:marTop w:val="0"/>
          <w:marBottom w:val="0"/>
          <w:divBdr>
            <w:top w:val="none" w:sz="0" w:space="0" w:color="auto"/>
            <w:left w:val="none" w:sz="0" w:space="0" w:color="auto"/>
            <w:bottom w:val="none" w:sz="0" w:space="0" w:color="auto"/>
            <w:right w:val="none" w:sz="0" w:space="0" w:color="auto"/>
          </w:divBdr>
        </w:div>
        <w:div w:id="776562120">
          <w:marLeft w:val="0"/>
          <w:marRight w:val="0"/>
          <w:marTop w:val="0"/>
          <w:marBottom w:val="0"/>
          <w:divBdr>
            <w:top w:val="none" w:sz="0" w:space="0" w:color="auto"/>
            <w:left w:val="none" w:sz="0" w:space="0" w:color="auto"/>
            <w:bottom w:val="none" w:sz="0" w:space="0" w:color="auto"/>
            <w:right w:val="none" w:sz="0" w:space="0" w:color="auto"/>
          </w:divBdr>
        </w:div>
        <w:div w:id="1084886059">
          <w:marLeft w:val="0"/>
          <w:marRight w:val="0"/>
          <w:marTop w:val="0"/>
          <w:marBottom w:val="0"/>
          <w:divBdr>
            <w:top w:val="none" w:sz="0" w:space="0" w:color="auto"/>
            <w:left w:val="none" w:sz="0" w:space="0" w:color="auto"/>
            <w:bottom w:val="none" w:sz="0" w:space="0" w:color="auto"/>
            <w:right w:val="none" w:sz="0" w:space="0" w:color="auto"/>
          </w:divBdr>
        </w:div>
        <w:div w:id="1291016233">
          <w:marLeft w:val="0"/>
          <w:marRight w:val="0"/>
          <w:marTop w:val="0"/>
          <w:marBottom w:val="0"/>
          <w:divBdr>
            <w:top w:val="none" w:sz="0" w:space="0" w:color="auto"/>
            <w:left w:val="none" w:sz="0" w:space="0" w:color="auto"/>
            <w:bottom w:val="none" w:sz="0" w:space="0" w:color="auto"/>
            <w:right w:val="none" w:sz="0" w:space="0" w:color="auto"/>
          </w:divBdr>
        </w:div>
        <w:div w:id="960917326">
          <w:marLeft w:val="0"/>
          <w:marRight w:val="0"/>
          <w:marTop w:val="0"/>
          <w:marBottom w:val="0"/>
          <w:divBdr>
            <w:top w:val="none" w:sz="0" w:space="0" w:color="auto"/>
            <w:left w:val="none" w:sz="0" w:space="0" w:color="auto"/>
            <w:bottom w:val="none" w:sz="0" w:space="0" w:color="auto"/>
            <w:right w:val="none" w:sz="0" w:space="0" w:color="auto"/>
          </w:divBdr>
        </w:div>
        <w:div w:id="833229025">
          <w:marLeft w:val="0"/>
          <w:marRight w:val="0"/>
          <w:marTop w:val="0"/>
          <w:marBottom w:val="0"/>
          <w:divBdr>
            <w:top w:val="none" w:sz="0" w:space="0" w:color="auto"/>
            <w:left w:val="none" w:sz="0" w:space="0" w:color="auto"/>
            <w:bottom w:val="none" w:sz="0" w:space="0" w:color="auto"/>
            <w:right w:val="none" w:sz="0" w:space="0" w:color="auto"/>
          </w:divBdr>
        </w:div>
        <w:div w:id="396125441">
          <w:marLeft w:val="0"/>
          <w:marRight w:val="0"/>
          <w:marTop w:val="0"/>
          <w:marBottom w:val="0"/>
          <w:divBdr>
            <w:top w:val="none" w:sz="0" w:space="0" w:color="auto"/>
            <w:left w:val="none" w:sz="0" w:space="0" w:color="auto"/>
            <w:bottom w:val="none" w:sz="0" w:space="0" w:color="auto"/>
            <w:right w:val="none" w:sz="0" w:space="0" w:color="auto"/>
          </w:divBdr>
        </w:div>
        <w:div w:id="1851219962">
          <w:marLeft w:val="0"/>
          <w:marRight w:val="0"/>
          <w:marTop w:val="0"/>
          <w:marBottom w:val="0"/>
          <w:divBdr>
            <w:top w:val="none" w:sz="0" w:space="0" w:color="auto"/>
            <w:left w:val="none" w:sz="0" w:space="0" w:color="auto"/>
            <w:bottom w:val="none" w:sz="0" w:space="0" w:color="auto"/>
            <w:right w:val="none" w:sz="0" w:space="0" w:color="auto"/>
          </w:divBdr>
        </w:div>
        <w:div w:id="724764828">
          <w:marLeft w:val="0"/>
          <w:marRight w:val="0"/>
          <w:marTop w:val="0"/>
          <w:marBottom w:val="0"/>
          <w:divBdr>
            <w:top w:val="none" w:sz="0" w:space="0" w:color="auto"/>
            <w:left w:val="none" w:sz="0" w:space="0" w:color="auto"/>
            <w:bottom w:val="none" w:sz="0" w:space="0" w:color="auto"/>
            <w:right w:val="none" w:sz="0" w:space="0" w:color="auto"/>
          </w:divBdr>
        </w:div>
        <w:div w:id="1307931059">
          <w:marLeft w:val="0"/>
          <w:marRight w:val="0"/>
          <w:marTop w:val="0"/>
          <w:marBottom w:val="0"/>
          <w:divBdr>
            <w:top w:val="none" w:sz="0" w:space="0" w:color="auto"/>
            <w:left w:val="none" w:sz="0" w:space="0" w:color="auto"/>
            <w:bottom w:val="none" w:sz="0" w:space="0" w:color="auto"/>
            <w:right w:val="none" w:sz="0" w:space="0" w:color="auto"/>
          </w:divBdr>
        </w:div>
        <w:div w:id="155612066">
          <w:marLeft w:val="0"/>
          <w:marRight w:val="0"/>
          <w:marTop w:val="0"/>
          <w:marBottom w:val="0"/>
          <w:divBdr>
            <w:top w:val="none" w:sz="0" w:space="0" w:color="auto"/>
            <w:left w:val="none" w:sz="0" w:space="0" w:color="auto"/>
            <w:bottom w:val="none" w:sz="0" w:space="0" w:color="auto"/>
            <w:right w:val="none" w:sz="0" w:space="0" w:color="auto"/>
          </w:divBdr>
        </w:div>
        <w:div w:id="911089337">
          <w:marLeft w:val="0"/>
          <w:marRight w:val="0"/>
          <w:marTop w:val="0"/>
          <w:marBottom w:val="0"/>
          <w:divBdr>
            <w:top w:val="none" w:sz="0" w:space="0" w:color="auto"/>
            <w:left w:val="none" w:sz="0" w:space="0" w:color="auto"/>
            <w:bottom w:val="none" w:sz="0" w:space="0" w:color="auto"/>
            <w:right w:val="none" w:sz="0" w:space="0" w:color="auto"/>
          </w:divBdr>
        </w:div>
        <w:div w:id="622733966">
          <w:marLeft w:val="0"/>
          <w:marRight w:val="0"/>
          <w:marTop w:val="0"/>
          <w:marBottom w:val="0"/>
          <w:divBdr>
            <w:top w:val="none" w:sz="0" w:space="0" w:color="auto"/>
            <w:left w:val="none" w:sz="0" w:space="0" w:color="auto"/>
            <w:bottom w:val="none" w:sz="0" w:space="0" w:color="auto"/>
            <w:right w:val="none" w:sz="0" w:space="0" w:color="auto"/>
          </w:divBdr>
        </w:div>
        <w:div w:id="551962086">
          <w:marLeft w:val="0"/>
          <w:marRight w:val="0"/>
          <w:marTop w:val="0"/>
          <w:marBottom w:val="0"/>
          <w:divBdr>
            <w:top w:val="none" w:sz="0" w:space="0" w:color="auto"/>
            <w:left w:val="none" w:sz="0" w:space="0" w:color="auto"/>
            <w:bottom w:val="none" w:sz="0" w:space="0" w:color="auto"/>
            <w:right w:val="none" w:sz="0" w:space="0" w:color="auto"/>
          </w:divBdr>
        </w:div>
        <w:div w:id="531305768">
          <w:marLeft w:val="0"/>
          <w:marRight w:val="0"/>
          <w:marTop w:val="0"/>
          <w:marBottom w:val="0"/>
          <w:divBdr>
            <w:top w:val="none" w:sz="0" w:space="0" w:color="auto"/>
            <w:left w:val="none" w:sz="0" w:space="0" w:color="auto"/>
            <w:bottom w:val="none" w:sz="0" w:space="0" w:color="auto"/>
            <w:right w:val="none" w:sz="0" w:space="0" w:color="auto"/>
          </w:divBdr>
        </w:div>
        <w:div w:id="665596224">
          <w:marLeft w:val="0"/>
          <w:marRight w:val="0"/>
          <w:marTop w:val="0"/>
          <w:marBottom w:val="0"/>
          <w:divBdr>
            <w:top w:val="none" w:sz="0" w:space="0" w:color="auto"/>
            <w:left w:val="none" w:sz="0" w:space="0" w:color="auto"/>
            <w:bottom w:val="none" w:sz="0" w:space="0" w:color="auto"/>
            <w:right w:val="none" w:sz="0" w:space="0" w:color="auto"/>
          </w:divBdr>
        </w:div>
        <w:div w:id="232393687">
          <w:marLeft w:val="0"/>
          <w:marRight w:val="0"/>
          <w:marTop w:val="0"/>
          <w:marBottom w:val="0"/>
          <w:divBdr>
            <w:top w:val="none" w:sz="0" w:space="0" w:color="auto"/>
            <w:left w:val="none" w:sz="0" w:space="0" w:color="auto"/>
            <w:bottom w:val="none" w:sz="0" w:space="0" w:color="auto"/>
            <w:right w:val="none" w:sz="0" w:space="0" w:color="auto"/>
          </w:divBdr>
        </w:div>
        <w:div w:id="952785606">
          <w:marLeft w:val="0"/>
          <w:marRight w:val="0"/>
          <w:marTop w:val="0"/>
          <w:marBottom w:val="0"/>
          <w:divBdr>
            <w:top w:val="none" w:sz="0" w:space="0" w:color="auto"/>
            <w:left w:val="none" w:sz="0" w:space="0" w:color="auto"/>
            <w:bottom w:val="none" w:sz="0" w:space="0" w:color="auto"/>
            <w:right w:val="none" w:sz="0" w:space="0" w:color="auto"/>
          </w:divBdr>
        </w:div>
        <w:div w:id="2065986514">
          <w:marLeft w:val="0"/>
          <w:marRight w:val="0"/>
          <w:marTop w:val="0"/>
          <w:marBottom w:val="0"/>
          <w:divBdr>
            <w:top w:val="none" w:sz="0" w:space="0" w:color="auto"/>
            <w:left w:val="none" w:sz="0" w:space="0" w:color="auto"/>
            <w:bottom w:val="none" w:sz="0" w:space="0" w:color="auto"/>
            <w:right w:val="none" w:sz="0" w:space="0" w:color="auto"/>
          </w:divBdr>
        </w:div>
        <w:div w:id="1626304483">
          <w:marLeft w:val="0"/>
          <w:marRight w:val="0"/>
          <w:marTop w:val="0"/>
          <w:marBottom w:val="0"/>
          <w:divBdr>
            <w:top w:val="none" w:sz="0" w:space="0" w:color="auto"/>
            <w:left w:val="none" w:sz="0" w:space="0" w:color="auto"/>
            <w:bottom w:val="none" w:sz="0" w:space="0" w:color="auto"/>
            <w:right w:val="none" w:sz="0" w:space="0" w:color="auto"/>
          </w:divBdr>
        </w:div>
        <w:div w:id="2090346040">
          <w:marLeft w:val="0"/>
          <w:marRight w:val="0"/>
          <w:marTop w:val="0"/>
          <w:marBottom w:val="0"/>
          <w:divBdr>
            <w:top w:val="none" w:sz="0" w:space="0" w:color="auto"/>
            <w:left w:val="none" w:sz="0" w:space="0" w:color="auto"/>
            <w:bottom w:val="none" w:sz="0" w:space="0" w:color="auto"/>
            <w:right w:val="none" w:sz="0" w:space="0" w:color="auto"/>
          </w:divBdr>
        </w:div>
        <w:div w:id="1235822397">
          <w:marLeft w:val="0"/>
          <w:marRight w:val="0"/>
          <w:marTop w:val="0"/>
          <w:marBottom w:val="0"/>
          <w:divBdr>
            <w:top w:val="none" w:sz="0" w:space="0" w:color="auto"/>
            <w:left w:val="none" w:sz="0" w:space="0" w:color="auto"/>
            <w:bottom w:val="none" w:sz="0" w:space="0" w:color="auto"/>
            <w:right w:val="none" w:sz="0" w:space="0" w:color="auto"/>
          </w:divBdr>
        </w:div>
        <w:div w:id="1675181887">
          <w:marLeft w:val="0"/>
          <w:marRight w:val="0"/>
          <w:marTop w:val="0"/>
          <w:marBottom w:val="0"/>
          <w:divBdr>
            <w:top w:val="none" w:sz="0" w:space="0" w:color="auto"/>
            <w:left w:val="none" w:sz="0" w:space="0" w:color="auto"/>
            <w:bottom w:val="none" w:sz="0" w:space="0" w:color="auto"/>
            <w:right w:val="none" w:sz="0" w:space="0" w:color="auto"/>
          </w:divBdr>
        </w:div>
        <w:div w:id="1663776214">
          <w:marLeft w:val="0"/>
          <w:marRight w:val="0"/>
          <w:marTop w:val="0"/>
          <w:marBottom w:val="0"/>
          <w:divBdr>
            <w:top w:val="none" w:sz="0" w:space="0" w:color="auto"/>
            <w:left w:val="none" w:sz="0" w:space="0" w:color="auto"/>
            <w:bottom w:val="none" w:sz="0" w:space="0" w:color="auto"/>
            <w:right w:val="none" w:sz="0" w:space="0" w:color="auto"/>
          </w:divBdr>
        </w:div>
        <w:div w:id="1700278576">
          <w:marLeft w:val="0"/>
          <w:marRight w:val="0"/>
          <w:marTop w:val="0"/>
          <w:marBottom w:val="0"/>
          <w:divBdr>
            <w:top w:val="none" w:sz="0" w:space="0" w:color="auto"/>
            <w:left w:val="none" w:sz="0" w:space="0" w:color="auto"/>
            <w:bottom w:val="none" w:sz="0" w:space="0" w:color="auto"/>
            <w:right w:val="none" w:sz="0" w:space="0" w:color="auto"/>
          </w:divBdr>
        </w:div>
        <w:div w:id="619802893">
          <w:marLeft w:val="0"/>
          <w:marRight w:val="0"/>
          <w:marTop w:val="0"/>
          <w:marBottom w:val="0"/>
          <w:divBdr>
            <w:top w:val="none" w:sz="0" w:space="0" w:color="auto"/>
            <w:left w:val="none" w:sz="0" w:space="0" w:color="auto"/>
            <w:bottom w:val="none" w:sz="0" w:space="0" w:color="auto"/>
            <w:right w:val="none" w:sz="0" w:space="0" w:color="auto"/>
          </w:divBdr>
        </w:div>
        <w:div w:id="999192581">
          <w:marLeft w:val="0"/>
          <w:marRight w:val="0"/>
          <w:marTop w:val="0"/>
          <w:marBottom w:val="0"/>
          <w:divBdr>
            <w:top w:val="none" w:sz="0" w:space="0" w:color="auto"/>
            <w:left w:val="none" w:sz="0" w:space="0" w:color="auto"/>
            <w:bottom w:val="none" w:sz="0" w:space="0" w:color="auto"/>
            <w:right w:val="none" w:sz="0" w:space="0" w:color="auto"/>
          </w:divBdr>
        </w:div>
        <w:div w:id="155194149">
          <w:marLeft w:val="0"/>
          <w:marRight w:val="0"/>
          <w:marTop w:val="0"/>
          <w:marBottom w:val="0"/>
          <w:divBdr>
            <w:top w:val="none" w:sz="0" w:space="0" w:color="auto"/>
            <w:left w:val="none" w:sz="0" w:space="0" w:color="auto"/>
            <w:bottom w:val="none" w:sz="0" w:space="0" w:color="auto"/>
            <w:right w:val="none" w:sz="0" w:space="0" w:color="auto"/>
          </w:divBdr>
        </w:div>
        <w:div w:id="86078680">
          <w:marLeft w:val="0"/>
          <w:marRight w:val="0"/>
          <w:marTop w:val="0"/>
          <w:marBottom w:val="0"/>
          <w:divBdr>
            <w:top w:val="none" w:sz="0" w:space="0" w:color="auto"/>
            <w:left w:val="none" w:sz="0" w:space="0" w:color="auto"/>
            <w:bottom w:val="none" w:sz="0" w:space="0" w:color="auto"/>
            <w:right w:val="none" w:sz="0" w:space="0" w:color="auto"/>
          </w:divBdr>
        </w:div>
        <w:div w:id="538930966">
          <w:marLeft w:val="0"/>
          <w:marRight w:val="0"/>
          <w:marTop w:val="0"/>
          <w:marBottom w:val="0"/>
          <w:divBdr>
            <w:top w:val="none" w:sz="0" w:space="0" w:color="auto"/>
            <w:left w:val="none" w:sz="0" w:space="0" w:color="auto"/>
            <w:bottom w:val="none" w:sz="0" w:space="0" w:color="auto"/>
            <w:right w:val="none" w:sz="0" w:space="0" w:color="auto"/>
          </w:divBdr>
        </w:div>
        <w:div w:id="1173454308">
          <w:marLeft w:val="0"/>
          <w:marRight w:val="0"/>
          <w:marTop w:val="0"/>
          <w:marBottom w:val="0"/>
          <w:divBdr>
            <w:top w:val="none" w:sz="0" w:space="0" w:color="auto"/>
            <w:left w:val="none" w:sz="0" w:space="0" w:color="auto"/>
            <w:bottom w:val="none" w:sz="0" w:space="0" w:color="auto"/>
            <w:right w:val="none" w:sz="0" w:space="0" w:color="auto"/>
          </w:divBdr>
        </w:div>
        <w:div w:id="1110932495">
          <w:marLeft w:val="0"/>
          <w:marRight w:val="0"/>
          <w:marTop w:val="0"/>
          <w:marBottom w:val="0"/>
          <w:divBdr>
            <w:top w:val="none" w:sz="0" w:space="0" w:color="auto"/>
            <w:left w:val="none" w:sz="0" w:space="0" w:color="auto"/>
            <w:bottom w:val="none" w:sz="0" w:space="0" w:color="auto"/>
            <w:right w:val="none" w:sz="0" w:space="0" w:color="auto"/>
          </w:divBdr>
        </w:div>
        <w:div w:id="1858496416">
          <w:marLeft w:val="0"/>
          <w:marRight w:val="0"/>
          <w:marTop w:val="0"/>
          <w:marBottom w:val="0"/>
          <w:divBdr>
            <w:top w:val="none" w:sz="0" w:space="0" w:color="auto"/>
            <w:left w:val="none" w:sz="0" w:space="0" w:color="auto"/>
            <w:bottom w:val="none" w:sz="0" w:space="0" w:color="auto"/>
            <w:right w:val="none" w:sz="0" w:space="0" w:color="auto"/>
          </w:divBdr>
        </w:div>
        <w:div w:id="428812481">
          <w:marLeft w:val="0"/>
          <w:marRight w:val="0"/>
          <w:marTop w:val="0"/>
          <w:marBottom w:val="0"/>
          <w:divBdr>
            <w:top w:val="none" w:sz="0" w:space="0" w:color="auto"/>
            <w:left w:val="none" w:sz="0" w:space="0" w:color="auto"/>
            <w:bottom w:val="none" w:sz="0" w:space="0" w:color="auto"/>
            <w:right w:val="none" w:sz="0" w:space="0" w:color="auto"/>
          </w:divBdr>
        </w:div>
        <w:div w:id="4402873">
          <w:marLeft w:val="0"/>
          <w:marRight w:val="0"/>
          <w:marTop w:val="0"/>
          <w:marBottom w:val="0"/>
          <w:divBdr>
            <w:top w:val="none" w:sz="0" w:space="0" w:color="auto"/>
            <w:left w:val="none" w:sz="0" w:space="0" w:color="auto"/>
            <w:bottom w:val="none" w:sz="0" w:space="0" w:color="auto"/>
            <w:right w:val="none" w:sz="0" w:space="0" w:color="auto"/>
          </w:divBdr>
        </w:div>
        <w:div w:id="2071878591">
          <w:marLeft w:val="0"/>
          <w:marRight w:val="0"/>
          <w:marTop w:val="0"/>
          <w:marBottom w:val="0"/>
          <w:divBdr>
            <w:top w:val="none" w:sz="0" w:space="0" w:color="auto"/>
            <w:left w:val="none" w:sz="0" w:space="0" w:color="auto"/>
            <w:bottom w:val="none" w:sz="0" w:space="0" w:color="auto"/>
            <w:right w:val="none" w:sz="0" w:space="0" w:color="auto"/>
          </w:divBdr>
        </w:div>
        <w:div w:id="1409226129">
          <w:marLeft w:val="0"/>
          <w:marRight w:val="0"/>
          <w:marTop w:val="0"/>
          <w:marBottom w:val="0"/>
          <w:divBdr>
            <w:top w:val="none" w:sz="0" w:space="0" w:color="auto"/>
            <w:left w:val="none" w:sz="0" w:space="0" w:color="auto"/>
            <w:bottom w:val="none" w:sz="0" w:space="0" w:color="auto"/>
            <w:right w:val="none" w:sz="0" w:space="0" w:color="auto"/>
          </w:divBdr>
        </w:div>
        <w:div w:id="1958558145">
          <w:marLeft w:val="0"/>
          <w:marRight w:val="0"/>
          <w:marTop w:val="0"/>
          <w:marBottom w:val="0"/>
          <w:divBdr>
            <w:top w:val="none" w:sz="0" w:space="0" w:color="auto"/>
            <w:left w:val="none" w:sz="0" w:space="0" w:color="auto"/>
            <w:bottom w:val="none" w:sz="0" w:space="0" w:color="auto"/>
            <w:right w:val="none" w:sz="0" w:space="0" w:color="auto"/>
          </w:divBdr>
        </w:div>
        <w:div w:id="1069184649">
          <w:marLeft w:val="0"/>
          <w:marRight w:val="0"/>
          <w:marTop w:val="0"/>
          <w:marBottom w:val="0"/>
          <w:divBdr>
            <w:top w:val="none" w:sz="0" w:space="0" w:color="auto"/>
            <w:left w:val="none" w:sz="0" w:space="0" w:color="auto"/>
            <w:bottom w:val="none" w:sz="0" w:space="0" w:color="auto"/>
            <w:right w:val="none" w:sz="0" w:space="0" w:color="auto"/>
          </w:divBdr>
        </w:div>
        <w:div w:id="582762641">
          <w:marLeft w:val="0"/>
          <w:marRight w:val="0"/>
          <w:marTop w:val="0"/>
          <w:marBottom w:val="0"/>
          <w:divBdr>
            <w:top w:val="none" w:sz="0" w:space="0" w:color="auto"/>
            <w:left w:val="none" w:sz="0" w:space="0" w:color="auto"/>
            <w:bottom w:val="none" w:sz="0" w:space="0" w:color="auto"/>
            <w:right w:val="none" w:sz="0" w:space="0" w:color="auto"/>
          </w:divBdr>
        </w:div>
        <w:div w:id="600839079">
          <w:marLeft w:val="0"/>
          <w:marRight w:val="0"/>
          <w:marTop w:val="0"/>
          <w:marBottom w:val="0"/>
          <w:divBdr>
            <w:top w:val="none" w:sz="0" w:space="0" w:color="auto"/>
            <w:left w:val="none" w:sz="0" w:space="0" w:color="auto"/>
            <w:bottom w:val="none" w:sz="0" w:space="0" w:color="auto"/>
            <w:right w:val="none" w:sz="0" w:space="0" w:color="auto"/>
          </w:divBdr>
        </w:div>
        <w:div w:id="183061526">
          <w:marLeft w:val="0"/>
          <w:marRight w:val="0"/>
          <w:marTop w:val="0"/>
          <w:marBottom w:val="0"/>
          <w:divBdr>
            <w:top w:val="none" w:sz="0" w:space="0" w:color="auto"/>
            <w:left w:val="none" w:sz="0" w:space="0" w:color="auto"/>
            <w:bottom w:val="none" w:sz="0" w:space="0" w:color="auto"/>
            <w:right w:val="none" w:sz="0" w:space="0" w:color="auto"/>
          </w:divBdr>
        </w:div>
        <w:div w:id="2080864479">
          <w:marLeft w:val="0"/>
          <w:marRight w:val="0"/>
          <w:marTop w:val="0"/>
          <w:marBottom w:val="0"/>
          <w:divBdr>
            <w:top w:val="none" w:sz="0" w:space="0" w:color="auto"/>
            <w:left w:val="none" w:sz="0" w:space="0" w:color="auto"/>
            <w:bottom w:val="none" w:sz="0" w:space="0" w:color="auto"/>
            <w:right w:val="none" w:sz="0" w:space="0" w:color="auto"/>
          </w:divBdr>
        </w:div>
        <w:div w:id="670792648">
          <w:marLeft w:val="0"/>
          <w:marRight w:val="0"/>
          <w:marTop w:val="0"/>
          <w:marBottom w:val="0"/>
          <w:divBdr>
            <w:top w:val="none" w:sz="0" w:space="0" w:color="auto"/>
            <w:left w:val="none" w:sz="0" w:space="0" w:color="auto"/>
            <w:bottom w:val="none" w:sz="0" w:space="0" w:color="auto"/>
            <w:right w:val="none" w:sz="0" w:space="0" w:color="auto"/>
          </w:divBdr>
        </w:div>
        <w:div w:id="1573853382">
          <w:marLeft w:val="0"/>
          <w:marRight w:val="0"/>
          <w:marTop w:val="0"/>
          <w:marBottom w:val="0"/>
          <w:divBdr>
            <w:top w:val="none" w:sz="0" w:space="0" w:color="auto"/>
            <w:left w:val="none" w:sz="0" w:space="0" w:color="auto"/>
            <w:bottom w:val="none" w:sz="0" w:space="0" w:color="auto"/>
            <w:right w:val="none" w:sz="0" w:space="0" w:color="auto"/>
          </w:divBdr>
        </w:div>
        <w:div w:id="76097105">
          <w:marLeft w:val="0"/>
          <w:marRight w:val="0"/>
          <w:marTop w:val="0"/>
          <w:marBottom w:val="0"/>
          <w:divBdr>
            <w:top w:val="none" w:sz="0" w:space="0" w:color="auto"/>
            <w:left w:val="none" w:sz="0" w:space="0" w:color="auto"/>
            <w:bottom w:val="none" w:sz="0" w:space="0" w:color="auto"/>
            <w:right w:val="none" w:sz="0" w:space="0" w:color="auto"/>
          </w:divBdr>
        </w:div>
        <w:div w:id="397457">
          <w:marLeft w:val="0"/>
          <w:marRight w:val="0"/>
          <w:marTop w:val="0"/>
          <w:marBottom w:val="0"/>
          <w:divBdr>
            <w:top w:val="none" w:sz="0" w:space="0" w:color="auto"/>
            <w:left w:val="none" w:sz="0" w:space="0" w:color="auto"/>
            <w:bottom w:val="none" w:sz="0" w:space="0" w:color="auto"/>
            <w:right w:val="none" w:sz="0" w:space="0" w:color="auto"/>
          </w:divBdr>
        </w:div>
        <w:div w:id="163786860">
          <w:marLeft w:val="0"/>
          <w:marRight w:val="0"/>
          <w:marTop w:val="0"/>
          <w:marBottom w:val="0"/>
          <w:divBdr>
            <w:top w:val="none" w:sz="0" w:space="0" w:color="auto"/>
            <w:left w:val="none" w:sz="0" w:space="0" w:color="auto"/>
            <w:bottom w:val="none" w:sz="0" w:space="0" w:color="auto"/>
            <w:right w:val="none" w:sz="0" w:space="0" w:color="auto"/>
          </w:divBdr>
        </w:div>
        <w:div w:id="741678628">
          <w:marLeft w:val="0"/>
          <w:marRight w:val="0"/>
          <w:marTop w:val="0"/>
          <w:marBottom w:val="0"/>
          <w:divBdr>
            <w:top w:val="none" w:sz="0" w:space="0" w:color="auto"/>
            <w:left w:val="none" w:sz="0" w:space="0" w:color="auto"/>
            <w:bottom w:val="none" w:sz="0" w:space="0" w:color="auto"/>
            <w:right w:val="none" w:sz="0" w:space="0" w:color="auto"/>
          </w:divBdr>
        </w:div>
        <w:div w:id="1447121077">
          <w:marLeft w:val="0"/>
          <w:marRight w:val="0"/>
          <w:marTop w:val="0"/>
          <w:marBottom w:val="0"/>
          <w:divBdr>
            <w:top w:val="none" w:sz="0" w:space="0" w:color="auto"/>
            <w:left w:val="none" w:sz="0" w:space="0" w:color="auto"/>
            <w:bottom w:val="none" w:sz="0" w:space="0" w:color="auto"/>
            <w:right w:val="none" w:sz="0" w:space="0" w:color="auto"/>
          </w:divBdr>
        </w:div>
        <w:div w:id="1622687805">
          <w:marLeft w:val="0"/>
          <w:marRight w:val="0"/>
          <w:marTop w:val="0"/>
          <w:marBottom w:val="0"/>
          <w:divBdr>
            <w:top w:val="none" w:sz="0" w:space="0" w:color="auto"/>
            <w:left w:val="none" w:sz="0" w:space="0" w:color="auto"/>
            <w:bottom w:val="none" w:sz="0" w:space="0" w:color="auto"/>
            <w:right w:val="none" w:sz="0" w:space="0" w:color="auto"/>
          </w:divBdr>
        </w:div>
        <w:div w:id="237206476">
          <w:marLeft w:val="0"/>
          <w:marRight w:val="0"/>
          <w:marTop w:val="0"/>
          <w:marBottom w:val="0"/>
          <w:divBdr>
            <w:top w:val="none" w:sz="0" w:space="0" w:color="auto"/>
            <w:left w:val="none" w:sz="0" w:space="0" w:color="auto"/>
            <w:bottom w:val="none" w:sz="0" w:space="0" w:color="auto"/>
            <w:right w:val="none" w:sz="0" w:space="0" w:color="auto"/>
          </w:divBdr>
        </w:div>
        <w:div w:id="1976326665">
          <w:marLeft w:val="0"/>
          <w:marRight w:val="0"/>
          <w:marTop w:val="0"/>
          <w:marBottom w:val="0"/>
          <w:divBdr>
            <w:top w:val="none" w:sz="0" w:space="0" w:color="auto"/>
            <w:left w:val="none" w:sz="0" w:space="0" w:color="auto"/>
            <w:bottom w:val="none" w:sz="0" w:space="0" w:color="auto"/>
            <w:right w:val="none" w:sz="0" w:space="0" w:color="auto"/>
          </w:divBdr>
        </w:div>
        <w:div w:id="840200839">
          <w:marLeft w:val="0"/>
          <w:marRight w:val="0"/>
          <w:marTop w:val="0"/>
          <w:marBottom w:val="0"/>
          <w:divBdr>
            <w:top w:val="none" w:sz="0" w:space="0" w:color="auto"/>
            <w:left w:val="none" w:sz="0" w:space="0" w:color="auto"/>
            <w:bottom w:val="none" w:sz="0" w:space="0" w:color="auto"/>
            <w:right w:val="none" w:sz="0" w:space="0" w:color="auto"/>
          </w:divBdr>
        </w:div>
        <w:div w:id="1260527890">
          <w:marLeft w:val="0"/>
          <w:marRight w:val="0"/>
          <w:marTop w:val="0"/>
          <w:marBottom w:val="0"/>
          <w:divBdr>
            <w:top w:val="none" w:sz="0" w:space="0" w:color="auto"/>
            <w:left w:val="none" w:sz="0" w:space="0" w:color="auto"/>
            <w:bottom w:val="none" w:sz="0" w:space="0" w:color="auto"/>
            <w:right w:val="none" w:sz="0" w:space="0" w:color="auto"/>
          </w:divBdr>
        </w:div>
        <w:div w:id="994455842">
          <w:marLeft w:val="0"/>
          <w:marRight w:val="0"/>
          <w:marTop w:val="0"/>
          <w:marBottom w:val="0"/>
          <w:divBdr>
            <w:top w:val="none" w:sz="0" w:space="0" w:color="auto"/>
            <w:left w:val="none" w:sz="0" w:space="0" w:color="auto"/>
            <w:bottom w:val="none" w:sz="0" w:space="0" w:color="auto"/>
            <w:right w:val="none" w:sz="0" w:space="0" w:color="auto"/>
          </w:divBdr>
        </w:div>
        <w:div w:id="162167972">
          <w:marLeft w:val="0"/>
          <w:marRight w:val="0"/>
          <w:marTop w:val="0"/>
          <w:marBottom w:val="0"/>
          <w:divBdr>
            <w:top w:val="none" w:sz="0" w:space="0" w:color="auto"/>
            <w:left w:val="none" w:sz="0" w:space="0" w:color="auto"/>
            <w:bottom w:val="none" w:sz="0" w:space="0" w:color="auto"/>
            <w:right w:val="none" w:sz="0" w:space="0" w:color="auto"/>
          </w:divBdr>
        </w:div>
        <w:div w:id="1199704788">
          <w:marLeft w:val="0"/>
          <w:marRight w:val="0"/>
          <w:marTop w:val="0"/>
          <w:marBottom w:val="0"/>
          <w:divBdr>
            <w:top w:val="none" w:sz="0" w:space="0" w:color="auto"/>
            <w:left w:val="none" w:sz="0" w:space="0" w:color="auto"/>
            <w:bottom w:val="none" w:sz="0" w:space="0" w:color="auto"/>
            <w:right w:val="none" w:sz="0" w:space="0" w:color="auto"/>
          </w:divBdr>
        </w:div>
        <w:div w:id="1867985626">
          <w:marLeft w:val="0"/>
          <w:marRight w:val="0"/>
          <w:marTop w:val="0"/>
          <w:marBottom w:val="0"/>
          <w:divBdr>
            <w:top w:val="none" w:sz="0" w:space="0" w:color="auto"/>
            <w:left w:val="none" w:sz="0" w:space="0" w:color="auto"/>
            <w:bottom w:val="none" w:sz="0" w:space="0" w:color="auto"/>
            <w:right w:val="none" w:sz="0" w:space="0" w:color="auto"/>
          </w:divBdr>
        </w:div>
        <w:div w:id="1558930629">
          <w:marLeft w:val="0"/>
          <w:marRight w:val="0"/>
          <w:marTop w:val="0"/>
          <w:marBottom w:val="0"/>
          <w:divBdr>
            <w:top w:val="none" w:sz="0" w:space="0" w:color="auto"/>
            <w:left w:val="none" w:sz="0" w:space="0" w:color="auto"/>
            <w:bottom w:val="none" w:sz="0" w:space="0" w:color="auto"/>
            <w:right w:val="none" w:sz="0" w:space="0" w:color="auto"/>
          </w:divBdr>
        </w:div>
        <w:div w:id="1867938973">
          <w:marLeft w:val="0"/>
          <w:marRight w:val="0"/>
          <w:marTop w:val="0"/>
          <w:marBottom w:val="0"/>
          <w:divBdr>
            <w:top w:val="none" w:sz="0" w:space="0" w:color="auto"/>
            <w:left w:val="none" w:sz="0" w:space="0" w:color="auto"/>
            <w:bottom w:val="none" w:sz="0" w:space="0" w:color="auto"/>
            <w:right w:val="none" w:sz="0" w:space="0" w:color="auto"/>
          </w:divBdr>
        </w:div>
        <w:div w:id="1229730481">
          <w:marLeft w:val="0"/>
          <w:marRight w:val="0"/>
          <w:marTop w:val="0"/>
          <w:marBottom w:val="0"/>
          <w:divBdr>
            <w:top w:val="none" w:sz="0" w:space="0" w:color="auto"/>
            <w:left w:val="none" w:sz="0" w:space="0" w:color="auto"/>
            <w:bottom w:val="none" w:sz="0" w:space="0" w:color="auto"/>
            <w:right w:val="none" w:sz="0" w:space="0" w:color="auto"/>
          </w:divBdr>
        </w:div>
        <w:div w:id="1401749617">
          <w:marLeft w:val="0"/>
          <w:marRight w:val="0"/>
          <w:marTop w:val="0"/>
          <w:marBottom w:val="0"/>
          <w:divBdr>
            <w:top w:val="none" w:sz="0" w:space="0" w:color="auto"/>
            <w:left w:val="none" w:sz="0" w:space="0" w:color="auto"/>
            <w:bottom w:val="none" w:sz="0" w:space="0" w:color="auto"/>
            <w:right w:val="none" w:sz="0" w:space="0" w:color="auto"/>
          </w:divBdr>
        </w:div>
        <w:div w:id="2034649945">
          <w:marLeft w:val="0"/>
          <w:marRight w:val="0"/>
          <w:marTop w:val="0"/>
          <w:marBottom w:val="0"/>
          <w:divBdr>
            <w:top w:val="none" w:sz="0" w:space="0" w:color="auto"/>
            <w:left w:val="none" w:sz="0" w:space="0" w:color="auto"/>
            <w:bottom w:val="none" w:sz="0" w:space="0" w:color="auto"/>
            <w:right w:val="none" w:sz="0" w:space="0" w:color="auto"/>
          </w:divBdr>
        </w:div>
        <w:div w:id="999770914">
          <w:marLeft w:val="0"/>
          <w:marRight w:val="0"/>
          <w:marTop w:val="0"/>
          <w:marBottom w:val="0"/>
          <w:divBdr>
            <w:top w:val="none" w:sz="0" w:space="0" w:color="auto"/>
            <w:left w:val="none" w:sz="0" w:space="0" w:color="auto"/>
            <w:bottom w:val="none" w:sz="0" w:space="0" w:color="auto"/>
            <w:right w:val="none" w:sz="0" w:space="0" w:color="auto"/>
          </w:divBdr>
        </w:div>
        <w:div w:id="114518998">
          <w:marLeft w:val="0"/>
          <w:marRight w:val="0"/>
          <w:marTop w:val="0"/>
          <w:marBottom w:val="0"/>
          <w:divBdr>
            <w:top w:val="none" w:sz="0" w:space="0" w:color="auto"/>
            <w:left w:val="none" w:sz="0" w:space="0" w:color="auto"/>
            <w:bottom w:val="none" w:sz="0" w:space="0" w:color="auto"/>
            <w:right w:val="none" w:sz="0" w:space="0" w:color="auto"/>
          </w:divBdr>
        </w:div>
        <w:div w:id="148594394">
          <w:marLeft w:val="0"/>
          <w:marRight w:val="0"/>
          <w:marTop w:val="0"/>
          <w:marBottom w:val="0"/>
          <w:divBdr>
            <w:top w:val="none" w:sz="0" w:space="0" w:color="auto"/>
            <w:left w:val="none" w:sz="0" w:space="0" w:color="auto"/>
            <w:bottom w:val="none" w:sz="0" w:space="0" w:color="auto"/>
            <w:right w:val="none" w:sz="0" w:space="0" w:color="auto"/>
          </w:divBdr>
        </w:div>
        <w:div w:id="1720013628">
          <w:marLeft w:val="0"/>
          <w:marRight w:val="0"/>
          <w:marTop w:val="0"/>
          <w:marBottom w:val="0"/>
          <w:divBdr>
            <w:top w:val="none" w:sz="0" w:space="0" w:color="auto"/>
            <w:left w:val="none" w:sz="0" w:space="0" w:color="auto"/>
            <w:bottom w:val="none" w:sz="0" w:space="0" w:color="auto"/>
            <w:right w:val="none" w:sz="0" w:space="0" w:color="auto"/>
          </w:divBdr>
        </w:div>
        <w:div w:id="1137796049">
          <w:marLeft w:val="0"/>
          <w:marRight w:val="0"/>
          <w:marTop w:val="0"/>
          <w:marBottom w:val="0"/>
          <w:divBdr>
            <w:top w:val="none" w:sz="0" w:space="0" w:color="auto"/>
            <w:left w:val="none" w:sz="0" w:space="0" w:color="auto"/>
            <w:bottom w:val="none" w:sz="0" w:space="0" w:color="auto"/>
            <w:right w:val="none" w:sz="0" w:space="0" w:color="auto"/>
          </w:divBdr>
        </w:div>
        <w:div w:id="1802189355">
          <w:marLeft w:val="0"/>
          <w:marRight w:val="0"/>
          <w:marTop w:val="0"/>
          <w:marBottom w:val="0"/>
          <w:divBdr>
            <w:top w:val="none" w:sz="0" w:space="0" w:color="auto"/>
            <w:left w:val="none" w:sz="0" w:space="0" w:color="auto"/>
            <w:bottom w:val="none" w:sz="0" w:space="0" w:color="auto"/>
            <w:right w:val="none" w:sz="0" w:space="0" w:color="auto"/>
          </w:divBdr>
        </w:div>
        <w:div w:id="180777683">
          <w:marLeft w:val="0"/>
          <w:marRight w:val="0"/>
          <w:marTop w:val="0"/>
          <w:marBottom w:val="0"/>
          <w:divBdr>
            <w:top w:val="none" w:sz="0" w:space="0" w:color="auto"/>
            <w:left w:val="none" w:sz="0" w:space="0" w:color="auto"/>
            <w:bottom w:val="none" w:sz="0" w:space="0" w:color="auto"/>
            <w:right w:val="none" w:sz="0" w:space="0" w:color="auto"/>
          </w:divBdr>
        </w:div>
        <w:div w:id="850028374">
          <w:marLeft w:val="0"/>
          <w:marRight w:val="0"/>
          <w:marTop w:val="0"/>
          <w:marBottom w:val="0"/>
          <w:divBdr>
            <w:top w:val="none" w:sz="0" w:space="0" w:color="auto"/>
            <w:left w:val="none" w:sz="0" w:space="0" w:color="auto"/>
            <w:bottom w:val="none" w:sz="0" w:space="0" w:color="auto"/>
            <w:right w:val="none" w:sz="0" w:space="0" w:color="auto"/>
          </w:divBdr>
        </w:div>
        <w:div w:id="1752123030">
          <w:marLeft w:val="0"/>
          <w:marRight w:val="0"/>
          <w:marTop w:val="0"/>
          <w:marBottom w:val="0"/>
          <w:divBdr>
            <w:top w:val="none" w:sz="0" w:space="0" w:color="auto"/>
            <w:left w:val="none" w:sz="0" w:space="0" w:color="auto"/>
            <w:bottom w:val="none" w:sz="0" w:space="0" w:color="auto"/>
            <w:right w:val="none" w:sz="0" w:space="0" w:color="auto"/>
          </w:divBdr>
        </w:div>
        <w:div w:id="235090577">
          <w:marLeft w:val="0"/>
          <w:marRight w:val="0"/>
          <w:marTop w:val="0"/>
          <w:marBottom w:val="0"/>
          <w:divBdr>
            <w:top w:val="none" w:sz="0" w:space="0" w:color="auto"/>
            <w:left w:val="none" w:sz="0" w:space="0" w:color="auto"/>
            <w:bottom w:val="none" w:sz="0" w:space="0" w:color="auto"/>
            <w:right w:val="none" w:sz="0" w:space="0" w:color="auto"/>
          </w:divBdr>
        </w:div>
        <w:div w:id="2092268653">
          <w:marLeft w:val="0"/>
          <w:marRight w:val="0"/>
          <w:marTop w:val="0"/>
          <w:marBottom w:val="0"/>
          <w:divBdr>
            <w:top w:val="none" w:sz="0" w:space="0" w:color="auto"/>
            <w:left w:val="none" w:sz="0" w:space="0" w:color="auto"/>
            <w:bottom w:val="none" w:sz="0" w:space="0" w:color="auto"/>
            <w:right w:val="none" w:sz="0" w:space="0" w:color="auto"/>
          </w:divBdr>
        </w:div>
        <w:div w:id="439110964">
          <w:marLeft w:val="0"/>
          <w:marRight w:val="0"/>
          <w:marTop w:val="0"/>
          <w:marBottom w:val="0"/>
          <w:divBdr>
            <w:top w:val="none" w:sz="0" w:space="0" w:color="auto"/>
            <w:left w:val="none" w:sz="0" w:space="0" w:color="auto"/>
            <w:bottom w:val="none" w:sz="0" w:space="0" w:color="auto"/>
            <w:right w:val="none" w:sz="0" w:space="0" w:color="auto"/>
          </w:divBdr>
        </w:div>
        <w:div w:id="1421218250">
          <w:marLeft w:val="0"/>
          <w:marRight w:val="0"/>
          <w:marTop w:val="0"/>
          <w:marBottom w:val="0"/>
          <w:divBdr>
            <w:top w:val="none" w:sz="0" w:space="0" w:color="auto"/>
            <w:left w:val="none" w:sz="0" w:space="0" w:color="auto"/>
            <w:bottom w:val="none" w:sz="0" w:space="0" w:color="auto"/>
            <w:right w:val="none" w:sz="0" w:space="0" w:color="auto"/>
          </w:divBdr>
        </w:div>
        <w:div w:id="297494006">
          <w:marLeft w:val="0"/>
          <w:marRight w:val="0"/>
          <w:marTop w:val="0"/>
          <w:marBottom w:val="0"/>
          <w:divBdr>
            <w:top w:val="none" w:sz="0" w:space="0" w:color="auto"/>
            <w:left w:val="none" w:sz="0" w:space="0" w:color="auto"/>
            <w:bottom w:val="none" w:sz="0" w:space="0" w:color="auto"/>
            <w:right w:val="none" w:sz="0" w:space="0" w:color="auto"/>
          </w:divBdr>
        </w:div>
        <w:div w:id="575361022">
          <w:marLeft w:val="0"/>
          <w:marRight w:val="0"/>
          <w:marTop w:val="0"/>
          <w:marBottom w:val="0"/>
          <w:divBdr>
            <w:top w:val="none" w:sz="0" w:space="0" w:color="auto"/>
            <w:left w:val="none" w:sz="0" w:space="0" w:color="auto"/>
            <w:bottom w:val="none" w:sz="0" w:space="0" w:color="auto"/>
            <w:right w:val="none" w:sz="0" w:space="0" w:color="auto"/>
          </w:divBdr>
        </w:div>
        <w:div w:id="1657952570">
          <w:marLeft w:val="0"/>
          <w:marRight w:val="0"/>
          <w:marTop w:val="0"/>
          <w:marBottom w:val="0"/>
          <w:divBdr>
            <w:top w:val="none" w:sz="0" w:space="0" w:color="auto"/>
            <w:left w:val="none" w:sz="0" w:space="0" w:color="auto"/>
            <w:bottom w:val="none" w:sz="0" w:space="0" w:color="auto"/>
            <w:right w:val="none" w:sz="0" w:space="0" w:color="auto"/>
          </w:divBdr>
        </w:div>
        <w:div w:id="808400844">
          <w:marLeft w:val="0"/>
          <w:marRight w:val="0"/>
          <w:marTop w:val="0"/>
          <w:marBottom w:val="0"/>
          <w:divBdr>
            <w:top w:val="none" w:sz="0" w:space="0" w:color="auto"/>
            <w:left w:val="none" w:sz="0" w:space="0" w:color="auto"/>
            <w:bottom w:val="none" w:sz="0" w:space="0" w:color="auto"/>
            <w:right w:val="none" w:sz="0" w:space="0" w:color="auto"/>
          </w:divBdr>
        </w:div>
        <w:div w:id="535393529">
          <w:marLeft w:val="0"/>
          <w:marRight w:val="0"/>
          <w:marTop w:val="0"/>
          <w:marBottom w:val="0"/>
          <w:divBdr>
            <w:top w:val="none" w:sz="0" w:space="0" w:color="auto"/>
            <w:left w:val="none" w:sz="0" w:space="0" w:color="auto"/>
            <w:bottom w:val="none" w:sz="0" w:space="0" w:color="auto"/>
            <w:right w:val="none" w:sz="0" w:space="0" w:color="auto"/>
          </w:divBdr>
        </w:div>
        <w:div w:id="773598366">
          <w:marLeft w:val="0"/>
          <w:marRight w:val="0"/>
          <w:marTop w:val="0"/>
          <w:marBottom w:val="0"/>
          <w:divBdr>
            <w:top w:val="none" w:sz="0" w:space="0" w:color="auto"/>
            <w:left w:val="none" w:sz="0" w:space="0" w:color="auto"/>
            <w:bottom w:val="none" w:sz="0" w:space="0" w:color="auto"/>
            <w:right w:val="none" w:sz="0" w:space="0" w:color="auto"/>
          </w:divBdr>
        </w:div>
        <w:div w:id="1102529959">
          <w:marLeft w:val="0"/>
          <w:marRight w:val="0"/>
          <w:marTop w:val="0"/>
          <w:marBottom w:val="0"/>
          <w:divBdr>
            <w:top w:val="none" w:sz="0" w:space="0" w:color="auto"/>
            <w:left w:val="none" w:sz="0" w:space="0" w:color="auto"/>
            <w:bottom w:val="none" w:sz="0" w:space="0" w:color="auto"/>
            <w:right w:val="none" w:sz="0" w:space="0" w:color="auto"/>
          </w:divBdr>
        </w:div>
        <w:div w:id="1136877540">
          <w:marLeft w:val="0"/>
          <w:marRight w:val="0"/>
          <w:marTop w:val="0"/>
          <w:marBottom w:val="0"/>
          <w:divBdr>
            <w:top w:val="none" w:sz="0" w:space="0" w:color="auto"/>
            <w:left w:val="none" w:sz="0" w:space="0" w:color="auto"/>
            <w:bottom w:val="none" w:sz="0" w:space="0" w:color="auto"/>
            <w:right w:val="none" w:sz="0" w:space="0" w:color="auto"/>
          </w:divBdr>
        </w:div>
        <w:div w:id="1599635403">
          <w:marLeft w:val="0"/>
          <w:marRight w:val="0"/>
          <w:marTop w:val="0"/>
          <w:marBottom w:val="0"/>
          <w:divBdr>
            <w:top w:val="none" w:sz="0" w:space="0" w:color="auto"/>
            <w:left w:val="none" w:sz="0" w:space="0" w:color="auto"/>
            <w:bottom w:val="none" w:sz="0" w:space="0" w:color="auto"/>
            <w:right w:val="none" w:sz="0" w:space="0" w:color="auto"/>
          </w:divBdr>
        </w:div>
        <w:div w:id="1215659873">
          <w:marLeft w:val="0"/>
          <w:marRight w:val="0"/>
          <w:marTop w:val="0"/>
          <w:marBottom w:val="0"/>
          <w:divBdr>
            <w:top w:val="none" w:sz="0" w:space="0" w:color="auto"/>
            <w:left w:val="none" w:sz="0" w:space="0" w:color="auto"/>
            <w:bottom w:val="none" w:sz="0" w:space="0" w:color="auto"/>
            <w:right w:val="none" w:sz="0" w:space="0" w:color="auto"/>
          </w:divBdr>
        </w:div>
        <w:div w:id="1401320639">
          <w:marLeft w:val="0"/>
          <w:marRight w:val="0"/>
          <w:marTop w:val="0"/>
          <w:marBottom w:val="0"/>
          <w:divBdr>
            <w:top w:val="none" w:sz="0" w:space="0" w:color="auto"/>
            <w:left w:val="none" w:sz="0" w:space="0" w:color="auto"/>
            <w:bottom w:val="none" w:sz="0" w:space="0" w:color="auto"/>
            <w:right w:val="none" w:sz="0" w:space="0" w:color="auto"/>
          </w:divBdr>
        </w:div>
        <w:div w:id="1951619234">
          <w:marLeft w:val="0"/>
          <w:marRight w:val="0"/>
          <w:marTop w:val="0"/>
          <w:marBottom w:val="0"/>
          <w:divBdr>
            <w:top w:val="none" w:sz="0" w:space="0" w:color="auto"/>
            <w:left w:val="none" w:sz="0" w:space="0" w:color="auto"/>
            <w:bottom w:val="none" w:sz="0" w:space="0" w:color="auto"/>
            <w:right w:val="none" w:sz="0" w:space="0" w:color="auto"/>
          </w:divBdr>
        </w:div>
        <w:div w:id="1909027457">
          <w:marLeft w:val="0"/>
          <w:marRight w:val="0"/>
          <w:marTop w:val="0"/>
          <w:marBottom w:val="0"/>
          <w:divBdr>
            <w:top w:val="none" w:sz="0" w:space="0" w:color="auto"/>
            <w:left w:val="none" w:sz="0" w:space="0" w:color="auto"/>
            <w:bottom w:val="none" w:sz="0" w:space="0" w:color="auto"/>
            <w:right w:val="none" w:sz="0" w:space="0" w:color="auto"/>
          </w:divBdr>
        </w:div>
        <w:div w:id="1459179769">
          <w:marLeft w:val="0"/>
          <w:marRight w:val="0"/>
          <w:marTop w:val="0"/>
          <w:marBottom w:val="0"/>
          <w:divBdr>
            <w:top w:val="none" w:sz="0" w:space="0" w:color="auto"/>
            <w:left w:val="none" w:sz="0" w:space="0" w:color="auto"/>
            <w:bottom w:val="none" w:sz="0" w:space="0" w:color="auto"/>
            <w:right w:val="none" w:sz="0" w:space="0" w:color="auto"/>
          </w:divBdr>
        </w:div>
        <w:div w:id="2079790384">
          <w:marLeft w:val="0"/>
          <w:marRight w:val="0"/>
          <w:marTop w:val="0"/>
          <w:marBottom w:val="0"/>
          <w:divBdr>
            <w:top w:val="none" w:sz="0" w:space="0" w:color="auto"/>
            <w:left w:val="none" w:sz="0" w:space="0" w:color="auto"/>
            <w:bottom w:val="none" w:sz="0" w:space="0" w:color="auto"/>
            <w:right w:val="none" w:sz="0" w:space="0" w:color="auto"/>
          </w:divBdr>
        </w:div>
        <w:div w:id="1890796894">
          <w:marLeft w:val="0"/>
          <w:marRight w:val="0"/>
          <w:marTop w:val="0"/>
          <w:marBottom w:val="0"/>
          <w:divBdr>
            <w:top w:val="none" w:sz="0" w:space="0" w:color="auto"/>
            <w:left w:val="none" w:sz="0" w:space="0" w:color="auto"/>
            <w:bottom w:val="none" w:sz="0" w:space="0" w:color="auto"/>
            <w:right w:val="none" w:sz="0" w:space="0" w:color="auto"/>
          </w:divBdr>
        </w:div>
        <w:div w:id="1321077546">
          <w:marLeft w:val="0"/>
          <w:marRight w:val="0"/>
          <w:marTop w:val="0"/>
          <w:marBottom w:val="0"/>
          <w:divBdr>
            <w:top w:val="none" w:sz="0" w:space="0" w:color="auto"/>
            <w:left w:val="none" w:sz="0" w:space="0" w:color="auto"/>
            <w:bottom w:val="none" w:sz="0" w:space="0" w:color="auto"/>
            <w:right w:val="none" w:sz="0" w:space="0" w:color="auto"/>
          </w:divBdr>
        </w:div>
        <w:div w:id="1669481334">
          <w:marLeft w:val="0"/>
          <w:marRight w:val="0"/>
          <w:marTop w:val="0"/>
          <w:marBottom w:val="0"/>
          <w:divBdr>
            <w:top w:val="none" w:sz="0" w:space="0" w:color="auto"/>
            <w:left w:val="none" w:sz="0" w:space="0" w:color="auto"/>
            <w:bottom w:val="none" w:sz="0" w:space="0" w:color="auto"/>
            <w:right w:val="none" w:sz="0" w:space="0" w:color="auto"/>
          </w:divBdr>
        </w:div>
        <w:div w:id="300617233">
          <w:marLeft w:val="0"/>
          <w:marRight w:val="0"/>
          <w:marTop w:val="0"/>
          <w:marBottom w:val="0"/>
          <w:divBdr>
            <w:top w:val="none" w:sz="0" w:space="0" w:color="auto"/>
            <w:left w:val="none" w:sz="0" w:space="0" w:color="auto"/>
            <w:bottom w:val="none" w:sz="0" w:space="0" w:color="auto"/>
            <w:right w:val="none" w:sz="0" w:space="0" w:color="auto"/>
          </w:divBdr>
        </w:div>
        <w:div w:id="561260905">
          <w:marLeft w:val="0"/>
          <w:marRight w:val="0"/>
          <w:marTop w:val="0"/>
          <w:marBottom w:val="0"/>
          <w:divBdr>
            <w:top w:val="none" w:sz="0" w:space="0" w:color="auto"/>
            <w:left w:val="none" w:sz="0" w:space="0" w:color="auto"/>
            <w:bottom w:val="none" w:sz="0" w:space="0" w:color="auto"/>
            <w:right w:val="none" w:sz="0" w:space="0" w:color="auto"/>
          </w:divBdr>
        </w:div>
        <w:div w:id="730075549">
          <w:marLeft w:val="0"/>
          <w:marRight w:val="0"/>
          <w:marTop w:val="0"/>
          <w:marBottom w:val="0"/>
          <w:divBdr>
            <w:top w:val="none" w:sz="0" w:space="0" w:color="auto"/>
            <w:left w:val="none" w:sz="0" w:space="0" w:color="auto"/>
            <w:bottom w:val="none" w:sz="0" w:space="0" w:color="auto"/>
            <w:right w:val="none" w:sz="0" w:space="0" w:color="auto"/>
          </w:divBdr>
        </w:div>
        <w:div w:id="1269240618">
          <w:marLeft w:val="0"/>
          <w:marRight w:val="0"/>
          <w:marTop w:val="0"/>
          <w:marBottom w:val="0"/>
          <w:divBdr>
            <w:top w:val="none" w:sz="0" w:space="0" w:color="auto"/>
            <w:left w:val="none" w:sz="0" w:space="0" w:color="auto"/>
            <w:bottom w:val="none" w:sz="0" w:space="0" w:color="auto"/>
            <w:right w:val="none" w:sz="0" w:space="0" w:color="auto"/>
          </w:divBdr>
        </w:div>
        <w:div w:id="809979178">
          <w:marLeft w:val="0"/>
          <w:marRight w:val="0"/>
          <w:marTop w:val="0"/>
          <w:marBottom w:val="0"/>
          <w:divBdr>
            <w:top w:val="none" w:sz="0" w:space="0" w:color="auto"/>
            <w:left w:val="none" w:sz="0" w:space="0" w:color="auto"/>
            <w:bottom w:val="none" w:sz="0" w:space="0" w:color="auto"/>
            <w:right w:val="none" w:sz="0" w:space="0" w:color="auto"/>
          </w:divBdr>
        </w:div>
        <w:div w:id="1821574012">
          <w:marLeft w:val="0"/>
          <w:marRight w:val="0"/>
          <w:marTop w:val="0"/>
          <w:marBottom w:val="0"/>
          <w:divBdr>
            <w:top w:val="none" w:sz="0" w:space="0" w:color="auto"/>
            <w:left w:val="none" w:sz="0" w:space="0" w:color="auto"/>
            <w:bottom w:val="none" w:sz="0" w:space="0" w:color="auto"/>
            <w:right w:val="none" w:sz="0" w:space="0" w:color="auto"/>
          </w:divBdr>
        </w:div>
        <w:div w:id="1010520894">
          <w:marLeft w:val="0"/>
          <w:marRight w:val="0"/>
          <w:marTop w:val="0"/>
          <w:marBottom w:val="0"/>
          <w:divBdr>
            <w:top w:val="none" w:sz="0" w:space="0" w:color="auto"/>
            <w:left w:val="none" w:sz="0" w:space="0" w:color="auto"/>
            <w:bottom w:val="none" w:sz="0" w:space="0" w:color="auto"/>
            <w:right w:val="none" w:sz="0" w:space="0" w:color="auto"/>
          </w:divBdr>
        </w:div>
        <w:div w:id="467014470">
          <w:marLeft w:val="0"/>
          <w:marRight w:val="0"/>
          <w:marTop w:val="0"/>
          <w:marBottom w:val="0"/>
          <w:divBdr>
            <w:top w:val="none" w:sz="0" w:space="0" w:color="auto"/>
            <w:left w:val="none" w:sz="0" w:space="0" w:color="auto"/>
            <w:bottom w:val="none" w:sz="0" w:space="0" w:color="auto"/>
            <w:right w:val="none" w:sz="0" w:space="0" w:color="auto"/>
          </w:divBdr>
        </w:div>
        <w:div w:id="2037536611">
          <w:marLeft w:val="0"/>
          <w:marRight w:val="0"/>
          <w:marTop w:val="0"/>
          <w:marBottom w:val="0"/>
          <w:divBdr>
            <w:top w:val="none" w:sz="0" w:space="0" w:color="auto"/>
            <w:left w:val="none" w:sz="0" w:space="0" w:color="auto"/>
            <w:bottom w:val="none" w:sz="0" w:space="0" w:color="auto"/>
            <w:right w:val="none" w:sz="0" w:space="0" w:color="auto"/>
          </w:divBdr>
        </w:div>
        <w:div w:id="542402752">
          <w:marLeft w:val="0"/>
          <w:marRight w:val="0"/>
          <w:marTop w:val="0"/>
          <w:marBottom w:val="0"/>
          <w:divBdr>
            <w:top w:val="none" w:sz="0" w:space="0" w:color="auto"/>
            <w:left w:val="none" w:sz="0" w:space="0" w:color="auto"/>
            <w:bottom w:val="none" w:sz="0" w:space="0" w:color="auto"/>
            <w:right w:val="none" w:sz="0" w:space="0" w:color="auto"/>
          </w:divBdr>
        </w:div>
        <w:div w:id="938175275">
          <w:marLeft w:val="0"/>
          <w:marRight w:val="0"/>
          <w:marTop w:val="0"/>
          <w:marBottom w:val="0"/>
          <w:divBdr>
            <w:top w:val="none" w:sz="0" w:space="0" w:color="auto"/>
            <w:left w:val="none" w:sz="0" w:space="0" w:color="auto"/>
            <w:bottom w:val="none" w:sz="0" w:space="0" w:color="auto"/>
            <w:right w:val="none" w:sz="0" w:space="0" w:color="auto"/>
          </w:divBdr>
        </w:div>
        <w:div w:id="2078361344">
          <w:marLeft w:val="0"/>
          <w:marRight w:val="0"/>
          <w:marTop w:val="0"/>
          <w:marBottom w:val="0"/>
          <w:divBdr>
            <w:top w:val="none" w:sz="0" w:space="0" w:color="auto"/>
            <w:left w:val="none" w:sz="0" w:space="0" w:color="auto"/>
            <w:bottom w:val="none" w:sz="0" w:space="0" w:color="auto"/>
            <w:right w:val="none" w:sz="0" w:space="0" w:color="auto"/>
          </w:divBdr>
        </w:div>
        <w:div w:id="1612131961">
          <w:marLeft w:val="0"/>
          <w:marRight w:val="0"/>
          <w:marTop w:val="0"/>
          <w:marBottom w:val="0"/>
          <w:divBdr>
            <w:top w:val="none" w:sz="0" w:space="0" w:color="auto"/>
            <w:left w:val="none" w:sz="0" w:space="0" w:color="auto"/>
            <w:bottom w:val="none" w:sz="0" w:space="0" w:color="auto"/>
            <w:right w:val="none" w:sz="0" w:space="0" w:color="auto"/>
          </w:divBdr>
        </w:div>
        <w:div w:id="1964387021">
          <w:marLeft w:val="0"/>
          <w:marRight w:val="0"/>
          <w:marTop w:val="0"/>
          <w:marBottom w:val="0"/>
          <w:divBdr>
            <w:top w:val="none" w:sz="0" w:space="0" w:color="auto"/>
            <w:left w:val="none" w:sz="0" w:space="0" w:color="auto"/>
            <w:bottom w:val="none" w:sz="0" w:space="0" w:color="auto"/>
            <w:right w:val="none" w:sz="0" w:space="0" w:color="auto"/>
          </w:divBdr>
        </w:div>
        <w:div w:id="122894195">
          <w:marLeft w:val="0"/>
          <w:marRight w:val="0"/>
          <w:marTop w:val="0"/>
          <w:marBottom w:val="0"/>
          <w:divBdr>
            <w:top w:val="none" w:sz="0" w:space="0" w:color="auto"/>
            <w:left w:val="none" w:sz="0" w:space="0" w:color="auto"/>
            <w:bottom w:val="none" w:sz="0" w:space="0" w:color="auto"/>
            <w:right w:val="none" w:sz="0" w:space="0" w:color="auto"/>
          </w:divBdr>
        </w:div>
        <w:div w:id="1443647405">
          <w:marLeft w:val="0"/>
          <w:marRight w:val="0"/>
          <w:marTop w:val="0"/>
          <w:marBottom w:val="0"/>
          <w:divBdr>
            <w:top w:val="none" w:sz="0" w:space="0" w:color="auto"/>
            <w:left w:val="none" w:sz="0" w:space="0" w:color="auto"/>
            <w:bottom w:val="none" w:sz="0" w:space="0" w:color="auto"/>
            <w:right w:val="none" w:sz="0" w:space="0" w:color="auto"/>
          </w:divBdr>
        </w:div>
        <w:div w:id="1236743394">
          <w:marLeft w:val="0"/>
          <w:marRight w:val="0"/>
          <w:marTop w:val="0"/>
          <w:marBottom w:val="0"/>
          <w:divBdr>
            <w:top w:val="none" w:sz="0" w:space="0" w:color="auto"/>
            <w:left w:val="none" w:sz="0" w:space="0" w:color="auto"/>
            <w:bottom w:val="none" w:sz="0" w:space="0" w:color="auto"/>
            <w:right w:val="none" w:sz="0" w:space="0" w:color="auto"/>
          </w:divBdr>
        </w:div>
        <w:div w:id="1303579049">
          <w:marLeft w:val="0"/>
          <w:marRight w:val="0"/>
          <w:marTop w:val="0"/>
          <w:marBottom w:val="0"/>
          <w:divBdr>
            <w:top w:val="none" w:sz="0" w:space="0" w:color="auto"/>
            <w:left w:val="none" w:sz="0" w:space="0" w:color="auto"/>
            <w:bottom w:val="none" w:sz="0" w:space="0" w:color="auto"/>
            <w:right w:val="none" w:sz="0" w:space="0" w:color="auto"/>
          </w:divBdr>
        </w:div>
        <w:div w:id="441263539">
          <w:marLeft w:val="0"/>
          <w:marRight w:val="0"/>
          <w:marTop w:val="0"/>
          <w:marBottom w:val="0"/>
          <w:divBdr>
            <w:top w:val="none" w:sz="0" w:space="0" w:color="auto"/>
            <w:left w:val="none" w:sz="0" w:space="0" w:color="auto"/>
            <w:bottom w:val="none" w:sz="0" w:space="0" w:color="auto"/>
            <w:right w:val="none" w:sz="0" w:space="0" w:color="auto"/>
          </w:divBdr>
        </w:div>
        <w:div w:id="1713770200">
          <w:marLeft w:val="0"/>
          <w:marRight w:val="0"/>
          <w:marTop w:val="0"/>
          <w:marBottom w:val="0"/>
          <w:divBdr>
            <w:top w:val="none" w:sz="0" w:space="0" w:color="auto"/>
            <w:left w:val="none" w:sz="0" w:space="0" w:color="auto"/>
            <w:bottom w:val="none" w:sz="0" w:space="0" w:color="auto"/>
            <w:right w:val="none" w:sz="0" w:space="0" w:color="auto"/>
          </w:divBdr>
        </w:div>
        <w:div w:id="242570972">
          <w:marLeft w:val="0"/>
          <w:marRight w:val="0"/>
          <w:marTop w:val="0"/>
          <w:marBottom w:val="0"/>
          <w:divBdr>
            <w:top w:val="none" w:sz="0" w:space="0" w:color="auto"/>
            <w:left w:val="none" w:sz="0" w:space="0" w:color="auto"/>
            <w:bottom w:val="none" w:sz="0" w:space="0" w:color="auto"/>
            <w:right w:val="none" w:sz="0" w:space="0" w:color="auto"/>
          </w:divBdr>
        </w:div>
        <w:div w:id="1529098305">
          <w:marLeft w:val="0"/>
          <w:marRight w:val="0"/>
          <w:marTop w:val="0"/>
          <w:marBottom w:val="0"/>
          <w:divBdr>
            <w:top w:val="none" w:sz="0" w:space="0" w:color="auto"/>
            <w:left w:val="none" w:sz="0" w:space="0" w:color="auto"/>
            <w:bottom w:val="none" w:sz="0" w:space="0" w:color="auto"/>
            <w:right w:val="none" w:sz="0" w:space="0" w:color="auto"/>
          </w:divBdr>
        </w:div>
        <w:div w:id="966007213">
          <w:marLeft w:val="0"/>
          <w:marRight w:val="0"/>
          <w:marTop w:val="0"/>
          <w:marBottom w:val="0"/>
          <w:divBdr>
            <w:top w:val="none" w:sz="0" w:space="0" w:color="auto"/>
            <w:left w:val="none" w:sz="0" w:space="0" w:color="auto"/>
            <w:bottom w:val="none" w:sz="0" w:space="0" w:color="auto"/>
            <w:right w:val="none" w:sz="0" w:space="0" w:color="auto"/>
          </w:divBdr>
        </w:div>
        <w:div w:id="583496807">
          <w:marLeft w:val="0"/>
          <w:marRight w:val="0"/>
          <w:marTop w:val="0"/>
          <w:marBottom w:val="0"/>
          <w:divBdr>
            <w:top w:val="none" w:sz="0" w:space="0" w:color="auto"/>
            <w:left w:val="none" w:sz="0" w:space="0" w:color="auto"/>
            <w:bottom w:val="none" w:sz="0" w:space="0" w:color="auto"/>
            <w:right w:val="none" w:sz="0" w:space="0" w:color="auto"/>
          </w:divBdr>
        </w:div>
        <w:div w:id="1238175311">
          <w:marLeft w:val="0"/>
          <w:marRight w:val="0"/>
          <w:marTop w:val="0"/>
          <w:marBottom w:val="0"/>
          <w:divBdr>
            <w:top w:val="none" w:sz="0" w:space="0" w:color="auto"/>
            <w:left w:val="none" w:sz="0" w:space="0" w:color="auto"/>
            <w:bottom w:val="none" w:sz="0" w:space="0" w:color="auto"/>
            <w:right w:val="none" w:sz="0" w:space="0" w:color="auto"/>
          </w:divBdr>
        </w:div>
        <w:div w:id="68310693">
          <w:marLeft w:val="0"/>
          <w:marRight w:val="0"/>
          <w:marTop w:val="0"/>
          <w:marBottom w:val="0"/>
          <w:divBdr>
            <w:top w:val="none" w:sz="0" w:space="0" w:color="auto"/>
            <w:left w:val="none" w:sz="0" w:space="0" w:color="auto"/>
            <w:bottom w:val="none" w:sz="0" w:space="0" w:color="auto"/>
            <w:right w:val="none" w:sz="0" w:space="0" w:color="auto"/>
          </w:divBdr>
        </w:div>
        <w:div w:id="433287881">
          <w:marLeft w:val="0"/>
          <w:marRight w:val="0"/>
          <w:marTop w:val="0"/>
          <w:marBottom w:val="0"/>
          <w:divBdr>
            <w:top w:val="none" w:sz="0" w:space="0" w:color="auto"/>
            <w:left w:val="none" w:sz="0" w:space="0" w:color="auto"/>
            <w:bottom w:val="none" w:sz="0" w:space="0" w:color="auto"/>
            <w:right w:val="none" w:sz="0" w:space="0" w:color="auto"/>
          </w:divBdr>
        </w:div>
        <w:div w:id="990406056">
          <w:marLeft w:val="0"/>
          <w:marRight w:val="0"/>
          <w:marTop w:val="0"/>
          <w:marBottom w:val="0"/>
          <w:divBdr>
            <w:top w:val="none" w:sz="0" w:space="0" w:color="auto"/>
            <w:left w:val="none" w:sz="0" w:space="0" w:color="auto"/>
            <w:bottom w:val="none" w:sz="0" w:space="0" w:color="auto"/>
            <w:right w:val="none" w:sz="0" w:space="0" w:color="auto"/>
          </w:divBdr>
        </w:div>
        <w:div w:id="210117242">
          <w:marLeft w:val="0"/>
          <w:marRight w:val="0"/>
          <w:marTop w:val="0"/>
          <w:marBottom w:val="0"/>
          <w:divBdr>
            <w:top w:val="none" w:sz="0" w:space="0" w:color="auto"/>
            <w:left w:val="none" w:sz="0" w:space="0" w:color="auto"/>
            <w:bottom w:val="none" w:sz="0" w:space="0" w:color="auto"/>
            <w:right w:val="none" w:sz="0" w:space="0" w:color="auto"/>
          </w:divBdr>
        </w:div>
        <w:div w:id="988288975">
          <w:marLeft w:val="0"/>
          <w:marRight w:val="0"/>
          <w:marTop w:val="0"/>
          <w:marBottom w:val="0"/>
          <w:divBdr>
            <w:top w:val="none" w:sz="0" w:space="0" w:color="auto"/>
            <w:left w:val="none" w:sz="0" w:space="0" w:color="auto"/>
            <w:bottom w:val="none" w:sz="0" w:space="0" w:color="auto"/>
            <w:right w:val="none" w:sz="0" w:space="0" w:color="auto"/>
          </w:divBdr>
        </w:div>
        <w:div w:id="1655793663">
          <w:marLeft w:val="0"/>
          <w:marRight w:val="0"/>
          <w:marTop w:val="0"/>
          <w:marBottom w:val="0"/>
          <w:divBdr>
            <w:top w:val="none" w:sz="0" w:space="0" w:color="auto"/>
            <w:left w:val="none" w:sz="0" w:space="0" w:color="auto"/>
            <w:bottom w:val="none" w:sz="0" w:space="0" w:color="auto"/>
            <w:right w:val="none" w:sz="0" w:space="0" w:color="auto"/>
          </w:divBdr>
        </w:div>
        <w:div w:id="1057901349">
          <w:marLeft w:val="0"/>
          <w:marRight w:val="0"/>
          <w:marTop w:val="0"/>
          <w:marBottom w:val="0"/>
          <w:divBdr>
            <w:top w:val="none" w:sz="0" w:space="0" w:color="auto"/>
            <w:left w:val="none" w:sz="0" w:space="0" w:color="auto"/>
            <w:bottom w:val="none" w:sz="0" w:space="0" w:color="auto"/>
            <w:right w:val="none" w:sz="0" w:space="0" w:color="auto"/>
          </w:divBdr>
        </w:div>
        <w:div w:id="1828088106">
          <w:marLeft w:val="0"/>
          <w:marRight w:val="0"/>
          <w:marTop w:val="0"/>
          <w:marBottom w:val="0"/>
          <w:divBdr>
            <w:top w:val="none" w:sz="0" w:space="0" w:color="auto"/>
            <w:left w:val="none" w:sz="0" w:space="0" w:color="auto"/>
            <w:bottom w:val="none" w:sz="0" w:space="0" w:color="auto"/>
            <w:right w:val="none" w:sz="0" w:space="0" w:color="auto"/>
          </w:divBdr>
        </w:div>
        <w:div w:id="679893902">
          <w:marLeft w:val="0"/>
          <w:marRight w:val="0"/>
          <w:marTop w:val="0"/>
          <w:marBottom w:val="0"/>
          <w:divBdr>
            <w:top w:val="none" w:sz="0" w:space="0" w:color="auto"/>
            <w:left w:val="none" w:sz="0" w:space="0" w:color="auto"/>
            <w:bottom w:val="none" w:sz="0" w:space="0" w:color="auto"/>
            <w:right w:val="none" w:sz="0" w:space="0" w:color="auto"/>
          </w:divBdr>
        </w:div>
        <w:div w:id="101459791">
          <w:marLeft w:val="0"/>
          <w:marRight w:val="0"/>
          <w:marTop w:val="0"/>
          <w:marBottom w:val="0"/>
          <w:divBdr>
            <w:top w:val="none" w:sz="0" w:space="0" w:color="auto"/>
            <w:left w:val="none" w:sz="0" w:space="0" w:color="auto"/>
            <w:bottom w:val="none" w:sz="0" w:space="0" w:color="auto"/>
            <w:right w:val="none" w:sz="0" w:space="0" w:color="auto"/>
          </w:divBdr>
        </w:div>
        <w:div w:id="149059834">
          <w:marLeft w:val="0"/>
          <w:marRight w:val="0"/>
          <w:marTop w:val="0"/>
          <w:marBottom w:val="0"/>
          <w:divBdr>
            <w:top w:val="none" w:sz="0" w:space="0" w:color="auto"/>
            <w:left w:val="none" w:sz="0" w:space="0" w:color="auto"/>
            <w:bottom w:val="none" w:sz="0" w:space="0" w:color="auto"/>
            <w:right w:val="none" w:sz="0" w:space="0" w:color="auto"/>
          </w:divBdr>
        </w:div>
        <w:div w:id="1154951883">
          <w:marLeft w:val="0"/>
          <w:marRight w:val="0"/>
          <w:marTop w:val="0"/>
          <w:marBottom w:val="0"/>
          <w:divBdr>
            <w:top w:val="none" w:sz="0" w:space="0" w:color="auto"/>
            <w:left w:val="none" w:sz="0" w:space="0" w:color="auto"/>
            <w:bottom w:val="none" w:sz="0" w:space="0" w:color="auto"/>
            <w:right w:val="none" w:sz="0" w:space="0" w:color="auto"/>
          </w:divBdr>
        </w:div>
        <w:div w:id="1374574291">
          <w:marLeft w:val="0"/>
          <w:marRight w:val="0"/>
          <w:marTop w:val="0"/>
          <w:marBottom w:val="0"/>
          <w:divBdr>
            <w:top w:val="none" w:sz="0" w:space="0" w:color="auto"/>
            <w:left w:val="none" w:sz="0" w:space="0" w:color="auto"/>
            <w:bottom w:val="none" w:sz="0" w:space="0" w:color="auto"/>
            <w:right w:val="none" w:sz="0" w:space="0" w:color="auto"/>
          </w:divBdr>
        </w:div>
        <w:div w:id="6947355">
          <w:marLeft w:val="0"/>
          <w:marRight w:val="0"/>
          <w:marTop w:val="0"/>
          <w:marBottom w:val="0"/>
          <w:divBdr>
            <w:top w:val="none" w:sz="0" w:space="0" w:color="auto"/>
            <w:left w:val="none" w:sz="0" w:space="0" w:color="auto"/>
            <w:bottom w:val="none" w:sz="0" w:space="0" w:color="auto"/>
            <w:right w:val="none" w:sz="0" w:space="0" w:color="auto"/>
          </w:divBdr>
        </w:div>
        <w:div w:id="1505127154">
          <w:marLeft w:val="0"/>
          <w:marRight w:val="0"/>
          <w:marTop w:val="0"/>
          <w:marBottom w:val="0"/>
          <w:divBdr>
            <w:top w:val="none" w:sz="0" w:space="0" w:color="auto"/>
            <w:left w:val="none" w:sz="0" w:space="0" w:color="auto"/>
            <w:bottom w:val="none" w:sz="0" w:space="0" w:color="auto"/>
            <w:right w:val="none" w:sz="0" w:space="0" w:color="auto"/>
          </w:divBdr>
        </w:div>
        <w:div w:id="1613706261">
          <w:marLeft w:val="0"/>
          <w:marRight w:val="0"/>
          <w:marTop w:val="0"/>
          <w:marBottom w:val="0"/>
          <w:divBdr>
            <w:top w:val="none" w:sz="0" w:space="0" w:color="auto"/>
            <w:left w:val="none" w:sz="0" w:space="0" w:color="auto"/>
            <w:bottom w:val="none" w:sz="0" w:space="0" w:color="auto"/>
            <w:right w:val="none" w:sz="0" w:space="0" w:color="auto"/>
          </w:divBdr>
        </w:div>
        <w:div w:id="290133158">
          <w:marLeft w:val="0"/>
          <w:marRight w:val="0"/>
          <w:marTop w:val="0"/>
          <w:marBottom w:val="0"/>
          <w:divBdr>
            <w:top w:val="none" w:sz="0" w:space="0" w:color="auto"/>
            <w:left w:val="none" w:sz="0" w:space="0" w:color="auto"/>
            <w:bottom w:val="none" w:sz="0" w:space="0" w:color="auto"/>
            <w:right w:val="none" w:sz="0" w:space="0" w:color="auto"/>
          </w:divBdr>
        </w:div>
        <w:div w:id="1006245891">
          <w:marLeft w:val="0"/>
          <w:marRight w:val="0"/>
          <w:marTop w:val="0"/>
          <w:marBottom w:val="0"/>
          <w:divBdr>
            <w:top w:val="none" w:sz="0" w:space="0" w:color="auto"/>
            <w:left w:val="none" w:sz="0" w:space="0" w:color="auto"/>
            <w:bottom w:val="none" w:sz="0" w:space="0" w:color="auto"/>
            <w:right w:val="none" w:sz="0" w:space="0" w:color="auto"/>
          </w:divBdr>
        </w:div>
        <w:div w:id="1294290815">
          <w:marLeft w:val="0"/>
          <w:marRight w:val="0"/>
          <w:marTop w:val="0"/>
          <w:marBottom w:val="0"/>
          <w:divBdr>
            <w:top w:val="none" w:sz="0" w:space="0" w:color="auto"/>
            <w:left w:val="none" w:sz="0" w:space="0" w:color="auto"/>
            <w:bottom w:val="none" w:sz="0" w:space="0" w:color="auto"/>
            <w:right w:val="none" w:sz="0" w:space="0" w:color="auto"/>
          </w:divBdr>
        </w:div>
        <w:div w:id="1522237228">
          <w:marLeft w:val="0"/>
          <w:marRight w:val="0"/>
          <w:marTop w:val="0"/>
          <w:marBottom w:val="0"/>
          <w:divBdr>
            <w:top w:val="none" w:sz="0" w:space="0" w:color="auto"/>
            <w:left w:val="none" w:sz="0" w:space="0" w:color="auto"/>
            <w:bottom w:val="none" w:sz="0" w:space="0" w:color="auto"/>
            <w:right w:val="none" w:sz="0" w:space="0" w:color="auto"/>
          </w:divBdr>
        </w:div>
        <w:div w:id="1711882986">
          <w:marLeft w:val="0"/>
          <w:marRight w:val="0"/>
          <w:marTop w:val="0"/>
          <w:marBottom w:val="0"/>
          <w:divBdr>
            <w:top w:val="none" w:sz="0" w:space="0" w:color="auto"/>
            <w:left w:val="none" w:sz="0" w:space="0" w:color="auto"/>
            <w:bottom w:val="none" w:sz="0" w:space="0" w:color="auto"/>
            <w:right w:val="none" w:sz="0" w:space="0" w:color="auto"/>
          </w:divBdr>
        </w:div>
        <w:div w:id="577326273">
          <w:marLeft w:val="0"/>
          <w:marRight w:val="0"/>
          <w:marTop w:val="0"/>
          <w:marBottom w:val="0"/>
          <w:divBdr>
            <w:top w:val="none" w:sz="0" w:space="0" w:color="auto"/>
            <w:left w:val="none" w:sz="0" w:space="0" w:color="auto"/>
            <w:bottom w:val="none" w:sz="0" w:space="0" w:color="auto"/>
            <w:right w:val="none" w:sz="0" w:space="0" w:color="auto"/>
          </w:divBdr>
        </w:div>
        <w:div w:id="639916765">
          <w:marLeft w:val="0"/>
          <w:marRight w:val="0"/>
          <w:marTop w:val="0"/>
          <w:marBottom w:val="0"/>
          <w:divBdr>
            <w:top w:val="none" w:sz="0" w:space="0" w:color="auto"/>
            <w:left w:val="none" w:sz="0" w:space="0" w:color="auto"/>
            <w:bottom w:val="none" w:sz="0" w:space="0" w:color="auto"/>
            <w:right w:val="none" w:sz="0" w:space="0" w:color="auto"/>
          </w:divBdr>
        </w:div>
        <w:div w:id="1933657722">
          <w:marLeft w:val="0"/>
          <w:marRight w:val="0"/>
          <w:marTop w:val="0"/>
          <w:marBottom w:val="0"/>
          <w:divBdr>
            <w:top w:val="none" w:sz="0" w:space="0" w:color="auto"/>
            <w:left w:val="none" w:sz="0" w:space="0" w:color="auto"/>
            <w:bottom w:val="none" w:sz="0" w:space="0" w:color="auto"/>
            <w:right w:val="none" w:sz="0" w:space="0" w:color="auto"/>
          </w:divBdr>
        </w:div>
        <w:div w:id="1621960841">
          <w:marLeft w:val="0"/>
          <w:marRight w:val="0"/>
          <w:marTop w:val="0"/>
          <w:marBottom w:val="0"/>
          <w:divBdr>
            <w:top w:val="none" w:sz="0" w:space="0" w:color="auto"/>
            <w:left w:val="none" w:sz="0" w:space="0" w:color="auto"/>
            <w:bottom w:val="none" w:sz="0" w:space="0" w:color="auto"/>
            <w:right w:val="none" w:sz="0" w:space="0" w:color="auto"/>
          </w:divBdr>
        </w:div>
        <w:div w:id="721712986">
          <w:marLeft w:val="0"/>
          <w:marRight w:val="0"/>
          <w:marTop w:val="0"/>
          <w:marBottom w:val="0"/>
          <w:divBdr>
            <w:top w:val="none" w:sz="0" w:space="0" w:color="auto"/>
            <w:left w:val="none" w:sz="0" w:space="0" w:color="auto"/>
            <w:bottom w:val="none" w:sz="0" w:space="0" w:color="auto"/>
            <w:right w:val="none" w:sz="0" w:space="0" w:color="auto"/>
          </w:divBdr>
        </w:div>
        <w:div w:id="1517110899">
          <w:marLeft w:val="0"/>
          <w:marRight w:val="0"/>
          <w:marTop w:val="0"/>
          <w:marBottom w:val="0"/>
          <w:divBdr>
            <w:top w:val="none" w:sz="0" w:space="0" w:color="auto"/>
            <w:left w:val="none" w:sz="0" w:space="0" w:color="auto"/>
            <w:bottom w:val="none" w:sz="0" w:space="0" w:color="auto"/>
            <w:right w:val="none" w:sz="0" w:space="0" w:color="auto"/>
          </w:divBdr>
        </w:div>
        <w:div w:id="1119758668">
          <w:marLeft w:val="0"/>
          <w:marRight w:val="0"/>
          <w:marTop w:val="0"/>
          <w:marBottom w:val="0"/>
          <w:divBdr>
            <w:top w:val="none" w:sz="0" w:space="0" w:color="auto"/>
            <w:left w:val="none" w:sz="0" w:space="0" w:color="auto"/>
            <w:bottom w:val="none" w:sz="0" w:space="0" w:color="auto"/>
            <w:right w:val="none" w:sz="0" w:space="0" w:color="auto"/>
          </w:divBdr>
        </w:div>
        <w:div w:id="1314532226">
          <w:marLeft w:val="0"/>
          <w:marRight w:val="0"/>
          <w:marTop w:val="0"/>
          <w:marBottom w:val="0"/>
          <w:divBdr>
            <w:top w:val="none" w:sz="0" w:space="0" w:color="auto"/>
            <w:left w:val="none" w:sz="0" w:space="0" w:color="auto"/>
            <w:bottom w:val="none" w:sz="0" w:space="0" w:color="auto"/>
            <w:right w:val="none" w:sz="0" w:space="0" w:color="auto"/>
          </w:divBdr>
        </w:div>
        <w:div w:id="1063481015">
          <w:marLeft w:val="0"/>
          <w:marRight w:val="0"/>
          <w:marTop w:val="0"/>
          <w:marBottom w:val="0"/>
          <w:divBdr>
            <w:top w:val="none" w:sz="0" w:space="0" w:color="auto"/>
            <w:left w:val="none" w:sz="0" w:space="0" w:color="auto"/>
            <w:bottom w:val="none" w:sz="0" w:space="0" w:color="auto"/>
            <w:right w:val="none" w:sz="0" w:space="0" w:color="auto"/>
          </w:divBdr>
        </w:div>
        <w:div w:id="222912620">
          <w:marLeft w:val="0"/>
          <w:marRight w:val="0"/>
          <w:marTop w:val="0"/>
          <w:marBottom w:val="0"/>
          <w:divBdr>
            <w:top w:val="none" w:sz="0" w:space="0" w:color="auto"/>
            <w:left w:val="none" w:sz="0" w:space="0" w:color="auto"/>
            <w:bottom w:val="none" w:sz="0" w:space="0" w:color="auto"/>
            <w:right w:val="none" w:sz="0" w:space="0" w:color="auto"/>
          </w:divBdr>
        </w:div>
        <w:div w:id="739209429">
          <w:marLeft w:val="0"/>
          <w:marRight w:val="0"/>
          <w:marTop w:val="0"/>
          <w:marBottom w:val="0"/>
          <w:divBdr>
            <w:top w:val="none" w:sz="0" w:space="0" w:color="auto"/>
            <w:left w:val="none" w:sz="0" w:space="0" w:color="auto"/>
            <w:bottom w:val="none" w:sz="0" w:space="0" w:color="auto"/>
            <w:right w:val="none" w:sz="0" w:space="0" w:color="auto"/>
          </w:divBdr>
        </w:div>
        <w:div w:id="881791960">
          <w:marLeft w:val="0"/>
          <w:marRight w:val="0"/>
          <w:marTop w:val="0"/>
          <w:marBottom w:val="0"/>
          <w:divBdr>
            <w:top w:val="none" w:sz="0" w:space="0" w:color="auto"/>
            <w:left w:val="none" w:sz="0" w:space="0" w:color="auto"/>
            <w:bottom w:val="none" w:sz="0" w:space="0" w:color="auto"/>
            <w:right w:val="none" w:sz="0" w:space="0" w:color="auto"/>
          </w:divBdr>
        </w:div>
        <w:div w:id="1292399792">
          <w:marLeft w:val="0"/>
          <w:marRight w:val="0"/>
          <w:marTop w:val="0"/>
          <w:marBottom w:val="0"/>
          <w:divBdr>
            <w:top w:val="none" w:sz="0" w:space="0" w:color="auto"/>
            <w:left w:val="none" w:sz="0" w:space="0" w:color="auto"/>
            <w:bottom w:val="none" w:sz="0" w:space="0" w:color="auto"/>
            <w:right w:val="none" w:sz="0" w:space="0" w:color="auto"/>
          </w:divBdr>
        </w:div>
        <w:div w:id="629942056">
          <w:marLeft w:val="0"/>
          <w:marRight w:val="0"/>
          <w:marTop w:val="0"/>
          <w:marBottom w:val="0"/>
          <w:divBdr>
            <w:top w:val="none" w:sz="0" w:space="0" w:color="auto"/>
            <w:left w:val="none" w:sz="0" w:space="0" w:color="auto"/>
            <w:bottom w:val="none" w:sz="0" w:space="0" w:color="auto"/>
            <w:right w:val="none" w:sz="0" w:space="0" w:color="auto"/>
          </w:divBdr>
        </w:div>
        <w:div w:id="887375305">
          <w:marLeft w:val="0"/>
          <w:marRight w:val="0"/>
          <w:marTop w:val="0"/>
          <w:marBottom w:val="0"/>
          <w:divBdr>
            <w:top w:val="none" w:sz="0" w:space="0" w:color="auto"/>
            <w:left w:val="none" w:sz="0" w:space="0" w:color="auto"/>
            <w:bottom w:val="none" w:sz="0" w:space="0" w:color="auto"/>
            <w:right w:val="none" w:sz="0" w:space="0" w:color="auto"/>
          </w:divBdr>
        </w:div>
        <w:div w:id="1134325021">
          <w:marLeft w:val="0"/>
          <w:marRight w:val="0"/>
          <w:marTop w:val="0"/>
          <w:marBottom w:val="0"/>
          <w:divBdr>
            <w:top w:val="none" w:sz="0" w:space="0" w:color="auto"/>
            <w:left w:val="none" w:sz="0" w:space="0" w:color="auto"/>
            <w:bottom w:val="none" w:sz="0" w:space="0" w:color="auto"/>
            <w:right w:val="none" w:sz="0" w:space="0" w:color="auto"/>
          </w:divBdr>
        </w:div>
        <w:div w:id="179977747">
          <w:marLeft w:val="0"/>
          <w:marRight w:val="0"/>
          <w:marTop w:val="0"/>
          <w:marBottom w:val="0"/>
          <w:divBdr>
            <w:top w:val="none" w:sz="0" w:space="0" w:color="auto"/>
            <w:left w:val="none" w:sz="0" w:space="0" w:color="auto"/>
            <w:bottom w:val="none" w:sz="0" w:space="0" w:color="auto"/>
            <w:right w:val="none" w:sz="0" w:space="0" w:color="auto"/>
          </w:divBdr>
        </w:div>
        <w:div w:id="96214642">
          <w:marLeft w:val="0"/>
          <w:marRight w:val="0"/>
          <w:marTop w:val="0"/>
          <w:marBottom w:val="0"/>
          <w:divBdr>
            <w:top w:val="none" w:sz="0" w:space="0" w:color="auto"/>
            <w:left w:val="none" w:sz="0" w:space="0" w:color="auto"/>
            <w:bottom w:val="none" w:sz="0" w:space="0" w:color="auto"/>
            <w:right w:val="none" w:sz="0" w:space="0" w:color="auto"/>
          </w:divBdr>
        </w:div>
        <w:div w:id="287860262">
          <w:marLeft w:val="0"/>
          <w:marRight w:val="0"/>
          <w:marTop w:val="0"/>
          <w:marBottom w:val="0"/>
          <w:divBdr>
            <w:top w:val="none" w:sz="0" w:space="0" w:color="auto"/>
            <w:left w:val="none" w:sz="0" w:space="0" w:color="auto"/>
            <w:bottom w:val="none" w:sz="0" w:space="0" w:color="auto"/>
            <w:right w:val="none" w:sz="0" w:space="0" w:color="auto"/>
          </w:divBdr>
        </w:div>
        <w:div w:id="1971669368">
          <w:marLeft w:val="0"/>
          <w:marRight w:val="0"/>
          <w:marTop w:val="0"/>
          <w:marBottom w:val="0"/>
          <w:divBdr>
            <w:top w:val="none" w:sz="0" w:space="0" w:color="auto"/>
            <w:left w:val="none" w:sz="0" w:space="0" w:color="auto"/>
            <w:bottom w:val="none" w:sz="0" w:space="0" w:color="auto"/>
            <w:right w:val="none" w:sz="0" w:space="0" w:color="auto"/>
          </w:divBdr>
        </w:div>
        <w:div w:id="306016715">
          <w:marLeft w:val="0"/>
          <w:marRight w:val="0"/>
          <w:marTop w:val="0"/>
          <w:marBottom w:val="0"/>
          <w:divBdr>
            <w:top w:val="none" w:sz="0" w:space="0" w:color="auto"/>
            <w:left w:val="none" w:sz="0" w:space="0" w:color="auto"/>
            <w:bottom w:val="none" w:sz="0" w:space="0" w:color="auto"/>
            <w:right w:val="none" w:sz="0" w:space="0" w:color="auto"/>
          </w:divBdr>
        </w:div>
        <w:div w:id="482548602">
          <w:marLeft w:val="0"/>
          <w:marRight w:val="0"/>
          <w:marTop w:val="0"/>
          <w:marBottom w:val="0"/>
          <w:divBdr>
            <w:top w:val="none" w:sz="0" w:space="0" w:color="auto"/>
            <w:left w:val="none" w:sz="0" w:space="0" w:color="auto"/>
            <w:bottom w:val="none" w:sz="0" w:space="0" w:color="auto"/>
            <w:right w:val="none" w:sz="0" w:space="0" w:color="auto"/>
          </w:divBdr>
        </w:div>
        <w:div w:id="982002655">
          <w:marLeft w:val="0"/>
          <w:marRight w:val="0"/>
          <w:marTop w:val="0"/>
          <w:marBottom w:val="0"/>
          <w:divBdr>
            <w:top w:val="none" w:sz="0" w:space="0" w:color="auto"/>
            <w:left w:val="none" w:sz="0" w:space="0" w:color="auto"/>
            <w:bottom w:val="none" w:sz="0" w:space="0" w:color="auto"/>
            <w:right w:val="none" w:sz="0" w:space="0" w:color="auto"/>
          </w:divBdr>
        </w:div>
        <w:div w:id="499733545">
          <w:marLeft w:val="0"/>
          <w:marRight w:val="0"/>
          <w:marTop w:val="0"/>
          <w:marBottom w:val="0"/>
          <w:divBdr>
            <w:top w:val="none" w:sz="0" w:space="0" w:color="auto"/>
            <w:left w:val="none" w:sz="0" w:space="0" w:color="auto"/>
            <w:bottom w:val="none" w:sz="0" w:space="0" w:color="auto"/>
            <w:right w:val="none" w:sz="0" w:space="0" w:color="auto"/>
          </w:divBdr>
        </w:div>
        <w:div w:id="1299647979">
          <w:marLeft w:val="0"/>
          <w:marRight w:val="0"/>
          <w:marTop w:val="0"/>
          <w:marBottom w:val="0"/>
          <w:divBdr>
            <w:top w:val="none" w:sz="0" w:space="0" w:color="auto"/>
            <w:left w:val="none" w:sz="0" w:space="0" w:color="auto"/>
            <w:bottom w:val="none" w:sz="0" w:space="0" w:color="auto"/>
            <w:right w:val="none" w:sz="0" w:space="0" w:color="auto"/>
          </w:divBdr>
        </w:div>
        <w:div w:id="1913659475">
          <w:marLeft w:val="0"/>
          <w:marRight w:val="0"/>
          <w:marTop w:val="0"/>
          <w:marBottom w:val="0"/>
          <w:divBdr>
            <w:top w:val="none" w:sz="0" w:space="0" w:color="auto"/>
            <w:left w:val="none" w:sz="0" w:space="0" w:color="auto"/>
            <w:bottom w:val="none" w:sz="0" w:space="0" w:color="auto"/>
            <w:right w:val="none" w:sz="0" w:space="0" w:color="auto"/>
          </w:divBdr>
        </w:div>
        <w:div w:id="560212667">
          <w:marLeft w:val="0"/>
          <w:marRight w:val="0"/>
          <w:marTop w:val="0"/>
          <w:marBottom w:val="0"/>
          <w:divBdr>
            <w:top w:val="none" w:sz="0" w:space="0" w:color="auto"/>
            <w:left w:val="none" w:sz="0" w:space="0" w:color="auto"/>
            <w:bottom w:val="none" w:sz="0" w:space="0" w:color="auto"/>
            <w:right w:val="none" w:sz="0" w:space="0" w:color="auto"/>
          </w:divBdr>
        </w:div>
        <w:div w:id="1858500839">
          <w:marLeft w:val="0"/>
          <w:marRight w:val="0"/>
          <w:marTop w:val="0"/>
          <w:marBottom w:val="0"/>
          <w:divBdr>
            <w:top w:val="none" w:sz="0" w:space="0" w:color="auto"/>
            <w:left w:val="none" w:sz="0" w:space="0" w:color="auto"/>
            <w:bottom w:val="none" w:sz="0" w:space="0" w:color="auto"/>
            <w:right w:val="none" w:sz="0" w:space="0" w:color="auto"/>
          </w:divBdr>
        </w:div>
        <w:div w:id="1752923725">
          <w:marLeft w:val="0"/>
          <w:marRight w:val="0"/>
          <w:marTop w:val="0"/>
          <w:marBottom w:val="0"/>
          <w:divBdr>
            <w:top w:val="none" w:sz="0" w:space="0" w:color="auto"/>
            <w:left w:val="none" w:sz="0" w:space="0" w:color="auto"/>
            <w:bottom w:val="none" w:sz="0" w:space="0" w:color="auto"/>
            <w:right w:val="none" w:sz="0" w:space="0" w:color="auto"/>
          </w:divBdr>
        </w:div>
        <w:div w:id="2015760551">
          <w:marLeft w:val="0"/>
          <w:marRight w:val="0"/>
          <w:marTop w:val="0"/>
          <w:marBottom w:val="0"/>
          <w:divBdr>
            <w:top w:val="none" w:sz="0" w:space="0" w:color="auto"/>
            <w:left w:val="none" w:sz="0" w:space="0" w:color="auto"/>
            <w:bottom w:val="none" w:sz="0" w:space="0" w:color="auto"/>
            <w:right w:val="none" w:sz="0" w:space="0" w:color="auto"/>
          </w:divBdr>
        </w:div>
        <w:div w:id="1858734996">
          <w:marLeft w:val="0"/>
          <w:marRight w:val="0"/>
          <w:marTop w:val="0"/>
          <w:marBottom w:val="0"/>
          <w:divBdr>
            <w:top w:val="none" w:sz="0" w:space="0" w:color="auto"/>
            <w:left w:val="none" w:sz="0" w:space="0" w:color="auto"/>
            <w:bottom w:val="none" w:sz="0" w:space="0" w:color="auto"/>
            <w:right w:val="none" w:sz="0" w:space="0" w:color="auto"/>
          </w:divBdr>
        </w:div>
        <w:div w:id="1023626382">
          <w:marLeft w:val="0"/>
          <w:marRight w:val="0"/>
          <w:marTop w:val="0"/>
          <w:marBottom w:val="0"/>
          <w:divBdr>
            <w:top w:val="none" w:sz="0" w:space="0" w:color="auto"/>
            <w:left w:val="none" w:sz="0" w:space="0" w:color="auto"/>
            <w:bottom w:val="none" w:sz="0" w:space="0" w:color="auto"/>
            <w:right w:val="none" w:sz="0" w:space="0" w:color="auto"/>
          </w:divBdr>
        </w:div>
        <w:div w:id="139615238">
          <w:marLeft w:val="0"/>
          <w:marRight w:val="0"/>
          <w:marTop w:val="0"/>
          <w:marBottom w:val="0"/>
          <w:divBdr>
            <w:top w:val="none" w:sz="0" w:space="0" w:color="auto"/>
            <w:left w:val="none" w:sz="0" w:space="0" w:color="auto"/>
            <w:bottom w:val="none" w:sz="0" w:space="0" w:color="auto"/>
            <w:right w:val="none" w:sz="0" w:space="0" w:color="auto"/>
          </w:divBdr>
        </w:div>
        <w:div w:id="2113938866">
          <w:marLeft w:val="0"/>
          <w:marRight w:val="0"/>
          <w:marTop w:val="0"/>
          <w:marBottom w:val="0"/>
          <w:divBdr>
            <w:top w:val="none" w:sz="0" w:space="0" w:color="auto"/>
            <w:left w:val="none" w:sz="0" w:space="0" w:color="auto"/>
            <w:bottom w:val="none" w:sz="0" w:space="0" w:color="auto"/>
            <w:right w:val="none" w:sz="0" w:space="0" w:color="auto"/>
          </w:divBdr>
        </w:div>
        <w:div w:id="839926457">
          <w:marLeft w:val="0"/>
          <w:marRight w:val="0"/>
          <w:marTop w:val="0"/>
          <w:marBottom w:val="0"/>
          <w:divBdr>
            <w:top w:val="none" w:sz="0" w:space="0" w:color="auto"/>
            <w:left w:val="none" w:sz="0" w:space="0" w:color="auto"/>
            <w:bottom w:val="none" w:sz="0" w:space="0" w:color="auto"/>
            <w:right w:val="none" w:sz="0" w:space="0" w:color="auto"/>
          </w:divBdr>
        </w:div>
        <w:div w:id="1576360557">
          <w:marLeft w:val="0"/>
          <w:marRight w:val="0"/>
          <w:marTop w:val="0"/>
          <w:marBottom w:val="0"/>
          <w:divBdr>
            <w:top w:val="none" w:sz="0" w:space="0" w:color="auto"/>
            <w:left w:val="none" w:sz="0" w:space="0" w:color="auto"/>
            <w:bottom w:val="none" w:sz="0" w:space="0" w:color="auto"/>
            <w:right w:val="none" w:sz="0" w:space="0" w:color="auto"/>
          </w:divBdr>
        </w:div>
        <w:div w:id="733510947">
          <w:marLeft w:val="0"/>
          <w:marRight w:val="0"/>
          <w:marTop w:val="0"/>
          <w:marBottom w:val="0"/>
          <w:divBdr>
            <w:top w:val="none" w:sz="0" w:space="0" w:color="auto"/>
            <w:left w:val="none" w:sz="0" w:space="0" w:color="auto"/>
            <w:bottom w:val="none" w:sz="0" w:space="0" w:color="auto"/>
            <w:right w:val="none" w:sz="0" w:space="0" w:color="auto"/>
          </w:divBdr>
        </w:div>
        <w:div w:id="1558544223">
          <w:marLeft w:val="0"/>
          <w:marRight w:val="0"/>
          <w:marTop w:val="0"/>
          <w:marBottom w:val="0"/>
          <w:divBdr>
            <w:top w:val="none" w:sz="0" w:space="0" w:color="auto"/>
            <w:left w:val="none" w:sz="0" w:space="0" w:color="auto"/>
            <w:bottom w:val="none" w:sz="0" w:space="0" w:color="auto"/>
            <w:right w:val="none" w:sz="0" w:space="0" w:color="auto"/>
          </w:divBdr>
        </w:div>
        <w:div w:id="179053535">
          <w:marLeft w:val="0"/>
          <w:marRight w:val="0"/>
          <w:marTop w:val="0"/>
          <w:marBottom w:val="0"/>
          <w:divBdr>
            <w:top w:val="none" w:sz="0" w:space="0" w:color="auto"/>
            <w:left w:val="none" w:sz="0" w:space="0" w:color="auto"/>
            <w:bottom w:val="none" w:sz="0" w:space="0" w:color="auto"/>
            <w:right w:val="none" w:sz="0" w:space="0" w:color="auto"/>
          </w:divBdr>
        </w:div>
        <w:div w:id="1042706579">
          <w:marLeft w:val="0"/>
          <w:marRight w:val="0"/>
          <w:marTop w:val="0"/>
          <w:marBottom w:val="0"/>
          <w:divBdr>
            <w:top w:val="none" w:sz="0" w:space="0" w:color="auto"/>
            <w:left w:val="none" w:sz="0" w:space="0" w:color="auto"/>
            <w:bottom w:val="none" w:sz="0" w:space="0" w:color="auto"/>
            <w:right w:val="none" w:sz="0" w:space="0" w:color="auto"/>
          </w:divBdr>
        </w:div>
        <w:div w:id="1431001699">
          <w:marLeft w:val="0"/>
          <w:marRight w:val="0"/>
          <w:marTop w:val="0"/>
          <w:marBottom w:val="0"/>
          <w:divBdr>
            <w:top w:val="none" w:sz="0" w:space="0" w:color="auto"/>
            <w:left w:val="none" w:sz="0" w:space="0" w:color="auto"/>
            <w:bottom w:val="none" w:sz="0" w:space="0" w:color="auto"/>
            <w:right w:val="none" w:sz="0" w:space="0" w:color="auto"/>
          </w:divBdr>
        </w:div>
        <w:div w:id="1038239853">
          <w:marLeft w:val="0"/>
          <w:marRight w:val="0"/>
          <w:marTop w:val="0"/>
          <w:marBottom w:val="0"/>
          <w:divBdr>
            <w:top w:val="none" w:sz="0" w:space="0" w:color="auto"/>
            <w:left w:val="none" w:sz="0" w:space="0" w:color="auto"/>
            <w:bottom w:val="none" w:sz="0" w:space="0" w:color="auto"/>
            <w:right w:val="none" w:sz="0" w:space="0" w:color="auto"/>
          </w:divBdr>
        </w:div>
        <w:div w:id="169100445">
          <w:marLeft w:val="0"/>
          <w:marRight w:val="0"/>
          <w:marTop w:val="0"/>
          <w:marBottom w:val="0"/>
          <w:divBdr>
            <w:top w:val="none" w:sz="0" w:space="0" w:color="auto"/>
            <w:left w:val="none" w:sz="0" w:space="0" w:color="auto"/>
            <w:bottom w:val="none" w:sz="0" w:space="0" w:color="auto"/>
            <w:right w:val="none" w:sz="0" w:space="0" w:color="auto"/>
          </w:divBdr>
        </w:div>
        <w:div w:id="1493837802">
          <w:marLeft w:val="0"/>
          <w:marRight w:val="0"/>
          <w:marTop w:val="0"/>
          <w:marBottom w:val="0"/>
          <w:divBdr>
            <w:top w:val="none" w:sz="0" w:space="0" w:color="auto"/>
            <w:left w:val="none" w:sz="0" w:space="0" w:color="auto"/>
            <w:bottom w:val="none" w:sz="0" w:space="0" w:color="auto"/>
            <w:right w:val="none" w:sz="0" w:space="0" w:color="auto"/>
          </w:divBdr>
        </w:div>
        <w:div w:id="1367634661">
          <w:marLeft w:val="0"/>
          <w:marRight w:val="0"/>
          <w:marTop w:val="0"/>
          <w:marBottom w:val="0"/>
          <w:divBdr>
            <w:top w:val="none" w:sz="0" w:space="0" w:color="auto"/>
            <w:left w:val="none" w:sz="0" w:space="0" w:color="auto"/>
            <w:bottom w:val="none" w:sz="0" w:space="0" w:color="auto"/>
            <w:right w:val="none" w:sz="0" w:space="0" w:color="auto"/>
          </w:divBdr>
        </w:div>
        <w:div w:id="1836456861">
          <w:marLeft w:val="0"/>
          <w:marRight w:val="0"/>
          <w:marTop w:val="0"/>
          <w:marBottom w:val="0"/>
          <w:divBdr>
            <w:top w:val="none" w:sz="0" w:space="0" w:color="auto"/>
            <w:left w:val="none" w:sz="0" w:space="0" w:color="auto"/>
            <w:bottom w:val="none" w:sz="0" w:space="0" w:color="auto"/>
            <w:right w:val="none" w:sz="0" w:space="0" w:color="auto"/>
          </w:divBdr>
        </w:div>
        <w:div w:id="1814524397">
          <w:marLeft w:val="0"/>
          <w:marRight w:val="0"/>
          <w:marTop w:val="0"/>
          <w:marBottom w:val="0"/>
          <w:divBdr>
            <w:top w:val="none" w:sz="0" w:space="0" w:color="auto"/>
            <w:left w:val="none" w:sz="0" w:space="0" w:color="auto"/>
            <w:bottom w:val="none" w:sz="0" w:space="0" w:color="auto"/>
            <w:right w:val="none" w:sz="0" w:space="0" w:color="auto"/>
          </w:divBdr>
        </w:div>
        <w:div w:id="768815863">
          <w:marLeft w:val="0"/>
          <w:marRight w:val="0"/>
          <w:marTop w:val="0"/>
          <w:marBottom w:val="0"/>
          <w:divBdr>
            <w:top w:val="none" w:sz="0" w:space="0" w:color="auto"/>
            <w:left w:val="none" w:sz="0" w:space="0" w:color="auto"/>
            <w:bottom w:val="none" w:sz="0" w:space="0" w:color="auto"/>
            <w:right w:val="none" w:sz="0" w:space="0" w:color="auto"/>
          </w:divBdr>
        </w:div>
        <w:div w:id="1034229177">
          <w:marLeft w:val="0"/>
          <w:marRight w:val="0"/>
          <w:marTop w:val="0"/>
          <w:marBottom w:val="0"/>
          <w:divBdr>
            <w:top w:val="none" w:sz="0" w:space="0" w:color="auto"/>
            <w:left w:val="none" w:sz="0" w:space="0" w:color="auto"/>
            <w:bottom w:val="none" w:sz="0" w:space="0" w:color="auto"/>
            <w:right w:val="none" w:sz="0" w:space="0" w:color="auto"/>
          </w:divBdr>
        </w:div>
        <w:div w:id="1634407447">
          <w:marLeft w:val="0"/>
          <w:marRight w:val="0"/>
          <w:marTop w:val="0"/>
          <w:marBottom w:val="0"/>
          <w:divBdr>
            <w:top w:val="none" w:sz="0" w:space="0" w:color="auto"/>
            <w:left w:val="none" w:sz="0" w:space="0" w:color="auto"/>
            <w:bottom w:val="none" w:sz="0" w:space="0" w:color="auto"/>
            <w:right w:val="none" w:sz="0" w:space="0" w:color="auto"/>
          </w:divBdr>
        </w:div>
        <w:div w:id="1054306696">
          <w:marLeft w:val="0"/>
          <w:marRight w:val="0"/>
          <w:marTop w:val="0"/>
          <w:marBottom w:val="0"/>
          <w:divBdr>
            <w:top w:val="none" w:sz="0" w:space="0" w:color="auto"/>
            <w:left w:val="none" w:sz="0" w:space="0" w:color="auto"/>
            <w:bottom w:val="none" w:sz="0" w:space="0" w:color="auto"/>
            <w:right w:val="none" w:sz="0" w:space="0" w:color="auto"/>
          </w:divBdr>
        </w:div>
        <w:div w:id="671491848">
          <w:marLeft w:val="0"/>
          <w:marRight w:val="0"/>
          <w:marTop w:val="0"/>
          <w:marBottom w:val="0"/>
          <w:divBdr>
            <w:top w:val="none" w:sz="0" w:space="0" w:color="auto"/>
            <w:left w:val="none" w:sz="0" w:space="0" w:color="auto"/>
            <w:bottom w:val="none" w:sz="0" w:space="0" w:color="auto"/>
            <w:right w:val="none" w:sz="0" w:space="0" w:color="auto"/>
          </w:divBdr>
        </w:div>
        <w:div w:id="1857957549">
          <w:marLeft w:val="0"/>
          <w:marRight w:val="0"/>
          <w:marTop w:val="0"/>
          <w:marBottom w:val="0"/>
          <w:divBdr>
            <w:top w:val="none" w:sz="0" w:space="0" w:color="auto"/>
            <w:left w:val="none" w:sz="0" w:space="0" w:color="auto"/>
            <w:bottom w:val="none" w:sz="0" w:space="0" w:color="auto"/>
            <w:right w:val="none" w:sz="0" w:space="0" w:color="auto"/>
          </w:divBdr>
        </w:div>
        <w:div w:id="761029894">
          <w:marLeft w:val="0"/>
          <w:marRight w:val="0"/>
          <w:marTop w:val="0"/>
          <w:marBottom w:val="0"/>
          <w:divBdr>
            <w:top w:val="none" w:sz="0" w:space="0" w:color="auto"/>
            <w:left w:val="none" w:sz="0" w:space="0" w:color="auto"/>
            <w:bottom w:val="none" w:sz="0" w:space="0" w:color="auto"/>
            <w:right w:val="none" w:sz="0" w:space="0" w:color="auto"/>
          </w:divBdr>
        </w:div>
        <w:div w:id="1130712775">
          <w:marLeft w:val="0"/>
          <w:marRight w:val="0"/>
          <w:marTop w:val="0"/>
          <w:marBottom w:val="0"/>
          <w:divBdr>
            <w:top w:val="none" w:sz="0" w:space="0" w:color="auto"/>
            <w:left w:val="none" w:sz="0" w:space="0" w:color="auto"/>
            <w:bottom w:val="none" w:sz="0" w:space="0" w:color="auto"/>
            <w:right w:val="none" w:sz="0" w:space="0" w:color="auto"/>
          </w:divBdr>
        </w:div>
        <w:div w:id="1437671690">
          <w:marLeft w:val="0"/>
          <w:marRight w:val="0"/>
          <w:marTop w:val="0"/>
          <w:marBottom w:val="0"/>
          <w:divBdr>
            <w:top w:val="none" w:sz="0" w:space="0" w:color="auto"/>
            <w:left w:val="none" w:sz="0" w:space="0" w:color="auto"/>
            <w:bottom w:val="none" w:sz="0" w:space="0" w:color="auto"/>
            <w:right w:val="none" w:sz="0" w:space="0" w:color="auto"/>
          </w:divBdr>
        </w:div>
        <w:div w:id="64114497">
          <w:marLeft w:val="0"/>
          <w:marRight w:val="0"/>
          <w:marTop w:val="0"/>
          <w:marBottom w:val="0"/>
          <w:divBdr>
            <w:top w:val="none" w:sz="0" w:space="0" w:color="auto"/>
            <w:left w:val="none" w:sz="0" w:space="0" w:color="auto"/>
            <w:bottom w:val="none" w:sz="0" w:space="0" w:color="auto"/>
            <w:right w:val="none" w:sz="0" w:space="0" w:color="auto"/>
          </w:divBdr>
        </w:div>
        <w:div w:id="2110345562">
          <w:marLeft w:val="0"/>
          <w:marRight w:val="0"/>
          <w:marTop w:val="0"/>
          <w:marBottom w:val="0"/>
          <w:divBdr>
            <w:top w:val="none" w:sz="0" w:space="0" w:color="auto"/>
            <w:left w:val="none" w:sz="0" w:space="0" w:color="auto"/>
            <w:bottom w:val="none" w:sz="0" w:space="0" w:color="auto"/>
            <w:right w:val="none" w:sz="0" w:space="0" w:color="auto"/>
          </w:divBdr>
        </w:div>
        <w:div w:id="2060980770">
          <w:marLeft w:val="0"/>
          <w:marRight w:val="0"/>
          <w:marTop w:val="0"/>
          <w:marBottom w:val="0"/>
          <w:divBdr>
            <w:top w:val="none" w:sz="0" w:space="0" w:color="auto"/>
            <w:left w:val="none" w:sz="0" w:space="0" w:color="auto"/>
            <w:bottom w:val="none" w:sz="0" w:space="0" w:color="auto"/>
            <w:right w:val="none" w:sz="0" w:space="0" w:color="auto"/>
          </w:divBdr>
        </w:div>
        <w:div w:id="601574572">
          <w:marLeft w:val="0"/>
          <w:marRight w:val="0"/>
          <w:marTop w:val="0"/>
          <w:marBottom w:val="0"/>
          <w:divBdr>
            <w:top w:val="none" w:sz="0" w:space="0" w:color="auto"/>
            <w:left w:val="none" w:sz="0" w:space="0" w:color="auto"/>
            <w:bottom w:val="none" w:sz="0" w:space="0" w:color="auto"/>
            <w:right w:val="none" w:sz="0" w:space="0" w:color="auto"/>
          </w:divBdr>
        </w:div>
        <w:div w:id="1961178423">
          <w:marLeft w:val="0"/>
          <w:marRight w:val="0"/>
          <w:marTop w:val="0"/>
          <w:marBottom w:val="0"/>
          <w:divBdr>
            <w:top w:val="none" w:sz="0" w:space="0" w:color="auto"/>
            <w:left w:val="none" w:sz="0" w:space="0" w:color="auto"/>
            <w:bottom w:val="none" w:sz="0" w:space="0" w:color="auto"/>
            <w:right w:val="none" w:sz="0" w:space="0" w:color="auto"/>
          </w:divBdr>
        </w:div>
        <w:div w:id="180045823">
          <w:marLeft w:val="0"/>
          <w:marRight w:val="0"/>
          <w:marTop w:val="0"/>
          <w:marBottom w:val="0"/>
          <w:divBdr>
            <w:top w:val="none" w:sz="0" w:space="0" w:color="auto"/>
            <w:left w:val="none" w:sz="0" w:space="0" w:color="auto"/>
            <w:bottom w:val="none" w:sz="0" w:space="0" w:color="auto"/>
            <w:right w:val="none" w:sz="0" w:space="0" w:color="auto"/>
          </w:divBdr>
        </w:div>
        <w:div w:id="230971384">
          <w:marLeft w:val="0"/>
          <w:marRight w:val="0"/>
          <w:marTop w:val="0"/>
          <w:marBottom w:val="0"/>
          <w:divBdr>
            <w:top w:val="none" w:sz="0" w:space="0" w:color="auto"/>
            <w:left w:val="none" w:sz="0" w:space="0" w:color="auto"/>
            <w:bottom w:val="none" w:sz="0" w:space="0" w:color="auto"/>
            <w:right w:val="none" w:sz="0" w:space="0" w:color="auto"/>
          </w:divBdr>
        </w:div>
        <w:div w:id="1943217666">
          <w:marLeft w:val="0"/>
          <w:marRight w:val="0"/>
          <w:marTop w:val="0"/>
          <w:marBottom w:val="0"/>
          <w:divBdr>
            <w:top w:val="none" w:sz="0" w:space="0" w:color="auto"/>
            <w:left w:val="none" w:sz="0" w:space="0" w:color="auto"/>
            <w:bottom w:val="none" w:sz="0" w:space="0" w:color="auto"/>
            <w:right w:val="none" w:sz="0" w:space="0" w:color="auto"/>
          </w:divBdr>
        </w:div>
        <w:div w:id="496849956">
          <w:marLeft w:val="0"/>
          <w:marRight w:val="0"/>
          <w:marTop w:val="0"/>
          <w:marBottom w:val="0"/>
          <w:divBdr>
            <w:top w:val="none" w:sz="0" w:space="0" w:color="auto"/>
            <w:left w:val="none" w:sz="0" w:space="0" w:color="auto"/>
            <w:bottom w:val="none" w:sz="0" w:space="0" w:color="auto"/>
            <w:right w:val="none" w:sz="0" w:space="0" w:color="auto"/>
          </w:divBdr>
        </w:div>
        <w:div w:id="244808301">
          <w:marLeft w:val="0"/>
          <w:marRight w:val="0"/>
          <w:marTop w:val="0"/>
          <w:marBottom w:val="0"/>
          <w:divBdr>
            <w:top w:val="none" w:sz="0" w:space="0" w:color="auto"/>
            <w:left w:val="none" w:sz="0" w:space="0" w:color="auto"/>
            <w:bottom w:val="none" w:sz="0" w:space="0" w:color="auto"/>
            <w:right w:val="none" w:sz="0" w:space="0" w:color="auto"/>
          </w:divBdr>
        </w:div>
        <w:div w:id="1648629819">
          <w:marLeft w:val="0"/>
          <w:marRight w:val="0"/>
          <w:marTop w:val="0"/>
          <w:marBottom w:val="0"/>
          <w:divBdr>
            <w:top w:val="none" w:sz="0" w:space="0" w:color="auto"/>
            <w:left w:val="none" w:sz="0" w:space="0" w:color="auto"/>
            <w:bottom w:val="none" w:sz="0" w:space="0" w:color="auto"/>
            <w:right w:val="none" w:sz="0" w:space="0" w:color="auto"/>
          </w:divBdr>
        </w:div>
        <w:div w:id="800341293">
          <w:marLeft w:val="0"/>
          <w:marRight w:val="0"/>
          <w:marTop w:val="0"/>
          <w:marBottom w:val="0"/>
          <w:divBdr>
            <w:top w:val="none" w:sz="0" w:space="0" w:color="auto"/>
            <w:left w:val="none" w:sz="0" w:space="0" w:color="auto"/>
            <w:bottom w:val="none" w:sz="0" w:space="0" w:color="auto"/>
            <w:right w:val="none" w:sz="0" w:space="0" w:color="auto"/>
          </w:divBdr>
        </w:div>
        <w:div w:id="2078435853">
          <w:marLeft w:val="0"/>
          <w:marRight w:val="0"/>
          <w:marTop w:val="0"/>
          <w:marBottom w:val="0"/>
          <w:divBdr>
            <w:top w:val="none" w:sz="0" w:space="0" w:color="auto"/>
            <w:left w:val="none" w:sz="0" w:space="0" w:color="auto"/>
            <w:bottom w:val="none" w:sz="0" w:space="0" w:color="auto"/>
            <w:right w:val="none" w:sz="0" w:space="0" w:color="auto"/>
          </w:divBdr>
        </w:div>
        <w:div w:id="575558884">
          <w:marLeft w:val="0"/>
          <w:marRight w:val="0"/>
          <w:marTop w:val="0"/>
          <w:marBottom w:val="0"/>
          <w:divBdr>
            <w:top w:val="none" w:sz="0" w:space="0" w:color="auto"/>
            <w:left w:val="none" w:sz="0" w:space="0" w:color="auto"/>
            <w:bottom w:val="none" w:sz="0" w:space="0" w:color="auto"/>
            <w:right w:val="none" w:sz="0" w:space="0" w:color="auto"/>
          </w:divBdr>
        </w:div>
        <w:div w:id="1145393832">
          <w:marLeft w:val="0"/>
          <w:marRight w:val="0"/>
          <w:marTop w:val="0"/>
          <w:marBottom w:val="0"/>
          <w:divBdr>
            <w:top w:val="none" w:sz="0" w:space="0" w:color="auto"/>
            <w:left w:val="none" w:sz="0" w:space="0" w:color="auto"/>
            <w:bottom w:val="none" w:sz="0" w:space="0" w:color="auto"/>
            <w:right w:val="none" w:sz="0" w:space="0" w:color="auto"/>
          </w:divBdr>
        </w:div>
        <w:div w:id="553202331">
          <w:marLeft w:val="0"/>
          <w:marRight w:val="0"/>
          <w:marTop w:val="0"/>
          <w:marBottom w:val="0"/>
          <w:divBdr>
            <w:top w:val="none" w:sz="0" w:space="0" w:color="auto"/>
            <w:left w:val="none" w:sz="0" w:space="0" w:color="auto"/>
            <w:bottom w:val="none" w:sz="0" w:space="0" w:color="auto"/>
            <w:right w:val="none" w:sz="0" w:space="0" w:color="auto"/>
          </w:divBdr>
        </w:div>
        <w:div w:id="220747666">
          <w:marLeft w:val="0"/>
          <w:marRight w:val="0"/>
          <w:marTop w:val="0"/>
          <w:marBottom w:val="0"/>
          <w:divBdr>
            <w:top w:val="none" w:sz="0" w:space="0" w:color="auto"/>
            <w:left w:val="none" w:sz="0" w:space="0" w:color="auto"/>
            <w:bottom w:val="none" w:sz="0" w:space="0" w:color="auto"/>
            <w:right w:val="none" w:sz="0" w:space="0" w:color="auto"/>
          </w:divBdr>
        </w:div>
        <w:div w:id="337780407">
          <w:marLeft w:val="0"/>
          <w:marRight w:val="0"/>
          <w:marTop w:val="0"/>
          <w:marBottom w:val="0"/>
          <w:divBdr>
            <w:top w:val="none" w:sz="0" w:space="0" w:color="auto"/>
            <w:left w:val="none" w:sz="0" w:space="0" w:color="auto"/>
            <w:bottom w:val="none" w:sz="0" w:space="0" w:color="auto"/>
            <w:right w:val="none" w:sz="0" w:space="0" w:color="auto"/>
          </w:divBdr>
        </w:div>
        <w:div w:id="1787773645">
          <w:marLeft w:val="0"/>
          <w:marRight w:val="0"/>
          <w:marTop w:val="0"/>
          <w:marBottom w:val="0"/>
          <w:divBdr>
            <w:top w:val="none" w:sz="0" w:space="0" w:color="auto"/>
            <w:left w:val="none" w:sz="0" w:space="0" w:color="auto"/>
            <w:bottom w:val="none" w:sz="0" w:space="0" w:color="auto"/>
            <w:right w:val="none" w:sz="0" w:space="0" w:color="auto"/>
          </w:divBdr>
        </w:div>
        <w:div w:id="1194267853">
          <w:marLeft w:val="0"/>
          <w:marRight w:val="0"/>
          <w:marTop w:val="0"/>
          <w:marBottom w:val="0"/>
          <w:divBdr>
            <w:top w:val="none" w:sz="0" w:space="0" w:color="auto"/>
            <w:left w:val="none" w:sz="0" w:space="0" w:color="auto"/>
            <w:bottom w:val="none" w:sz="0" w:space="0" w:color="auto"/>
            <w:right w:val="none" w:sz="0" w:space="0" w:color="auto"/>
          </w:divBdr>
        </w:div>
        <w:div w:id="2090426065">
          <w:marLeft w:val="0"/>
          <w:marRight w:val="0"/>
          <w:marTop w:val="0"/>
          <w:marBottom w:val="0"/>
          <w:divBdr>
            <w:top w:val="none" w:sz="0" w:space="0" w:color="auto"/>
            <w:left w:val="none" w:sz="0" w:space="0" w:color="auto"/>
            <w:bottom w:val="none" w:sz="0" w:space="0" w:color="auto"/>
            <w:right w:val="none" w:sz="0" w:space="0" w:color="auto"/>
          </w:divBdr>
        </w:div>
        <w:div w:id="518473773">
          <w:marLeft w:val="0"/>
          <w:marRight w:val="0"/>
          <w:marTop w:val="0"/>
          <w:marBottom w:val="0"/>
          <w:divBdr>
            <w:top w:val="none" w:sz="0" w:space="0" w:color="auto"/>
            <w:left w:val="none" w:sz="0" w:space="0" w:color="auto"/>
            <w:bottom w:val="none" w:sz="0" w:space="0" w:color="auto"/>
            <w:right w:val="none" w:sz="0" w:space="0" w:color="auto"/>
          </w:divBdr>
        </w:div>
        <w:div w:id="2039118408">
          <w:marLeft w:val="0"/>
          <w:marRight w:val="0"/>
          <w:marTop w:val="0"/>
          <w:marBottom w:val="0"/>
          <w:divBdr>
            <w:top w:val="none" w:sz="0" w:space="0" w:color="auto"/>
            <w:left w:val="none" w:sz="0" w:space="0" w:color="auto"/>
            <w:bottom w:val="none" w:sz="0" w:space="0" w:color="auto"/>
            <w:right w:val="none" w:sz="0" w:space="0" w:color="auto"/>
          </w:divBdr>
        </w:div>
        <w:div w:id="1480615491">
          <w:marLeft w:val="0"/>
          <w:marRight w:val="0"/>
          <w:marTop w:val="0"/>
          <w:marBottom w:val="0"/>
          <w:divBdr>
            <w:top w:val="none" w:sz="0" w:space="0" w:color="auto"/>
            <w:left w:val="none" w:sz="0" w:space="0" w:color="auto"/>
            <w:bottom w:val="none" w:sz="0" w:space="0" w:color="auto"/>
            <w:right w:val="none" w:sz="0" w:space="0" w:color="auto"/>
          </w:divBdr>
        </w:div>
        <w:div w:id="1326201510">
          <w:marLeft w:val="0"/>
          <w:marRight w:val="0"/>
          <w:marTop w:val="0"/>
          <w:marBottom w:val="0"/>
          <w:divBdr>
            <w:top w:val="none" w:sz="0" w:space="0" w:color="auto"/>
            <w:left w:val="none" w:sz="0" w:space="0" w:color="auto"/>
            <w:bottom w:val="none" w:sz="0" w:space="0" w:color="auto"/>
            <w:right w:val="none" w:sz="0" w:space="0" w:color="auto"/>
          </w:divBdr>
        </w:div>
        <w:div w:id="378866737">
          <w:marLeft w:val="0"/>
          <w:marRight w:val="0"/>
          <w:marTop w:val="0"/>
          <w:marBottom w:val="0"/>
          <w:divBdr>
            <w:top w:val="none" w:sz="0" w:space="0" w:color="auto"/>
            <w:left w:val="none" w:sz="0" w:space="0" w:color="auto"/>
            <w:bottom w:val="none" w:sz="0" w:space="0" w:color="auto"/>
            <w:right w:val="none" w:sz="0" w:space="0" w:color="auto"/>
          </w:divBdr>
        </w:div>
        <w:div w:id="867066291">
          <w:marLeft w:val="0"/>
          <w:marRight w:val="0"/>
          <w:marTop w:val="0"/>
          <w:marBottom w:val="0"/>
          <w:divBdr>
            <w:top w:val="none" w:sz="0" w:space="0" w:color="auto"/>
            <w:left w:val="none" w:sz="0" w:space="0" w:color="auto"/>
            <w:bottom w:val="none" w:sz="0" w:space="0" w:color="auto"/>
            <w:right w:val="none" w:sz="0" w:space="0" w:color="auto"/>
          </w:divBdr>
        </w:div>
        <w:div w:id="891309460">
          <w:marLeft w:val="0"/>
          <w:marRight w:val="0"/>
          <w:marTop w:val="0"/>
          <w:marBottom w:val="0"/>
          <w:divBdr>
            <w:top w:val="none" w:sz="0" w:space="0" w:color="auto"/>
            <w:left w:val="none" w:sz="0" w:space="0" w:color="auto"/>
            <w:bottom w:val="none" w:sz="0" w:space="0" w:color="auto"/>
            <w:right w:val="none" w:sz="0" w:space="0" w:color="auto"/>
          </w:divBdr>
        </w:div>
        <w:div w:id="1118792463">
          <w:marLeft w:val="0"/>
          <w:marRight w:val="0"/>
          <w:marTop w:val="0"/>
          <w:marBottom w:val="0"/>
          <w:divBdr>
            <w:top w:val="none" w:sz="0" w:space="0" w:color="auto"/>
            <w:left w:val="none" w:sz="0" w:space="0" w:color="auto"/>
            <w:bottom w:val="none" w:sz="0" w:space="0" w:color="auto"/>
            <w:right w:val="none" w:sz="0" w:space="0" w:color="auto"/>
          </w:divBdr>
        </w:div>
        <w:div w:id="1149784303">
          <w:marLeft w:val="0"/>
          <w:marRight w:val="0"/>
          <w:marTop w:val="0"/>
          <w:marBottom w:val="0"/>
          <w:divBdr>
            <w:top w:val="none" w:sz="0" w:space="0" w:color="auto"/>
            <w:left w:val="none" w:sz="0" w:space="0" w:color="auto"/>
            <w:bottom w:val="none" w:sz="0" w:space="0" w:color="auto"/>
            <w:right w:val="none" w:sz="0" w:space="0" w:color="auto"/>
          </w:divBdr>
        </w:div>
        <w:div w:id="1959792943">
          <w:marLeft w:val="0"/>
          <w:marRight w:val="0"/>
          <w:marTop w:val="0"/>
          <w:marBottom w:val="0"/>
          <w:divBdr>
            <w:top w:val="none" w:sz="0" w:space="0" w:color="auto"/>
            <w:left w:val="none" w:sz="0" w:space="0" w:color="auto"/>
            <w:bottom w:val="none" w:sz="0" w:space="0" w:color="auto"/>
            <w:right w:val="none" w:sz="0" w:space="0" w:color="auto"/>
          </w:divBdr>
        </w:div>
        <w:div w:id="1460293860">
          <w:marLeft w:val="0"/>
          <w:marRight w:val="0"/>
          <w:marTop w:val="0"/>
          <w:marBottom w:val="0"/>
          <w:divBdr>
            <w:top w:val="none" w:sz="0" w:space="0" w:color="auto"/>
            <w:left w:val="none" w:sz="0" w:space="0" w:color="auto"/>
            <w:bottom w:val="none" w:sz="0" w:space="0" w:color="auto"/>
            <w:right w:val="none" w:sz="0" w:space="0" w:color="auto"/>
          </w:divBdr>
        </w:div>
        <w:div w:id="1563952583">
          <w:marLeft w:val="0"/>
          <w:marRight w:val="0"/>
          <w:marTop w:val="0"/>
          <w:marBottom w:val="0"/>
          <w:divBdr>
            <w:top w:val="none" w:sz="0" w:space="0" w:color="auto"/>
            <w:left w:val="none" w:sz="0" w:space="0" w:color="auto"/>
            <w:bottom w:val="none" w:sz="0" w:space="0" w:color="auto"/>
            <w:right w:val="none" w:sz="0" w:space="0" w:color="auto"/>
          </w:divBdr>
        </w:div>
        <w:div w:id="856768429">
          <w:marLeft w:val="0"/>
          <w:marRight w:val="0"/>
          <w:marTop w:val="0"/>
          <w:marBottom w:val="0"/>
          <w:divBdr>
            <w:top w:val="none" w:sz="0" w:space="0" w:color="auto"/>
            <w:left w:val="none" w:sz="0" w:space="0" w:color="auto"/>
            <w:bottom w:val="none" w:sz="0" w:space="0" w:color="auto"/>
            <w:right w:val="none" w:sz="0" w:space="0" w:color="auto"/>
          </w:divBdr>
        </w:div>
        <w:div w:id="1488588981">
          <w:marLeft w:val="0"/>
          <w:marRight w:val="0"/>
          <w:marTop w:val="0"/>
          <w:marBottom w:val="0"/>
          <w:divBdr>
            <w:top w:val="none" w:sz="0" w:space="0" w:color="auto"/>
            <w:left w:val="none" w:sz="0" w:space="0" w:color="auto"/>
            <w:bottom w:val="none" w:sz="0" w:space="0" w:color="auto"/>
            <w:right w:val="none" w:sz="0" w:space="0" w:color="auto"/>
          </w:divBdr>
        </w:div>
        <w:div w:id="238834679">
          <w:marLeft w:val="0"/>
          <w:marRight w:val="0"/>
          <w:marTop w:val="0"/>
          <w:marBottom w:val="0"/>
          <w:divBdr>
            <w:top w:val="none" w:sz="0" w:space="0" w:color="auto"/>
            <w:left w:val="none" w:sz="0" w:space="0" w:color="auto"/>
            <w:bottom w:val="none" w:sz="0" w:space="0" w:color="auto"/>
            <w:right w:val="none" w:sz="0" w:space="0" w:color="auto"/>
          </w:divBdr>
        </w:div>
        <w:div w:id="1022121768">
          <w:marLeft w:val="0"/>
          <w:marRight w:val="0"/>
          <w:marTop w:val="0"/>
          <w:marBottom w:val="0"/>
          <w:divBdr>
            <w:top w:val="none" w:sz="0" w:space="0" w:color="auto"/>
            <w:left w:val="none" w:sz="0" w:space="0" w:color="auto"/>
            <w:bottom w:val="none" w:sz="0" w:space="0" w:color="auto"/>
            <w:right w:val="none" w:sz="0" w:space="0" w:color="auto"/>
          </w:divBdr>
        </w:div>
        <w:div w:id="1103307349">
          <w:marLeft w:val="0"/>
          <w:marRight w:val="0"/>
          <w:marTop w:val="0"/>
          <w:marBottom w:val="0"/>
          <w:divBdr>
            <w:top w:val="none" w:sz="0" w:space="0" w:color="auto"/>
            <w:left w:val="none" w:sz="0" w:space="0" w:color="auto"/>
            <w:bottom w:val="none" w:sz="0" w:space="0" w:color="auto"/>
            <w:right w:val="none" w:sz="0" w:space="0" w:color="auto"/>
          </w:divBdr>
        </w:div>
        <w:div w:id="599723114">
          <w:marLeft w:val="0"/>
          <w:marRight w:val="0"/>
          <w:marTop w:val="0"/>
          <w:marBottom w:val="0"/>
          <w:divBdr>
            <w:top w:val="none" w:sz="0" w:space="0" w:color="auto"/>
            <w:left w:val="none" w:sz="0" w:space="0" w:color="auto"/>
            <w:bottom w:val="none" w:sz="0" w:space="0" w:color="auto"/>
            <w:right w:val="none" w:sz="0" w:space="0" w:color="auto"/>
          </w:divBdr>
        </w:div>
        <w:div w:id="1494908208">
          <w:marLeft w:val="0"/>
          <w:marRight w:val="0"/>
          <w:marTop w:val="0"/>
          <w:marBottom w:val="0"/>
          <w:divBdr>
            <w:top w:val="none" w:sz="0" w:space="0" w:color="auto"/>
            <w:left w:val="none" w:sz="0" w:space="0" w:color="auto"/>
            <w:bottom w:val="none" w:sz="0" w:space="0" w:color="auto"/>
            <w:right w:val="none" w:sz="0" w:space="0" w:color="auto"/>
          </w:divBdr>
        </w:div>
        <w:div w:id="909342019">
          <w:marLeft w:val="0"/>
          <w:marRight w:val="0"/>
          <w:marTop w:val="0"/>
          <w:marBottom w:val="0"/>
          <w:divBdr>
            <w:top w:val="none" w:sz="0" w:space="0" w:color="auto"/>
            <w:left w:val="none" w:sz="0" w:space="0" w:color="auto"/>
            <w:bottom w:val="none" w:sz="0" w:space="0" w:color="auto"/>
            <w:right w:val="none" w:sz="0" w:space="0" w:color="auto"/>
          </w:divBdr>
        </w:div>
        <w:div w:id="912081689">
          <w:marLeft w:val="0"/>
          <w:marRight w:val="0"/>
          <w:marTop w:val="0"/>
          <w:marBottom w:val="0"/>
          <w:divBdr>
            <w:top w:val="none" w:sz="0" w:space="0" w:color="auto"/>
            <w:left w:val="none" w:sz="0" w:space="0" w:color="auto"/>
            <w:bottom w:val="none" w:sz="0" w:space="0" w:color="auto"/>
            <w:right w:val="none" w:sz="0" w:space="0" w:color="auto"/>
          </w:divBdr>
        </w:div>
        <w:div w:id="799881739">
          <w:marLeft w:val="0"/>
          <w:marRight w:val="0"/>
          <w:marTop w:val="0"/>
          <w:marBottom w:val="0"/>
          <w:divBdr>
            <w:top w:val="none" w:sz="0" w:space="0" w:color="auto"/>
            <w:left w:val="none" w:sz="0" w:space="0" w:color="auto"/>
            <w:bottom w:val="none" w:sz="0" w:space="0" w:color="auto"/>
            <w:right w:val="none" w:sz="0" w:space="0" w:color="auto"/>
          </w:divBdr>
        </w:div>
        <w:div w:id="1157065515">
          <w:marLeft w:val="0"/>
          <w:marRight w:val="0"/>
          <w:marTop w:val="0"/>
          <w:marBottom w:val="0"/>
          <w:divBdr>
            <w:top w:val="none" w:sz="0" w:space="0" w:color="auto"/>
            <w:left w:val="none" w:sz="0" w:space="0" w:color="auto"/>
            <w:bottom w:val="none" w:sz="0" w:space="0" w:color="auto"/>
            <w:right w:val="none" w:sz="0" w:space="0" w:color="auto"/>
          </w:divBdr>
        </w:div>
        <w:div w:id="1873152416">
          <w:marLeft w:val="0"/>
          <w:marRight w:val="0"/>
          <w:marTop w:val="0"/>
          <w:marBottom w:val="0"/>
          <w:divBdr>
            <w:top w:val="none" w:sz="0" w:space="0" w:color="auto"/>
            <w:left w:val="none" w:sz="0" w:space="0" w:color="auto"/>
            <w:bottom w:val="none" w:sz="0" w:space="0" w:color="auto"/>
            <w:right w:val="none" w:sz="0" w:space="0" w:color="auto"/>
          </w:divBdr>
        </w:div>
        <w:div w:id="1518422787">
          <w:marLeft w:val="0"/>
          <w:marRight w:val="0"/>
          <w:marTop w:val="0"/>
          <w:marBottom w:val="0"/>
          <w:divBdr>
            <w:top w:val="none" w:sz="0" w:space="0" w:color="auto"/>
            <w:left w:val="none" w:sz="0" w:space="0" w:color="auto"/>
            <w:bottom w:val="none" w:sz="0" w:space="0" w:color="auto"/>
            <w:right w:val="none" w:sz="0" w:space="0" w:color="auto"/>
          </w:divBdr>
        </w:div>
        <w:div w:id="1474519830">
          <w:marLeft w:val="0"/>
          <w:marRight w:val="0"/>
          <w:marTop w:val="0"/>
          <w:marBottom w:val="0"/>
          <w:divBdr>
            <w:top w:val="none" w:sz="0" w:space="0" w:color="auto"/>
            <w:left w:val="none" w:sz="0" w:space="0" w:color="auto"/>
            <w:bottom w:val="none" w:sz="0" w:space="0" w:color="auto"/>
            <w:right w:val="none" w:sz="0" w:space="0" w:color="auto"/>
          </w:divBdr>
        </w:div>
        <w:div w:id="1464738790">
          <w:marLeft w:val="0"/>
          <w:marRight w:val="0"/>
          <w:marTop w:val="0"/>
          <w:marBottom w:val="0"/>
          <w:divBdr>
            <w:top w:val="none" w:sz="0" w:space="0" w:color="auto"/>
            <w:left w:val="none" w:sz="0" w:space="0" w:color="auto"/>
            <w:bottom w:val="none" w:sz="0" w:space="0" w:color="auto"/>
            <w:right w:val="none" w:sz="0" w:space="0" w:color="auto"/>
          </w:divBdr>
        </w:div>
        <w:div w:id="1355418112">
          <w:marLeft w:val="0"/>
          <w:marRight w:val="0"/>
          <w:marTop w:val="0"/>
          <w:marBottom w:val="0"/>
          <w:divBdr>
            <w:top w:val="none" w:sz="0" w:space="0" w:color="auto"/>
            <w:left w:val="none" w:sz="0" w:space="0" w:color="auto"/>
            <w:bottom w:val="none" w:sz="0" w:space="0" w:color="auto"/>
            <w:right w:val="none" w:sz="0" w:space="0" w:color="auto"/>
          </w:divBdr>
        </w:div>
        <w:div w:id="449711616">
          <w:marLeft w:val="0"/>
          <w:marRight w:val="0"/>
          <w:marTop w:val="0"/>
          <w:marBottom w:val="0"/>
          <w:divBdr>
            <w:top w:val="none" w:sz="0" w:space="0" w:color="auto"/>
            <w:left w:val="none" w:sz="0" w:space="0" w:color="auto"/>
            <w:bottom w:val="none" w:sz="0" w:space="0" w:color="auto"/>
            <w:right w:val="none" w:sz="0" w:space="0" w:color="auto"/>
          </w:divBdr>
        </w:div>
        <w:div w:id="423305740">
          <w:marLeft w:val="0"/>
          <w:marRight w:val="0"/>
          <w:marTop w:val="0"/>
          <w:marBottom w:val="0"/>
          <w:divBdr>
            <w:top w:val="none" w:sz="0" w:space="0" w:color="auto"/>
            <w:left w:val="none" w:sz="0" w:space="0" w:color="auto"/>
            <w:bottom w:val="none" w:sz="0" w:space="0" w:color="auto"/>
            <w:right w:val="none" w:sz="0" w:space="0" w:color="auto"/>
          </w:divBdr>
        </w:div>
        <w:div w:id="960457378">
          <w:marLeft w:val="0"/>
          <w:marRight w:val="0"/>
          <w:marTop w:val="0"/>
          <w:marBottom w:val="0"/>
          <w:divBdr>
            <w:top w:val="none" w:sz="0" w:space="0" w:color="auto"/>
            <w:left w:val="none" w:sz="0" w:space="0" w:color="auto"/>
            <w:bottom w:val="none" w:sz="0" w:space="0" w:color="auto"/>
            <w:right w:val="none" w:sz="0" w:space="0" w:color="auto"/>
          </w:divBdr>
        </w:div>
        <w:div w:id="1719276007">
          <w:marLeft w:val="0"/>
          <w:marRight w:val="0"/>
          <w:marTop w:val="0"/>
          <w:marBottom w:val="0"/>
          <w:divBdr>
            <w:top w:val="none" w:sz="0" w:space="0" w:color="auto"/>
            <w:left w:val="none" w:sz="0" w:space="0" w:color="auto"/>
            <w:bottom w:val="none" w:sz="0" w:space="0" w:color="auto"/>
            <w:right w:val="none" w:sz="0" w:space="0" w:color="auto"/>
          </w:divBdr>
        </w:div>
        <w:div w:id="1368600261">
          <w:marLeft w:val="0"/>
          <w:marRight w:val="0"/>
          <w:marTop w:val="0"/>
          <w:marBottom w:val="0"/>
          <w:divBdr>
            <w:top w:val="none" w:sz="0" w:space="0" w:color="auto"/>
            <w:left w:val="none" w:sz="0" w:space="0" w:color="auto"/>
            <w:bottom w:val="none" w:sz="0" w:space="0" w:color="auto"/>
            <w:right w:val="none" w:sz="0" w:space="0" w:color="auto"/>
          </w:divBdr>
        </w:div>
        <w:div w:id="1533881941">
          <w:marLeft w:val="0"/>
          <w:marRight w:val="0"/>
          <w:marTop w:val="0"/>
          <w:marBottom w:val="0"/>
          <w:divBdr>
            <w:top w:val="none" w:sz="0" w:space="0" w:color="auto"/>
            <w:left w:val="none" w:sz="0" w:space="0" w:color="auto"/>
            <w:bottom w:val="none" w:sz="0" w:space="0" w:color="auto"/>
            <w:right w:val="none" w:sz="0" w:space="0" w:color="auto"/>
          </w:divBdr>
        </w:div>
        <w:div w:id="273757500">
          <w:marLeft w:val="0"/>
          <w:marRight w:val="0"/>
          <w:marTop w:val="0"/>
          <w:marBottom w:val="0"/>
          <w:divBdr>
            <w:top w:val="none" w:sz="0" w:space="0" w:color="auto"/>
            <w:left w:val="none" w:sz="0" w:space="0" w:color="auto"/>
            <w:bottom w:val="none" w:sz="0" w:space="0" w:color="auto"/>
            <w:right w:val="none" w:sz="0" w:space="0" w:color="auto"/>
          </w:divBdr>
        </w:div>
        <w:div w:id="1691373835">
          <w:marLeft w:val="0"/>
          <w:marRight w:val="0"/>
          <w:marTop w:val="0"/>
          <w:marBottom w:val="0"/>
          <w:divBdr>
            <w:top w:val="none" w:sz="0" w:space="0" w:color="auto"/>
            <w:left w:val="none" w:sz="0" w:space="0" w:color="auto"/>
            <w:bottom w:val="none" w:sz="0" w:space="0" w:color="auto"/>
            <w:right w:val="none" w:sz="0" w:space="0" w:color="auto"/>
          </w:divBdr>
        </w:div>
        <w:div w:id="801579656">
          <w:marLeft w:val="0"/>
          <w:marRight w:val="0"/>
          <w:marTop w:val="0"/>
          <w:marBottom w:val="0"/>
          <w:divBdr>
            <w:top w:val="none" w:sz="0" w:space="0" w:color="auto"/>
            <w:left w:val="none" w:sz="0" w:space="0" w:color="auto"/>
            <w:bottom w:val="none" w:sz="0" w:space="0" w:color="auto"/>
            <w:right w:val="none" w:sz="0" w:space="0" w:color="auto"/>
          </w:divBdr>
        </w:div>
        <w:div w:id="1423987423">
          <w:marLeft w:val="0"/>
          <w:marRight w:val="0"/>
          <w:marTop w:val="0"/>
          <w:marBottom w:val="0"/>
          <w:divBdr>
            <w:top w:val="none" w:sz="0" w:space="0" w:color="auto"/>
            <w:left w:val="none" w:sz="0" w:space="0" w:color="auto"/>
            <w:bottom w:val="none" w:sz="0" w:space="0" w:color="auto"/>
            <w:right w:val="none" w:sz="0" w:space="0" w:color="auto"/>
          </w:divBdr>
        </w:div>
        <w:div w:id="1562787582">
          <w:marLeft w:val="0"/>
          <w:marRight w:val="0"/>
          <w:marTop w:val="0"/>
          <w:marBottom w:val="0"/>
          <w:divBdr>
            <w:top w:val="none" w:sz="0" w:space="0" w:color="auto"/>
            <w:left w:val="none" w:sz="0" w:space="0" w:color="auto"/>
            <w:bottom w:val="none" w:sz="0" w:space="0" w:color="auto"/>
            <w:right w:val="none" w:sz="0" w:space="0" w:color="auto"/>
          </w:divBdr>
        </w:div>
        <w:div w:id="620183480">
          <w:marLeft w:val="0"/>
          <w:marRight w:val="0"/>
          <w:marTop w:val="0"/>
          <w:marBottom w:val="0"/>
          <w:divBdr>
            <w:top w:val="none" w:sz="0" w:space="0" w:color="auto"/>
            <w:left w:val="none" w:sz="0" w:space="0" w:color="auto"/>
            <w:bottom w:val="none" w:sz="0" w:space="0" w:color="auto"/>
            <w:right w:val="none" w:sz="0" w:space="0" w:color="auto"/>
          </w:divBdr>
        </w:div>
        <w:div w:id="174004139">
          <w:marLeft w:val="0"/>
          <w:marRight w:val="0"/>
          <w:marTop w:val="0"/>
          <w:marBottom w:val="0"/>
          <w:divBdr>
            <w:top w:val="none" w:sz="0" w:space="0" w:color="auto"/>
            <w:left w:val="none" w:sz="0" w:space="0" w:color="auto"/>
            <w:bottom w:val="none" w:sz="0" w:space="0" w:color="auto"/>
            <w:right w:val="none" w:sz="0" w:space="0" w:color="auto"/>
          </w:divBdr>
        </w:div>
        <w:div w:id="481704733">
          <w:marLeft w:val="0"/>
          <w:marRight w:val="0"/>
          <w:marTop w:val="0"/>
          <w:marBottom w:val="0"/>
          <w:divBdr>
            <w:top w:val="none" w:sz="0" w:space="0" w:color="auto"/>
            <w:left w:val="none" w:sz="0" w:space="0" w:color="auto"/>
            <w:bottom w:val="none" w:sz="0" w:space="0" w:color="auto"/>
            <w:right w:val="none" w:sz="0" w:space="0" w:color="auto"/>
          </w:divBdr>
        </w:div>
        <w:div w:id="1319072758">
          <w:marLeft w:val="0"/>
          <w:marRight w:val="0"/>
          <w:marTop w:val="0"/>
          <w:marBottom w:val="0"/>
          <w:divBdr>
            <w:top w:val="none" w:sz="0" w:space="0" w:color="auto"/>
            <w:left w:val="none" w:sz="0" w:space="0" w:color="auto"/>
            <w:bottom w:val="none" w:sz="0" w:space="0" w:color="auto"/>
            <w:right w:val="none" w:sz="0" w:space="0" w:color="auto"/>
          </w:divBdr>
        </w:div>
        <w:div w:id="1098452740">
          <w:marLeft w:val="0"/>
          <w:marRight w:val="0"/>
          <w:marTop w:val="0"/>
          <w:marBottom w:val="0"/>
          <w:divBdr>
            <w:top w:val="none" w:sz="0" w:space="0" w:color="auto"/>
            <w:left w:val="none" w:sz="0" w:space="0" w:color="auto"/>
            <w:bottom w:val="none" w:sz="0" w:space="0" w:color="auto"/>
            <w:right w:val="none" w:sz="0" w:space="0" w:color="auto"/>
          </w:divBdr>
        </w:div>
        <w:div w:id="730156000">
          <w:marLeft w:val="0"/>
          <w:marRight w:val="0"/>
          <w:marTop w:val="0"/>
          <w:marBottom w:val="0"/>
          <w:divBdr>
            <w:top w:val="none" w:sz="0" w:space="0" w:color="auto"/>
            <w:left w:val="none" w:sz="0" w:space="0" w:color="auto"/>
            <w:bottom w:val="none" w:sz="0" w:space="0" w:color="auto"/>
            <w:right w:val="none" w:sz="0" w:space="0" w:color="auto"/>
          </w:divBdr>
        </w:div>
        <w:div w:id="19818925">
          <w:marLeft w:val="0"/>
          <w:marRight w:val="0"/>
          <w:marTop w:val="0"/>
          <w:marBottom w:val="0"/>
          <w:divBdr>
            <w:top w:val="none" w:sz="0" w:space="0" w:color="auto"/>
            <w:left w:val="none" w:sz="0" w:space="0" w:color="auto"/>
            <w:bottom w:val="none" w:sz="0" w:space="0" w:color="auto"/>
            <w:right w:val="none" w:sz="0" w:space="0" w:color="auto"/>
          </w:divBdr>
        </w:div>
        <w:div w:id="1132213597">
          <w:marLeft w:val="0"/>
          <w:marRight w:val="0"/>
          <w:marTop w:val="0"/>
          <w:marBottom w:val="0"/>
          <w:divBdr>
            <w:top w:val="none" w:sz="0" w:space="0" w:color="auto"/>
            <w:left w:val="none" w:sz="0" w:space="0" w:color="auto"/>
            <w:bottom w:val="none" w:sz="0" w:space="0" w:color="auto"/>
            <w:right w:val="none" w:sz="0" w:space="0" w:color="auto"/>
          </w:divBdr>
        </w:div>
        <w:div w:id="1430733156">
          <w:marLeft w:val="0"/>
          <w:marRight w:val="0"/>
          <w:marTop w:val="0"/>
          <w:marBottom w:val="0"/>
          <w:divBdr>
            <w:top w:val="none" w:sz="0" w:space="0" w:color="auto"/>
            <w:left w:val="none" w:sz="0" w:space="0" w:color="auto"/>
            <w:bottom w:val="none" w:sz="0" w:space="0" w:color="auto"/>
            <w:right w:val="none" w:sz="0" w:space="0" w:color="auto"/>
          </w:divBdr>
        </w:div>
        <w:div w:id="796919581">
          <w:marLeft w:val="0"/>
          <w:marRight w:val="0"/>
          <w:marTop w:val="0"/>
          <w:marBottom w:val="0"/>
          <w:divBdr>
            <w:top w:val="none" w:sz="0" w:space="0" w:color="auto"/>
            <w:left w:val="none" w:sz="0" w:space="0" w:color="auto"/>
            <w:bottom w:val="none" w:sz="0" w:space="0" w:color="auto"/>
            <w:right w:val="none" w:sz="0" w:space="0" w:color="auto"/>
          </w:divBdr>
        </w:div>
        <w:div w:id="1940988712">
          <w:marLeft w:val="0"/>
          <w:marRight w:val="0"/>
          <w:marTop w:val="0"/>
          <w:marBottom w:val="0"/>
          <w:divBdr>
            <w:top w:val="none" w:sz="0" w:space="0" w:color="auto"/>
            <w:left w:val="none" w:sz="0" w:space="0" w:color="auto"/>
            <w:bottom w:val="none" w:sz="0" w:space="0" w:color="auto"/>
            <w:right w:val="none" w:sz="0" w:space="0" w:color="auto"/>
          </w:divBdr>
        </w:div>
        <w:div w:id="1202674013">
          <w:marLeft w:val="0"/>
          <w:marRight w:val="0"/>
          <w:marTop w:val="0"/>
          <w:marBottom w:val="0"/>
          <w:divBdr>
            <w:top w:val="none" w:sz="0" w:space="0" w:color="auto"/>
            <w:left w:val="none" w:sz="0" w:space="0" w:color="auto"/>
            <w:bottom w:val="none" w:sz="0" w:space="0" w:color="auto"/>
            <w:right w:val="none" w:sz="0" w:space="0" w:color="auto"/>
          </w:divBdr>
        </w:div>
        <w:div w:id="1821769889">
          <w:marLeft w:val="0"/>
          <w:marRight w:val="0"/>
          <w:marTop w:val="0"/>
          <w:marBottom w:val="0"/>
          <w:divBdr>
            <w:top w:val="none" w:sz="0" w:space="0" w:color="auto"/>
            <w:left w:val="none" w:sz="0" w:space="0" w:color="auto"/>
            <w:bottom w:val="none" w:sz="0" w:space="0" w:color="auto"/>
            <w:right w:val="none" w:sz="0" w:space="0" w:color="auto"/>
          </w:divBdr>
        </w:div>
        <w:div w:id="416948430">
          <w:marLeft w:val="0"/>
          <w:marRight w:val="0"/>
          <w:marTop w:val="0"/>
          <w:marBottom w:val="0"/>
          <w:divBdr>
            <w:top w:val="none" w:sz="0" w:space="0" w:color="auto"/>
            <w:left w:val="none" w:sz="0" w:space="0" w:color="auto"/>
            <w:bottom w:val="none" w:sz="0" w:space="0" w:color="auto"/>
            <w:right w:val="none" w:sz="0" w:space="0" w:color="auto"/>
          </w:divBdr>
        </w:div>
        <w:div w:id="367682392">
          <w:marLeft w:val="0"/>
          <w:marRight w:val="0"/>
          <w:marTop w:val="0"/>
          <w:marBottom w:val="0"/>
          <w:divBdr>
            <w:top w:val="none" w:sz="0" w:space="0" w:color="auto"/>
            <w:left w:val="none" w:sz="0" w:space="0" w:color="auto"/>
            <w:bottom w:val="none" w:sz="0" w:space="0" w:color="auto"/>
            <w:right w:val="none" w:sz="0" w:space="0" w:color="auto"/>
          </w:divBdr>
        </w:div>
        <w:div w:id="1113984330">
          <w:marLeft w:val="0"/>
          <w:marRight w:val="0"/>
          <w:marTop w:val="0"/>
          <w:marBottom w:val="0"/>
          <w:divBdr>
            <w:top w:val="none" w:sz="0" w:space="0" w:color="auto"/>
            <w:left w:val="none" w:sz="0" w:space="0" w:color="auto"/>
            <w:bottom w:val="none" w:sz="0" w:space="0" w:color="auto"/>
            <w:right w:val="none" w:sz="0" w:space="0" w:color="auto"/>
          </w:divBdr>
        </w:div>
        <w:div w:id="1395741624">
          <w:marLeft w:val="0"/>
          <w:marRight w:val="0"/>
          <w:marTop w:val="0"/>
          <w:marBottom w:val="0"/>
          <w:divBdr>
            <w:top w:val="none" w:sz="0" w:space="0" w:color="auto"/>
            <w:left w:val="none" w:sz="0" w:space="0" w:color="auto"/>
            <w:bottom w:val="none" w:sz="0" w:space="0" w:color="auto"/>
            <w:right w:val="none" w:sz="0" w:space="0" w:color="auto"/>
          </w:divBdr>
        </w:div>
        <w:div w:id="1333484757">
          <w:marLeft w:val="0"/>
          <w:marRight w:val="0"/>
          <w:marTop w:val="0"/>
          <w:marBottom w:val="0"/>
          <w:divBdr>
            <w:top w:val="none" w:sz="0" w:space="0" w:color="auto"/>
            <w:left w:val="none" w:sz="0" w:space="0" w:color="auto"/>
            <w:bottom w:val="none" w:sz="0" w:space="0" w:color="auto"/>
            <w:right w:val="none" w:sz="0" w:space="0" w:color="auto"/>
          </w:divBdr>
        </w:div>
        <w:div w:id="28645788">
          <w:marLeft w:val="0"/>
          <w:marRight w:val="0"/>
          <w:marTop w:val="0"/>
          <w:marBottom w:val="0"/>
          <w:divBdr>
            <w:top w:val="none" w:sz="0" w:space="0" w:color="auto"/>
            <w:left w:val="none" w:sz="0" w:space="0" w:color="auto"/>
            <w:bottom w:val="none" w:sz="0" w:space="0" w:color="auto"/>
            <w:right w:val="none" w:sz="0" w:space="0" w:color="auto"/>
          </w:divBdr>
        </w:div>
        <w:div w:id="225189672">
          <w:marLeft w:val="0"/>
          <w:marRight w:val="0"/>
          <w:marTop w:val="0"/>
          <w:marBottom w:val="0"/>
          <w:divBdr>
            <w:top w:val="none" w:sz="0" w:space="0" w:color="auto"/>
            <w:left w:val="none" w:sz="0" w:space="0" w:color="auto"/>
            <w:bottom w:val="none" w:sz="0" w:space="0" w:color="auto"/>
            <w:right w:val="none" w:sz="0" w:space="0" w:color="auto"/>
          </w:divBdr>
        </w:div>
        <w:div w:id="1176655606">
          <w:marLeft w:val="0"/>
          <w:marRight w:val="0"/>
          <w:marTop w:val="0"/>
          <w:marBottom w:val="0"/>
          <w:divBdr>
            <w:top w:val="none" w:sz="0" w:space="0" w:color="auto"/>
            <w:left w:val="none" w:sz="0" w:space="0" w:color="auto"/>
            <w:bottom w:val="none" w:sz="0" w:space="0" w:color="auto"/>
            <w:right w:val="none" w:sz="0" w:space="0" w:color="auto"/>
          </w:divBdr>
        </w:div>
        <w:div w:id="831413771">
          <w:marLeft w:val="0"/>
          <w:marRight w:val="0"/>
          <w:marTop w:val="0"/>
          <w:marBottom w:val="0"/>
          <w:divBdr>
            <w:top w:val="none" w:sz="0" w:space="0" w:color="auto"/>
            <w:left w:val="none" w:sz="0" w:space="0" w:color="auto"/>
            <w:bottom w:val="none" w:sz="0" w:space="0" w:color="auto"/>
            <w:right w:val="none" w:sz="0" w:space="0" w:color="auto"/>
          </w:divBdr>
        </w:div>
        <w:div w:id="2059696234">
          <w:marLeft w:val="0"/>
          <w:marRight w:val="0"/>
          <w:marTop w:val="0"/>
          <w:marBottom w:val="0"/>
          <w:divBdr>
            <w:top w:val="none" w:sz="0" w:space="0" w:color="auto"/>
            <w:left w:val="none" w:sz="0" w:space="0" w:color="auto"/>
            <w:bottom w:val="none" w:sz="0" w:space="0" w:color="auto"/>
            <w:right w:val="none" w:sz="0" w:space="0" w:color="auto"/>
          </w:divBdr>
        </w:div>
        <w:div w:id="797145247">
          <w:marLeft w:val="0"/>
          <w:marRight w:val="0"/>
          <w:marTop w:val="0"/>
          <w:marBottom w:val="0"/>
          <w:divBdr>
            <w:top w:val="none" w:sz="0" w:space="0" w:color="auto"/>
            <w:left w:val="none" w:sz="0" w:space="0" w:color="auto"/>
            <w:bottom w:val="none" w:sz="0" w:space="0" w:color="auto"/>
            <w:right w:val="none" w:sz="0" w:space="0" w:color="auto"/>
          </w:divBdr>
        </w:div>
        <w:div w:id="601110842">
          <w:marLeft w:val="0"/>
          <w:marRight w:val="0"/>
          <w:marTop w:val="0"/>
          <w:marBottom w:val="0"/>
          <w:divBdr>
            <w:top w:val="none" w:sz="0" w:space="0" w:color="auto"/>
            <w:left w:val="none" w:sz="0" w:space="0" w:color="auto"/>
            <w:bottom w:val="none" w:sz="0" w:space="0" w:color="auto"/>
            <w:right w:val="none" w:sz="0" w:space="0" w:color="auto"/>
          </w:divBdr>
        </w:div>
        <w:div w:id="24211823">
          <w:marLeft w:val="0"/>
          <w:marRight w:val="0"/>
          <w:marTop w:val="0"/>
          <w:marBottom w:val="0"/>
          <w:divBdr>
            <w:top w:val="none" w:sz="0" w:space="0" w:color="auto"/>
            <w:left w:val="none" w:sz="0" w:space="0" w:color="auto"/>
            <w:bottom w:val="none" w:sz="0" w:space="0" w:color="auto"/>
            <w:right w:val="none" w:sz="0" w:space="0" w:color="auto"/>
          </w:divBdr>
        </w:div>
        <w:div w:id="1724866844">
          <w:marLeft w:val="0"/>
          <w:marRight w:val="0"/>
          <w:marTop w:val="0"/>
          <w:marBottom w:val="0"/>
          <w:divBdr>
            <w:top w:val="none" w:sz="0" w:space="0" w:color="auto"/>
            <w:left w:val="none" w:sz="0" w:space="0" w:color="auto"/>
            <w:bottom w:val="none" w:sz="0" w:space="0" w:color="auto"/>
            <w:right w:val="none" w:sz="0" w:space="0" w:color="auto"/>
          </w:divBdr>
        </w:div>
        <w:div w:id="637954120">
          <w:marLeft w:val="0"/>
          <w:marRight w:val="0"/>
          <w:marTop w:val="0"/>
          <w:marBottom w:val="0"/>
          <w:divBdr>
            <w:top w:val="none" w:sz="0" w:space="0" w:color="auto"/>
            <w:left w:val="none" w:sz="0" w:space="0" w:color="auto"/>
            <w:bottom w:val="none" w:sz="0" w:space="0" w:color="auto"/>
            <w:right w:val="none" w:sz="0" w:space="0" w:color="auto"/>
          </w:divBdr>
        </w:div>
        <w:div w:id="727647598">
          <w:marLeft w:val="0"/>
          <w:marRight w:val="0"/>
          <w:marTop w:val="0"/>
          <w:marBottom w:val="0"/>
          <w:divBdr>
            <w:top w:val="none" w:sz="0" w:space="0" w:color="auto"/>
            <w:left w:val="none" w:sz="0" w:space="0" w:color="auto"/>
            <w:bottom w:val="none" w:sz="0" w:space="0" w:color="auto"/>
            <w:right w:val="none" w:sz="0" w:space="0" w:color="auto"/>
          </w:divBdr>
        </w:div>
        <w:div w:id="1286038111">
          <w:marLeft w:val="0"/>
          <w:marRight w:val="0"/>
          <w:marTop w:val="0"/>
          <w:marBottom w:val="0"/>
          <w:divBdr>
            <w:top w:val="none" w:sz="0" w:space="0" w:color="auto"/>
            <w:left w:val="none" w:sz="0" w:space="0" w:color="auto"/>
            <w:bottom w:val="none" w:sz="0" w:space="0" w:color="auto"/>
            <w:right w:val="none" w:sz="0" w:space="0" w:color="auto"/>
          </w:divBdr>
        </w:div>
        <w:div w:id="214701949">
          <w:marLeft w:val="0"/>
          <w:marRight w:val="0"/>
          <w:marTop w:val="0"/>
          <w:marBottom w:val="0"/>
          <w:divBdr>
            <w:top w:val="none" w:sz="0" w:space="0" w:color="auto"/>
            <w:left w:val="none" w:sz="0" w:space="0" w:color="auto"/>
            <w:bottom w:val="none" w:sz="0" w:space="0" w:color="auto"/>
            <w:right w:val="none" w:sz="0" w:space="0" w:color="auto"/>
          </w:divBdr>
        </w:div>
        <w:div w:id="800147254">
          <w:marLeft w:val="0"/>
          <w:marRight w:val="0"/>
          <w:marTop w:val="0"/>
          <w:marBottom w:val="0"/>
          <w:divBdr>
            <w:top w:val="none" w:sz="0" w:space="0" w:color="auto"/>
            <w:left w:val="none" w:sz="0" w:space="0" w:color="auto"/>
            <w:bottom w:val="none" w:sz="0" w:space="0" w:color="auto"/>
            <w:right w:val="none" w:sz="0" w:space="0" w:color="auto"/>
          </w:divBdr>
        </w:div>
        <w:div w:id="2118065649">
          <w:marLeft w:val="0"/>
          <w:marRight w:val="0"/>
          <w:marTop w:val="0"/>
          <w:marBottom w:val="0"/>
          <w:divBdr>
            <w:top w:val="none" w:sz="0" w:space="0" w:color="auto"/>
            <w:left w:val="none" w:sz="0" w:space="0" w:color="auto"/>
            <w:bottom w:val="none" w:sz="0" w:space="0" w:color="auto"/>
            <w:right w:val="none" w:sz="0" w:space="0" w:color="auto"/>
          </w:divBdr>
        </w:div>
        <w:div w:id="1017586490">
          <w:marLeft w:val="0"/>
          <w:marRight w:val="0"/>
          <w:marTop w:val="0"/>
          <w:marBottom w:val="0"/>
          <w:divBdr>
            <w:top w:val="none" w:sz="0" w:space="0" w:color="auto"/>
            <w:left w:val="none" w:sz="0" w:space="0" w:color="auto"/>
            <w:bottom w:val="none" w:sz="0" w:space="0" w:color="auto"/>
            <w:right w:val="none" w:sz="0" w:space="0" w:color="auto"/>
          </w:divBdr>
        </w:div>
        <w:div w:id="2065641251">
          <w:marLeft w:val="0"/>
          <w:marRight w:val="0"/>
          <w:marTop w:val="0"/>
          <w:marBottom w:val="0"/>
          <w:divBdr>
            <w:top w:val="none" w:sz="0" w:space="0" w:color="auto"/>
            <w:left w:val="none" w:sz="0" w:space="0" w:color="auto"/>
            <w:bottom w:val="none" w:sz="0" w:space="0" w:color="auto"/>
            <w:right w:val="none" w:sz="0" w:space="0" w:color="auto"/>
          </w:divBdr>
        </w:div>
        <w:div w:id="1876042320">
          <w:marLeft w:val="0"/>
          <w:marRight w:val="0"/>
          <w:marTop w:val="0"/>
          <w:marBottom w:val="0"/>
          <w:divBdr>
            <w:top w:val="none" w:sz="0" w:space="0" w:color="auto"/>
            <w:left w:val="none" w:sz="0" w:space="0" w:color="auto"/>
            <w:bottom w:val="none" w:sz="0" w:space="0" w:color="auto"/>
            <w:right w:val="none" w:sz="0" w:space="0" w:color="auto"/>
          </w:divBdr>
        </w:div>
        <w:div w:id="2034306892">
          <w:marLeft w:val="0"/>
          <w:marRight w:val="0"/>
          <w:marTop w:val="0"/>
          <w:marBottom w:val="0"/>
          <w:divBdr>
            <w:top w:val="none" w:sz="0" w:space="0" w:color="auto"/>
            <w:left w:val="none" w:sz="0" w:space="0" w:color="auto"/>
            <w:bottom w:val="none" w:sz="0" w:space="0" w:color="auto"/>
            <w:right w:val="none" w:sz="0" w:space="0" w:color="auto"/>
          </w:divBdr>
        </w:div>
        <w:div w:id="1932931847">
          <w:marLeft w:val="0"/>
          <w:marRight w:val="0"/>
          <w:marTop w:val="0"/>
          <w:marBottom w:val="0"/>
          <w:divBdr>
            <w:top w:val="none" w:sz="0" w:space="0" w:color="auto"/>
            <w:left w:val="none" w:sz="0" w:space="0" w:color="auto"/>
            <w:bottom w:val="none" w:sz="0" w:space="0" w:color="auto"/>
            <w:right w:val="none" w:sz="0" w:space="0" w:color="auto"/>
          </w:divBdr>
        </w:div>
        <w:div w:id="660741591">
          <w:marLeft w:val="0"/>
          <w:marRight w:val="0"/>
          <w:marTop w:val="0"/>
          <w:marBottom w:val="0"/>
          <w:divBdr>
            <w:top w:val="none" w:sz="0" w:space="0" w:color="auto"/>
            <w:left w:val="none" w:sz="0" w:space="0" w:color="auto"/>
            <w:bottom w:val="none" w:sz="0" w:space="0" w:color="auto"/>
            <w:right w:val="none" w:sz="0" w:space="0" w:color="auto"/>
          </w:divBdr>
        </w:div>
        <w:div w:id="1219315183">
          <w:marLeft w:val="0"/>
          <w:marRight w:val="0"/>
          <w:marTop w:val="0"/>
          <w:marBottom w:val="0"/>
          <w:divBdr>
            <w:top w:val="none" w:sz="0" w:space="0" w:color="auto"/>
            <w:left w:val="none" w:sz="0" w:space="0" w:color="auto"/>
            <w:bottom w:val="none" w:sz="0" w:space="0" w:color="auto"/>
            <w:right w:val="none" w:sz="0" w:space="0" w:color="auto"/>
          </w:divBdr>
        </w:div>
        <w:div w:id="211501634">
          <w:marLeft w:val="0"/>
          <w:marRight w:val="0"/>
          <w:marTop w:val="0"/>
          <w:marBottom w:val="0"/>
          <w:divBdr>
            <w:top w:val="none" w:sz="0" w:space="0" w:color="auto"/>
            <w:left w:val="none" w:sz="0" w:space="0" w:color="auto"/>
            <w:bottom w:val="none" w:sz="0" w:space="0" w:color="auto"/>
            <w:right w:val="none" w:sz="0" w:space="0" w:color="auto"/>
          </w:divBdr>
        </w:div>
        <w:div w:id="56436308">
          <w:marLeft w:val="0"/>
          <w:marRight w:val="0"/>
          <w:marTop w:val="0"/>
          <w:marBottom w:val="0"/>
          <w:divBdr>
            <w:top w:val="none" w:sz="0" w:space="0" w:color="auto"/>
            <w:left w:val="none" w:sz="0" w:space="0" w:color="auto"/>
            <w:bottom w:val="none" w:sz="0" w:space="0" w:color="auto"/>
            <w:right w:val="none" w:sz="0" w:space="0" w:color="auto"/>
          </w:divBdr>
        </w:div>
        <w:div w:id="106705071">
          <w:marLeft w:val="0"/>
          <w:marRight w:val="0"/>
          <w:marTop w:val="0"/>
          <w:marBottom w:val="0"/>
          <w:divBdr>
            <w:top w:val="none" w:sz="0" w:space="0" w:color="auto"/>
            <w:left w:val="none" w:sz="0" w:space="0" w:color="auto"/>
            <w:bottom w:val="none" w:sz="0" w:space="0" w:color="auto"/>
            <w:right w:val="none" w:sz="0" w:space="0" w:color="auto"/>
          </w:divBdr>
        </w:div>
        <w:div w:id="1310749895">
          <w:marLeft w:val="0"/>
          <w:marRight w:val="0"/>
          <w:marTop w:val="0"/>
          <w:marBottom w:val="0"/>
          <w:divBdr>
            <w:top w:val="none" w:sz="0" w:space="0" w:color="auto"/>
            <w:left w:val="none" w:sz="0" w:space="0" w:color="auto"/>
            <w:bottom w:val="none" w:sz="0" w:space="0" w:color="auto"/>
            <w:right w:val="none" w:sz="0" w:space="0" w:color="auto"/>
          </w:divBdr>
        </w:div>
        <w:div w:id="753161524">
          <w:marLeft w:val="0"/>
          <w:marRight w:val="0"/>
          <w:marTop w:val="0"/>
          <w:marBottom w:val="0"/>
          <w:divBdr>
            <w:top w:val="none" w:sz="0" w:space="0" w:color="auto"/>
            <w:left w:val="none" w:sz="0" w:space="0" w:color="auto"/>
            <w:bottom w:val="none" w:sz="0" w:space="0" w:color="auto"/>
            <w:right w:val="none" w:sz="0" w:space="0" w:color="auto"/>
          </w:divBdr>
        </w:div>
        <w:div w:id="1206134476">
          <w:marLeft w:val="0"/>
          <w:marRight w:val="0"/>
          <w:marTop w:val="0"/>
          <w:marBottom w:val="0"/>
          <w:divBdr>
            <w:top w:val="none" w:sz="0" w:space="0" w:color="auto"/>
            <w:left w:val="none" w:sz="0" w:space="0" w:color="auto"/>
            <w:bottom w:val="none" w:sz="0" w:space="0" w:color="auto"/>
            <w:right w:val="none" w:sz="0" w:space="0" w:color="auto"/>
          </w:divBdr>
        </w:div>
        <w:div w:id="1638222247">
          <w:marLeft w:val="0"/>
          <w:marRight w:val="0"/>
          <w:marTop w:val="0"/>
          <w:marBottom w:val="0"/>
          <w:divBdr>
            <w:top w:val="none" w:sz="0" w:space="0" w:color="auto"/>
            <w:left w:val="none" w:sz="0" w:space="0" w:color="auto"/>
            <w:bottom w:val="none" w:sz="0" w:space="0" w:color="auto"/>
            <w:right w:val="none" w:sz="0" w:space="0" w:color="auto"/>
          </w:divBdr>
        </w:div>
        <w:div w:id="768695415">
          <w:marLeft w:val="0"/>
          <w:marRight w:val="0"/>
          <w:marTop w:val="0"/>
          <w:marBottom w:val="0"/>
          <w:divBdr>
            <w:top w:val="none" w:sz="0" w:space="0" w:color="auto"/>
            <w:left w:val="none" w:sz="0" w:space="0" w:color="auto"/>
            <w:bottom w:val="none" w:sz="0" w:space="0" w:color="auto"/>
            <w:right w:val="none" w:sz="0" w:space="0" w:color="auto"/>
          </w:divBdr>
        </w:div>
        <w:div w:id="1607737930">
          <w:marLeft w:val="0"/>
          <w:marRight w:val="0"/>
          <w:marTop w:val="0"/>
          <w:marBottom w:val="0"/>
          <w:divBdr>
            <w:top w:val="none" w:sz="0" w:space="0" w:color="auto"/>
            <w:left w:val="none" w:sz="0" w:space="0" w:color="auto"/>
            <w:bottom w:val="none" w:sz="0" w:space="0" w:color="auto"/>
            <w:right w:val="none" w:sz="0" w:space="0" w:color="auto"/>
          </w:divBdr>
        </w:div>
        <w:div w:id="161362727">
          <w:marLeft w:val="0"/>
          <w:marRight w:val="0"/>
          <w:marTop w:val="0"/>
          <w:marBottom w:val="0"/>
          <w:divBdr>
            <w:top w:val="none" w:sz="0" w:space="0" w:color="auto"/>
            <w:left w:val="none" w:sz="0" w:space="0" w:color="auto"/>
            <w:bottom w:val="none" w:sz="0" w:space="0" w:color="auto"/>
            <w:right w:val="none" w:sz="0" w:space="0" w:color="auto"/>
          </w:divBdr>
        </w:div>
        <w:div w:id="1765224629">
          <w:marLeft w:val="0"/>
          <w:marRight w:val="0"/>
          <w:marTop w:val="0"/>
          <w:marBottom w:val="0"/>
          <w:divBdr>
            <w:top w:val="none" w:sz="0" w:space="0" w:color="auto"/>
            <w:left w:val="none" w:sz="0" w:space="0" w:color="auto"/>
            <w:bottom w:val="none" w:sz="0" w:space="0" w:color="auto"/>
            <w:right w:val="none" w:sz="0" w:space="0" w:color="auto"/>
          </w:divBdr>
        </w:div>
        <w:div w:id="374231291">
          <w:marLeft w:val="0"/>
          <w:marRight w:val="0"/>
          <w:marTop w:val="0"/>
          <w:marBottom w:val="0"/>
          <w:divBdr>
            <w:top w:val="none" w:sz="0" w:space="0" w:color="auto"/>
            <w:left w:val="none" w:sz="0" w:space="0" w:color="auto"/>
            <w:bottom w:val="none" w:sz="0" w:space="0" w:color="auto"/>
            <w:right w:val="none" w:sz="0" w:space="0" w:color="auto"/>
          </w:divBdr>
        </w:div>
        <w:div w:id="1160120989">
          <w:marLeft w:val="0"/>
          <w:marRight w:val="0"/>
          <w:marTop w:val="0"/>
          <w:marBottom w:val="0"/>
          <w:divBdr>
            <w:top w:val="none" w:sz="0" w:space="0" w:color="auto"/>
            <w:left w:val="none" w:sz="0" w:space="0" w:color="auto"/>
            <w:bottom w:val="none" w:sz="0" w:space="0" w:color="auto"/>
            <w:right w:val="none" w:sz="0" w:space="0" w:color="auto"/>
          </w:divBdr>
        </w:div>
        <w:div w:id="827281935">
          <w:marLeft w:val="0"/>
          <w:marRight w:val="0"/>
          <w:marTop w:val="0"/>
          <w:marBottom w:val="0"/>
          <w:divBdr>
            <w:top w:val="none" w:sz="0" w:space="0" w:color="auto"/>
            <w:left w:val="none" w:sz="0" w:space="0" w:color="auto"/>
            <w:bottom w:val="none" w:sz="0" w:space="0" w:color="auto"/>
            <w:right w:val="none" w:sz="0" w:space="0" w:color="auto"/>
          </w:divBdr>
        </w:div>
        <w:div w:id="437722023">
          <w:marLeft w:val="0"/>
          <w:marRight w:val="0"/>
          <w:marTop w:val="0"/>
          <w:marBottom w:val="0"/>
          <w:divBdr>
            <w:top w:val="none" w:sz="0" w:space="0" w:color="auto"/>
            <w:left w:val="none" w:sz="0" w:space="0" w:color="auto"/>
            <w:bottom w:val="none" w:sz="0" w:space="0" w:color="auto"/>
            <w:right w:val="none" w:sz="0" w:space="0" w:color="auto"/>
          </w:divBdr>
        </w:div>
        <w:div w:id="1887595193">
          <w:marLeft w:val="0"/>
          <w:marRight w:val="0"/>
          <w:marTop w:val="0"/>
          <w:marBottom w:val="0"/>
          <w:divBdr>
            <w:top w:val="none" w:sz="0" w:space="0" w:color="auto"/>
            <w:left w:val="none" w:sz="0" w:space="0" w:color="auto"/>
            <w:bottom w:val="none" w:sz="0" w:space="0" w:color="auto"/>
            <w:right w:val="none" w:sz="0" w:space="0" w:color="auto"/>
          </w:divBdr>
        </w:div>
        <w:div w:id="1963148928">
          <w:marLeft w:val="0"/>
          <w:marRight w:val="0"/>
          <w:marTop w:val="0"/>
          <w:marBottom w:val="0"/>
          <w:divBdr>
            <w:top w:val="none" w:sz="0" w:space="0" w:color="auto"/>
            <w:left w:val="none" w:sz="0" w:space="0" w:color="auto"/>
            <w:bottom w:val="none" w:sz="0" w:space="0" w:color="auto"/>
            <w:right w:val="none" w:sz="0" w:space="0" w:color="auto"/>
          </w:divBdr>
        </w:div>
        <w:div w:id="681736053">
          <w:marLeft w:val="0"/>
          <w:marRight w:val="0"/>
          <w:marTop w:val="0"/>
          <w:marBottom w:val="0"/>
          <w:divBdr>
            <w:top w:val="none" w:sz="0" w:space="0" w:color="auto"/>
            <w:left w:val="none" w:sz="0" w:space="0" w:color="auto"/>
            <w:bottom w:val="none" w:sz="0" w:space="0" w:color="auto"/>
            <w:right w:val="none" w:sz="0" w:space="0" w:color="auto"/>
          </w:divBdr>
        </w:div>
        <w:div w:id="1959020019">
          <w:marLeft w:val="0"/>
          <w:marRight w:val="0"/>
          <w:marTop w:val="0"/>
          <w:marBottom w:val="0"/>
          <w:divBdr>
            <w:top w:val="none" w:sz="0" w:space="0" w:color="auto"/>
            <w:left w:val="none" w:sz="0" w:space="0" w:color="auto"/>
            <w:bottom w:val="none" w:sz="0" w:space="0" w:color="auto"/>
            <w:right w:val="none" w:sz="0" w:space="0" w:color="auto"/>
          </w:divBdr>
        </w:div>
        <w:div w:id="96491998">
          <w:marLeft w:val="0"/>
          <w:marRight w:val="0"/>
          <w:marTop w:val="0"/>
          <w:marBottom w:val="0"/>
          <w:divBdr>
            <w:top w:val="none" w:sz="0" w:space="0" w:color="auto"/>
            <w:left w:val="none" w:sz="0" w:space="0" w:color="auto"/>
            <w:bottom w:val="none" w:sz="0" w:space="0" w:color="auto"/>
            <w:right w:val="none" w:sz="0" w:space="0" w:color="auto"/>
          </w:divBdr>
        </w:div>
        <w:div w:id="1324508620">
          <w:marLeft w:val="0"/>
          <w:marRight w:val="0"/>
          <w:marTop w:val="0"/>
          <w:marBottom w:val="0"/>
          <w:divBdr>
            <w:top w:val="none" w:sz="0" w:space="0" w:color="auto"/>
            <w:left w:val="none" w:sz="0" w:space="0" w:color="auto"/>
            <w:bottom w:val="none" w:sz="0" w:space="0" w:color="auto"/>
            <w:right w:val="none" w:sz="0" w:space="0" w:color="auto"/>
          </w:divBdr>
        </w:div>
        <w:div w:id="1549683034">
          <w:marLeft w:val="0"/>
          <w:marRight w:val="0"/>
          <w:marTop w:val="0"/>
          <w:marBottom w:val="0"/>
          <w:divBdr>
            <w:top w:val="none" w:sz="0" w:space="0" w:color="auto"/>
            <w:left w:val="none" w:sz="0" w:space="0" w:color="auto"/>
            <w:bottom w:val="none" w:sz="0" w:space="0" w:color="auto"/>
            <w:right w:val="none" w:sz="0" w:space="0" w:color="auto"/>
          </w:divBdr>
        </w:div>
        <w:div w:id="551960839">
          <w:marLeft w:val="0"/>
          <w:marRight w:val="0"/>
          <w:marTop w:val="0"/>
          <w:marBottom w:val="0"/>
          <w:divBdr>
            <w:top w:val="none" w:sz="0" w:space="0" w:color="auto"/>
            <w:left w:val="none" w:sz="0" w:space="0" w:color="auto"/>
            <w:bottom w:val="none" w:sz="0" w:space="0" w:color="auto"/>
            <w:right w:val="none" w:sz="0" w:space="0" w:color="auto"/>
          </w:divBdr>
        </w:div>
        <w:div w:id="1299384323">
          <w:marLeft w:val="0"/>
          <w:marRight w:val="0"/>
          <w:marTop w:val="0"/>
          <w:marBottom w:val="0"/>
          <w:divBdr>
            <w:top w:val="none" w:sz="0" w:space="0" w:color="auto"/>
            <w:left w:val="none" w:sz="0" w:space="0" w:color="auto"/>
            <w:bottom w:val="none" w:sz="0" w:space="0" w:color="auto"/>
            <w:right w:val="none" w:sz="0" w:space="0" w:color="auto"/>
          </w:divBdr>
        </w:div>
        <w:div w:id="1984457015">
          <w:marLeft w:val="0"/>
          <w:marRight w:val="0"/>
          <w:marTop w:val="0"/>
          <w:marBottom w:val="0"/>
          <w:divBdr>
            <w:top w:val="none" w:sz="0" w:space="0" w:color="auto"/>
            <w:left w:val="none" w:sz="0" w:space="0" w:color="auto"/>
            <w:bottom w:val="none" w:sz="0" w:space="0" w:color="auto"/>
            <w:right w:val="none" w:sz="0" w:space="0" w:color="auto"/>
          </w:divBdr>
        </w:div>
        <w:div w:id="138808742">
          <w:marLeft w:val="0"/>
          <w:marRight w:val="0"/>
          <w:marTop w:val="0"/>
          <w:marBottom w:val="0"/>
          <w:divBdr>
            <w:top w:val="none" w:sz="0" w:space="0" w:color="auto"/>
            <w:left w:val="none" w:sz="0" w:space="0" w:color="auto"/>
            <w:bottom w:val="none" w:sz="0" w:space="0" w:color="auto"/>
            <w:right w:val="none" w:sz="0" w:space="0" w:color="auto"/>
          </w:divBdr>
        </w:div>
        <w:div w:id="531308117">
          <w:marLeft w:val="0"/>
          <w:marRight w:val="0"/>
          <w:marTop w:val="0"/>
          <w:marBottom w:val="0"/>
          <w:divBdr>
            <w:top w:val="none" w:sz="0" w:space="0" w:color="auto"/>
            <w:left w:val="none" w:sz="0" w:space="0" w:color="auto"/>
            <w:bottom w:val="none" w:sz="0" w:space="0" w:color="auto"/>
            <w:right w:val="none" w:sz="0" w:space="0" w:color="auto"/>
          </w:divBdr>
        </w:div>
        <w:div w:id="901989452">
          <w:marLeft w:val="0"/>
          <w:marRight w:val="0"/>
          <w:marTop w:val="0"/>
          <w:marBottom w:val="0"/>
          <w:divBdr>
            <w:top w:val="none" w:sz="0" w:space="0" w:color="auto"/>
            <w:left w:val="none" w:sz="0" w:space="0" w:color="auto"/>
            <w:bottom w:val="none" w:sz="0" w:space="0" w:color="auto"/>
            <w:right w:val="none" w:sz="0" w:space="0" w:color="auto"/>
          </w:divBdr>
        </w:div>
        <w:div w:id="873230752">
          <w:marLeft w:val="0"/>
          <w:marRight w:val="0"/>
          <w:marTop w:val="0"/>
          <w:marBottom w:val="0"/>
          <w:divBdr>
            <w:top w:val="none" w:sz="0" w:space="0" w:color="auto"/>
            <w:left w:val="none" w:sz="0" w:space="0" w:color="auto"/>
            <w:bottom w:val="none" w:sz="0" w:space="0" w:color="auto"/>
            <w:right w:val="none" w:sz="0" w:space="0" w:color="auto"/>
          </w:divBdr>
        </w:div>
        <w:div w:id="840513606">
          <w:marLeft w:val="0"/>
          <w:marRight w:val="0"/>
          <w:marTop w:val="0"/>
          <w:marBottom w:val="0"/>
          <w:divBdr>
            <w:top w:val="none" w:sz="0" w:space="0" w:color="auto"/>
            <w:left w:val="none" w:sz="0" w:space="0" w:color="auto"/>
            <w:bottom w:val="none" w:sz="0" w:space="0" w:color="auto"/>
            <w:right w:val="none" w:sz="0" w:space="0" w:color="auto"/>
          </w:divBdr>
        </w:div>
        <w:div w:id="1958099060">
          <w:marLeft w:val="0"/>
          <w:marRight w:val="0"/>
          <w:marTop w:val="0"/>
          <w:marBottom w:val="0"/>
          <w:divBdr>
            <w:top w:val="none" w:sz="0" w:space="0" w:color="auto"/>
            <w:left w:val="none" w:sz="0" w:space="0" w:color="auto"/>
            <w:bottom w:val="none" w:sz="0" w:space="0" w:color="auto"/>
            <w:right w:val="none" w:sz="0" w:space="0" w:color="auto"/>
          </w:divBdr>
        </w:div>
        <w:div w:id="1543515146">
          <w:marLeft w:val="0"/>
          <w:marRight w:val="0"/>
          <w:marTop w:val="0"/>
          <w:marBottom w:val="0"/>
          <w:divBdr>
            <w:top w:val="none" w:sz="0" w:space="0" w:color="auto"/>
            <w:left w:val="none" w:sz="0" w:space="0" w:color="auto"/>
            <w:bottom w:val="none" w:sz="0" w:space="0" w:color="auto"/>
            <w:right w:val="none" w:sz="0" w:space="0" w:color="auto"/>
          </w:divBdr>
        </w:div>
        <w:div w:id="566458566">
          <w:marLeft w:val="0"/>
          <w:marRight w:val="0"/>
          <w:marTop w:val="0"/>
          <w:marBottom w:val="0"/>
          <w:divBdr>
            <w:top w:val="none" w:sz="0" w:space="0" w:color="auto"/>
            <w:left w:val="none" w:sz="0" w:space="0" w:color="auto"/>
            <w:bottom w:val="none" w:sz="0" w:space="0" w:color="auto"/>
            <w:right w:val="none" w:sz="0" w:space="0" w:color="auto"/>
          </w:divBdr>
        </w:div>
        <w:div w:id="1848135321">
          <w:marLeft w:val="0"/>
          <w:marRight w:val="0"/>
          <w:marTop w:val="0"/>
          <w:marBottom w:val="0"/>
          <w:divBdr>
            <w:top w:val="none" w:sz="0" w:space="0" w:color="auto"/>
            <w:left w:val="none" w:sz="0" w:space="0" w:color="auto"/>
            <w:bottom w:val="none" w:sz="0" w:space="0" w:color="auto"/>
            <w:right w:val="none" w:sz="0" w:space="0" w:color="auto"/>
          </w:divBdr>
        </w:div>
        <w:div w:id="1932665016">
          <w:marLeft w:val="0"/>
          <w:marRight w:val="0"/>
          <w:marTop w:val="0"/>
          <w:marBottom w:val="0"/>
          <w:divBdr>
            <w:top w:val="none" w:sz="0" w:space="0" w:color="auto"/>
            <w:left w:val="none" w:sz="0" w:space="0" w:color="auto"/>
            <w:bottom w:val="none" w:sz="0" w:space="0" w:color="auto"/>
            <w:right w:val="none" w:sz="0" w:space="0" w:color="auto"/>
          </w:divBdr>
        </w:div>
        <w:div w:id="870150691">
          <w:marLeft w:val="0"/>
          <w:marRight w:val="0"/>
          <w:marTop w:val="0"/>
          <w:marBottom w:val="0"/>
          <w:divBdr>
            <w:top w:val="none" w:sz="0" w:space="0" w:color="auto"/>
            <w:left w:val="none" w:sz="0" w:space="0" w:color="auto"/>
            <w:bottom w:val="none" w:sz="0" w:space="0" w:color="auto"/>
            <w:right w:val="none" w:sz="0" w:space="0" w:color="auto"/>
          </w:divBdr>
        </w:div>
        <w:div w:id="1397582759">
          <w:marLeft w:val="0"/>
          <w:marRight w:val="0"/>
          <w:marTop w:val="0"/>
          <w:marBottom w:val="0"/>
          <w:divBdr>
            <w:top w:val="none" w:sz="0" w:space="0" w:color="auto"/>
            <w:left w:val="none" w:sz="0" w:space="0" w:color="auto"/>
            <w:bottom w:val="none" w:sz="0" w:space="0" w:color="auto"/>
            <w:right w:val="none" w:sz="0" w:space="0" w:color="auto"/>
          </w:divBdr>
        </w:div>
        <w:div w:id="434710514">
          <w:marLeft w:val="0"/>
          <w:marRight w:val="0"/>
          <w:marTop w:val="0"/>
          <w:marBottom w:val="0"/>
          <w:divBdr>
            <w:top w:val="none" w:sz="0" w:space="0" w:color="auto"/>
            <w:left w:val="none" w:sz="0" w:space="0" w:color="auto"/>
            <w:bottom w:val="none" w:sz="0" w:space="0" w:color="auto"/>
            <w:right w:val="none" w:sz="0" w:space="0" w:color="auto"/>
          </w:divBdr>
        </w:div>
        <w:div w:id="133715200">
          <w:marLeft w:val="0"/>
          <w:marRight w:val="0"/>
          <w:marTop w:val="0"/>
          <w:marBottom w:val="0"/>
          <w:divBdr>
            <w:top w:val="none" w:sz="0" w:space="0" w:color="auto"/>
            <w:left w:val="none" w:sz="0" w:space="0" w:color="auto"/>
            <w:bottom w:val="none" w:sz="0" w:space="0" w:color="auto"/>
            <w:right w:val="none" w:sz="0" w:space="0" w:color="auto"/>
          </w:divBdr>
        </w:div>
        <w:div w:id="2083067541">
          <w:marLeft w:val="0"/>
          <w:marRight w:val="0"/>
          <w:marTop w:val="0"/>
          <w:marBottom w:val="0"/>
          <w:divBdr>
            <w:top w:val="none" w:sz="0" w:space="0" w:color="auto"/>
            <w:left w:val="none" w:sz="0" w:space="0" w:color="auto"/>
            <w:bottom w:val="none" w:sz="0" w:space="0" w:color="auto"/>
            <w:right w:val="none" w:sz="0" w:space="0" w:color="auto"/>
          </w:divBdr>
        </w:div>
        <w:div w:id="1382553255">
          <w:marLeft w:val="0"/>
          <w:marRight w:val="0"/>
          <w:marTop w:val="0"/>
          <w:marBottom w:val="0"/>
          <w:divBdr>
            <w:top w:val="none" w:sz="0" w:space="0" w:color="auto"/>
            <w:left w:val="none" w:sz="0" w:space="0" w:color="auto"/>
            <w:bottom w:val="none" w:sz="0" w:space="0" w:color="auto"/>
            <w:right w:val="none" w:sz="0" w:space="0" w:color="auto"/>
          </w:divBdr>
        </w:div>
        <w:div w:id="102967393">
          <w:marLeft w:val="0"/>
          <w:marRight w:val="0"/>
          <w:marTop w:val="0"/>
          <w:marBottom w:val="0"/>
          <w:divBdr>
            <w:top w:val="none" w:sz="0" w:space="0" w:color="auto"/>
            <w:left w:val="none" w:sz="0" w:space="0" w:color="auto"/>
            <w:bottom w:val="none" w:sz="0" w:space="0" w:color="auto"/>
            <w:right w:val="none" w:sz="0" w:space="0" w:color="auto"/>
          </w:divBdr>
        </w:div>
        <w:div w:id="381947927">
          <w:marLeft w:val="0"/>
          <w:marRight w:val="0"/>
          <w:marTop w:val="0"/>
          <w:marBottom w:val="0"/>
          <w:divBdr>
            <w:top w:val="none" w:sz="0" w:space="0" w:color="auto"/>
            <w:left w:val="none" w:sz="0" w:space="0" w:color="auto"/>
            <w:bottom w:val="none" w:sz="0" w:space="0" w:color="auto"/>
            <w:right w:val="none" w:sz="0" w:space="0" w:color="auto"/>
          </w:divBdr>
        </w:div>
        <w:div w:id="1100296511">
          <w:marLeft w:val="0"/>
          <w:marRight w:val="0"/>
          <w:marTop w:val="0"/>
          <w:marBottom w:val="0"/>
          <w:divBdr>
            <w:top w:val="none" w:sz="0" w:space="0" w:color="auto"/>
            <w:left w:val="none" w:sz="0" w:space="0" w:color="auto"/>
            <w:bottom w:val="none" w:sz="0" w:space="0" w:color="auto"/>
            <w:right w:val="none" w:sz="0" w:space="0" w:color="auto"/>
          </w:divBdr>
        </w:div>
        <w:div w:id="1144472748">
          <w:marLeft w:val="0"/>
          <w:marRight w:val="0"/>
          <w:marTop w:val="0"/>
          <w:marBottom w:val="0"/>
          <w:divBdr>
            <w:top w:val="none" w:sz="0" w:space="0" w:color="auto"/>
            <w:left w:val="none" w:sz="0" w:space="0" w:color="auto"/>
            <w:bottom w:val="none" w:sz="0" w:space="0" w:color="auto"/>
            <w:right w:val="none" w:sz="0" w:space="0" w:color="auto"/>
          </w:divBdr>
        </w:div>
        <w:div w:id="692465227">
          <w:marLeft w:val="0"/>
          <w:marRight w:val="0"/>
          <w:marTop w:val="0"/>
          <w:marBottom w:val="0"/>
          <w:divBdr>
            <w:top w:val="none" w:sz="0" w:space="0" w:color="auto"/>
            <w:left w:val="none" w:sz="0" w:space="0" w:color="auto"/>
            <w:bottom w:val="none" w:sz="0" w:space="0" w:color="auto"/>
            <w:right w:val="none" w:sz="0" w:space="0" w:color="auto"/>
          </w:divBdr>
        </w:div>
        <w:div w:id="54817763">
          <w:marLeft w:val="0"/>
          <w:marRight w:val="0"/>
          <w:marTop w:val="0"/>
          <w:marBottom w:val="0"/>
          <w:divBdr>
            <w:top w:val="none" w:sz="0" w:space="0" w:color="auto"/>
            <w:left w:val="none" w:sz="0" w:space="0" w:color="auto"/>
            <w:bottom w:val="none" w:sz="0" w:space="0" w:color="auto"/>
            <w:right w:val="none" w:sz="0" w:space="0" w:color="auto"/>
          </w:divBdr>
        </w:div>
        <w:div w:id="2075620019">
          <w:marLeft w:val="0"/>
          <w:marRight w:val="0"/>
          <w:marTop w:val="0"/>
          <w:marBottom w:val="0"/>
          <w:divBdr>
            <w:top w:val="none" w:sz="0" w:space="0" w:color="auto"/>
            <w:left w:val="none" w:sz="0" w:space="0" w:color="auto"/>
            <w:bottom w:val="none" w:sz="0" w:space="0" w:color="auto"/>
            <w:right w:val="none" w:sz="0" w:space="0" w:color="auto"/>
          </w:divBdr>
        </w:div>
        <w:div w:id="1650862579">
          <w:marLeft w:val="0"/>
          <w:marRight w:val="0"/>
          <w:marTop w:val="0"/>
          <w:marBottom w:val="0"/>
          <w:divBdr>
            <w:top w:val="none" w:sz="0" w:space="0" w:color="auto"/>
            <w:left w:val="none" w:sz="0" w:space="0" w:color="auto"/>
            <w:bottom w:val="none" w:sz="0" w:space="0" w:color="auto"/>
            <w:right w:val="none" w:sz="0" w:space="0" w:color="auto"/>
          </w:divBdr>
        </w:div>
        <w:div w:id="1501312751">
          <w:marLeft w:val="0"/>
          <w:marRight w:val="0"/>
          <w:marTop w:val="0"/>
          <w:marBottom w:val="0"/>
          <w:divBdr>
            <w:top w:val="none" w:sz="0" w:space="0" w:color="auto"/>
            <w:left w:val="none" w:sz="0" w:space="0" w:color="auto"/>
            <w:bottom w:val="none" w:sz="0" w:space="0" w:color="auto"/>
            <w:right w:val="none" w:sz="0" w:space="0" w:color="auto"/>
          </w:divBdr>
        </w:div>
        <w:div w:id="157621030">
          <w:marLeft w:val="0"/>
          <w:marRight w:val="0"/>
          <w:marTop w:val="0"/>
          <w:marBottom w:val="0"/>
          <w:divBdr>
            <w:top w:val="none" w:sz="0" w:space="0" w:color="auto"/>
            <w:left w:val="none" w:sz="0" w:space="0" w:color="auto"/>
            <w:bottom w:val="none" w:sz="0" w:space="0" w:color="auto"/>
            <w:right w:val="none" w:sz="0" w:space="0" w:color="auto"/>
          </w:divBdr>
        </w:div>
        <w:div w:id="266079004">
          <w:marLeft w:val="0"/>
          <w:marRight w:val="0"/>
          <w:marTop w:val="0"/>
          <w:marBottom w:val="0"/>
          <w:divBdr>
            <w:top w:val="none" w:sz="0" w:space="0" w:color="auto"/>
            <w:left w:val="none" w:sz="0" w:space="0" w:color="auto"/>
            <w:bottom w:val="none" w:sz="0" w:space="0" w:color="auto"/>
            <w:right w:val="none" w:sz="0" w:space="0" w:color="auto"/>
          </w:divBdr>
        </w:div>
        <w:div w:id="981731137">
          <w:marLeft w:val="0"/>
          <w:marRight w:val="0"/>
          <w:marTop w:val="0"/>
          <w:marBottom w:val="0"/>
          <w:divBdr>
            <w:top w:val="none" w:sz="0" w:space="0" w:color="auto"/>
            <w:left w:val="none" w:sz="0" w:space="0" w:color="auto"/>
            <w:bottom w:val="none" w:sz="0" w:space="0" w:color="auto"/>
            <w:right w:val="none" w:sz="0" w:space="0" w:color="auto"/>
          </w:divBdr>
        </w:div>
        <w:div w:id="1095203560">
          <w:marLeft w:val="0"/>
          <w:marRight w:val="0"/>
          <w:marTop w:val="0"/>
          <w:marBottom w:val="0"/>
          <w:divBdr>
            <w:top w:val="none" w:sz="0" w:space="0" w:color="auto"/>
            <w:left w:val="none" w:sz="0" w:space="0" w:color="auto"/>
            <w:bottom w:val="none" w:sz="0" w:space="0" w:color="auto"/>
            <w:right w:val="none" w:sz="0" w:space="0" w:color="auto"/>
          </w:divBdr>
        </w:div>
        <w:div w:id="1005941189">
          <w:marLeft w:val="0"/>
          <w:marRight w:val="0"/>
          <w:marTop w:val="0"/>
          <w:marBottom w:val="0"/>
          <w:divBdr>
            <w:top w:val="none" w:sz="0" w:space="0" w:color="auto"/>
            <w:left w:val="none" w:sz="0" w:space="0" w:color="auto"/>
            <w:bottom w:val="none" w:sz="0" w:space="0" w:color="auto"/>
            <w:right w:val="none" w:sz="0" w:space="0" w:color="auto"/>
          </w:divBdr>
        </w:div>
        <w:div w:id="1144272164">
          <w:marLeft w:val="0"/>
          <w:marRight w:val="0"/>
          <w:marTop w:val="0"/>
          <w:marBottom w:val="0"/>
          <w:divBdr>
            <w:top w:val="none" w:sz="0" w:space="0" w:color="auto"/>
            <w:left w:val="none" w:sz="0" w:space="0" w:color="auto"/>
            <w:bottom w:val="none" w:sz="0" w:space="0" w:color="auto"/>
            <w:right w:val="none" w:sz="0" w:space="0" w:color="auto"/>
          </w:divBdr>
        </w:div>
        <w:div w:id="1291983176">
          <w:marLeft w:val="0"/>
          <w:marRight w:val="0"/>
          <w:marTop w:val="0"/>
          <w:marBottom w:val="0"/>
          <w:divBdr>
            <w:top w:val="none" w:sz="0" w:space="0" w:color="auto"/>
            <w:left w:val="none" w:sz="0" w:space="0" w:color="auto"/>
            <w:bottom w:val="none" w:sz="0" w:space="0" w:color="auto"/>
            <w:right w:val="none" w:sz="0" w:space="0" w:color="auto"/>
          </w:divBdr>
        </w:div>
        <w:div w:id="1692414542">
          <w:marLeft w:val="0"/>
          <w:marRight w:val="0"/>
          <w:marTop w:val="0"/>
          <w:marBottom w:val="0"/>
          <w:divBdr>
            <w:top w:val="none" w:sz="0" w:space="0" w:color="auto"/>
            <w:left w:val="none" w:sz="0" w:space="0" w:color="auto"/>
            <w:bottom w:val="none" w:sz="0" w:space="0" w:color="auto"/>
            <w:right w:val="none" w:sz="0" w:space="0" w:color="auto"/>
          </w:divBdr>
        </w:div>
        <w:div w:id="1907688202">
          <w:marLeft w:val="0"/>
          <w:marRight w:val="0"/>
          <w:marTop w:val="0"/>
          <w:marBottom w:val="0"/>
          <w:divBdr>
            <w:top w:val="none" w:sz="0" w:space="0" w:color="auto"/>
            <w:left w:val="none" w:sz="0" w:space="0" w:color="auto"/>
            <w:bottom w:val="none" w:sz="0" w:space="0" w:color="auto"/>
            <w:right w:val="none" w:sz="0" w:space="0" w:color="auto"/>
          </w:divBdr>
        </w:div>
        <w:div w:id="486358149">
          <w:marLeft w:val="0"/>
          <w:marRight w:val="0"/>
          <w:marTop w:val="0"/>
          <w:marBottom w:val="0"/>
          <w:divBdr>
            <w:top w:val="none" w:sz="0" w:space="0" w:color="auto"/>
            <w:left w:val="none" w:sz="0" w:space="0" w:color="auto"/>
            <w:bottom w:val="none" w:sz="0" w:space="0" w:color="auto"/>
            <w:right w:val="none" w:sz="0" w:space="0" w:color="auto"/>
          </w:divBdr>
        </w:div>
        <w:div w:id="1217277559">
          <w:marLeft w:val="0"/>
          <w:marRight w:val="0"/>
          <w:marTop w:val="0"/>
          <w:marBottom w:val="0"/>
          <w:divBdr>
            <w:top w:val="none" w:sz="0" w:space="0" w:color="auto"/>
            <w:left w:val="none" w:sz="0" w:space="0" w:color="auto"/>
            <w:bottom w:val="none" w:sz="0" w:space="0" w:color="auto"/>
            <w:right w:val="none" w:sz="0" w:space="0" w:color="auto"/>
          </w:divBdr>
        </w:div>
        <w:div w:id="571815527">
          <w:marLeft w:val="0"/>
          <w:marRight w:val="0"/>
          <w:marTop w:val="0"/>
          <w:marBottom w:val="0"/>
          <w:divBdr>
            <w:top w:val="none" w:sz="0" w:space="0" w:color="auto"/>
            <w:left w:val="none" w:sz="0" w:space="0" w:color="auto"/>
            <w:bottom w:val="none" w:sz="0" w:space="0" w:color="auto"/>
            <w:right w:val="none" w:sz="0" w:space="0" w:color="auto"/>
          </w:divBdr>
        </w:div>
        <w:div w:id="798373897">
          <w:marLeft w:val="0"/>
          <w:marRight w:val="0"/>
          <w:marTop w:val="0"/>
          <w:marBottom w:val="0"/>
          <w:divBdr>
            <w:top w:val="none" w:sz="0" w:space="0" w:color="auto"/>
            <w:left w:val="none" w:sz="0" w:space="0" w:color="auto"/>
            <w:bottom w:val="none" w:sz="0" w:space="0" w:color="auto"/>
            <w:right w:val="none" w:sz="0" w:space="0" w:color="auto"/>
          </w:divBdr>
        </w:div>
        <w:div w:id="1458911679">
          <w:marLeft w:val="0"/>
          <w:marRight w:val="0"/>
          <w:marTop w:val="0"/>
          <w:marBottom w:val="0"/>
          <w:divBdr>
            <w:top w:val="none" w:sz="0" w:space="0" w:color="auto"/>
            <w:left w:val="none" w:sz="0" w:space="0" w:color="auto"/>
            <w:bottom w:val="none" w:sz="0" w:space="0" w:color="auto"/>
            <w:right w:val="none" w:sz="0" w:space="0" w:color="auto"/>
          </w:divBdr>
        </w:div>
        <w:div w:id="1693802748">
          <w:marLeft w:val="0"/>
          <w:marRight w:val="0"/>
          <w:marTop w:val="0"/>
          <w:marBottom w:val="0"/>
          <w:divBdr>
            <w:top w:val="none" w:sz="0" w:space="0" w:color="auto"/>
            <w:left w:val="none" w:sz="0" w:space="0" w:color="auto"/>
            <w:bottom w:val="none" w:sz="0" w:space="0" w:color="auto"/>
            <w:right w:val="none" w:sz="0" w:space="0" w:color="auto"/>
          </w:divBdr>
        </w:div>
        <w:div w:id="1328171351">
          <w:marLeft w:val="0"/>
          <w:marRight w:val="0"/>
          <w:marTop w:val="0"/>
          <w:marBottom w:val="0"/>
          <w:divBdr>
            <w:top w:val="none" w:sz="0" w:space="0" w:color="auto"/>
            <w:left w:val="none" w:sz="0" w:space="0" w:color="auto"/>
            <w:bottom w:val="none" w:sz="0" w:space="0" w:color="auto"/>
            <w:right w:val="none" w:sz="0" w:space="0" w:color="auto"/>
          </w:divBdr>
        </w:div>
        <w:div w:id="622150682">
          <w:marLeft w:val="0"/>
          <w:marRight w:val="0"/>
          <w:marTop w:val="0"/>
          <w:marBottom w:val="0"/>
          <w:divBdr>
            <w:top w:val="none" w:sz="0" w:space="0" w:color="auto"/>
            <w:left w:val="none" w:sz="0" w:space="0" w:color="auto"/>
            <w:bottom w:val="none" w:sz="0" w:space="0" w:color="auto"/>
            <w:right w:val="none" w:sz="0" w:space="0" w:color="auto"/>
          </w:divBdr>
        </w:div>
        <w:div w:id="912589176">
          <w:marLeft w:val="0"/>
          <w:marRight w:val="0"/>
          <w:marTop w:val="0"/>
          <w:marBottom w:val="0"/>
          <w:divBdr>
            <w:top w:val="none" w:sz="0" w:space="0" w:color="auto"/>
            <w:left w:val="none" w:sz="0" w:space="0" w:color="auto"/>
            <w:bottom w:val="none" w:sz="0" w:space="0" w:color="auto"/>
            <w:right w:val="none" w:sz="0" w:space="0" w:color="auto"/>
          </w:divBdr>
        </w:div>
        <w:div w:id="1912345320">
          <w:marLeft w:val="0"/>
          <w:marRight w:val="0"/>
          <w:marTop w:val="0"/>
          <w:marBottom w:val="0"/>
          <w:divBdr>
            <w:top w:val="none" w:sz="0" w:space="0" w:color="auto"/>
            <w:left w:val="none" w:sz="0" w:space="0" w:color="auto"/>
            <w:bottom w:val="none" w:sz="0" w:space="0" w:color="auto"/>
            <w:right w:val="none" w:sz="0" w:space="0" w:color="auto"/>
          </w:divBdr>
        </w:div>
        <w:div w:id="1778258191">
          <w:marLeft w:val="0"/>
          <w:marRight w:val="0"/>
          <w:marTop w:val="0"/>
          <w:marBottom w:val="0"/>
          <w:divBdr>
            <w:top w:val="none" w:sz="0" w:space="0" w:color="auto"/>
            <w:left w:val="none" w:sz="0" w:space="0" w:color="auto"/>
            <w:bottom w:val="none" w:sz="0" w:space="0" w:color="auto"/>
            <w:right w:val="none" w:sz="0" w:space="0" w:color="auto"/>
          </w:divBdr>
        </w:div>
        <w:div w:id="130447752">
          <w:marLeft w:val="0"/>
          <w:marRight w:val="0"/>
          <w:marTop w:val="0"/>
          <w:marBottom w:val="0"/>
          <w:divBdr>
            <w:top w:val="none" w:sz="0" w:space="0" w:color="auto"/>
            <w:left w:val="none" w:sz="0" w:space="0" w:color="auto"/>
            <w:bottom w:val="none" w:sz="0" w:space="0" w:color="auto"/>
            <w:right w:val="none" w:sz="0" w:space="0" w:color="auto"/>
          </w:divBdr>
        </w:div>
        <w:div w:id="247471080">
          <w:marLeft w:val="0"/>
          <w:marRight w:val="0"/>
          <w:marTop w:val="0"/>
          <w:marBottom w:val="0"/>
          <w:divBdr>
            <w:top w:val="none" w:sz="0" w:space="0" w:color="auto"/>
            <w:left w:val="none" w:sz="0" w:space="0" w:color="auto"/>
            <w:bottom w:val="none" w:sz="0" w:space="0" w:color="auto"/>
            <w:right w:val="none" w:sz="0" w:space="0" w:color="auto"/>
          </w:divBdr>
        </w:div>
        <w:div w:id="909119999">
          <w:marLeft w:val="0"/>
          <w:marRight w:val="0"/>
          <w:marTop w:val="0"/>
          <w:marBottom w:val="0"/>
          <w:divBdr>
            <w:top w:val="none" w:sz="0" w:space="0" w:color="auto"/>
            <w:left w:val="none" w:sz="0" w:space="0" w:color="auto"/>
            <w:bottom w:val="none" w:sz="0" w:space="0" w:color="auto"/>
            <w:right w:val="none" w:sz="0" w:space="0" w:color="auto"/>
          </w:divBdr>
        </w:div>
        <w:div w:id="1793209886">
          <w:marLeft w:val="0"/>
          <w:marRight w:val="0"/>
          <w:marTop w:val="0"/>
          <w:marBottom w:val="0"/>
          <w:divBdr>
            <w:top w:val="none" w:sz="0" w:space="0" w:color="auto"/>
            <w:left w:val="none" w:sz="0" w:space="0" w:color="auto"/>
            <w:bottom w:val="none" w:sz="0" w:space="0" w:color="auto"/>
            <w:right w:val="none" w:sz="0" w:space="0" w:color="auto"/>
          </w:divBdr>
        </w:div>
        <w:div w:id="1023093277">
          <w:marLeft w:val="0"/>
          <w:marRight w:val="0"/>
          <w:marTop w:val="0"/>
          <w:marBottom w:val="0"/>
          <w:divBdr>
            <w:top w:val="none" w:sz="0" w:space="0" w:color="auto"/>
            <w:left w:val="none" w:sz="0" w:space="0" w:color="auto"/>
            <w:bottom w:val="none" w:sz="0" w:space="0" w:color="auto"/>
            <w:right w:val="none" w:sz="0" w:space="0" w:color="auto"/>
          </w:divBdr>
        </w:div>
        <w:div w:id="787504572">
          <w:marLeft w:val="0"/>
          <w:marRight w:val="0"/>
          <w:marTop w:val="0"/>
          <w:marBottom w:val="0"/>
          <w:divBdr>
            <w:top w:val="none" w:sz="0" w:space="0" w:color="auto"/>
            <w:left w:val="none" w:sz="0" w:space="0" w:color="auto"/>
            <w:bottom w:val="none" w:sz="0" w:space="0" w:color="auto"/>
            <w:right w:val="none" w:sz="0" w:space="0" w:color="auto"/>
          </w:divBdr>
        </w:div>
        <w:div w:id="299847805">
          <w:marLeft w:val="0"/>
          <w:marRight w:val="0"/>
          <w:marTop w:val="0"/>
          <w:marBottom w:val="0"/>
          <w:divBdr>
            <w:top w:val="none" w:sz="0" w:space="0" w:color="auto"/>
            <w:left w:val="none" w:sz="0" w:space="0" w:color="auto"/>
            <w:bottom w:val="none" w:sz="0" w:space="0" w:color="auto"/>
            <w:right w:val="none" w:sz="0" w:space="0" w:color="auto"/>
          </w:divBdr>
        </w:div>
        <w:div w:id="1494223937">
          <w:marLeft w:val="0"/>
          <w:marRight w:val="0"/>
          <w:marTop w:val="0"/>
          <w:marBottom w:val="0"/>
          <w:divBdr>
            <w:top w:val="none" w:sz="0" w:space="0" w:color="auto"/>
            <w:left w:val="none" w:sz="0" w:space="0" w:color="auto"/>
            <w:bottom w:val="none" w:sz="0" w:space="0" w:color="auto"/>
            <w:right w:val="none" w:sz="0" w:space="0" w:color="auto"/>
          </w:divBdr>
        </w:div>
        <w:div w:id="613094650">
          <w:marLeft w:val="0"/>
          <w:marRight w:val="0"/>
          <w:marTop w:val="0"/>
          <w:marBottom w:val="0"/>
          <w:divBdr>
            <w:top w:val="none" w:sz="0" w:space="0" w:color="auto"/>
            <w:left w:val="none" w:sz="0" w:space="0" w:color="auto"/>
            <w:bottom w:val="none" w:sz="0" w:space="0" w:color="auto"/>
            <w:right w:val="none" w:sz="0" w:space="0" w:color="auto"/>
          </w:divBdr>
        </w:div>
        <w:div w:id="1447962911">
          <w:marLeft w:val="0"/>
          <w:marRight w:val="0"/>
          <w:marTop w:val="0"/>
          <w:marBottom w:val="0"/>
          <w:divBdr>
            <w:top w:val="none" w:sz="0" w:space="0" w:color="auto"/>
            <w:left w:val="none" w:sz="0" w:space="0" w:color="auto"/>
            <w:bottom w:val="none" w:sz="0" w:space="0" w:color="auto"/>
            <w:right w:val="none" w:sz="0" w:space="0" w:color="auto"/>
          </w:divBdr>
        </w:div>
        <w:div w:id="207491575">
          <w:marLeft w:val="0"/>
          <w:marRight w:val="0"/>
          <w:marTop w:val="0"/>
          <w:marBottom w:val="0"/>
          <w:divBdr>
            <w:top w:val="none" w:sz="0" w:space="0" w:color="auto"/>
            <w:left w:val="none" w:sz="0" w:space="0" w:color="auto"/>
            <w:bottom w:val="none" w:sz="0" w:space="0" w:color="auto"/>
            <w:right w:val="none" w:sz="0" w:space="0" w:color="auto"/>
          </w:divBdr>
        </w:div>
        <w:div w:id="1338651592">
          <w:marLeft w:val="0"/>
          <w:marRight w:val="0"/>
          <w:marTop w:val="0"/>
          <w:marBottom w:val="0"/>
          <w:divBdr>
            <w:top w:val="none" w:sz="0" w:space="0" w:color="auto"/>
            <w:left w:val="none" w:sz="0" w:space="0" w:color="auto"/>
            <w:bottom w:val="none" w:sz="0" w:space="0" w:color="auto"/>
            <w:right w:val="none" w:sz="0" w:space="0" w:color="auto"/>
          </w:divBdr>
        </w:div>
        <w:div w:id="149712151">
          <w:marLeft w:val="0"/>
          <w:marRight w:val="0"/>
          <w:marTop w:val="0"/>
          <w:marBottom w:val="0"/>
          <w:divBdr>
            <w:top w:val="none" w:sz="0" w:space="0" w:color="auto"/>
            <w:left w:val="none" w:sz="0" w:space="0" w:color="auto"/>
            <w:bottom w:val="none" w:sz="0" w:space="0" w:color="auto"/>
            <w:right w:val="none" w:sz="0" w:space="0" w:color="auto"/>
          </w:divBdr>
        </w:div>
        <w:div w:id="976370931">
          <w:marLeft w:val="0"/>
          <w:marRight w:val="0"/>
          <w:marTop w:val="0"/>
          <w:marBottom w:val="0"/>
          <w:divBdr>
            <w:top w:val="none" w:sz="0" w:space="0" w:color="auto"/>
            <w:left w:val="none" w:sz="0" w:space="0" w:color="auto"/>
            <w:bottom w:val="none" w:sz="0" w:space="0" w:color="auto"/>
            <w:right w:val="none" w:sz="0" w:space="0" w:color="auto"/>
          </w:divBdr>
        </w:div>
        <w:div w:id="1153990076">
          <w:marLeft w:val="0"/>
          <w:marRight w:val="0"/>
          <w:marTop w:val="0"/>
          <w:marBottom w:val="0"/>
          <w:divBdr>
            <w:top w:val="none" w:sz="0" w:space="0" w:color="auto"/>
            <w:left w:val="none" w:sz="0" w:space="0" w:color="auto"/>
            <w:bottom w:val="none" w:sz="0" w:space="0" w:color="auto"/>
            <w:right w:val="none" w:sz="0" w:space="0" w:color="auto"/>
          </w:divBdr>
        </w:div>
        <w:div w:id="1425102956">
          <w:marLeft w:val="0"/>
          <w:marRight w:val="0"/>
          <w:marTop w:val="0"/>
          <w:marBottom w:val="0"/>
          <w:divBdr>
            <w:top w:val="none" w:sz="0" w:space="0" w:color="auto"/>
            <w:left w:val="none" w:sz="0" w:space="0" w:color="auto"/>
            <w:bottom w:val="none" w:sz="0" w:space="0" w:color="auto"/>
            <w:right w:val="none" w:sz="0" w:space="0" w:color="auto"/>
          </w:divBdr>
        </w:div>
        <w:div w:id="1023704223">
          <w:marLeft w:val="0"/>
          <w:marRight w:val="0"/>
          <w:marTop w:val="0"/>
          <w:marBottom w:val="0"/>
          <w:divBdr>
            <w:top w:val="none" w:sz="0" w:space="0" w:color="auto"/>
            <w:left w:val="none" w:sz="0" w:space="0" w:color="auto"/>
            <w:bottom w:val="none" w:sz="0" w:space="0" w:color="auto"/>
            <w:right w:val="none" w:sz="0" w:space="0" w:color="auto"/>
          </w:divBdr>
        </w:div>
        <w:div w:id="367025021">
          <w:marLeft w:val="0"/>
          <w:marRight w:val="0"/>
          <w:marTop w:val="0"/>
          <w:marBottom w:val="0"/>
          <w:divBdr>
            <w:top w:val="none" w:sz="0" w:space="0" w:color="auto"/>
            <w:left w:val="none" w:sz="0" w:space="0" w:color="auto"/>
            <w:bottom w:val="none" w:sz="0" w:space="0" w:color="auto"/>
            <w:right w:val="none" w:sz="0" w:space="0" w:color="auto"/>
          </w:divBdr>
        </w:div>
        <w:div w:id="1804888861">
          <w:marLeft w:val="0"/>
          <w:marRight w:val="0"/>
          <w:marTop w:val="0"/>
          <w:marBottom w:val="0"/>
          <w:divBdr>
            <w:top w:val="none" w:sz="0" w:space="0" w:color="auto"/>
            <w:left w:val="none" w:sz="0" w:space="0" w:color="auto"/>
            <w:bottom w:val="none" w:sz="0" w:space="0" w:color="auto"/>
            <w:right w:val="none" w:sz="0" w:space="0" w:color="auto"/>
          </w:divBdr>
        </w:div>
        <w:div w:id="1579483657">
          <w:marLeft w:val="0"/>
          <w:marRight w:val="0"/>
          <w:marTop w:val="0"/>
          <w:marBottom w:val="0"/>
          <w:divBdr>
            <w:top w:val="none" w:sz="0" w:space="0" w:color="auto"/>
            <w:left w:val="none" w:sz="0" w:space="0" w:color="auto"/>
            <w:bottom w:val="none" w:sz="0" w:space="0" w:color="auto"/>
            <w:right w:val="none" w:sz="0" w:space="0" w:color="auto"/>
          </w:divBdr>
        </w:div>
        <w:div w:id="284236419">
          <w:marLeft w:val="0"/>
          <w:marRight w:val="0"/>
          <w:marTop w:val="0"/>
          <w:marBottom w:val="0"/>
          <w:divBdr>
            <w:top w:val="none" w:sz="0" w:space="0" w:color="auto"/>
            <w:left w:val="none" w:sz="0" w:space="0" w:color="auto"/>
            <w:bottom w:val="none" w:sz="0" w:space="0" w:color="auto"/>
            <w:right w:val="none" w:sz="0" w:space="0" w:color="auto"/>
          </w:divBdr>
        </w:div>
        <w:div w:id="391776334">
          <w:marLeft w:val="0"/>
          <w:marRight w:val="0"/>
          <w:marTop w:val="0"/>
          <w:marBottom w:val="0"/>
          <w:divBdr>
            <w:top w:val="none" w:sz="0" w:space="0" w:color="auto"/>
            <w:left w:val="none" w:sz="0" w:space="0" w:color="auto"/>
            <w:bottom w:val="none" w:sz="0" w:space="0" w:color="auto"/>
            <w:right w:val="none" w:sz="0" w:space="0" w:color="auto"/>
          </w:divBdr>
        </w:div>
        <w:div w:id="718626719">
          <w:marLeft w:val="0"/>
          <w:marRight w:val="0"/>
          <w:marTop w:val="0"/>
          <w:marBottom w:val="0"/>
          <w:divBdr>
            <w:top w:val="none" w:sz="0" w:space="0" w:color="auto"/>
            <w:left w:val="none" w:sz="0" w:space="0" w:color="auto"/>
            <w:bottom w:val="none" w:sz="0" w:space="0" w:color="auto"/>
            <w:right w:val="none" w:sz="0" w:space="0" w:color="auto"/>
          </w:divBdr>
        </w:div>
        <w:div w:id="1908880405">
          <w:marLeft w:val="0"/>
          <w:marRight w:val="0"/>
          <w:marTop w:val="0"/>
          <w:marBottom w:val="0"/>
          <w:divBdr>
            <w:top w:val="none" w:sz="0" w:space="0" w:color="auto"/>
            <w:left w:val="none" w:sz="0" w:space="0" w:color="auto"/>
            <w:bottom w:val="none" w:sz="0" w:space="0" w:color="auto"/>
            <w:right w:val="none" w:sz="0" w:space="0" w:color="auto"/>
          </w:divBdr>
        </w:div>
        <w:div w:id="486095346">
          <w:marLeft w:val="0"/>
          <w:marRight w:val="0"/>
          <w:marTop w:val="0"/>
          <w:marBottom w:val="0"/>
          <w:divBdr>
            <w:top w:val="none" w:sz="0" w:space="0" w:color="auto"/>
            <w:left w:val="none" w:sz="0" w:space="0" w:color="auto"/>
            <w:bottom w:val="none" w:sz="0" w:space="0" w:color="auto"/>
            <w:right w:val="none" w:sz="0" w:space="0" w:color="auto"/>
          </w:divBdr>
        </w:div>
        <w:div w:id="625937481">
          <w:marLeft w:val="0"/>
          <w:marRight w:val="0"/>
          <w:marTop w:val="0"/>
          <w:marBottom w:val="0"/>
          <w:divBdr>
            <w:top w:val="none" w:sz="0" w:space="0" w:color="auto"/>
            <w:left w:val="none" w:sz="0" w:space="0" w:color="auto"/>
            <w:bottom w:val="none" w:sz="0" w:space="0" w:color="auto"/>
            <w:right w:val="none" w:sz="0" w:space="0" w:color="auto"/>
          </w:divBdr>
        </w:div>
        <w:div w:id="1785806823">
          <w:marLeft w:val="0"/>
          <w:marRight w:val="0"/>
          <w:marTop w:val="0"/>
          <w:marBottom w:val="0"/>
          <w:divBdr>
            <w:top w:val="none" w:sz="0" w:space="0" w:color="auto"/>
            <w:left w:val="none" w:sz="0" w:space="0" w:color="auto"/>
            <w:bottom w:val="none" w:sz="0" w:space="0" w:color="auto"/>
            <w:right w:val="none" w:sz="0" w:space="0" w:color="auto"/>
          </w:divBdr>
        </w:div>
        <w:div w:id="582302612">
          <w:marLeft w:val="0"/>
          <w:marRight w:val="0"/>
          <w:marTop w:val="0"/>
          <w:marBottom w:val="0"/>
          <w:divBdr>
            <w:top w:val="none" w:sz="0" w:space="0" w:color="auto"/>
            <w:left w:val="none" w:sz="0" w:space="0" w:color="auto"/>
            <w:bottom w:val="none" w:sz="0" w:space="0" w:color="auto"/>
            <w:right w:val="none" w:sz="0" w:space="0" w:color="auto"/>
          </w:divBdr>
        </w:div>
        <w:div w:id="792596808">
          <w:marLeft w:val="0"/>
          <w:marRight w:val="0"/>
          <w:marTop w:val="0"/>
          <w:marBottom w:val="0"/>
          <w:divBdr>
            <w:top w:val="none" w:sz="0" w:space="0" w:color="auto"/>
            <w:left w:val="none" w:sz="0" w:space="0" w:color="auto"/>
            <w:bottom w:val="none" w:sz="0" w:space="0" w:color="auto"/>
            <w:right w:val="none" w:sz="0" w:space="0" w:color="auto"/>
          </w:divBdr>
        </w:div>
        <w:div w:id="344744461">
          <w:marLeft w:val="0"/>
          <w:marRight w:val="0"/>
          <w:marTop w:val="0"/>
          <w:marBottom w:val="0"/>
          <w:divBdr>
            <w:top w:val="none" w:sz="0" w:space="0" w:color="auto"/>
            <w:left w:val="none" w:sz="0" w:space="0" w:color="auto"/>
            <w:bottom w:val="none" w:sz="0" w:space="0" w:color="auto"/>
            <w:right w:val="none" w:sz="0" w:space="0" w:color="auto"/>
          </w:divBdr>
        </w:div>
        <w:div w:id="747964867">
          <w:marLeft w:val="0"/>
          <w:marRight w:val="0"/>
          <w:marTop w:val="0"/>
          <w:marBottom w:val="0"/>
          <w:divBdr>
            <w:top w:val="none" w:sz="0" w:space="0" w:color="auto"/>
            <w:left w:val="none" w:sz="0" w:space="0" w:color="auto"/>
            <w:bottom w:val="none" w:sz="0" w:space="0" w:color="auto"/>
            <w:right w:val="none" w:sz="0" w:space="0" w:color="auto"/>
          </w:divBdr>
        </w:div>
        <w:div w:id="441192843">
          <w:marLeft w:val="0"/>
          <w:marRight w:val="0"/>
          <w:marTop w:val="0"/>
          <w:marBottom w:val="0"/>
          <w:divBdr>
            <w:top w:val="none" w:sz="0" w:space="0" w:color="auto"/>
            <w:left w:val="none" w:sz="0" w:space="0" w:color="auto"/>
            <w:bottom w:val="none" w:sz="0" w:space="0" w:color="auto"/>
            <w:right w:val="none" w:sz="0" w:space="0" w:color="auto"/>
          </w:divBdr>
        </w:div>
        <w:div w:id="495076928">
          <w:marLeft w:val="0"/>
          <w:marRight w:val="0"/>
          <w:marTop w:val="0"/>
          <w:marBottom w:val="0"/>
          <w:divBdr>
            <w:top w:val="none" w:sz="0" w:space="0" w:color="auto"/>
            <w:left w:val="none" w:sz="0" w:space="0" w:color="auto"/>
            <w:bottom w:val="none" w:sz="0" w:space="0" w:color="auto"/>
            <w:right w:val="none" w:sz="0" w:space="0" w:color="auto"/>
          </w:divBdr>
        </w:div>
        <w:div w:id="712191233">
          <w:marLeft w:val="0"/>
          <w:marRight w:val="0"/>
          <w:marTop w:val="0"/>
          <w:marBottom w:val="0"/>
          <w:divBdr>
            <w:top w:val="none" w:sz="0" w:space="0" w:color="auto"/>
            <w:left w:val="none" w:sz="0" w:space="0" w:color="auto"/>
            <w:bottom w:val="none" w:sz="0" w:space="0" w:color="auto"/>
            <w:right w:val="none" w:sz="0" w:space="0" w:color="auto"/>
          </w:divBdr>
        </w:div>
        <w:div w:id="648631856">
          <w:marLeft w:val="0"/>
          <w:marRight w:val="0"/>
          <w:marTop w:val="0"/>
          <w:marBottom w:val="0"/>
          <w:divBdr>
            <w:top w:val="none" w:sz="0" w:space="0" w:color="auto"/>
            <w:left w:val="none" w:sz="0" w:space="0" w:color="auto"/>
            <w:bottom w:val="none" w:sz="0" w:space="0" w:color="auto"/>
            <w:right w:val="none" w:sz="0" w:space="0" w:color="auto"/>
          </w:divBdr>
        </w:div>
        <w:div w:id="149831846">
          <w:marLeft w:val="0"/>
          <w:marRight w:val="0"/>
          <w:marTop w:val="0"/>
          <w:marBottom w:val="0"/>
          <w:divBdr>
            <w:top w:val="none" w:sz="0" w:space="0" w:color="auto"/>
            <w:left w:val="none" w:sz="0" w:space="0" w:color="auto"/>
            <w:bottom w:val="none" w:sz="0" w:space="0" w:color="auto"/>
            <w:right w:val="none" w:sz="0" w:space="0" w:color="auto"/>
          </w:divBdr>
        </w:div>
        <w:div w:id="786041745">
          <w:marLeft w:val="0"/>
          <w:marRight w:val="0"/>
          <w:marTop w:val="0"/>
          <w:marBottom w:val="0"/>
          <w:divBdr>
            <w:top w:val="none" w:sz="0" w:space="0" w:color="auto"/>
            <w:left w:val="none" w:sz="0" w:space="0" w:color="auto"/>
            <w:bottom w:val="none" w:sz="0" w:space="0" w:color="auto"/>
            <w:right w:val="none" w:sz="0" w:space="0" w:color="auto"/>
          </w:divBdr>
        </w:div>
        <w:div w:id="1314989865">
          <w:marLeft w:val="0"/>
          <w:marRight w:val="0"/>
          <w:marTop w:val="0"/>
          <w:marBottom w:val="0"/>
          <w:divBdr>
            <w:top w:val="none" w:sz="0" w:space="0" w:color="auto"/>
            <w:left w:val="none" w:sz="0" w:space="0" w:color="auto"/>
            <w:bottom w:val="none" w:sz="0" w:space="0" w:color="auto"/>
            <w:right w:val="none" w:sz="0" w:space="0" w:color="auto"/>
          </w:divBdr>
        </w:div>
        <w:div w:id="1849829393">
          <w:marLeft w:val="0"/>
          <w:marRight w:val="0"/>
          <w:marTop w:val="0"/>
          <w:marBottom w:val="0"/>
          <w:divBdr>
            <w:top w:val="none" w:sz="0" w:space="0" w:color="auto"/>
            <w:left w:val="none" w:sz="0" w:space="0" w:color="auto"/>
            <w:bottom w:val="none" w:sz="0" w:space="0" w:color="auto"/>
            <w:right w:val="none" w:sz="0" w:space="0" w:color="auto"/>
          </w:divBdr>
        </w:div>
        <w:div w:id="903368959">
          <w:marLeft w:val="0"/>
          <w:marRight w:val="0"/>
          <w:marTop w:val="0"/>
          <w:marBottom w:val="0"/>
          <w:divBdr>
            <w:top w:val="none" w:sz="0" w:space="0" w:color="auto"/>
            <w:left w:val="none" w:sz="0" w:space="0" w:color="auto"/>
            <w:bottom w:val="none" w:sz="0" w:space="0" w:color="auto"/>
            <w:right w:val="none" w:sz="0" w:space="0" w:color="auto"/>
          </w:divBdr>
        </w:div>
        <w:div w:id="1488013797">
          <w:marLeft w:val="0"/>
          <w:marRight w:val="0"/>
          <w:marTop w:val="0"/>
          <w:marBottom w:val="0"/>
          <w:divBdr>
            <w:top w:val="none" w:sz="0" w:space="0" w:color="auto"/>
            <w:left w:val="none" w:sz="0" w:space="0" w:color="auto"/>
            <w:bottom w:val="none" w:sz="0" w:space="0" w:color="auto"/>
            <w:right w:val="none" w:sz="0" w:space="0" w:color="auto"/>
          </w:divBdr>
        </w:div>
        <w:div w:id="1993831910">
          <w:marLeft w:val="0"/>
          <w:marRight w:val="0"/>
          <w:marTop w:val="0"/>
          <w:marBottom w:val="0"/>
          <w:divBdr>
            <w:top w:val="none" w:sz="0" w:space="0" w:color="auto"/>
            <w:left w:val="none" w:sz="0" w:space="0" w:color="auto"/>
            <w:bottom w:val="none" w:sz="0" w:space="0" w:color="auto"/>
            <w:right w:val="none" w:sz="0" w:space="0" w:color="auto"/>
          </w:divBdr>
        </w:div>
        <w:div w:id="759327725">
          <w:marLeft w:val="0"/>
          <w:marRight w:val="0"/>
          <w:marTop w:val="0"/>
          <w:marBottom w:val="0"/>
          <w:divBdr>
            <w:top w:val="none" w:sz="0" w:space="0" w:color="auto"/>
            <w:left w:val="none" w:sz="0" w:space="0" w:color="auto"/>
            <w:bottom w:val="none" w:sz="0" w:space="0" w:color="auto"/>
            <w:right w:val="none" w:sz="0" w:space="0" w:color="auto"/>
          </w:divBdr>
        </w:div>
        <w:div w:id="37557350">
          <w:marLeft w:val="0"/>
          <w:marRight w:val="0"/>
          <w:marTop w:val="0"/>
          <w:marBottom w:val="0"/>
          <w:divBdr>
            <w:top w:val="none" w:sz="0" w:space="0" w:color="auto"/>
            <w:left w:val="none" w:sz="0" w:space="0" w:color="auto"/>
            <w:bottom w:val="none" w:sz="0" w:space="0" w:color="auto"/>
            <w:right w:val="none" w:sz="0" w:space="0" w:color="auto"/>
          </w:divBdr>
        </w:div>
        <w:div w:id="285549477">
          <w:marLeft w:val="0"/>
          <w:marRight w:val="0"/>
          <w:marTop w:val="0"/>
          <w:marBottom w:val="0"/>
          <w:divBdr>
            <w:top w:val="none" w:sz="0" w:space="0" w:color="auto"/>
            <w:left w:val="none" w:sz="0" w:space="0" w:color="auto"/>
            <w:bottom w:val="none" w:sz="0" w:space="0" w:color="auto"/>
            <w:right w:val="none" w:sz="0" w:space="0" w:color="auto"/>
          </w:divBdr>
        </w:div>
        <w:div w:id="14775977">
          <w:marLeft w:val="0"/>
          <w:marRight w:val="0"/>
          <w:marTop w:val="0"/>
          <w:marBottom w:val="0"/>
          <w:divBdr>
            <w:top w:val="none" w:sz="0" w:space="0" w:color="auto"/>
            <w:left w:val="none" w:sz="0" w:space="0" w:color="auto"/>
            <w:bottom w:val="none" w:sz="0" w:space="0" w:color="auto"/>
            <w:right w:val="none" w:sz="0" w:space="0" w:color="auto"/>
          </w:divBdr>
        </w:div>
        <w:div w:id="1253973098">
          <w:marLeft w:val="0"/>
          <w:marRight w:val="0"/>
          <w:marTop w:val="0"/>
          <w:marBottom w:val="0"/>
          <w:divBdr>
            <w:top w:val="none" w:sz="0" w:space="0" w:color="auto"/>
            <w:left w:val="none" w:sz="0" w:space="0" w:color="auto"/>
            <w:bottom w:val="none" w:sz="0" w:space="0" w:color="auto"/>
            <w:right w:val="none" w:sz="0" w:space="0" w:color="auto"/>
          </w:divBdr>
        </w:div>
        <w:div w:id="515271647">
          <w:marLeft w:val="0"/>
          <w:marRight w:val="0"/>
          <w:marTop w:val="0"/>
          <w:marBottom w:val="0"/>
          <w:divBdr>
            <w:top w:val="none" w:sz="0" w:space="0" w:color="auto"/>
            <w:left w:val="none" w:sz="0" w:space="0" w:color="auto"/>
            <w:bottom w:val="none" w:sz="0" w:space="0" w:color="auto"/>
            <w:right w:val="none" w:sz="0" w:space="0" w:color="auto"/>
          </w:divBdr>
        </w:div>
        <w:div w:id="1808470093">
          <w:marLeft w:val="0"/>
          <w:marRight w:val="0"/>
          <w:marTop w:val="0"/>
          <w:marBottom w:val="0"/>
          <w:divBdr>
            <w:top w:val="none" w:sz="0" w:space="0" w:color="auto"/>
            <w:left w:val="none" w:sz="0" w:space="0" w:color="auto"/>
            <w:bottom w:val="none" w:sz="0" w:space="0" w:color="auto"/>
            <w:right w:val="none" w:sz="0" w:space="0" w:color="auto"/>
          </w:divBdr>
        </w:div>
        <w:div w:id="1760984530">
          <w:marLeft w:val="0"/>
          <w:marRight w:val="0"/>
          <w:marTop w:val="0"/>
          <w:marBottom w:val="0"/>
          <w:divBdr>
            <w:top w:val="none" w:sz="0" w:space="0" w:color="auto"/>
            <w:left w:val="none" w:sz="0" w:space="0" w:color="auto"/>
            <w:bottom w:val="none" w:sz="0" w:space="0" w:color="auto"/>
            <w:right w:val="none" w:sz="0" w:space="0" w:color="auto"/>
          </w:divBdr>
        </w:div>
        <w:div w:id="82650033">
          <w:marLeft w:val="0"/>
          <w:marRight w:val="0"/>
          <w:marTop w:val="0"/>
          <w:marBottom w:val="0"/>
          <w:divBdr>
            <w:top w:val="none" w:sz="0" w:space="0" w:color="auto"/>
            <w:left w:val="none" w:sz="0" w:space="0" w:color="auto"/>
            <w:bottom w:val="none" w:sz="0" w:space="0" w:color="auto"/>
            <w:right w:val="none" w:sz="0" w:space="0" w:color="auto"/>
          </w:divBdr>
        </w:div>
        <w:div w:id="1084031574">
          <w:marLeft w:val="0"/>
          <w:marRight w:val="0"/>
          <w:marTop w:val="0"/>
          <w:marBottom w:val="0"/>
          <w:divBdr>
            <w:top w:val="none" w:sz="0" w:space="0" w:color="auto"/>
            <w:left w:val="none" w:sz="0" w:space="0" w:color="auto"/>
            <w:bottom w:val="none" w:sz="0" w:space="0" w:color="auto"/>
            <w:right w:val="none" w:sz="0" w:space="0" w:color="auto"/>
          </w:divBdr>
        </w:div>
        <w:div w:id="565065540">
          <w:marLeft w:val="0"/>
          <w:marRight w:val="0"/>
          <w:marTop w:val="0"/>
          <w:marBottom w:val="0"/>
          <w:divBdr>
            <w:top w:val="none" w:sz="0" w:space="0" w:color="auto"/>
            <w:left w:val="none" w:sz="0" w:space="0" w:color="auto"/>
            <w:bottom w:val="none" w:sz="0" w:space="0" w:color="auto"/>
            <w:right w:val="none" w:sz="0" w:space="0" w:color="auto"/>
          </w:divBdr>
        </w:div>
        <w:div w:id="1177188992">
          <w:marLeft w:val="0"/>
          <w:marRight w:val="0"/>
          <w:marTop w:val="0"/>
          <w:marBottom w:val="0"/>
          <w:divBdr>
            <w:top w:val="none" w:sz="0" w:space="0" w:color="auto"/>
            <w:left w:val="none" w:sz="0" w:space="0" w:color="auto"/>
            <w:bottom w:val="none" w:sz="0" w:space="0" w:color="auto"/>
            <w:right w:val="none" w:sz="0" w:space="0" w:color="auto"/>
          </w:divBdr>
        </w:div>
        <w:div w:id="475028722">
          <w:marLeft w:val="0"/>
          <w:marRight w:val="0"/>
          <w:marTop w:val="0"/>
          <w:marBottom w:val="0"/>
          <w:divBdr>
            <w:top w:val="none" w:sz="0" w:space="0" w:color="auto"/>
            <w:left w:val="none" w:sz="0" w:space="0" w:color="auto"/>
            <w:bottom w:val="none" w:sz="0" w:space="0" w:color="auto"/>
            <w:right w:val="none" w:sz="0" w:space="0" w:color="auto"/>
          </w:divBdr>
        </w:div>
        <w:div w:id="1371490860">
          <w:marLeft w:val="0"/>
          <w:marRight w:val="0"/>
          <w:marTop w:val="0"/>
          <w:marBottom w:val="0"/>
          <w:divBdr>
            <w:top w:val="none" w:sz="0" w:space="0" w:color="auto"/>
            <w:left w:val="none" w:sz="0" w:space="0" w:color="auto"/>
            <w:bottom w:val="none" w:sz="0" w:space="0" w:color="auto"/>
            <w:right w:val="none" w:sz="0" w:space="0" w:color="auto"/>
          </w:divBdr>
        </w:div>
        <w:div w:id="415514981">
          <w:marLeft w:val="0"/>
          <w:marRight w:val="0"/>
          <w:marTop w:val="0"/>
          <w:marBottom w:val="0"/>
          <w:divBdr>
            <w:top w:val="none" w:sz="0" w:space="0" w:color="auto"/>
            <w:left w:val="none" w:sz="0" w:space="0" w:color="auto"/>
            <w:bottom w:val="none" w:sz="0" w:space="0" w:color="auto"/>
            <w:right w:val="none" w:sz="0" w:space="0" w:color="auto"/>
          </w:divBdr>
        </w:div>
        <w:div w:id="1349334315">
          <w:marLeft w:val="0"/>
          <w:marRight w:val="0"/>
          <w:marTop w:val="0"/>
          <w:marBottom w:val="0"/>
          <w:divBdr>
            <w:top w:val="none" w:sz="0" w:space="0" w:color="auto"/>
            <w:left w:val="none" w:sz="0" w:space="0" w:color="auto"/>
            <w:bottom w:val="none" w:sz="0" w:space="0" w:color="auto"/>
            <w:right w:val="none" w:sz="0" w:space="0" w:color="auto"/>
          </w:divBdr>
        </w:div>
        <w:div w:id="967584239">
          <w:marLeft w:val="0"/>
          <w:marRight w:val="0"/>
          <w:marTop w:val="0"/>
          <w:marBottom w:val="0"/>
          <w:divBdr>
            <w:top w:val="none" w:sz="0" w:space="0" w:color="auto"/>
            <w:left w:val="none" w:sz="0" w:space="0" w:color="auto"/>
            <w:bottom w:val="none" w:sz="0" w:space="0" w:color="auto"/>
            <w:right w:val="none" w:sz="0" w:space="0" w:color="auto"/>
          </w:divBdr>
        </w:div>
        <w:div w:id="1010063438">
          <w:marLeft w:val="0"/>
          <w:marRight w:val="0"/>
          <w:marTop w:val="0"/>
          <w:marBottom w:val="0"/>
          <w:divBdr>
            <w:top w:val="none" w:sz="0" w:space="0" w:color="auto"/>
            <w:left w:val="none" w:sz="0" w:space="0" w:color="auto"/>
            <w:bottom w:val="none" w:sz="0" w:space="0" w:color="auto"/>
            <w:right w:val="none" w:sz="0" w:space="0" w:color="auto"/>
          </w:divBdr>
        </w:div>
        <w:div w:id="1277979279">
          <w:marLeft w:val="0"/>
          <w:marRight w:val="0"/>
          <w:marTop w:val="0"/>
          <w:marBottom w:val="0"/>
          <w:divBdr>
            <w:top w:val="none" w:sz="0" w:space="0" w:color="auto"/>
            <w:left w:val="none" w:sz="0" w:space="0" w:color="auto"/>
            <w:bottom w:val="none" w:sz="0" w:space="0" w:color="auto"/>
            <w:right w:val="none" w:sz="0" w:space="0" w:color="auto"/>
          </w:divBdr>
        </w:div>
        <w:div w:id="658197671">
          <w:marLeft w:val="0"/>
          <w:marRight w:val="0"/>
          <w:marTop w:val="0"/>
          <w:marBottom w:val="0"/>
          <w:divBdr>
            <w:top w:val="none" w:sz="0" w:space="0" w:color="auto"/>
            <w:left w:val="none" w:sz="0" w:space="0" w:color="auto"/>
            <w:bottom w:val="none" w:sz="0" w:space="0" w:color="auto"/>
            <w:right w:val="none" w:sz="0" w:space="0" w:color="auto"/>
          </w:divBdr>
        </w:div>
        <w:div w:id="1419983321">
          <w:marLeft w:val="0"/>
          <w:marRight w:val="0"/>
          <w:marTop w:val="0"/>
          <w:marBottom w:val="0"/>
          <w:divBdr>
            <w:top w:val="none" w:sz="0" w:space="0" w:color="auto"/>
            <w:left w:val="none" w:sz="0" w:space="0" w:color="auto"/>
            <w:bottom w:val="none" w:sz="0" w:space="0" w:color="auto"/>
            <w:right w:val="none" w:sz="0" w:space="0" w:color="auto"/>
          </w:divBdr>
        </w:div>
        <w:div w:id="1277714533">
          <w:marLeft w:val="0"/>
          <w:marRight w:val="0"/>
          <w:marTop w:val="0"/>
          <w:marBottom w:val="0"/>
          <w:divBdr>
            <w:top w:val="none" w:sz="0" w:space="0" w:color="auto"/>
            <w:left w:val="none" w:sz="0" w:space="0" w:color="auto"/>
            <w:bottom w:val="none" w:sz="0" w:space="0" w:color="auto"/>
            <w:right w:val="none" w:sz="0" w:space="0" w:color="auto"/>
          </w:divBdr>
        </w:div>
        <w:div w:id="457333286">
          <w:marLeft w:val="0"/>
          <w:marRight w:val="0"/>
          <w:marTop w:val="0"/>
          <w:marBottom w:val="0"/>
          <w:divBdr>
            <w:top w:val="none" w:sz="0" w:space="0" w:color="auto"/>
            <w:left w:val="none" w:sz="0" w:space="0" w:color="auto"/>
            <w:bottom w:val="none" w:sz="0" w:space="0" w:color="auto"/>
            <w:right w:val="none" w:sz="0" w:space="0" w:color="auto"/>
          </w:divBdr>
        </w:div>
        <w:div w:id="2080321483">
          <w:marLeft w:val="0"/>
          <w:marRight w:val="0"/>
          <w:marTop w:val="0"/>
          <w:marBottom w:val="0"/>
          <w:divBdr>
            <w:top w:val="none" w:sz="0" w:space="0" w:color="auto"/>
            <w:left w:val="none" w:sz="0" w:space="0" w:color="auto"/>
            <w:bottom w:val="none" w:sz="0" w:space="0" w:color="auto"/>
            <w:right w:val="none" w:sz="0" w:space="0" w:color="auto"/>
          </w:divBdr>
        </w:div>
        <w:div w:id="302269857">
          <w:marLeft w:val="0"/>
          <w:marRight w:val="0"/>
          <w:marTop w:val="0"/>
          <w:marBottom w:val="0"/>
          <w:divBdr>
            <w:top w:val="none" w:sz="0" w:space="0" w:color="auto"/>
            <w:left w:val="none" w:sz="0" w:space="0" w:color="auto"/>
            <w:bottom w:val="none" w:sz="0" w:space="0" w:color="auto"/>
            <w:right w:val="none" w:sz="0" w:space="0" w:color="auto"/>
          </w:divBdr>
        </w:div>
        <w:div w:id="1267932548">
          <w:marLeft w:val="0"/>
          <w:marRight w:val="0"/>
          <w:marTop w:val="0"/>
          <w:marBottom w:val="0"/>
          <w:divBdr>
            <w:top w:val="none" w:sz="0" w:space="0" w:color="auto"/>
            <w:left w:val="none" w:sz="0" w:space="0" w:color="auto"/>
            <w:bottom w:val="none" w:sz="0" w:space="0" w:color="auto"/>
            <w:right w:val="none" w:sz="0" w:space="0" w:color="auto"/>
          </w:divBdr>
        </w:div>
        <w:div w:id="1478262259">
          <w:marLeft w:val="0"/>
          <w:marRight w:val="0"/>
          <w:marTop w:val="0"/>
          <w:marBottom w:val="0"/>
          <w:divBdr>
            <w:top w:val="none" w:sz="0" w:space="0" w:color="auto"/>
            <w:left w:val="none" w:sz="0" w:space="0" w:color="auto"/>
            <w:bottom w:val="none" w:sz="0" w:space="0" w:color="auto"/>
            <w:right w:val="none" w:sz="0" w:space="0" w:color="auto"/>
          </w:divBdr>
        </w:div>
        <w:div w:id="60563754">
          <w:marLeft w:val="0"/>
          <w:marRight w:val="0"/>
          <w:marTop w:val="0"/>
          <w:marBottom w:val="0"/>
          <w:divBdr>
            <w:top w:val="none" w:sz="0" w:space="0" w:color="auto"/>
            <w:left w:val="none" w:sz="0" w:space="0" w:color="auto"/>
            <w:bottom w:val="none" w:sz="0" w:space="0" w:color="auto"/>
            <w:right w:val="none" w:sz="0" w:space="0" w:color="auto"/>
          </w:divBdr>
        </w:div>
        <w:div w:id="1338532599">
          <w:marLeft w:val="0"/>
          <w:marRight w:val="0"/>
          <w:marTop w:val="0"/>
          <w:marBottom w:val="0"/>
          <w:divBdr>
            <w:top w:val="none" w:sz="0" w:space="0" w:color="auto"/>
            <w:left w:val="none" w:sz="0" w:space="0" w:color="auto"/>
            <w:bottom w:val="none" w:sz="0" w:space="0" w:color="auto"/>
            <w:right w:val="none" w:sz="0" w:space="0" w:color="auto"/>
          </w:divBdr>
        </w:div>
        <w:div w:id="1253199466">
          <w:marLeft w:val="0"/>
          <w:marRight w:val="0"/>
          <w:marTop w:val="0"/>
          <w:marBottom w:val="0"/>
          <w:divBdr>
            <w:top w:val="none" w:sz="0" w:space="0" w:color="auto"/>
            <w:left w:val="none" w:sz="0" w:space="0" w:color="auto"/>
            <w:bottom w:val="none" w:sz="0" w:space="0" w:color="auto"/>
            <w:right w:val="none" w:sz="0" w:space="0" w:color="auto"/>
          </w:divBdr>
        </w:div>
        <w:div w:id="1512645975">
          <w:marLeft w:val="0"/>
          <w:marRight w:val="0"/>
          <w:marTop w:val="0"/>
          <w:marBottom w:val="0"/>
          <w:divBdr>
            <w:top w:val="none" w:sz="0" w:space="0" w:color="auto"/>
            <w:left w:val="none" w:sz="0" w:space="0" w:color="auto"/>
            <w:bottom w:val="none" w:sz="0" w:space="0" w:color="auto"/>
            <w:right w:val="none" w:sz="0" w:space="0" w:color="auto"/>
          </w:divBdr>
        </w:div>
        <w:div w:id="198247512">
          <w:marLeft w:val="0"/>
          <w:marRight w:val="0"/>
          <w:marTop w:val="0"/>
          <w:marBottom w:val="0"/>
          <w:divBdr>
            <w:top w:val="none" w:sz="0" w:space="0" w:color="auto"/>
            <w:left w:val="none" w:sz="0" w:space="0" w:color="auto"/>
            <w:bottom w:val="none" w:sz="0" w:space="0" w:color="auto"/>
            <w:right w:val="none" w:sz="0" w:space="0" w:color="auto"/>
          </w:divBdr>
        </w:div>
        <w:div w:id="686448179">
          <w:marLeft w:val="0"/>
          <w:marRight w:val="0"/>
          <w:marTop w:val="0"/>
          <w:marBottom w:val="0"/>
          <w:divBdr>
            <w:top w:val="none" w:sz="0" w:space="0" w:color="auto"/>
            <w:left w:val="none" w:sz="0" w:space="0" w:color="auto"/>
            <w:bottom w:val="none" w:sz="0" w:space="0" w:color="auto"/>
            <w:right w:val="none" w:sz="0" w:space="0" w:color="auto"/>
          </w:divBdr>
        </w:div>
        <w:div w:id="1703750080">
          <w:marLeft w:val="0"/>
          <w:marRight w:val="0"/>
          <w:marTop w:val="0"/>
          <w:marBottom w:val="0"/>
          <w:divBdr>
            <w:top w:val="none" w:sz="0" w:space="0" w:color="auto"/>
            <w:left w:val="none" w:sz="0" w:space="0" w:color="auto"/>
            <w:bottom w:val="none" w:sz="0" w:space="0" w:color="auto"/>
            <w:right w:val="none" w:sz="0" w:space="0" w:color="auto"/>
          </w:divBdr>
        </w:div>
        <w:div w:id="912935276">
          <w:marLeft w:val="0"/>
          <w:marRight w:val="0"/>
          <w:marTop w:val="0"/>
          <w:marBottom w:val="0"/>
          <w:divBdr>
            <w:top w:val="none" w:sz="0" w:space="0" w:color="auto"/>
            <w:left w:val="none" w:sz="0" w:space="0" w:color="auto"/>
            <w:bottom w:val="none" w:sz="0" w:space="0" w:color="auto"/>
            <w:right w:val="none" w:sz="0" w:space="0" w:color="auto"/>
          </w:divBdr>
        </w:div>
        <w:div w:id="1085610933">
          <w:marLeft w:val="0"/>
          <w:marRight w:val="0"/>
          <w:marTop w:val="0"/>
          <w:marBottom w:val="0"/>
          <w:divBdr>
            <w:top w:val="none" w:sz="0" w:space="0" w:color="auto"/>
            <w:left w:val="none" w:sz="0" w:space="0" w:color="auto"/>
            <w:bottom w:val="none" w:sz="0" w:space="0" w:color="auto"/>
            <w:right w:val="none" w:sz="0" w:space="0" w:color="auto"/>
          </w:divBdr>
        </w:div>
        <w:div w:id="2100904787">
          <w:marLeft w:val="0"/>
          <w:marRight w:val="0"/>
          <w:marTop w:val="0"/>
          <w:marBottom w:val="0"/>
          <w:divBdr>
            <w:top w:val="none" w:sz="0" w:space="0" w:color="auto"/>
            <w:left w:val="none" w:sz="0" w:space="0" w:color="auto"/>
            <w:bottom w:val="none" w:sz="0" w:space="0" w:color="auto"/>
            <w:right w:val="none" w:sz="0" w:space="0" w:color="auto"/>
          </w:divBdr>
        </w:div>
        <w:div w:id="1360424326">
          <w:marLeft w:val="0"/>
          <w:marRight w:val="0"/>
          <w:marTop w:val="0"/>
          <w:marBottom w:val="0"/>
          <w:divBdr>
            <w:top w:val="none" w:sz="0" w:space="0" w:color="auto"/>
            <w:left w:val="none" w:sz="0" w:space="0" w:color="auto"/>
            <w:bottom w:val="none" w:sz="0" w:space="0" w:color="auto"/>
            <w:right w:val="none" w:sz="0" w:space="0" w:color="auto"/>
          </w:divBdr>
        </w:div>
        <w:div w:id="1399018762">
          <w:marLeft w:val="0"/>
          <w:marRight w:val="0"/>
          <w:marTop w:val="0"/>
          <w:marBottom w:val="0"/>
          <w:divBdr>
            <w:top w:val="none" w:sz="0" w:space="0" w:color="auto"/>
            <w:left w:val="none" w:sz="0" w:space="0" w:color="auto"/>
            <w:bottom w:val="none" w:sz="0" w:space="0" w:color="auto"/>
            <w:right w:val="none" w:sz="0" w:space="0" w:color="auto"/>
          </w:divBdr>
        </w:div>
        <w:div w:id="315230736">
          <w:marLeft w:val="0"/>
          <w:marRight w:val="0"/>
          <w:marTop w:val="0"/>
          <w:marBottom w:val="0"/>
          <w:divBdr>
            <w:top w:val="none" w:sz="0" w:space="0" w:color="auto"/>
            <w:left w:val="none" w:sz="0" w:space="0" w:color="auto"/>
            <w:bottom w:val="none" w:sz="0" w:space="0" w:color="auto"/>
            <w:right w:val="none" w:sz="0" w:space="0" w:color="auto"/>
          </w:divBdr>
        </w:div>
        <w:div w:id="136075517">
          <w:marLeft w:val="0"/>
          <w:marRight w:val="0"/>
          <w:marTop w:val="0"/>
          <w:marBottom w:val="0"/>
          <w:divBdr>
            <w:top w:val="none" w:sz="0" w:space="0" w:color="auto"/>
            <w:left w:val="none" w:sz="0" w:space="0" w:color="auto"/>
            <w:bottom w:val="none" w:sz="0" w:space="0" w:color="auto"/>
            <w:right w:val="none" w:sz="0" w:space="0" w:color="auto"/>
          </w:divBdr>
        </w:div>
        <w:div w:id="251863365">
          <w:marLeft w:val="0"/>
          <w:marRight w:val="0"/>
          <w:marTop w:val="0"/>
          <w:marBottom w:val="0"/>
          <w:divBdr>
            <w:top w:val="none" w:sz="0" w:space="0" w:color="auto"/>
            <w:left w:val="none" w:sz="0" w:space="0" w:color="auto"/>
            <w:bottom w:val="none" w:sz="0" w:space="0" w:color="auto"/>
            <w:right w:val="none" w:sz="0" w:space="0" w:color="auto"/>
          </w:divBdr>
        </w:div>
        <w:div w:id="2004435421">
          <w:marLeft w:val="0"/>
          <w:marRight w:val="0"/>
          <w:marTop w:val="0"/>
          <w:marBottom w:val="0"/>
          <w:divBdr>
            <w:top w:val="none" w:sz="0" w:space="0" w:color="auto"/>
            <w:left w:val="none" w:sz="0" w:space="0" w:color="auto"/>
            <w:bottom w:val="none" w:sz="0" w:space="0" w:color="auto"/>
            <w:right w:val="none" w:sz="0" w:space="0" w:color="auto"/>
          </w:divBdr>
        </w:div>
        <w:div w:id="1455558655">
          <w:marLeft w:val="0"/>
          <w:marRight w:val="0"/>
          <w:marTop w:val="0"/>
          <w:marBottom w:val="0"/>
          <w:divBdr>
            <w:top w:val="none" w:sz="0" w:space="0" w:color="auto"/>
            <w:left w:val="none" w:sz="0" w:space="0" w:color="auto"/>
            <w:bottom w:val="none" w:sz="0" w:space="0" w:color="auto"/>
            <w:right w:val="none" w:sz="0" w:space="0" w:color="auto"/>
          </w:divBdr>
        </w:div>
        <w:div w:id="1033072275">
          <w:marLeft w:val="0"/>
          <w:marRight w:val="0"/>
          <w:marTop w:val="0"/>
          <w:marBottom w:val="0"/>
          <w:divBdr>
            <w:top w:val="none" w:sz="0" w:space="0" w:color="auto"/>
            <w:left w:val="none" w:sz="0" w:space="0" w:color="auto"/>
            <w:bottom w:val="none" w:sz="0" w:space="0" w:color="auto"/>
            <w:right w:val="none" w:sz="0" w:space="0" w:color="auto"/>
          </w:divBdr>
        </w:div>
        <w:div w:id="455413778">
          <w:marLeft w:val="0"/>
          <w:marRight w:val="0"/>
          <w:marTop w:val="0"/>
          <w:marBottom w:val="0"/>
          <w:divBdr>
            <w:top w:val="none" w:sz="0" w:space="0" w:color="auto"/>
            <w:left w:val="none" w:sz="0" w:space="0" w:color="auto"/>
            <w:bottom w:val="none" w:sz="0" w:space="0" w:color="auto"/>
            <w:right w:val="none" w:sz="0" w:space="0" w:color="auto"/>
          </w:divBdr>
        </w:div>
        <w:div w:id="468547670">
          <w:marLeft w:val="0"/>
          <w:marRight w:val="0"/>
          <w:marTop w:val="0"/>
          <w:marBottom w:val="0"/>
          <w:divBdr>
            <w:top w:val="none" w:sz="0" w:space="0" w:color="auto"/>
            <w:left w:val="none" w:sz="0" w:space="0" w:color="auto"/>
            <w:bottom w:val="none" w:sz="0" w:space="0" w:color="auto"/>
            <w:right w:val="none" w:sz="0" w:space="0" w:color="auto"/>
          </w:divBdr>
        </w:div>
        <w:div w:id="569312121">
          <w:marLeft w:val="0"/>
          <w:marRight w:val="0"/>
          <w:marTop w:val="0"/>
          <w:marBottom w:val="0"/>
          <w:divBdr>
            <w:top w:val="none" w:sz="0" w:space="0" w:color="auto"/>
            <w:left w:val="none" w:sz="0" w:space="0" w:color="auto"/>
            <w:bottom w:val="none" w:sz="0" w:space="0" w:color="auto"/>
            <w:right w:val="none" w:sz="0" w:space="0" w:color="auto"/>
          </w:divBdr>
        </w:div>
        <w:div w:id="1136407340">
          <w:marLeft w:val="0"/>
          <w:marRight w:val="0"/>
          <w:marTop w:val="0"/>
          <w:marBottom w:val="0"/>
          <w:divBdr>
            <w:top w:val="none" w:sz="0" w:space="0" w:color="auto"/>
            <w:left w:val="none" w:sz="0" w:space="0" w:color="auto"/>
            <w:bottom w:val="none" w:sz="0" w:space="0" w:color="auto"/>
            <w:right w:val="none" w:sz="0" w:space="0" w:color="auto"/>
          </w:divBdr>
        </w:div>
        <w:div w:id="1165050904">
          <w:marLeft w:val="0"/>
          <w:marRight w:val="0"/>
          <w:marTop w:val="0"/>
          <w:marBottom w:val="0"/>
          <w:divBdr>
            <w:top w:val="none" w:sz="0" w:space="0" w:color="auto"/>
            <w:left w:val="none" w:sz="0" w:space="0" w:color="auto"/>
            <w:bottom w:val="none" w:sz="0" w:space="0" w:color="auto"/>
            <w:right w:val="none" w:sz="0" w:space="0" w:color="auto"/>
          </w:divBdr>
        </w:div>
        <w:div w:id="1571847279">
          <w:marLeft w:val="0"/>
          <w:marRight w:val="0"/>
          <w:marTop w:val="0"/>
          <w:marBottom w:val="0"/>
          <w:divBdr>
            <w:top w:val="none" w:sz="0" w:space="0" w:color="auto"/>
            <w:left w:val="none" w:sz="0" w:space="0" w:color="auto"/>
            <w:bottom w:val="none" w:sz="0" w:space="0" w:color="auto"/>
            <w:right w:val="none" w:sz="0" w:space="0" w:color="auto"/>
          </w:divBdr>
        </w:div>
        <w:div w:id="1547789942">
          <w:marLeft w:val="0"/>
          <w:marRight w:val="0"/>
          <w:marTop w:val="0"/>
          <w:marBottom w:val="0"/>
          <w:divBdr>
            <w:top w:val="none" w:sz="0" w:space="0" w:color="auto"/>
            <w:left w:val="none" w:sz="0" w:space="0" w:color="auto"/>
            <w:bottom w:val="none" w:sz="0" w:space="0" w:color="auto"/>
            <w:right w:val="none" w:sz="0" w:space="0" w:color="auto"/>
          </w:divBdr>
        </w:div>
        <w:div w:id="1945962234">
          <w:marLeft w:val="0"/>
          <w:marRight w:val="0"/>
          <w:marTop w:val="0"/>
          <w:marBottom w:val="0"/>
          <w:divBdr>
            <w:top w:val="none" w:sz="0" w:space="0" w:color="auto"/>
            <w:left w:val="none" w:sz="0" w:space="0" w:color="auto"/>
            <w:bottom w:val="none" w:sz="0" w:space="0" w:color="auto"/>
            <w:right w:val="none" w:sz="0" w:space="0" w:color="auto"/>
          </w:divBdr>
        </w:div>
        <w:div w:id="479738103">
          <w:marLeft w:val="0"/>
          <w:marRight w:val="0"/>
          <w:marTop w:val="0"/>
          <w:marBottom w:val="0"/>
          <w:divBdr>
            <w:top w:val="none" w:sz="0" w:space="0" w:color="auto"/>
            <w:left w:val="none" w:sz="0" w:space="0" w:color="auto"/>
            <w:bottom w:val="none" w:sz="0" w:space="0" w:color="auto"/>
            <w:right w:val="none" w:sz="0" w:space="0" w:color="auto"/>
          </w:divBdr>
        </w:div>
        <w:div w:id="1932078629">
          <w:marLeft w:val="0"/>
          <w:marRight w:val="0"/>
          <w:marTop w:val="0"/>
          <w:marBottom w:val="0"/>
          <w:divBdr>
            <w:top w:val="none" w:sz="0" w:space="0" w:color="auto"/>
            <w:left w:val="none" w:sz="0" w:space="0" w:color="auto"/>
            <w:bottom w:val="none" w:sz="0" w:space="0" w:color="auto"/>
            <w:right w:val="none" w:sz="0" w:space="0" w:color="auto"/>
          </w:divBdr>
        </w:div>
        <w:div w:id="1774940149">
          <w:marLeft w:val="0"/>
          <w:marRight w:val="0"/>
          <w:marTop w:val="0"/>
          <w:marBottom w:val="0"/>
          <w:divBdr>
            <w:top w:val="none" w:sz="0" w:space="0" w:color="auto"/>
            <w:left w:val="none" w:sz="0" w:space="0" w:color="auto"/>
            <w:bottom w:val="none" w:sz="0" w:space="0" w:color="auto"/>
            <w:right w:val="none" w:sz="0" w:space="0" w:color="auto"/>
          </w:divBdr>
        </w:div>
        <w:div w:id="964123655">
          <w:marLeft w:val="0"/>
          <w:marRight w:val="0"/>
          <w:marTop w:val="0"/>
          <w:marBottom w:val="0"/>
          <w:divBdr>
            <w:top w:val="none" w:sz="0" w:space="0" w:color="auto"/>
            <w:left w:val="none" w:sz="0" w:space="0" w:color="auto"/>
            <w:bottom w:val="none" w:sz="0" w:space="0" w:color="auto"/>
            <w:right w:val="none" w:sz="0" w:space="0" w:color="auto"/>
          </w:divBdr>
        </w:div>
        <w:div w:id="698435764">
          <w:marLeft w:val="0"/>
          <w:marRight w:val="0"/>
          <w:marTop w:val="0"/>
          <w:marBottom w:val="0"/>
          <w:divBdr>
            <w:top w:val="none" w:sz="0" w:space="0" w:color="auto"/>
            <w:left w:val="none" w:sz="0" w:space="0" w:color="auto"/>
            <w:bottom w:val="none" w:sz="0" w:space="0" w:color="auto"/>
            <w:right w:val="none" w:sz="0" w:space="0" w:color="auto"/>
          </w:divBdr>
        </w:div>
        <w:div w:id="1233587841">
          <w:marLeft w:val="0"/>
          <w:marRight w:val="0"/>
          <w:marTop w:val="0"/>
          <w:marBottom w:val="0"/>
          <w:divBdr>
            <w:top w:val="none" w:sz="0" w:space="0" w:color="auto"/>
            <w:left w:val="none" w:sz="0" w:space="0" w:color="auto"/>
            <w:bottom w:val="none" w:sz="0" w:space="0" w:color="auto"/>
            <w:right w:val="none" w:sz="0" w:space="0" w:color="auto"/>
          </w:divBdr>
        </w:div>
        <w:div w:id="2144038751">
          <w:marLeft w:val="0"/>
          <w:marRight w:val="0"/>
          <w:marTop w:val="0"/>
          <w:marBottom w:val="0"/>
          <w:divBdr>
            <w:top w:val="none" w:sz="0" w:space="0" w:color="auto"/>
            <w:left w:val="none" w:sz="0" w:space="0" w:color="auto"/>
            <w:bottom w:val="none" w:sz="0" w:space="0" w:color="auto"/>
            <w:right w:val="none" w:sz="0" w:space="0" w:color="auto"/>
          </w:divBdr>
        </w:div>
        <w:div w:id="1030909692">
          <w:marLeft w:val="0"/>
          <w:marRight w:val="0"/>
          <w:marTop w:val="0"/>
          <w:marBottom w:val="0"/>
          <w:divBdr>
            <w:top w:val="none" w:sz="0" w:space="0" w:color="auto"/>
            <w:left w:val="none" w:sz="0" w:space="0" w:color="auto"/>
            <w:bottom w:val="none" w:sz="0" w:space="0" w:color="auto"/>
            <w:right w:val="none" w:sz="0" w:space="0" w:color="auto"/>
          </w:divBdr>
        </w:div>
        <w:div w:id="1537427627">
          <w:marLeft w:val="0"/>
          <w:marRight w:val="0"/>
          <w:marTop w:val="0"/>
          <w:marBottom w:val="0"/>
          <w:divBdr>
            <w:top w:val="none" w:sz="0" w:space="0" w:color="auto"/>
            <w:left w:val="none" w:sz="0" w:space="0" w:color="auto"/>
            <w:bottom w:val="none" w:sz="0" w:space="0" w:color="auto"/>
            <w:right w:val="none" w:sz="0" w:space="0" w:color="auto"/>
          </w:divBdr>
        </w:div>
        <w:div w:id="1838960003">
          <w:marLeft w:val="0"/>
          <w:marRight w:val="0"/>
          <w:marTop w:val="0"/>
          <w:marBottom w:val="0"/>
          <w:divBdr>
            <w:top w:val="none" w:sz="0" w:space="0" w:color="auto"/>
            <w:left w:val="none" w:sz="0" w:space="0" w:color="auto"/>
            <w:bottom w:val="none" w:sz="0" w:space="0" w:color="auto"/>
            <w:right w:val="none" w:sz="0" w:space="0" w:color="auto"/>
          </w:divBdr>
        </w:div>
        <w:div w:id="786242401">
          <w:marLeft w:val="0"/>
          <w:marRight w:val="0"/>
          <w:marTop w:val="0"/>
          <w:marBottom w:val="0"/>
          <w:divBdr>
            <w:top w:val="none" w:sz="0" w:space="0" w:color="auto"/>
            <w:left w:val="none" w:sz="0" w:space="0" w:color="auto"/>
            <w:bottom w:val="none" w:sz="0" w:space="0" w:color="auto"/>
            <w:right w:val="none" w:sz="0" w:space="0" w:color="auto"/>
          </w:divBdr>
        </w:div>
        <w:div w:id="1601638733">
          <w:marLeft w:val="0"/>
          <w:marRight w:val="0"/>
          <w:marTop w:val="0"/>
          <w:marBottom w:val="0"/>
          <w:divBdr>
            <w:top w:val="none" w:sz="0" w:space="0" w:color="auto"/>
            <w:left w:val="none" w:sz="0" w:space="0" w:color="auto"/>
            <w:bottom w:val="none" w:sz="0" w:space="0" w:color="auto"/>
            <w:right w:val="none" w:sz="0" w:space="0" w:color="auto"/>
          </w:divBdr>
        </w:div>
        <w:div w:id="1175614768">
          <w:marLeft w:val="0"/>
          <w:marRight w:val="0"/>
          <w:marTop w:val="0"/>
          <w:marBottom w:val="0"/>
          <w:divBdr>
            <w:top w:val="none" w:sz="0" w:space="0" w:color="auto"/>
            <w:left w:val="none" w:sz="0" w:space="0" w:color="auto"/>
            <w:bottom w:val="none" w:sz="0" w:space="0" w:color="auto"/>
            <w:right w:val="none" w:sz="0" w:space="0" w:color="auto"/>
          </w:divBdr>
        </w:div>
        <w:div w:id="1504055106">
          <w:marLeft w:val="0"/>
          <w:marRight w:val="0"/>
          <w:marTop w:val="0"/>
          <w:marBottom w:val="0"/>
          <w:divBdr>
            <w:top w:val="none" w:sz="0" w:space="0" w:color="auto"/>
            <w:left w:val="none" w:sz="0" w:space="0" w:color="auto"/>
            <w:bottom w:val="none" w:sz="0" w:space="0" w:color="auto"/>
            <w:right w:val="none" w:sz="0" w:space="0" w:color="auto"/>
          </w:divBdr>
        </w:div>
        <w:div w:id="1436633627">
          <w:marLeft w:val="0"/>
          <w:marRight w:val="0"/>
          <w:marTop w:val="0"/>
          <w:marBottom w:val="0"/>
          <w:divBdr>
            <w:top w:val="none" w:sz="0" w:space="0" w:color="auto"/>
            <w:left w:val="none" w:sz="0" w:space="0" w:color="auto"/>
            <w:bottom w:val="none" w:sz="0" w:space="0" w:color="auto"/>
            <w:right w:val="none" w:sz="0" w:space="0" w:color="auto"/>
          </w:divBdr>
        </w:div>
        <w:div w:id="260452173">
          <w:marLeft w:val="0"/>
          <w:marRight w:val="0"/>
          <w:marTop w:val="0"/>
          <w:marBottom w:val="0"/>
          <w:divBdr>
            <w:top w:val="none" w:sz="0" w:space="0" w:color="auto"/>
            <w:left w:val="none" w:sz="0" w:space="0" w:color="auto"/>
            <w:bottom w:val="none" w:sz="0" w:space="0" w:color="auto"/>
            <w:right w:val="none" w:sz="0" w:space="0" w:color="auto"/>
          </w:divBdr>
        </w:div>
        <w:div w:id="859008995">
          <w:marLeft w:val="0"/>
          <w:marRight w:val="0"/>
          <w:marTop w:val="0"/>
          <w:marBottom w:val="0"/>
          <w:divBdr>
            <w:top w:val="none" w:sz="0" w:space="0" w:color="auto"/>
            <w:left w:val="none" w:sz="0" w:space="0" w:color="auto"/>
            <w:bottom w:val="none" w:sz="0" w:space="0" w:color="auto"/>
            <w:right w:val="none" w:sz="0" w:space="0" w:color="auto"/>
          </w:divBdr>
        </w:div>
        <w:div w:id="84961779">
          <w:marLeft w:val="0"/>
          <w:marRight w:val="0"/>
          <w:marTop w:val="0"/>
          <w:marBottom w:val="0"/>
          <w:divBdr>
            <w:top w:val="none" w:sz="0" w:space="0" w:color="auto"/>
            <w:left w:val="none" w:sz="0" w:space="0" w:color="auto"/>
            <w:bottom w:val="none" w:sz="0" w:space="0" w:color="auto"/>
            <w:right w:val="none" w:sz="0" w:space="0" w:color="auto"/>
          </w:divBdr>
        </w:div>
        <w:div w:id="953705382">
          <w:marLeft w:val="0"/>
          <w:marRight w:val="0"/>
          <w:marTop w:val="0"/>
          <w:marBottom w:val="0"/>
          <w:divBdr>
            <w:top w:val="none" w:sz="0" w:space="0" w:color="auto"/>
            <w:left w:val="none" w:sz="0" w:space="0" w:color="auto"/>
            <w:bottom w:val="none" w:sz="0" w:space="0" w:color="auto"/>
            <w:right w:val="none" w:sz="0" w:space="0" w:color="auto"/>
          </w:divBdr>
        </w:div>
        <w:div w:id="172383906">
          <w:marLeft w:val="0"/>
          <w:marRight w:val="0"/>
          <w:marTop w:val="0"/>
          <w:marBottom w:val="0"/>
          <w:divBdr>
            <w:top w:val="none" w:sz="0" w:space="0" w:color="auto"/>
            <w:left w:val="none" w:sz="0" w:space="0" w:color="auto"/>
            <w:bottom w:val="none" w:sz="0" w:space="0" w:color="auto"/>
            <w:right w:val="none" w:sz="0" w:space="0" w:color="auto"/>
          </w:divBdr>
        </w:div>
        <w:div w:id="191772490">
          <w:marLeft w:val="0"/>
          <w:marRight w:val="0"/>
          <w:marTop w:val="0"/>
          <w:marBottom w:val="0"/>
          <w:divBdr>
            <w:top w:val="none" w:sz="0" w:space="0" w:color="auto"/>
            <w:left w:val="none" w:sz="0" w:space="0" w:color="auto"/>
            <w:bottom w:val="none" w:sz="0" w:space="0" w:color="auto"/>
            <w:right w:val="none" w:sz="0" w:space="0" w:color="auto"/>
          </w:divBdr>
        </w:div>
        <w:div w:id="539513806">
          <w:marLeft w:val="0"/>
          <w:marRight w:val="0"/>
          <w:marTop w:val="0"/>
          <w:marBottom w:val="0"/>
          <w:divBdr>
            <w:top w:val="none" w:sz="0" w:space="0" w:color="auto"/>
            <w:left w:val="none" w:sz="0" w:space="0" w:color="auto"/>
            <w:bottom w:val="none" w:sz="0" w:space="0" w:color="auto"/>
            <w:right w:val="none" w:sz="0" w:space="0" w:color="auto"/>
          </w:divBdr>
        </w:div>
        <w:div w:id="576673178">
          <w:marLeft w:val="0"/>
          <w:marRight w:val="0"/>
          <w:marTop w:val="0"/>
          <w:marBottom w:val="0"/>
          <w:divBdr>
            <w:top w:val="none" w:sz="0" w:space="0" w:color="auto"/>
            <w:left w:val="none" w:sz="0" w:space="0" w:color="auto"/>
            <w:bottom w:val="none" w:sz="0" w:space="0" w:color="auto"/>
            <w:right w:val="none" w:sz="0" w:space="0" w:color="auto"/>
          </w:divBdr>
        </w:div>
        <w:div w:id="99883695">
          <w:marLeft w:val="0"/>
          <w:marRight w:val="0"/>
          <w:marTop w:val="0"/>
          <w:marBottom w:val="0"/>
          <w:divBdr>
            <w:top w:val="none" w:sz="0" w:space="0" w:color="auto"/>
            <w:left w:val="none" w:sz="0" w:space="0" w:color="auto"/>
            <w:bottom w:val="none" w:sz="0" w:space="0" w:color="auto"/>
            <w:right w:val="none" w:sz="0" w:space="0" w:color="auto"/>
          </w:divBdr>
        </w:div>
        <w:div w:id="1295863838">
          <w:marLeft w:val="0"/>
          <w:marRight w:val="0"/>
          <w:marTop w:val="0"/>
          <w:marBottom w:val="0"/>
          <w:divBdr>
            <w:top w:val="none" w:sz="0" w:space="0" w:color="auto"/>
            <w:left w:val="none" w:sz="0" w:space="0" w:color="auto"/>
            <w:bottom w:val="none" w:sz="0" w:space="0" w:color="auto"/>
            <w:right w:val="none" w:sz="0" w:space="0" w:color="auto"/>
          </w:divBdr>
        </w:div>
        <w:div w:id="1059131249">
          <w:marLeft w:val="0"/>
          <w:marRight w:val="0"/>
          <w:marTop w:val="0"/>
          <w:marBottom w:val="0"/>
          <w:divBdr>
            <w:top w:val="none" w:sz="0" w:space="0" w:color="auto"/>
            <w:left w:val="none" w:sz="0" w:space="0" w:color="auto"/>
            <w:bottom w:val="none" w:sz="0" w:space="0" w:color="auto"/>
            <w:right w:val="none" w:sz="0" w:space="0" w:color="auto"/>
          </w:divBdr>
        </w:div>
        <w:div w:id="1924029827">
          <w:marLeft w:val="0"/>
          <w:marRight w:val="0"/>
          <w:marTop w:val="0"/>
          <w:marBottom w:val="0"/>
          <w:divBdr>
            <w:top w:val="none" w:sz="0" w:space="0" w:color="auto"/>
            <w:left w:val="none" w:sz="0" w:space="0" w:color="auto"/>
            <w:bottom w:val="none" w:sz="0" w:space="0" w:color="auto"/>
            <w:right w:val="none" w:sz="0" w:space="0" w:color="auto"/>
          </w:divBdr>
        </w:div>
        <w:div w:id="144667875">
          <w:marLeft w:val="0"/>
          <w:marRight w:val="0"/>
          <w:marTop w:val="0"/>
          <w:marBottom w:val="0"/>
          <w:divBdr>
            <w:top w:val="none" w:sz="0" w:space="0" w:color="auto"/>
            <w:left w:val="none" w:sz="0" w:space="0" w:color="auto"/>
            <w:bottom w:val="none" w:sz="0" w:space="0" w:color="auto"/>
            <w:right w:val="none" w:sz="0" w:space="0" w:color="auto"/>
          </w:divBdr>
        </w:div>
        <w:div w:id="1502964922">
          <w:marLeft w:val="0"/>
          <w:marRight w:val="0"/>
          <w:marTop w:val="0"/>
          <w:marBottom w:val="0"/>
          <w:divBdr>
            <w:top w:val="none" w:sz="0" w:space="0" w:color="auto"/>
            <w:left w:val="none" w:sz="0" w:space="0" w:color="auto"/>
            <w:bottom w:val="none" w:sz="0" w:space="0" w:color="auto"/>
            <w:right w:val="none" w:sz="0" w:space="0" w:color="auto"/>
          </w:divBdr>
        </w:div>
        <w:div w:id="1329094517">
          <w:marLeft w:val="0"/>
          <w:marRight w:val="0"/>
          <w:marTop w:val="0"/>
          <w:marBottom w:val="0"/>
          <w:divBdr>
            <w:top w:val="none" w:sz="0" w:space="0" w:color="auto"/>
            <w:left w:val="none" w:sz="0" w:space="0" w:color="auto"/>
            <w:bottom w:val="none" w:sz="0" w:space="0" w:color="auto"/>
            <w:right w:val="none" w:sz="0" w:space="0" w:color="auto"/>
          </w:divBdr>
        </w:div>
        <w:div w:id="723069956">
          <w:marLeft w:val="0"/>
          <w:marRight w:val="0"/>
          <w:marTop w:val="0"/>
          <w:marBottom w:val="0"/>
          <w:divBdr>
            <w:top w:val="none" w:sz="0" w:space="0" w:color="auto"/>
            <w:left w:val="none" w:sz="0" w:space="0" w:color="auto"/>
            <w:bottom w:val="none" w:sz="0" w:space="0" w:color="auto"/>
            <w:right w:val="none" w:sz="0" w:space="0" w:color="auto"/>
          </w:divBdr>
        </w:div>
        <w:div w:id="566653546">
          <w:marLeft w:val="0"/>
          <w:marRight w:val="0"/>
          <w:marTop w:val="0"/>
          <w:marBottom w:val="0"/>
          <w:divBdr>
            <w:top w:val="none" w:sz="0" w:space="0" w:color="auto"/>
            <w:left w:val="none" w:sz="0" w:space="0" w:color="auto"/>
            <w:bottom w:val="none" w:sz="0" w:space="0" w:color="auto"/>
            <w:right w:val="none" w:sz="0" w:space="0" w:color="auto"/>
          </w:divBdr>
        </w:div>
        <w:div w:id="2140948955">
          <w:marLeft w:val="0"/>
          <w:marRight w:val="0"/>
          <w:marTop w:val="0"/>
          <w:marBottom w:val="0"/>
          <w:divBdr>
            <w:top w:val="none" w:sz="0" w:space="0" w:color="auto"/>
            <w:left w:val="none" w:sz="0" w:space="0" w:color="auto"/>
            <w:bottom w:val="none" w:sz="0" w:space="0" w:color="auto"/>
            <w:right w:val="none" w:sz="0" w:space="0" w:color="auto"/>
          </w:divBdr>
        </w:div>
        <w:div w:id="1806045602">
          <w:marLeft w:val="0"/>
          <w:marRight w:val="0"/>
          <w:marTop w:val="0"/>
          <w:marBottom w:val="0"/>
          <w:divBdr>
            <w:top w:val="none" w:sz="0" w:space="0" w:color="auto"/>
            <w:left w:val="none" w:sz="0" w:space="0" w:color="auto"/>
            <w:bottom w:val="none" w:sz="0" w:space="0" w:color="auto"/>
            <w:right w:val="none" w:sz="0" w:space="0" w:color="auto"/>
          </w:divBdr>
        </w:div>
        <w:div w:id="2072338604">
          <w:marLeft w:val="0"/>
          <w:marRight w:val="0"/>
          <w:marTop w:val="0"/>
          <w:marBottom w:val="0"/>
          <w:divBdr>
            <w:top w:val="none" w:sz="0" w:space="0" w:color="auto"/>
            <w:left w:val="none" w:sz="0" w:space="0" w:color="auto"/>
            <w:bottom w:val="none" w:sz="0" w:space="0" w:color="auto"/>
            <w:right w:val="none" w:sz="0" w:space="0" w:color="auto"/>
          </w:divBdr>
        </w:div>
        <w:div w:id="1220630816">
          <w:marLeft w:val="0"/>
          <w:marRight w:val="0"/>
          <w:marTop w:val="0"/>
          <w:marBottom w:val="0"/>
          <w:divBdr>
            <w:top w:val="none" w:sz="0" w:space="0" w:color="auto"/>
            <w:left w:val="none" w:sz="0" w:space="0" w:color="auto"/>
            <w:bottom w:val="none" w:sz="0" w:space="0" w:color="auto"/>
            <w:right w:val="none" w:sz="0" w:space="0" w:color="auto"/>
          </w:divBdr>
        </w:div>
        <w:div w:id="1378045288">
          <w:marLeft w:val="0"/>
          <w:marRight w:val="0"/>
          <w:marTop w:val="0"/>
          <w:marBottom w:val="0"/>
          <w:divBdr>
            <w:top w:val="none" w:sz="0" w:space="0" w:color="auto"/>
            <w:left w:val="none" w:sz="0" w:space="0" w:color="auto"/>
            <w:bottom w:val="none" w:sz="0" w:space="0" w:color="auto"/>
            <w:right w:val="none" w:sz="0" w:space="0" w:color="auto"/>
          </w:divBdr>
        </w:div>
        <w:div w:id="1034109936">
          <w:marLeft w:val="0"/>
          <w:marRight w:val="0"/>
          <w:marTop w:val="0"/>
          <w:marBottom w:val="0"/>
          <w:divBdr>
            <w:top w:val="none" w:sz="0" w:space="0" w:color="auto"/>
            <w:left w:val="none" w:sz="0" w:space="0" w:color="auto"/>
            <w:bottom w:val="none" w:sz="0" w:space="0" w:color="auto"/>
            <w:right w:val="none" w:sz="0" w:space="0" w:color="auto"/>
          </w:divBdr>
        </w:div>
        <w:div w:id="1750494579">
          <w:marLeft w:val="0"/>
          <w:marRight w:val="0"/>
          <w:marTop w:val="0"/>
          <w:marBottom w:val="0"/>
          <w:divBdr>
            <w:top w:val="none" w:sz="0" w:space="0" w:color="auto"/>
            <w:left w:val="none" w:sz="0" w:space="0" w:color="auto"/>
            <w:bottom w:val="none" w:sz="0" w:space="0" w:color="auto"/>
            <w:right w:val="none" w:sz="0" w:space="0" w:color="auto"/>
          </w:divBdr>
        </w:div>
        <w:div w:id="2073112130">
          <w:marLeft w:val="0"/>
          <w:marRight w:val="0"/>
          <w:marTop w:val="0"/>
          <w:marBottom w:val="0"/>
          <w:divBdr>
            <w:top w:val="none" w:sz="0" w:space="0" w:color="auto"/>
            <w:left w:val="none" w:sz="0" w:space="0" w:color="auto"/>
            <w:bottom w:val="none" w:sz="0" w:space="0" w:color="auto"/>
            <w:right w:val="none" w:sz="0" w:space="0" w:color="auto"/>
          </w:divBdr>
        </w:div>
        <w:div w:id="650713643">
          <w:marLeft w:val="0"/>
          <w:marRight w:val="0"/>
          <w:marTop w:val="0"/>
          <w:marBottom w:val="0"/>
          <w:divBdr>
            <w:top w:val="none" w:sz="0" w:space="0" w:color="auto"/>
            <w:left w:val="none" w:sz="0" w:space="0" w:color="auto"/>
            <w:bottom w:val="none" w:sz="0" w:space="0" w:color="auto"/>
            <w:right w:val="none" w:sz="0" w:space="0" w:color="auto"/>
          </w:divBdr>
        </w:div>
        <w:div w:id="1660232606">
          <w:marLeft w:val="0"/>
          <w:marRight w:val="0"/>
          <w:marTop w:val="0"/>
          <w:marBottom w:val="0"/>
          <w:divBdr>
            <w:top w:val="none" w:sz="0" w:space="0" w:color="auto"/>
            <w:left w:val="none" w:sz="0" w:space="0" w:color="auto"/>
            <w:bottom w:val="none" w:sz="0" w:space="0" w:color="auto"/>
            <w:right w:val="none" w:sz="0" w:space="0" w:color="auto"/>
          </w:divBdr>
        </w:div>
        <w:div w:id="1687632792">
          <w:marLeft w:val="0"/>
          <w:marRight w:val="0"/>
          <w:marTop w:val="0"/>
          <w:marBottom w:val="0"/>
          <w:divBdr>
            <w:top w:val="none" w:sz="0" w:space="0" w:color="auto"/>
            <w:left w:val="none" w:sz="0" w:space="0" w:color="auto"/>
            <w:bottom w:val="none" w:sz="0" w:space="0" w:color="auto"/>
            <w:right w:val="none" w:sz="0" w:space="0" w:color="auto"/>
          </w:divBdr>
        </w:div>
        <w:div w:id="1100300888">
          <w:marLeft w:val="0"/>
          <w:marRight w:val="0"/>
          <w:marTop w:val="0"/>
          <w:marBottom w:val="0"/>
          <w:divBdr>
            <w:top w:val="none" w:sz="0" w:space="0" w:color="auto"/>
            <w:left w:val="none" w:sz="0" w:space="0" w:color="auto"/>
            <w:bottom w:val="none" w:sz="0" w:space="0" w:color="auto"/>
            <w:right w:val="none" w:sz="0" w:space="0" w:color="auto"/>
          </w:divBdr>
        </w:div>
        <w:div w:id="851071260">
          <w:marLeft w:val="0"/>
          <w:marRight w:val="0"/>
          <w:marTop w:val="0"/>
          <w:marBottom w:val="0"/>
          <w:divBdr>
            <w:top w:val="none" w:sz="0" w:space="0" w:color="auto"/>
            <w:left w:val="none" w:sz="0" w:space="0" w:color="auto"/>
            <w:bottom w:val="none" w:sz="0" w:space="0" w:color="auto"/>
            <w:right w:val="none" w:sz="0" w:space="0" w:color="auto"/>
          </w:divBdr>
        </w:div>
        <w:div w:id="942952421">
          <w:marLeft w:val="0"/>
          <w:marRight w:val="0"/>
          <w:marTop w:val="0"/>
          <w:marBottom w:val="0"/>
          <w:divBdr>
            <w:top w:val="none" w:sz="0" w:space="0" w:color="auto"/>
            <w:left w:val="none" w:sz="0" w:space="0" w:color="auto"/>
            <w:bottom w:val="none" w:sz="0" w:space="0" w:color="auto"/>
            <w:right w:val="none" w:sz="0" w:space="0" w:color="auto"/>
          </w:divBdr>
        </w:div>
        <w:div w:id="778110394">
          <w:marLeft w:val="0"/>
          <w:marRight w:val="0"/>
          <w:marTop w:val="0"/>
          <w:marBottom w:val="0"/>
          <w:divBdr>
            <w:top w:val="none" w:sz="0" w:space="0" w:color="auto"/>
            <w:left w:val="none" w:sz="0" w:space="0" w:color="auto"/>
            <w:bottom w:val="none" w:sz="0" w:space="0" w:color="auto"/>
            <w:right w:val="none" w:sz="0" w:space="0" w:color="auto"/>
          </w:divBdr>
        </w:div>
        <w:div w:id="899754243">
          <w:marLeft w:val="0"/>
          <w:marRight w:val="0"/>
          <w:marTop w:val="0"/>
          <w:marBottom w:val="0"/>
          <w:divBdr>
            <w:top w:val="none" w:sz="0" w:space="0" w:color="auto"/>
            <w:left w:val="none" w:sz="0" w:space="0" w:color="auto"/>
            <w:bottom w:val="none" w:sz="0" w:space="0" w:color="auto"/>
            <w:right w:val="none" w:sz="0" w:space="0" w:color="auto"/>
          </w:divBdr>
        </w:div>
        <w:div w:id="1748722096">
          <w:marLeft w:val="0"/>
          <w:marRight w:val="0"/>
          <w:marTop w:val="0"/>
          <w:marBottom w:val="0"/>
          <w:divBdr>
            <w:top w:val="none" w:sz="0" w:space="0" w:color="auto"/>
            <w:left w:val="none" w:sz="0" w:space="0" w:color="auto"/>
            <w:bottom w:val="none" w:sz="0" w:space="0" w:color="auto"/>
            <w:right w:val="none" w:sz="0" w:space="0" w:color="auto"/>
          </w:divBdr>
        </w:div>
        <w:div w:id="974062034">
          <w:marLeft w:val="0"/>
          <w:marRight w:val="0"/>
          <w:marTop w:val="0"/>
          <w:marBottom w:val="0"/>
          <w:divBdr>
            <w:top w:val="none" w:sz="0" w:space="0" w:color="auto"/>
            <w:left w:val="none" w:sz="0" w:space="0" w:color="auto"/>
            <w:bottom w:val="none" w:sz="0" w:space="0" w:color="auto"/>
            <w:right w:val="none" w:sz="0" w:space="0" w:color="auto"/>
          </w:divBdr>
        </w:div>
        <w:div w:id="1322351881">
          <w:marLeft w:val="0"/>
          <w:marRight w:val="0"/>
          <w:marTop w:val="0"/>
          <w:marBottom w:val="0"/>
          <w:divBdr>
            <w:top w:val="none" w:sz="0" w:space="0" w:color="auto"/>
            <w:left w:val="none" w:sz="0" w:space="0" w:color="auto"/>
            <w:bottom w:val="none" w:sz="0" w:space="0" w:color="auto"/>
            <w:right w:val="none" w:sz="0" w:space="0" w:color="auto"/>
          </w:divBdr>
        </w:div>
        <w:div w:id="1882589540">
          <w:marLeft w:val="0"/>
          <w:marRight w:val="0"/>
          <w:marTop w:val="0"/>
          <w:marBottom w:val="0"/>
          <w:divBdr>
            <w:top w:val="none" w:sz="0" w:space="0" w:color="auto"/>
            <w:left w:val="none" w:sz="0" w:space="0" w:color="auto"/>
            <w:bottom w:val="none" w:sz="0" w:space="0" w:color="auto"/>
            <w:right w:val="none" w:sz="0" w:space="0" w:color="auto"/>
          </w:divBdr>
        </w:div>
        <w:div w:id="1120152779">
          <w:marLeft w:val="0"/>
          <w:marRight w:val="0"/>
          <w:marTop w:val="0"/>
          <w:marBottom w:val="0"/>
          <w:divBdr>
            <w:top w:val="none" w:sz="0" w:space="0" w:color="auto"/>
            <w:left w:val="none" w:sz="0" w:space="0" w:color="auto"/>
            <w:bottom w:val="none" w:sz="0" w:space="0" w:color="auto"/>
            <w:right w:val="none" w:sz="0" w:space="0" w:color="auto"/>
          </w:divBdr>
        </w:div>
        <w:div w:id="1821382836">
          <w:marLeft w:val="0"/>
          <w:marRight w:val="0"/>
          <w:marTop w:val="0"/>
          <w:marBottom w:val="0"/>
          <w:divBdr>
            <w:top w:val="none" w:sz="0" w:space="0" w:color="auto"/>
            <w:left w:val="none" w:sz="0" w:space="0" w:color="auto"/>
            <w:bottom w:val="none" w:sz="0" w:space="0" w:color="auto"/>
            <w:right w:val="none" w:sz="0" w:space="0" w:color="auto"/>
          </w:divBdr>
        </w:div>
        <w:div w:id="1081873037">
          <w:marLeft w:val="0"/>
          <w:marRight w:val="0"/>
          <w:marTop w:val="0"/>
          <w:marBottom w:val="0"/>
          <w:divBdr>
            <w:top w:val="none" w:sz="0" w:space="0" w:color="auto"/>
            <w:left w:val="none" w:sz="0" w:space="0" w:color="auto"/>
            <w:bottom w:val="none" w:sz="0" w:space="0" w:color="auto"/>
            <w:right w:val="none" w:sz="0" w:space="0" w:color="auto"/>
          </w:divBdr>
        </w:div>
        <w:div w:id="1072461916">
          <w:marLeft w:val="0"/>
          <w:marRight w:val="0"/>
          <w:marTop w:val="0"/>
          <w:marBottom w:val="0"/>
          <w:divBdr>
            <w:top w:val="none" w:sz="0" w:space="0" w:color="auto"/>
            <w:left w:val="none" w:sz="0" w:space="0" w:color="auto"/>
            <w:bottom w:val="none" w:sz="0" w:space="0" w:color="auto"/>
            <w:right w:val="none" w:sz="0" w:space="0" w:color="auto"/>
          </w:divBdr>
        </w:div>
        <w:div w:id="2117601448">
          <w:marLeft w:val="0"/>
          <w:marRight w:val="0"/>
          <w:marTop w:val="0"/>
          <w:marBottom w:val="0"/>
          <w:divBdr>
            <w:top w:val="none" w:sz="0" w:space="0" w:color="auto"/>
            <w:left w:val="none" w:sz="0" w:space="0" w:color="auto"/>
            <w:bottom w:val="none" w:sz="0" w:space="0" w:color="auto"/>
            <w:right w:val="none" w:sz="0" w:space="0" w:color="auto"/>
          </w:divBdr>
        </w:div>
        <w:div w:id="849835342">
          <w:marLeft w:val="0"/>
          <w:marRight w:val="0"/>
          <w:marTop w:val="0"/>
          <w:marBottom w:val="0"/>
          <w:divBdr>
            <w:top w:val="none" w:sz="0" w:space="0" w:color="auto"/>
            <w:left w:val="none" w:sz="0" w:space="0" w:color="auto"/>
            <w:bottom w:val="none" w:sz="0" w:space="0" w:color="auto"/>
            <w:right w:val="none" w:sz="0" w:space="0" w:color="auto"/>
          </w:divBdr>
        </w:div>
        <w:div w:id="1305312161">
          <w:marLeft w:val="0"/>
          <w:marRight w:val="0"/>
          <w:marTop w:val="0"/>
          <w:marBottom w:val="0"/>
          <w:divBdr>
            <w:top w:val="none" w:sz="0" w:space="0" w:color="auto"/>
            <w:left w:val="none" w:sz="0" w:space="0" w:color="auto"/>
            <w:bottom w:val="none" w:sz="0" w:space="0" w:color="auto"/>
            <w:right w:val="none" w:sz="0" w:space="0" w:color="auto"/>
          </w:divBdr>
        </w:div>
        <w:div w:id="2066368667">
          <w:marLeft w:val="0"/>
          <w:marRight w:val="0"/>
          <w:marTop w:val="0"/>
          <w:marBottom w:val="0"/>
          <w:divBdr>
            <w:top w:val="none" w:sz="0" w:space="0" w:color="auto"/>
            <w:left w:val="none" w:sz="0" w:space="0" w:color="auto"/>
            <w:bottom w:val="none" w:sz="0" w:space="0" w:color="auto"/>
            <w:right w:val="none" w:sz="0" w:space="0" w:color="auto"/>
          </w:divBdr>
        </w:div>
        <w:div w:id="177039317">
          <w:marLeft w:val="0"/>
          <w:marRight w:val="0"/>
          <w:marTop w:val="0"/>
          <w:marBottom w:val="0"/>
          <w:divBdr>
            <w:top w:val="none" w:sz="0" w:space="0" w:color="auto"/>
            <w:left w:val="none" w:sz="0" w:space="0" w:color="auto"/>
            <w:bottom w:val="none" w:sz="0" w:space="0" w:color="auto"/>
            <w:right w:val="none" w:sz="0" w:space="0" w:color="auto"/>
          </w:divBdr>
        </w:div>
        <w:div w:id="1900821239">
          <w:marLeft w:val="0"/>
          <w:marRight w:val="0"/>
          <w:marTop w:val="0"/>
          <w:marBottom w:val="0"/>
          <w:divBdr>
            <w:top w:val="none" w:sz="0" w:space="0" w:color="auto"/>
            <w:left w:val="none" w:sz="0" w:space="0" w:color="auto"/>
            <w:bottom w:val="none" w:sz="0" w:space="0" w:color="auto"/>
            <w:right w:val="none" w:sz="0" w:space="0" w:color="auto"/>
          </w:divBdr>
        </w:div>
        <w:div w:id="1087653118">
          <w:marLeft w:val="0"/>
          <w:marRight w:val="0"/>
          <w:marTop w:val="0"/>
          <w:marBottom w:val="0"/>
          <w:divBdr>
            <w:top w:val="none" w:sz="0" w:space="0" w:color="auto"/>
            <w:left w:val="none" w:sz="0" w:space="0" w:color="auto"/>
            <w:bottom w:val="none" w:sz="0" w:space="0" w:color="auto"/>
            <w:right w:val="none" w:sz="0" w:space="0" w:color="auto"/>
          </w:divBdr>
        </w:div>
        <w:div w:id="1317879481">
          <w:marLeft w:val="0"/>
          <w:marRight w:val="0"/>
          <w:marTop w:val="0"/>
          <w:marBottom w:val="0"/>
          <w:divBdr>
            <w:top w:val="none" w:sz="0" w:space="0" w:color="auto"/>
            <w:left w:val="none" w:sz="0" w:space="0" w:color="auto"/>
            <w:bottom w:val="none" w:sz="0" w:space="0" w:color="auto"/>
            <w:right w:val="none" w:sz="0" w:space="0" w:color="auto"/>
          </w:divBdr>
        </w:div>
        <w:div w:id="1377123025">
          <w:marLeft w:val="0"/>
          <w:marRight w:val="0"/>
          <w:marTop w:val="0"/>
          <w:marBottom w:val="0"/>
          <w:divBdr>
            <w:top w:val="none" w:sz="0" w:space="0" w:color="auto"/>
            <w:left w:val="none" w:sz="0" w:space="0" w:color="auto"/>
            <w:bottom w:val="none" w:sz="0" w:space="0" w:color="auto"/>
            <w:right w:val="none" w:sz="0" w:space="0" w:color="auto"/>
          </w:divBdr>
        </w:div>
        <w:div w:id="275869116">
          <w:marLeft w:val="0"/>
          <w:marRight w:val="0"/>
          <w:marTop w:val="0"/>
          <w:marBottom w:val="0"/>
          <w:divBdr>
            <w:top w:val="none" w:sz="0" w:space="0" w:color="auto"/>
            <w:left w:val="none" w:sz="0" w:space="0" w:color="auto"/>
            <w:bottom w:val="none" w:sz="0" w:space="0" w:color="auto"/>
            <w:right w:val="none" w:sz="0" w:space="0" w:color="auto"/>
          </w:divBdr>
        </w:div>
        <w:div w:id="1651446402">
          <w:marLeft w:val="0"/>
          <w:marRight w:val="0"/>
          <w:marTop w:val="0"/>
          <w:marBottom w:val="0"/>
          <w:divBdr>
            <w:top w:val="none" w:sz="0" w:space="0" w:color="auto"/>
            <w:left w:val="none" w:sz="0" w:space="0" w:color="auto"/>
            <w:bottom w:val="none" w:sz="0" w:space="0" w:color="auto"/>
            <w:right w:val="none" w:sz="0" w:space="0" w:color="auto"/>
          </w:divBdr>
        </w:div>
        <w:div w:id="72550637">
          <w:marLeft w:val="0"/>
          <w:marRight w:val="0"/>
          <w:marTop w:val="0"/>
          <w:marBottom w:val="0"/>
          <w:divBdr>
            <w:top w:val="none" w:sz="0" w:space="0" w:color="auto"/>
            <w:left w:val="none" w:sz="0" w:space="0" w:color="auto"/>
            <w:bottom w:val="none" w:sz="0" w:space="0" w:color="auto"/>
            <w:right w:val="none" w:sz="0" w:space="0" w:color="auto"/>
          </w:divBdr>
        </w:div>
        <w:div w:id="1960336925">
          <w:marLeft w:val="0"/>
          <w:marRight w:val="0"/>
          <w:marTop w:val="0"/>
          <w:marBottom w:val="0"/>
          <w:divBdr>
            <w:top w:val="none" w:sz="0" w:space="0" w:color="auto"/>
            <w:left w:val="none" w:sz="0" w:space="0" w:color="auto"/>
            <w:bottom w:val="none" w:sz="0" w:space="0" w:color="auto"/>
            <w:right w:val="none" w:sz="0" w:space="0" w:color="auto"/>
          </w:divBdr>
        </w:div>
        <w:div w:id="812673007">
          <w:marLeft w:val="0"/>
          <w:marRight w:val="0"/>
          <w:marTop w:val="0"/>
          <w:marBottom w:val="0"/>
          <w:divBdr>
            <w:top w:val="none" w:sz="0" w:space="0" w:color="auto"/>
            <w:left w:val="none" w:sz="0" w:space="0" w:color="auto"/>
            <w:bottom w:val="none" w:sz="0" w:space="0" w:color="auto"/>
            <w:right w:val="none" w:sz="0" w:space="0" w:color="auto"/>
          </w:divBdr>
        </w:div>
        <w:div w:id="1542206094">
          <w:marLeft w:val="0"/>
          <w:marRight w:val="0"/>
          <w:marTop w:val="0"/>
          <w:marBottom w:val="0"/>
          <w:divBdr>
            <w:top w:val="none" w:sz="0" w:space="0" w:color="auto"/>
            <w:left w:val="none" w:sz="0" w:space="0" w:color="auto"/>
            <w:bottom w:val="none" w:sz="0" w:space="0" w:color="auto"/>
            <w:right w:val="none" w:sz="0" w:space="0" w:color="auto"/>
          </w:divBdr>
        </w:div>
        <w:div w:id="181554727">
          <w:marLeft w:val="0"/>
          <w:marRight w:val="0"/>
          <w:marTop w:val="0"/>
          <w:marBottom w:val="0"/>
          <w:divBdr>
            <w:top w:val="none" w:sz="0" w:space="0" w:color="auto"/>
            <w:left w:val="none" w:sz="0" w:space="0" w:color="auto"/>
            <w:bottom w:val="none" w:sz="0" w:space="0" w:color="auto"/>
            <w:right w:val="none" w:sz="0" w:space="0" w:color="auto"/>
          </w:divBdr>
        </w:div>
        <w:div w:id="1282617103">
          <w:marLeft w:val="0"/>
          <w:marRight w:val="0"/>
          <w:marTop w:val="0"/>
          <w:marBottom w:val="0"/>
          <w:divBdr>
            <w:top w:val="none" w:sz="0" w:space="0" w:color="auto"/>
            <w:left w:val="none" w:sz="0" w:space="0" w:color="auto"/>
            <w:bottom w:val="none" w:sz="0" w:space="0" w:color="auto"/>
            <w:right w:val="none" w:sz="0" w:space="0" w:color="auto"/>
          </w:divBdr>
        </w:div>
        <w:div w:id="2001078834">
          <w:marLeft w:val="0"/>
          <w:marRight w:val="0"/>
          <w:marTop w:val="0"/>
          <w:marBottom w:val="0"/>
          <w:divBdr>
            <w:top w:val="none" w:sz="0" w:space="0" w:color="auto"/>
            <w:left w:val="none" w:sz="0" w:space="0" w:color="auto"/>
            <w:bottom w:val="none" w:sz="0" w:space="0" w:color="auto"/>
            <w:right w:val="none" w:sz="0" w:space="0" w:color="auto"/>
          </w:divBdr>
        </w:div>
        <w:div w:id="485635211">
          <w:marLeft w:val="0"/>
          <w:marRight w:val="0"/>
          <w:marTop w:val="0"/>
          <w:marBottom w:val="0"/>
          <w:divBdr>
            <w:top w:val="none" w:sz="0" w:space="0" w:color="auto"/>
            <w:left w:val="none" w:sz="0" w:space="0" w:color="auto"/>
            <w:bottom w:val="none" w:sz="0" w:space="0" w:color="auto"/>
            <w:right w:val="none" w:sz="0" w:space="0" w:color="auto"/>
          </w:divBdr>
        </w:div>
        <w:div w:id="1066992699">
          <w:marLeft w:val="0"/>
          <w:marRight w:val="0"/>
          <w:marTop w:val="0"/>
          <w:marBottom w:val="0"/>
          <w:divBdr>
            <w:top w:val="none" w:sz="0" w:space="0" w:color="auto"/>
            <w:left w:val="none" w:sz="0" w:space="0" w:color="auto"/>
            <w:bottom w:val="none" w:sz="0" w:space="0" w:color="auto"/>
            <w:right w:val="none" w:sz="0" w:space="0" w:color="auto"/>
          </w:divBdr>
        </w:div>
        <w:div w:id="1664165135">
          <w:marLeft w:val="0"/>
          <w:marRight w:val="0"/>
          <w:marTop w:val="0"/>
          <w:marBottom w:val="0"/>
          <w:divBdr>
            <w:top w:val="none" w:sz="0" w:space="0" w:color="auto"/>
            <w:left w:val="none" w:sz="0" w:space="0" w:color="auto"/>
            <w:bottom w:val="none" w:sz="0" w:space="0" w:color="auto"/>
            <w:right w:val="none" w:sz="0" w:space="0" w:color="auto"/>
          </w:divBdr>
        </w:div>
        <w:div w:id="921180731">
          <w:marLeft w:val="0"/>
          <w:marRight w:val="0"/>
          <w:marTop w:val="0"/>
          <w:marBottom w:val="0"/>
          <w:divBdr>
            <w:top w:val="none" w:sz="0" w:space="0" w:color="auto"/>
            <w:left w:val="none" w:sz="0" w:space="0" w:color="auto"/>
            <w:bottom w:val="none" w:sz="0" w:space="0" w:color="auto"/>
            <w:right w:val="none" w:sz="0" w:space="0" w:color="auto"/>
          </w:divBdr>
        </w:div>
        <w:div w:id="1692223763">
          <w:marLeft w:val="0"/>
          <w:marRight w:val="0"/>
          <w:marTop w:val="0"/>
          <w:marBottom w:val="0"/>
          <w:divBdr>
            <w:top w:val="none" w:sz="0" w:space="0" w:color="auto"/>
            <w:left w:val="none" w:sz="0" w:space="0" w:color="auto"/>
            <w:bottom w:val="none" w:sz="0" w:space="0" w:color="auto"/>
            <w:right w:val="none" w:sz="0" w:space="0" w:color="auto"/>
          </w:divBdr>
        </w:div>
        <w:div w:id="205875668">
          <w:marLeft w:val="0"/>
          <w:marRight w:val="0"/>
          <w:marTop w:val="0"/>
          <w:marBottom w:val="0"/>
          <w:divBdr>
            <w:top w:val="none" w:sz="0" w:space="0" w:color="auto"/>
            <w:left w:val="none" w:sz="0" w:space="0" w:color="auto"/>
            <w:bottom w:val="none" w:sz="0" w:space="0" w:color="auto"/>
            <w:right w:val="none" w:sz="0" w:space="0" w:color="auto"/>
          </w:divBdr>
        </w:div>
        <w:div w:id="129595515">
          <w:marLeft w:val="0"/>
          <w:marRight w:val="0"/>
          <w:marTop w:val="0"/>
          <w:marBottom w:val="0"/>
          <w:divBdr>
            <w:top w:val="none" w:sz="0" w:space="0" w:color="auto"/>
            <w:left w:val="none" w:sz="0" w:space="0" w:color="auto"/>
            <w:bottom w:val="none" w:sz="0" w:space="0" w:color="auto"/>
            <w:right w:val="none" w:sz="0" w:space="0" w:color="auto"/>
          </w:divBdr>
        </w:div>
        <w:div w:id="759831762">
          <w:marLeft w:val="0"/>
          <w:marRight w:val="0"/>
          <w:marTop w:val="0"/>
          <w:marBottom w:val="0"/>
          <w:divBdr>
            <w:top w:val="none" w:sz="0" w:space="0" w:color="auto"/>
            <w:left w:val="none" w:sz="0" w:space="0" w:color="auto"/>
            <w:bottom w:val="none" w:sz="0" w:space="0" w:color="auto"/>
            <w:right w:val="none" w:sz="0" w:space="0" w:color="auto"/>
          </w:divBdr>
        </w:div>
        <w:div w:id="782264623">
          <w:marLeft w:val="0"/>
          <w:marRight w:val="0"/>
          <w:marTop w:val="0"/>
          <w:marBottom w:val="0"/>
          <w:divBdr>
            <w:top w:val="none" w:sz="0" w:space="0" w:color="auto"/>
            <w:left w:val="none" w:sz="0" w:space="0" w:color="auto"/>
            <w:bottom w:val="none" w:sz="0" w:space="0" w:color="auto"/>
            <w:right w:val="none" w:sz="0" w:space="0" w:color="auto"/>
          </w:divBdr>
        </w:div>
        <w:div w:id="1370909134">
          <w:marLeft w:val="0"/>
          <w:marRight w:val="0"/>
          <w:marTop w:val="0"/>
          <w:marBottom w:val="0"/>
          <w:divBdr>
            <w:top w:val="none" w:sz="0" w:space="0" w:color="auto"/>
            <w:left w:val="none" w:sz="0" w:space="0" w:color="auto"/>
            <w:bottom w:val="none" w:sz="0" w:space="0" w:color="auto"/>
            <w:right w:val="none" w:sz="0" w:space="0" w:color="auto"/>
          </w:divBdr>
        </w:div>
        <w:div w:id="818302868">
          <w:marLeft w:val="0"/>
          <w:marRight w:val="0"/>
          <w:marTop w:val="0"/>
          <w:marBottom w:val="0"/>
          <w:divBdr>
            <w:top w:val="none" w:sz="0" w:space="0" w:color="auto"/>
            <w:left w:val="none" w:sz="0" w:space="0" w:color="auto"/>
            <w:bottom w:val="none" w:sz="0" w:space="0" w:color="auto"/>
            <w:right w:val="none" w:sz="0" w:space="0" w:color="auto"/>
          </w:divBdr>
        </w:div>
        <w:div w:id="2108504879">
          <w:marLeft w:val="0"/>
          <w:marRight w:val="0"/>
          <w:marTop w:val="0"/>
          <w:marBottom w:val="0"/>
          <w:divBdr>
            <w:top w:val="none" w:sz="0" w:space="0" w:color="auto"/>
            <w:left w:val="none" w:sz="0" w:space="0" w:color="auto"/>
            <w:bottom w:val="none" w:sz="0" w:space="0" w:color="auto"/>
            <w:right w:val="none" w:sz="0" w:space="0" w:color="auto"/>
          </w:divBdr>
        </w:div>
        <w:div w:id="561598281">
          <w:marLeft w:val="0"/>
          <w:marRight w:val="0"/>
          <w:marTop w:val="0"/>
          <w:marBottom w:val="0"/>
          <w:divBdr>
            <w:top w:val="none" w:sz="0" w:space="0" w:color="auto"/>
            <w:left w:val="none" w:sz="0" w:space="0" w:color="auto"/>
            <w:bottom w:val="none" w:sz="0" w:space="0" w:color="auto"/>
            <w:right w:val="none" w:sz="0" w:space="0" w:color="auto"/>
          </w:divBdr>
        </w:div>
        <w:div w:id="1071851078">
          <w:marLeft w:val="0"/>
          <w:marRight w:val="0"/>
          <w:marTop w:val="0"/>
          <w:marBottom w:val="0"/>
          <w:divBdr>
            <w:top w:val="none" w:sz="0" w:space="0" w:color="auto"/>
            <w:left w:val="none" w:sz="0" w:space="0" w:color="auto"/>
            <w:bottom w:val="none" w:sz="0" w:space="0" w:color="auto"/>
            <w:right w:val="none" w:sz="0" w:space="0" w:color="auto"/>
          </w:divBdr>
        </w:div>
        <w:div w:id="1296980931">
          <w:marLeft w:val="0"/>
          <w:marRight w:val="0"/>
          <w:marTop w:val="0"/>
          <w:marBottom w:val="0"/>
          <w:divBdr>
            <w:top w:val="none" w:sz="0" w:space="0" w:color="auto"/>
            <w:left w:val="none" w:sz="0" w:space="0" w:color="auto"/>
            <w:bottom w:val="none" w:sz="0" w:space="0" w:color="auto"/>
            <w:right w:val="none" w:sz="0" w:space="0" w:color="auto"/>
          </w:divBdr>
        </w:div>
        <w:div w:id="1884974876">
          <w:marLeft w:val="0"/>
          <w:marRight w:val="0"/>
          <w:marTop w:val="0"/>
          <w:marBottom w:val="0"/>
          <w:divBdr>
            <w:top w:val="none" w:sz="0" w:space="0" w:color="auto"/>
            <w:left w:val="none" w:sz="0" w:space="0" w:color="auto"/>
            <w:bottom w:val="none" w:sz="0" w:space="0" w:color="auto"/>
            <w:right w:val="none" w:sz="0" w:space="0" w:color="auto"/>
          </w:divBdr>
        </w:div>
        <w:div w:id="902254950">
          <w:marLeft w:val="0"/>
          <w:marRight w:val="0"/>
          <w:marTop w:val="0"/>
          <w:marBottom w:val="0"/>
          <w:divBdr>
            <w:top w:val="none" w:sz="0" w:space="0" w:color="auto"/>
            <w:left w:val="none" w:sz="0" w:space="0" w:color="auto"/>
            <w:bottom w:val="none" w:sz="0" w:space="0" w:color="auto"/>
            <w:right w:val="none" w:sz="0" w:space="0" w:color="auto"/>
          </w:divBdr>
        </w:div>
        <w:div w:id="1356732328">
          <w:marLeft w:val="0"/>
          <w:marRight w:val="0"/>
          <w:marTop w:val="0"/>
          <w:marBottom w:val="0"/>
          <w:divBdr>
            <w:top w:val="none" w:sz="0" w:space="0" w:color="auto"/>
            <w:left w:val="none" w:sz="0" w:space="0" w:color="auto"/>
            <w:bottom w:val="none" w:sz="0" w:space="0" w:color="auto"/>
            <w:right w:val="none" w:sz="0" w:space="0" w:color="auto"/>
          </w:divBdr>
        </w:div>
        <w:div w:id="90400792">
          <w:marLeft w:val="0"/>
          <w:marRight w:val="0"/>
          <w:marTop w:val="0"/>
          <w:marBottom w:val="0"/>
          <w:divBdr>
            <w:top w:val="none" w:sz="0" w:space="0" w:color="auto"/>
            <w:left w:val="none" w:sz="0" w:space="0" w:color="auto"/>
            <w:bottom w:val="none" w:sz="0" w:space="0" w:color="auto"/>
            <w:right w:val="none" w:sz="0" w:space="0" w:color="auto"/>
          </w:divBdr>
        </w:div>
        <w:div w:id="438136575">
          <w:marLeft w:val="0"/>
          <w:marRight w:val="0"/>
          <w:marTop w:val="0"/>
          <w:marBottom w:val="0"/>
          <w:divBdr>
            <w:top w:val="none" w:sz="0" w:space="0" w:color="auto"/>
            <w:left w:val="none" w:sz="0" w:space="0" w:color="auto"/>
            <w:bottom w:val="none" w:sz="0" w:space="0" w:color="auto"/>
            <w:right w:val="none" w:sz="0" w:space="0" w:color="auto"/>
          </w:divBdr>
        </w:div>
        <w:div w:id="1384714584">
          <w:marLeft w:val="0"/>
          <w:marRight w:val="0"/>
          <w:marTop w:val="0"/>
          <w:marBottom w:val="0"/>
          <w:divBdr>
            <w:top w:val="none" w:sz="0" w:space="0" w:color="auto"/>
            <w:left w:val="none" w:sz="0" w:space="0" w:color="auto"/>
            <w:bottom w:val="none" w:sz="0" w:space="0" w:color="auto"/>
            <w:right w:val="none" w:sz="0" w:space="0" w:color="auto"/>
          </w:divBdr>
        </w:div>
        <w:div w:id="1534538428">
          <w:marLeft w:val="0"/>
          <w:marRight w:val="0"/>
          <w:marTop w:val="0"/>
          <w:marBottom w:val="0"/>
          <w:divBdr>
            <w:top w:val="none" w:sz="0" w:space="0" w:color="auto"/>
            <w:left w:val="none" w:sz="0" w:space="0" w:color="auto"/>
            <w:bottom w:val="none" w:sz="0" w:space="0" w:color="auto"/>
            <w:right w:val="none" w:sz="0" w:space="0" w:color="auto"/>
          </w:divBdr>
        </w:div>
        <w:div w:id="1546867223">
          <w:marLeft w:val="0"/>
          <w:marRight w:val="0"/>
          <w:marTop w:val="0"/>
          <w:marBottom w:val="0"/>
          <w:divBdr>
            <w:top w:val="none" w:sz="0" w:space="0" w:color="auto"/>
            <w:left w:val="none" w:sz="0" w:space="0" w:color="auto"/>
            <w:bottom w:val="none" w:sz="0" w:space="0" w:color="auto"/>
            <w:right w:val="none" w:sz="0" w:space="0" w:color="auto"/>
          </w:divBdr>
        </w:div>
        <w:div w:id="1655453125">
          <w:marLeft w:val="0"/>
          <w:marRight w:val="0"/>
          <w:marTop w:val="0"/>
          <w:marBottom w:val="0"/>
          <w:divBdr>
            <w:top w:val="none" w:sz="0" w:space="0" w:color="auto"/>
            <w:left w:val="none" w:sz="0" w:space="0" w:color="auto"/>
            <w:bottom w:val="none" w:sz="0" w:space="0" w:color="auto"/>
            <w:right w:val="none" w:sz="0" w:space="0" w:color="auto"/>
          </w:divBdr>
        </w:div>
        <w:div w:id="1539470749">
          <w:marLeft w:val="0"/>
          <w:marRight w:val="0"/>
          <w:marTop w:val="0"/>
          <w:marBottom w:val="0"/>
          <w:divBdr>
            <w:top w:val="none" w:sz="0" w:space="0" w:color="auto"/>
            <w:left w:val="none" w:sz="0" w:space="0" w:color="auto"/>
            <w:bottom w:val="none" w:sz="0" w:space="0" w:color="auto"/>
            <w:right w:val="none" w:sz="0" w:space="0" w:color="auto"/>
          </w:divBdr>
        </w:div>
        <w:div w:id="854074469">
          <w:marLeft w:val="0"/>
          <w:marRight w:val="0"/>
          <w:marTop w:val="0"/>
          <w:marBottom w:val="0"/>
          <w:divBdr>
            <w:top w:val="none" w:sz="0" w:space="0" w:color="auto"/>
            <w:left w:val="none" w:sz="0" w:space="0" w:color="auto"/>
            <w:bottom w:val="none" w:sz="0" w:space="0" w:color="auto"/>
            <w:right w:val="none" w:sz="0" w:space="0" w:color="auto"/>
          </w:divBdr>
        </w:div>
        <w:div w:id="1525710313">
          <w:marLeft w:val="0"/>
          <w:marRight w:val="0"/>
          <w:marTop w:val="0"/>
          <w:marBottom w:val="0"/>
          <w:divBdr>
            <w:top w:val="none" w:sz="0" w:space="0" w:color="auto"/>
            <w:left w:val="none" w:sz="0" w:space="0" w:color="auto"/>
            <w:bottom w:val="none" w:sz="0" w:space="0" w:color="auto"/>
            <w:right w:val="none" w:sz="0" w:space="0" w:color="auto"/>
          </w:divBdr>
        </w:div>
        <w:div w:id="128058800">
          <w:marLeft w:val="0"/>
          <w:marRight w:val="0"/>
          <w:marTop w:val="0"/>
          <w:marBottom w:val="0"/>
          <w:divBdr>
            <w:top w:val="none" w:sz="0" w:space="0" w:color="auto"/>
            <w:left w:val="none" w:sz="0" w:space="0" w:color="auto"/>
            <w:bottom w:val="none" w:sz="0" w:space="0" w:color="auto"/>
            <w:right w:val="none" w:sz="0" w:space="0" w:color="auto"/>
          </w:divBdr>
        </w:div>
        <w:div w:id="707686284">
          <w:marLeft w:val="0"/>
          <w:marRight w:val="0"/>
          <w:marTop w:val="0"/>
          <w:marBottom w:val="0"/>
          <w:divBdr>
            <w:top w:val="none" w:sz="0" w:space="0" w:color="auto"/>
            <w:left w:val="none" w:sz="0" w:space="0" w:color="auto"/>
            <w:bottom w:val="none" w:sz="0" w:space="0" w:color="auto"/>
            <w:right w:val="none" w:sz="0" w:space="0" w:color="auto"/>
          </w:divBdr>
        </w:div>
        <w:div w:id="1867788786">
          <w:marLeft w:val="0"/>
          <w:marRight w:val="0"/>
          <w:marTop w:val="0"/>
          <w:marBottom w:val="0"/>
          <w:divBdr>
            <w:top w:val="none" w:sz="0" w:space="0" w:color="auto"/>
            <w:left w:val="none" w:sz="0" w:space="0" w:color="auto"/>
            <w:bottom w:val="none" w:sz="0" w:space="0" w:color="auto"/>
            <w:right w:val="none" w:sz="0" w:space="0" w:color="auto"/>
          </w:divBdr>
        </w:div>
        <w:div w:id="503320224">
          <w:marLeft w:val="0"/>
          <w:marRight w:val="0"/>
          <w:marTop w:val="0"/>
          <w:marBottom w:val="0"/>
          <w:divBdr>
            <w:top w:val="none" w:sz="0" w:space="0" w:color="auto"/>
            <w:left w:val="none" w:sz="0" w:space="0" w:color="auto"/>
            <w:bottom w:val="none" w:sz="0" w:space="0" w:color="auto"/>
            <w:right w:val="none" w:sz="0" w:space="0" w:color="auto"/>
          </w:divBdr>
        </w:div>
        <w:div w:id="682784429">
          <w:marLeft w:val="0"/>
          <w:marRight w:val="0"/>
          <w:marTop w:val="0"/>
          <w:marBottom w:val="0"/>
          <w:divBdr>
            <w:top w:val="none" w:sz="0" w:space="0" w:color="auto"/>
            <w:left w:val="none" w:sz="0" w:space="0" w:color="auto"/>
            <w:bottom w:val="none" w:sz="0" w:space="0" w:color="auto"/>
            <w:right w:val="none" w:sz="0" w:space="0" w:color="auto"/>
          </w:divBdr>
        </w:div>
        <w:div w:id="1784838917">
          <w:marLeft w:val="0"/>
          <w:marRight w:val="0"/>
          <w:marTop w:val="0"/>
          <w:marBottom w:val="0"/>
          <w:divBdr>
            <w:top w:val="none" w:sz="0" w:space="0" w:color="auto"/>
            <w:left w:val="none" w:sz="0" w:space="0" w:color="auto"/>
            <w:bottom w:val="none" w:sz="0" w:space="0" w:color="auto"/>
            <w:right w:val="none" w:sz="0" w:space="0" w:color="auto"/>
          </w:divBdr>
        </w:div>
        <w:div w:id="219901775">
          <w:marLeft w:val="0"/>
          <w:marRight w:val="0"/>
          <w:marTop w:val="0"/>
          <w:marBottom w:val="0"/>
          <w:divBdr>
            <w:top w:val="none" w:sz="0" w:space="0" w:color="auto"/>
            <w:left w:val="none" w:sz="0" w:space="0" w:color="auto"/>
            <w:bottom w:val="none" w:sz="0" w:space="0" w:color="auto"/>
            <w:right w:val="none" w:sz="0" w:space="0" w:color="auto"/>
          </w:divBdr>
        </w:div>
        <w:div w:id="1277755668">
          <w:marLeft w:val="0"/>
          <w:marRight w:val="0"/>
          <w:marTop w:val="0"/>
          <w:marBottom w:val="0"/>
          <w:divBdr>
            <w:top w:val="none" w:sz="0" w:space="0" w:color="auto"/>
            <w:left w:val="none" w:sz="0" w:space="0" w:color="auto"/>
            <w:bottom w:val="none" w:sz="0" w:space="0" w:color="auto"/>
            <w:right w:val="none" w:sz="0" w:space="0" w:color="auto"/>
          </w:divBdr>
        </w:div>
        <w:div w:id="1586526326">
          <w:marLeft w:val="0"/>
          <w:marRight w:val="0"/>
          <w:marTop w:val="0"/>
          <w:marBottom w:val="0"/>
          <w:divBdr>
            <w:top w:val="none" w:sz="0" w:space="0" w:color="auto"/>
            <w:left w:val="none" w:sz="0" w:space="0" w:color="auto"/>
            <w:bottom w:val="none" w:sz="0" w:space="0" w:color="auto"/>
            <w:right w:val="none" w:sz="0" w:space="0" w:color="auto"/>
          </w:divBdr>
        </w:div>
        <w:div w:id="4405144">
          <w:marLeft w:val="0"/>
          <w:marRight w:val="0"/>
          <w:marTop w:val="0"/>
          <w:marBottom w:val="0"/>
          <w:divBdr>
            <w:top w:val="none" w:sz="0" w:space="0" w:color="auto"/>
            <w:left w:val="none" w:sz="0" w:space="0" w:color="auto"/>
            <w:bottom w:val="none" w:sz="0" w:space="0" w:color="auto"/>
            <w:right w:val="none" w:sz="0" w:space="0" w:color="auto"/>
          </w:divBdr>
        </w:div>
        <w:div w:id="1572816069">
          <w:marLeft w:val="0"/>
          <w:marRight w:val="0"/>
          <w:marTop w:val="0"/>
          <w:marBottom w:val="0"/>
          <w:divBdr>
            <w:top w:val="none" w:sz="0" w:space="0" w:color="auto"/>
            <w:left w:val="none" w:sz="0" w:space="0" w:color="auto"/>
            <w:bottom w:val="none" w:sz="0" w:space="0" w:color="auto"/>
            <w:right w:val="none" w:sz="0" w:space="0" w:color="auto"/>
          </w:divBdr>
        </w:div>
        <w:div w:id="1441028128">
          <w:marLeft w:val="0"/>
          <w:marRight w:val="0"/>
          <w:marTop w:val="0"/>
          <w:marBottom w:val="0"/>
          <w:divBdr>
            <w:top w:val="none" w:sz="0" w:space="0" w:color="auto"/>
            <w:left w:val="none" w:sz="0" w:space="0" w:color="auto"/>
            <w:bottom w:val="none" w:sz="0" w:space="0" w:color="auto"/>
            <w:right w:val="none" w:sz="0" w:space="0" w:color="auto"/>
          </w:divBdr>
        </w:div>
        <w:div w:id="1812166109">
          <w:marLeft w:val="0"/>
          <w:marRight w:val="0"/>
          <w:marTop w:val="0"/>
          <w:marBottom w:val="0"/>
          <w:divBdr>
            <w:top w:val="none" w:sz="0" w:space="0" w:color="auto"/>
            <w:left w:val="none" w:sz="0" w:space="0" w:color="auto"/>
            <w:bottom w:val="none" w:sz="0" w:space="0" w:color="auto"/>
            <w:right w:val="none" w:sz="0" w:space="0" w:color="auto"/>
          </w:divBdr>
        </w:div>
        <w:div w:id="1282882441">
          <w:marLeft w:val="0"/>
          <w:marRight w:val="0"/>
          <w:marTop w:val="0"/>
          <w:marBottom w:val="0"/>
          <w:divBdr>
            <w:top w:val="none" w:sz="0" w:space="0" w:color="auto"/>
            <w:left w:val="none" w:sz="0" w:space="0" w:color="auto"/>
            <w:bottom w:val="none" w:sz="0" w:space="0" w:color="auto"/>
            <w:right w:val="none" w:sz="0" w:space="0" w:color="auto"/>
          </w:divBdr>
        </w:div>
        <w:div w:id="390927166">
          <w:marLeft w:val="0"/>
          <w:marRight w:val="0"/>
          <w:marTop w:val="0"/>
          <w:marBottom w:val="0"/>
          <w:divBdr>
            <w:top w:val="none" w:sz="0" w:space="0" w:color="auto"/>
            <w:left w:val="none" w:sz="0" w:space="0" w:color="auto"/>
            <w:bottom w:val="none" w:sz="0" w:space="0" w:color="auto"/>
            <w:right w:val="none" w:sz="0" w:space="0" w:color="auto"/>
          </w:divBdr>
        </w:div>
        <w:div w:id="835344985">
          <w:marLeft w:val="0"/>
          <w:marRight w:val="0"/>
          <w:marTop w:val="0"/>
          <w:marBottom w:val="0"/>
          <w:divBdr>
            <w:top w:val="none" w:sz="0" w:space="0" w:color="auto"/>
            <w:left w:val="none" w:sz="0" w:space="0" w:color="auto"/>
            <w:bottom w:val="none" w:sz="0" w:space="0" w:color="auto"/>
            <w:right w:val="none" w:sz="0" w:space="0" w:color="auto"/>
          </w:divBdr>
        </w:div>
        <w:div w:id="990674647">
          <w:marLeft w:val="0"/>
          <w:marRight w:val="0"/>
          <w:marTop w:val="0"/>
          <w:marBottom w:val="0"/>
          <w:divBdr>
            <w:top w:val="none" w:sz="0" w:space="0" w:color="auto"/>
            <w:left w:val="none" w:sz="0" w:space="0" w:color="auto"/>
            <w:bottom w:val="none" w:sz="0" w:space="0" w:color="auto"/>
            <w:right w:val="none" w:sz="0" w:space="0" w:color="auto"/>
          </w:divBdr>
        </w:div>
        <w:div w:id="640382596">
          <w:marLeft w:val="0"/>
          <w:marRight w:val="0"/>
          <w:marTop w:val="0"/>
          <w:marBottom w:val="0"/>
          <w:divBdr>
            <w:top w:val="none" w:sz="0" w:space="0" w:color="auto"/>
            <w:left w:val="none" w:sz="0" w:space="0" w:color="auto"/>
            <w:bottom w:val="none" w:sz="0" w:space="0" w:color="auto"/>
            <w:right w:val="none" w:sz="0" w:space="0" w:color="auto"/>
          </w:divBdr>
        </w:div>
        <w:div w:id="1376738343">
          <w:marLeft w:val="0"/>
          <w:marRight w:val="0"/>
          <w:marTop w:val="0"/>
          <w:marBottom w:val="0"/>
          <w:divBdr>
            <w:top w:val="none" w:sz="0" w:space="0" w:color="auto"/>
            <w:left w:val="none" w:sz="0" w:space="0" w:color="auto"/>
            <w:bottom w:val="none" w:sz="0" w:space="0" w:color="auto"/>
            <w:right w:val="none" w:sz="0" w:space="0" w:color="auto"/>
          </w:divBdr>
        </w:div>
        <w:div w:id="1944339363">
          <w:marLeft w:val="0"/>
          <w:marRight w:val="0"/>
          <w:marTop w:val="0"/>
          <w:marBottom w:val="0"/>
          <w:divBdr>
            <w:top w:val="none" w:sz="0" w:space="0" w:color="auto"/>
            <w:left w:val="none" w:sz="0" w:space="0" w:color="auto"/>
            <w:bottom w:val="none" w:sz="0" w:space="0" w:color="auto"/>
            <w:right w:val="none" w:sz="0" w:space="0" w:color="auto"/>
          </w:divBdr>
        </w:div>
        <w:div w:id="1474129651">
          <w:marLeft w:val="0"/>
          <w:marRight w:val="0"/>
          <w:marTop w:val="0"/>
          <w:marBottom w:val="0"/>
          <w:divBdr>
            <w:top w:val="none" w:sz="0" w:space="0" w:color="auto"/>
            <w:left w:val="none" w:sz="0" w:space="0" w:color="auto"/>
            <w:bottom w:val="none" w:sz="0" w:space="0" w:color="auto"/>
            <w:right w:val="none" w:sz="0" w:space="0" w:color="auto"/>
          </w:divBdr>
        </w:div>
        <w:div w:id="196162888">
          <w:marLeft w:val="0"/>
          <w:marRight w:val="0"/>
          <w:marTop w:val="0"/>
          <w:marBottom w:val="0"/>
          <w:divBdr>
            <w:top w:val="none" w:sz="0" w:space="0" w:color="auto"/>
            <w:left w:val="none" w:sz="0" w:space="0" w:color="auto"/>
            <w:bottom w:val="none" w:sz="0" w:space="0" w:color="auto"/>
            <w:right w:val="none" w:sz="0" w:space="0" w:color="auto"/>
          </w:divBdr>
        </w:div>
        <w:div w:id="304480843">
          <w:marLeft w:val="0"/>
          <w:marRight w:val="0"/>
          <w:marTop w:val="0"/>
          <w:marBottom w:val="0"/>
          <w:divBdr>
            <w:top w:val="none" w:sz="0" w:space="0" w:color="auto"/>
            <w:left w:val="none" w:sz="0" w:space="0" w:color="auto"/>
            <w:bottom w:val="none" w:sz="0" w:space="0" w:color="auto"/>
            <w:right w:val="none" w:sz="0" w:space="0" w:color="auto"/>
          </w:divBdr>
        </w:div>
        <w:div w:id="158691314">
          <w:marLeft w:val="0"/>
          <w:marRight w:val="0"/>
          <w:marTop w:val="0"/>
          <w:marBottom w:val="0"/>
          <w:divBdr>
            <w:top w:val="none" w:sz="0" w:space="0" w:color="auto"/>
            <w:left w:val="none" w:sz="0" w:space="0" w:color="auto"/>
            <w:bottom w:val="none" w:sz="0" w:space="0" w:color="auto"/>
            <w:right w:val="none" w:sz="0" w:space="0" w:color="auto"/>
          </w:divBdr>
        </w:div>
        <w:div w:id="891502652">
          <w:marLeft w:val="0"/>
          <w:marRight w:val="0"/>
          <w:marTop w:val="0"/>
          <w:marBottom w:val="0"/>
          <w:divBdr>
            <w:top w:val="none" w:sz="0" w:space="0" w:color="auto"/>
            <w:left w:val="none" w:sz="0" w:space="0" w:color="auto"/>
            <w:bottom w:val="none" w:sz="0" w:space="0" w:color="auto"/>
            <w:right w:val="none" w:sz="0" w:space="0" w:color="auto"/>
          </w:divBdr>
        </w:div>
        <w:div w:id="1689871595">
          <w:marLeft w:val="0"/>
          <w:marRight w:val="0"/>
          <w:marTop w:val="0"/>
          <w:marBottom w:val="0"/>
          <w:divBdr>
            <w:top w:val="none" w:sz="0" w:space="0" w:color="auto"/>
            <w:left w:val="none" w:sz="0" w:space="0" w:color="auto"/>
            <w:bottom w:val="none" w:sz="0" w:space="0" w:color="auto"/>
            <w:right w:val="none" w:sz="0" w:space="0" w:color="auto"/>
          </w:divBdr>
        </w:div>
        <w:div w:id="1116220132">
          <w:marLeft w:val="0"/>
          <w:marRight w:val="0"/>
          <w:marTop w:val="0"/>
          <w:marBottom w:val="0"/>
          <w:divBdr>
            <w:top w:val="none" w:sz="0" w:space="0" w:color="auto"/>
            <w:left w:val="none" w:sz="0" w:space="0" w:color="auto"/>
            <w:bottom w:val="none" w:sz="0" w:space="0" w:color="auto"/>
            <w:right w:val="none" w:sz="0" w:space="0" w:color="auto"/>
          </w:divBdr>
        </w:div>
        <w:div w:id="2032871330">
          <w:marLeft w:val="0"/>
          <w:marRight w:val="0"/>
          <w:marTop w:val="0"/>
          <w:marBottom w:val="0"/>
          <w:divBdr>
            <w:top w:val="none" w:sz="0" w:space="0" w:color="auto"/>
            <w:left w:val="none" w:sz="0" w:space="0" w:color="auto"/>
            <w:bottom w:val="none" w:sz="0" w:space="0" w:color="auto"/>
            <w:right w:val="none" w:sz="0" w:space="0" w:color="auto"/>
          </w:divBdr>
        </w:div>
        <w:div w:id="1963874841">
          <w:marLeft w:val="0"/>
          <w:marRight w:val="0"/>
          <w:marTop w:val="0"/>
          <w:marBottom w:val="0"/>
          <w:divBdr>
            <w:top w:val="none" w:sz="0" w:space="0" w:color="auto"/>
            <w:left w:val="none" w:sz="0" w:space="0" w:color="auto"/>
            <w:bottom w:val="none" w:sz="0" w:space="0" w:color="auto"/>
            <w:right w:val="none" w:sz="0" w:space="0" w:color="auto"/>
          </w:divBdr>
        </w:div>
        <w:div w:id="300963487">
          <w:marLeft w:val="0"/>
          <w:marRight w:val="0"/>
          <w:marTop w:val="0"/>
          <w:marBottom w:val="0"/>
          <w:divBdr>
            <w:top w:val="none" w:sz="0" w:space="0" w:color="auto"/>
            <w:left w:val="none" w:sz="0" w:space="0" w:color="auto"/>
            <w:bottom w:val="none" w:sz="0" w:space="0" w:color="auto"/>
            <w:right w:val="none" w:sz="0" w:space="0" w:color="auto"/>
          </w:divBdr>
        </w:div>
        <w:div w:id="901016004">
          <w:marLeft w:val="0"/>
          <w:marRight w:val="0"/>
          <w:marTop w:val="0"/>
          <w:marBottom w:val="0"/>
          <w:divBdr>
            <w:top w:val="none" w:sz="0" w:space="0" w:color="auto"/>
            <w:left w:val="none" w:sz="0" w:space="0" w:color="auto"/>
            <w:bottom w:val="none" w:sz="0" w:space="0" w:color="auto"/>
            <w:right w:val="none" w:sz="0" w:space="0" w:color="auto"/>
          </w:divBdr>
        </w:div>
        <w:div w:id="899560632">
          <w:marLeft w:val="0"/>
          <w:marRight w:val="0"/>
          <w:marTop w:val="0"/>
          <w:marBottom w:val="0"/>
          <w:divBdr>
            <w:top w:val="none" w:sz="0" w:space="0" w:color="auto"/>
            <w:left w:val="none" w:sz="0" w:space="0" w:color="auto"/>
            <w:bottom w:val="none" w:sz="0" w:space="0" w:color="auto"/>
            <w:right w:val="none" w:sz="0" w:space="0" w:color="auto"/>
          </w:divBdr>
        </w:div>
        <w:div w:id="520898801">
          <w:marLeft w:val="0"/>
          <w:marRight w:val="0"/>
          <w:marTop w:val="0"/>
          <w:marBottom w:val="0"/>
          <w:divBdr>
            <w:top w:val="none" w:sz="0" w:space="0" w:color="auto"/>
            <w:left w:val="none" w:sz="0" w:space="0" w:color="auto"/>
            <w:bottom w:val="none" w:sz="0" w:space="0" w:color="auto"/>
            <w:right w:val="none" w:sz="0" w:space="0" w:color="auto"/>
          </w:divBdr>
        </w:div>
        <w:div w:id="1982926758">
          <w:marLeft w:val="0"/>
          <w:marRight w:val="0"/>
          <w:marTop w:val="0"/>
          <w:marBottom w:val="0"/>
          <w:divBdr>
            <w:top w:val="none" w:sz="0" w:space="0" w:color="auto"/>
            <w:left w:val="none" w:sz="0" w:space="0" w:color="auto"/>
            <w:bottom w:val="none" w:sz="0" w:space="0" w:color="auto"/>
            <w:right w:val="none" w:sz="0" w:space="0" w:color="auto"/>
          </w:divBdr>
        </w:div>
        <w:div w:id="1665740323">
          <w:marLeft w:val="0"/>
          <w:marRight w:val="0"/>
          <w:marTop w:val="0"/>
          <w:marBottom w:val="0"/>
          <w:divBdr>
            <w:top w:val="none" w:sz="0" w:space="0" w:color="auto"/>
            <w:left w:val="none" w:sz="0" w:space="0" w:color="auto"/>
            <w:bottom w:val="none" w:sz="0" w:space="0" w:color="auto"/>
            <w:right w:val="none" w:sz="0" w:space="0" w:color="auto"/>
          </w:divBdr>
        </w:div>
        <w:div w:id="343946208">
          <w:marLeft w:val="0"/>
          <w:marRight w:val="0"/>
          <w:marTop w:val="0"/>
          <w:marBottom w:val="0"/>
          <w:divBdr>
            <w:top w:val="none" w:sz="0" w:space="0" w:color="auto"/>
            <w:left w:val="none" w:sz="0" w:space="0" w:color="auto"/>
            <w:bottom w:val="none" w:sz="0" w:space="0" w:color="auto"/>
            <w:right w:val="none" w:sz="0" w:space="0" w:color="auto"/>
          </w:divBdr>
        </w:div>
        <w:div w:id="690493904">
          <w:marLeft w:val="0"/>
          <w:marRight w:val="0"/>
          <w:marTop w:val="0"/>
          <w:marBottom w:val="0"/>
          <w:divBdr>
            <w:top w:val="none" w:sz="0" w:space="0" w:color="auto"/>
            <w:left w:val="none" w:sz="0" w:space="0" w:color="auto"/>
            <w:bottom w:val="none" w:sz="0" w:space="0" w:color="auto"/>
            <w:right w:val="none" w:sz="0" w:space="0" w:color="auto"/>
          </w:divBdr>
        </w:div>
        <w:div w:id="1234193608">
          <w:marLeft w:val="0"/>
          <w:marRight w:val="0"/>
          <w:marTop w:val="0"/>
          <w:marBottom w:val="0"/>
          <w:divBdr>
            <w:top w:val="none" w:sz="0" w:space="0" w:color="auto"/>
            <w:left w:val="none" w:sz="0" w:space="0" w:color="auto"/>
            <w:bottom w:val="none" w:sz="0" w:space="0" w:color="auto"/>
            <w:right w:val="none" w:sz="0" w:space="0" w:color="auto"/>
          </w:divBdr>
        </w:div>
        <w:div w:id="1179124770">
          <w:marLeft w:val="0"/>
          <w:marRight w:val="0"/>
          <w:marTop w:val="0"/>
          <w:marBottom w:val="0"/>
          <w:divBdr>
            <w:top w:val="none" w:sz="0" w:space="0" w:color="auto"/>
            <w:left w:val="none" w:sz="0" w:space="0" w:color="auto"/>
            <w:bottom w:val="none" w:sz="0" w:space="0" w:color="auto"/>
            <w:right w:val="none" w:sz="0" w:space="0" w:color="auto"/>
          </w:divBdr>
        </w:div>
        <w:div w:id="586882941">
          <w:marLeft w:val="0"/>
          <w:marRight w:val="0"/>
          <w:marTop w:val="0"/>
          <w:marBottom w:val="0"/>
          <w:divBdr>
            <w:top w:val="none" w:sz="0" w:space="0" w:color="auto"/>
            <w:left w:val="none" w:sz="0" w:space="0" w:color="auto"/>
            <w:bottom w:val="none" w:sz="0" w:space="0" w:color="auto"/>
            <w:right w:val="none" w:sz="0" w:space="0" w:color="auto"/>
          </w:divBdr>
        </w:div>
        <w:div w:id="165439192">
          <w:marLeft w:val="0"/>
          <w:marRight w:val="0"/>
          <w:marTop w:val="0"/>
          <w:marBottom w:val="0"/>
          <w:divBdr>
            <w:top w:val="none" w:sz="0" w:space="0" w:color="auto"/>
            <w:left w:val="none" w:sz="0" w:space="0" w:color="auto"/>
            <w:bottom w:val="none" w:sz="0" w:space="0" w:color="auto"/>
            <w:right w:val="none" w:sz="0" w:space="0" w:color="auto"/>
          </w:divBdr>
        </w:div>
        <w:div w:id="170609565">
          <w:marLeft w:val="0"/>
          <w:marRight w:val="0"/>
          <w:marTop w:val="0"/>
          <w:marBottom w:val="0"/>
          <w:divBdr>
            <w:top w:val="none" w:sz="0" w:space="0" w:color="auto"/>
            <w:left w:val="none" w:sz="0" w:space="0" w:color="auto"/>
            <w:bottom w:val="none" w:sz="0" w:space="0" w:color="auto"/>
            <w:right w:val="none" w:sz="0" w:space="0" w:color="auto"/>
          </w:divBdr>
        </w:div>
        <w:div w:id="1844970713">
          <w:marLeft w:val="0"/>
          <w:marRight w:val="0"/>
          <w:marTop w:val="0"/>
          <w:marBottom w:val="0"/>
          <w:divBdr>
            <w:top w:val="none" w:sz="0" w:space="0" w:color="auto"/>
            <w:left w:val="none" w:sz="0" w:space="0" w:color="auto"/>
            <w:bottom w:val="none" w:sz="0" w:space="0" w:color="auto"/>
            <w:right w:val="none" w:sz="0" w:space="0" w:color="auto"/>
          </w:divBdr>
        </w:div>
        <w:div w:id="36903691">
          <w:marLeft w:val="0"/>
          <w:marRight w:val="0"/>
          <w:marTop w:val="0"/>
          <w:marBottom w:val="0"/>
          <w:divBdr>
            <w:top w:val="none" w:sz="0" w:space="0" w:color="auto"/>
            <w:left w:val="none" w:sz="0" w:space="0" w:color="auto"/>
            <w:bottom w:val="none" w:sz="0" w:space="0" w:color="auto"/>
            <w:right w:val="none" w:sz="0" w:space="0" w:color="auto"/>
          </w:divBdr>
        </w:div>
        <w:div w:id="390232360">
          <w:marLeft w:val="0"/>
          <w:marRight w:val="0"/>
          <w:marTop w:val="0"/>
          <w:marBottom w:val="0"/>
          <w:divBdr>
            <w:top w:val="none" w:sz="0" w:space="0" w:color="auto"/>
            <w:left w:val="none" w:sz="0" w:space="0" w:color="auto"/>
            <w:bottom w:val="none" w:sz="0" w:space="0" w:color="auto"/>
            <w:right w:val="none" w:sz="0" w:space="0" w:color="auto"/>
          </w:divBdr>
        </w:div>
        <w:div w:id="479426005">
          <w:marLeft w:val="0"/>
          <w:marRight w:val="0"/>
          <w:marTop w:val="0"/>
          <w:marBottom w:val="0"/>
          <w:divBdr>
            <w:top w:val="none" w:sz="0" w:space="0" w:color="auto"/>
            <w:left w:val="none" w:sz="0" w:space="0" w:color="auto"/>
            <w:bottom w:val="none" w:sz="0" w:space="0" w:color="auto"/>
            <w:right w:val="none" w:sz="0" w:space="0" w:color="auto"/>
          </w:divBdr>
        </w:div>
        <w:div w:id="415177644">
          <w:marLeft w:val="0"/>
          <w:marRight w:val="0"/>
          <w:marTop w:val="0"/>
          <w:marBottom w:val="0"/>
          <w:divBdr>
            <w:top w:val="none" w:sz="0" w:space="0" w:color="auto"/>
            <w:left w:val="none" w:sz="0" w:space="0" w:color="auto"/>
            <w:bottom w:val="none" w:sz="0" w:space="0" w:color="auto"/>
            <w:right w:val="none" w:sz="0" w:space="0" w:color="auto"/>
          </w:divBdr>
        </w:div>
        <w:div w:id="843931494">
          <w:marLeft w:val="0"/>
          <w:marRight w:val="0"/>
          <w:marTop w:val="0"/>
          <w:marBottom w:val="0"/>
          <w:divBdr>
            <w:top w:val="none" w:sz="0" w:space="0" w:color="auto"/>
            <w:left w:val="none" w:sz="0" w:space="0" w:color="auto"/>
            <w:bottom w:val="none" w:sz="0" w:space="0" w:color="auto"/>
            <w:right w:val="none" w:sz="0" w:space="0" w:color="auto"/>
          </w:divBdr>
        </w:div>
        <w:div w:id="1634024901">
          <w:marLeft w:val="0"/>
          <w:marRight w:val="0"/>
          <w:marTop w:val="0"/>
          <w:marBottom w:val="0"/>
          <w:divBdr>
            <w:top w:val="none" w:sz="0" w:space="0" w:color="auto"/>
            <w:left w:val="none" w:sz="0" w:space="0" w:color="auto"/>
            <w:bottom w:val="none" w:sz="0" w:space="0" w:color="auto"/>
            <w:right w:val="none" w:sz="0" w:space="0" w:color="auto"/>
          </w:divBdr>
        </w:div>
        <w:div w:id="1156149790">
          <w:marLeft w:val="0"/>
          <w:marRight w:val="0"/>
          <w:marTop w:val="0"/>
          <w:marBottom w:val="0"/>
          <w:divBdr>
            <w:top w:val="none" w:sz="0" w:space="0" w:color="auto"/>
            <w:left w:val="none" w:sz="0" w:space="0" w:color="auto"/>
            <w:bottom w:val="none" w:sz="0" w:space="0" w:color="auto"/>
            <w:right w:val="none" w:sz="0" w:space="0" w:color="auto"/>
          </w:divBdr>
        </w:div>
        <w:div w:id="403265969">
          <w:marLeft w:val="0"/>
          <w:marRight w:val="0"/>
          <w:marTop w:val="0"/>
          <w:marBottom w:val="0"/>
          <w:divBdr>
            <w:top w:val="none" w:sz="0" w:space="0" w:color="auto"/>
            <w:left w:val="none" w:sz="0" w:space="0" w:color="auto"/>
            <w:bottom w:val="none" w:sz="0" w:space="0" w:color="auto"/>
            <w:right w:val="none" w:sz="0" w:space="0" w:color="auto"/>
          </w:divBdr>
        </w:div>
        <w:div w:id="1907455674">
          <w:marLeft w:val="0"/>
          <w:marRight w:val="0"/>
          <w:marTop w:val="0"/>
          <w:marBottom w:val="0"/>
          <w:divBdr>
            <w:top w:val="none" w:sz="0" w:space="0" w:color="auto"/>
            <w:left w:val="none" w:sz="0" w:space="0" w:color="auto"/>
            <w:bottom w:val="none" w:sz="0" w:space="0" w:color="auto"/>
            <w:right w:val="none" w:sz="0" w:space="0" w:color="auto"/>
          </w:divBdr>
        </w:div>
        <w:div w:id="1869028026">
          <w:marLeft w:val="0"/>
          <w:marRight w:val="0"/>
          <w:marTop w:val="0"/>
          <w:marBottom w:val="0"/>
          <w:divBdr>
            <w:top w:val="none" w:sz="0" w:space="0" w:color="auto"/>
            <w:left w:val="none" w:sz="0" w:space="0" w:color="auto"/>
            <w:bottom w:val="none" w:sz="0" w:space="0" w:color="auto"/>
            <w:right w:val="none" w:sz="0" w:space="0" w:color="auto"/>
          </w:divBdr>
        </w:div>
        <w:div w:id="1566454627">
          <w:marLeft w:val="0"/>
          <w:marRight w:val="0"/>
          <w:marTop w:val="0"/>
          <w:marBottom w:val="0"/>
          <w:divBdr>
            <w:top w:val="none" w:sz="0" w:space="0" w:color="auto"/>
            <w:left w:val="none" w:sz="0" w:space="0" w:color="auto"/>
            <w:bottom w:val="none" w:sz="0" w:space="0" w:color="auto"/>
            <w:right w:val="none" w:sz="0" w:space="0" w:color="auto"/>
          </w:divBdr>
        </w:div>
        <w:div w:id="1885830640">
          <w:marLeft w:val="0"/>
          <w:marRight w:val="0"/>
          <w:marTop w:val="0"/>
          <w:marBottom w:val="0"/>
          <w:divBdr>
            <w:top w:val="none" w:sz="0" w:space="0" w:color="auto"/>
            <w:left w:val="none" w:sz="0" w:space="0" w:color="auto"/>
            <w:bottom w:val="none" w:sz="0" w:space="0" w:color="auto"/>
            <w:right w:val="none" w:sz="0" w:space="0" w:color="auto"/>
          </w:divBdr>
        </w:div>
        <w:div w:id="2094737792">
          <w:marLeft w:val="0"/>
          <w:marRight w:val="0"/>
          <w:marTop w:val="0"/>
          <w:marBottom w:val="0"/>
          <w:divBdr>
            <w:top w:val="none" w:sz="0" w:space="0" w:color="auto"/>
            <w:left w:val="none" w:sz="0" w:space="0" w:color="auto"/>
            <w:bottom w:val="none" w:sz="0" w:space="0" w:color="auto"/>
            <w:right w:val="none" w:sz="0" w:space="0" w:color="auto"/>
          </w:divBdr>
        </w:div>
        <w:div w:id="685403494">
          <w:marLeft w:val="0"/>
          <w:marRight w:val="0"/>
          <w:marTop w:val="0"/>
          <w:marBottom w:val="0"/>
          <w:divBdr>
            <w:top w:val="none" w:sz="0" w:space="0" w:color="auto"/>
            <w:left w:val="none" w:sz="0" w:space="0" w:color="auto"/>
            <w:bottom w:val="none" w:sz="0" w:space="0" w:color="auto"/>
            <w:right w:val="none" w:sz="0" w:space="0" w:color="auto"/>
          </w:divBdr>
        </w:div>
        <w:div w:id="233589615">
          <w:marLeft w:val="0"/>
          <w:marRight w:val="0"/>
          <w:marTop w:val="0"/>
          <w:marBottom w:val="0"/>
          <w:divBdr>
            <w:top w:val="none" w:sz="0" w:space="0" w:color="auto"/>
            <w:left w:val="none" w:sz="0" w:space="0" w:color="auto"/>
            <w:bottom w:val="none" w:sz="0" w:space="0" w:color="auto"/>
            <w:right w:val="none" w:sz="0" w:space="0" w:color="auto"/>
          </w:divBdr>
        </w:div>
        <w:div w:id="1957519023">
          <w:marLeft w:val="0"/>
          <w:marRight w:val="0"/>
          <w:marTop w:val="0"/>
          <w:marBottom w:val="0"/>
          <w:divBdr>
            <w:top w:val="none" w:sz="0" w:space="0" w:color="auto"/>
            <w:left w:val="none" w:sz="0" w:space="0" w:color="auto"/>
            <w:bottom w:val="none" w:sz="0" w:space="0" w:color="auto"/>
            <w:right w:val="none" w:sz="0" w:space="0" w:color="auto"/>
          </w:divBdr>
        </w:div>
        <w:div w:id="2147163319">
          <w:marLeft w:val="0"/>
          <w:marRight w:val="0"/>
          <w:marTop w:val="0"/>
          <w:marBottom w:val="0"/>
          <w:divBdr>
            <w:top w:val="none" w:sz="0" w:space="0" w:color="auto"/>
            <w:left w:val="none" w:sz="0" w:space="0" w:color="auto"/>
            <w:bottom w:val="none" w:sz="0" w:space="0" w:color="auto"/>
            <w:right w:val="none" w:sz="0" w:space="0" w:color="auto"/>
          </w:divBdr>
        </w:div>
        <w:div w:id="753361439">
          <w:marLeft w:val="0"/>
          <w:marRight w:val="0"/>
          <w:marTop w:val="0"/>
          <w:marBottom w:val="0"/>
          <w:divBdr>
            <w:top w:val="none" w:sz="0" w:space="0" w:color="auto"/>
            <w:left w:val="none" w:sz="0" w:space="0" w:color="auto"/>
            <w:bottom w:val="none" w:sz="0" w:space="0" w:color="auto"/>
            <w:right w:val="none" w:sz="0" w:space="0" w:color="auto"/>
          </w:divBdr>
        </w:div>
        <w:div w:id="1898320059">
          <w:marLeft w:val="0"/>
          <w:marRight w:val="0"/>
          <w:marTop w:val="0"/>
          <w:marBottom w:val="0"/>
          <w:divBdr>
            <w:top w:val="none" w:sz="0" w:space="0" w:color="auto"/>
            <w:left w:val="none" w:sz="0" w:space="0" w:color="auto"/>
            <w:bottom w:val="none" w:sz="0" w:space="0" w:color="auto"/>
            <w:right w:val="none" w:sz="0" w:space="0" w:color="auto"/>
          </w:divBdr>
        </w:div>
        <w:div w:id="1718779621">
          <w:marLeft w:val="0"/>
          <w:marRight w:val="0"/>
          <w:marTop w:val="0"/>
          <w:marBottom w:val="0"/>
          <w:divBdr>
            <w:top w:val="none" w:sz="0" w:space="0" w:color="auto"/>
            <w:left w:val="none" w:sz="0" w:space="0" w:color="auto"/>
            <w:bottom w:val="none" w:sz="0" w:space="0" w:color="auto"/>
            <w:right w:val="none" w:sz="0" w:space="0" w:color="auto"/>
          </w:divBdr>
        </w:div>
        <w:div w:id="1453867232">
          <w:marLeft w:val="0"/>
          <w:marRight w:val="0"/>
          <w:marTop w:val="0"/>
          <w:marBottom w:val="0"/>
          <w:divBdr>
            <w:top w:val="none" w:sz="0" w:space="0" w:color="auto"/>
            <w:left w:val="none" w:sz="0" w:space="0" w:color="auto"/>
            <w:bottom w:val="none" w:sz="0" w:space="0" w:color="auto"/>
            <w:right w:val="none" w:sz="0" w:space="0" w:color="auto"/>
          </w:divBdr>
        </w:div>
        <w:div w:id="2134131936">
          <w:marLeft w:val="0"/>
          <w:marRight w:val="0"/>
          <w:marTop w:val="0"/>
          <w:marBottom w:val="0"/>
          <w:divBdr>
            <w:top w:val="none" w:sz="0" w:space="0" w:color="auto"/>
            <w:left w:val="none" w:sz="0" w:space="0" w:color="auto"/>
            <w:bottom w:val="none" w:sz="0" w:space="0" w:color="auto"/>
            <w:right w:val="none" w:sz="0" w:space="0" w:color="auto"/>
          </w:divBdr>
        </w:div>
        <w:div w:id="1895656320">
          <w:marLeft w:val="0"/>
          <w:marRight w:val="0"/>
          <w:marTop w:val="0"/>
          <w:marBottom w:val="0"/>
          <w:divBdr>
            <w:top w:val="none" w:sz="0" w:space="0" w:color="auto"/>
            <w:left w:val="none" w:sz="0" w:space="0" w:color="auto"/>
            <w:bottom w:val="none" w:sz="0" w:space="0" w:color="auto"/>
            <w:right w:val="none" w:sz="0" w:space="0" w:color="auto"/>
          </w:divBdr>
        </w:div>
        <w:div w:id="641007759">
          <w:marLeft w:val="0"/>
          <w:marRight w:val="0"/>
          <w:marTop w:val="0"/>
          <w:marBottom w:val="0"/>
          <w:divBdr>
            <w:top w:val="none" w:sz="0" w:space="0" w:color="auto"/>
            <w:left w:val="none" w:sz="0" w:space="0" w:color="auto"/>
            <w:bottom w:val="none" w:sz="0" w:space="0" w:color="auto"/>
            <w:right w:val="none" w:sz="0" w:space="0" w:color="auto"/>
          </w:divBdr>
        </w:div>
        <w:div w:id="144056920">
          <w:marLeft w:val="0"/>
          <w:marRight w:val="0"/>
          <w:marTop w:val="0"/>
          <w:marBottom w:val="0"/>
          <w:divBdr>
            <w:top w:val="none" w:sz="0" w:space="0" w:color="auto"/>
            <w:left w:val="none" w:sz="0" w:space="0" w:color="auto"/>
            <w:bottom w:val="none" w:sz="0" w:space="0" w:color="auto"/>
            <w:right w:val="none" w:sz="0" w:space="0" w:color="auto"/>
          </w:divBdr>
        </w:div>
        <w:div w:id="323553724">
          <w:marLeft w:val="0"/>
          <w:marRight w:val="0"/>
          <w:marTop w:val="0"/>
          <w:marBottom w:val="0"/>
          <w:divBdr>
            <w:top w:val="none" w:sz="0" w:space="0" w:color="auto"/>
            <w:left w:val="none" w:sz="0" w:space="0" w:color="auto"/>
            <w:bottom w:val="none" w:sz="0" w:space="0" w:color="auto"/>
            <w:right w:val="none" w:sz="0" w:space="0" w:color="auto"/>
          </w:divBdr>
        </w:div>
        <w:div w:id="1889295482">
          <w:marLeft w:val="0"/>
          <w:marRight w:val="0"/>
          <w:marTop w:val="0"/>
          <w:marBottom w:val="0"/>
          <w:divBdr>
            <w:top w:val="none" w:sz="0" w:space="0" w:color="auto"/>
            <w:left w:val="none" w:sz="0" w:space="0" w:color="auto"/>
            <w:bottom w:val="none" w:sz="0" w:space="0" w:color="auto"/>
            <w:right w:val="none" w:sz="0" w:space="0" w:color="auto"/>
          </w:divBdr>
        </w:div>
        <w:div w:id="1749647350">
          <w:marLeft w:val="0"/>
          <w:marRight w:val="0"/>
          <w:marTop w:val="0"/>
          <w:marBottom w:val="0"/>
          <w:divBdr>
            <w:top w:val="none" w:sz="0" w:space="0" w:color="auto"/>
            <w:left w:val="none" w:sz="0" w:space="0" w:color="auto"/>
            <w:bottom w:val="none" w:sz="0" w:space="0" w:color="auto"/>
            <w:right w:val="none" w:sz="0" w:space="0" w:color="auto"/>
          </w:divBdr>
        </w:div>
        <w:div w:id="921723310">
          <w:marLeft w:val="0"/>
          <w:marRight w:val="0"/>
          <w:marTop w:val="0"/>
          <w:marBottom w:val="0"/>
          <w:divBdr>
            <w:top w:val="none" w:sz="0" w:space="0" w:color="auto"/>
            <w:left w:val="none" w:sz="0" w:space="0" w:color="auto"/>
            <w:bottom w:val="none" w:sz="0" w:space="0" w:color="auto"/>
            <w:right w:val="none" w:sz="0" w:space="0" w:color="auto"/>
          </w:divBdr>
        </w:div>
        <w:div w:id="1800610134">
          <w:marLeft w:val="0"/>
          <w:marRight w:val="0"/>
          <w:marTop w:val="0"/>
          <w:marBottom w:val="0"/>
          <w:divBdr>
            <w:top w:val="none" w:sz="0" w:space="0" w:color="auto"/>
            <w:left w:val="none" w:sz="0" w:space="0" w:color="auto"/>
            <w:bottom w:val="none" w:sz="0" w:space="0" w:color="auto"/>
            <w:right w:val="none" w:sz="0" w:space="0" w:color="auto"/>
          </w:divBdr>
        </w:div>
        <w:div w:id="1998610215">
          <w:marLeft w:val="0"/>
          <w:marRight w:val="0"/>
          <w:marTop w:val="0"/>
          <w:marBottom w:val="0"/>
          <w:divBdr>
            <w:top w:val="none" w:sz="0" w:space="0" w:color="auto"/>
            <w:left w:val="none" w:sz="0" w:space="0" w:color="auto"/>
            <w:bottom w:val="none" w:sz="0" w:space="0" w:color="auto"/>
            <w:right w:val="none" w:sz="0" w:space="0" w:color="auto"/>
          </w:divBdr>
        </w:div>
        <w:div w:id="147330595">
          <w:marLeft w:val="0"/>
          <w:marRight w:val="0"/>
          <w:marTop w:val="0"/>
          <w:marBottom w:val="0"/>
          <w:divBdr>
            <w:top w:val="none" w:sz="0" w:space="0" w:color="auto"/>
            <w:left w:val="none" w:sz="0" w:space="0" w:color="auto"/>
            <w:bottom w:val="none" w:sz="0" w:space="0" w:color="auto"/>
            <w:right w:val="none" w:sz="0" w:space="0" w:color="auto"/>
          </w:divBdr>
        </w:div>
        <w:div w:id="1468553033">
          <w:marLeft w:val="0"/>
          <w:marRight w:val="0"/>
          <w:marTop w:val="0"/>
          <w:marBottom w:val="0"/>
          <w:divBdr>
            <w:top w:val="none" w:sz="0" w:space="0" w:color="auto"/>
            <w:left w:val="none" w:sz="0" w:space="0" w:color="auto"/>
            <w:bottom w:val="none" w:sz="0" w:space="0" w:color="auto"/>
            <w:right w:val="none" w:sz="0" w:space="0" w:color="auto"/>
          </w:divBdr>
        </w:div>
        <w:div w:id="1001618114">
          <w:marLeft w:val="0"/>
          <w:marRight w:val="0"/>
          <w:marTop w:val="0"/>
          <w:marBottom w:val="0"/>
          <w:divBdr>
            <w:top w:val="none" w:sz="0" w:space="0" w:color="auto"/>
            <w:left w:val="none" w:sz="0" w:space="0" w:color="auto"/>
            <w:bottom w:val="none" w:sz="0" w:space="0" w:color="auto"/>
            <w:right w:val="none" w:sz="0" w:space="0" w:color="auto"/>
          </w:divBdr>
        </w:div>
        <w:div w:id="229462951">
          <w:marLeft w:val="0"/>
          <w:marRight w:val="0"/>
          <w:marTop w:val="0"/>
          <w:marBottom w:val="0"/>
          <w:divBdr>
            <w:top w:val="none" w:sz="0" w:space="0" w:color="auto"/>
            <w:left w:val="none" w:sz="0" w:space="0" w:color="auto"/>
            <w:bottom w:val="none" w:sz="0" w:space="0" w:color="auto"/>
            <w:right w:val="none" w:sz="0" w:space="0" w:color="auto"/>
          </w:divBdr>
        </w:div>
        <w:div w:id="1197044451">
          <w:marLeft w:val="0"/>
          <w:marRight w:val="0"/>
          <w:marTop w:val="0"/>
          <w:marBottom w:val="0"/>
          <w:divBdr>
            <w:top w:val="none" w:sz="0" w:space="0" w:color="auto"/>
            <w:left w:val="none" w:sz="0" w:space="0" w:color="auto"/>
            <w:bottom w:val="none" w:sz="0" w:space="0" w:color="auto"/>
            <w:right w:val="none" w:sz="0" w:space="0" w:color="auto"/>
          </w:divBdr>
        </w:div>
        <w:div w:id="713047562">
          <w:marLeft w:val="0"/>
          <w:marRight w:val="0"/>
          <w:marTop w:val="0"/>
          <w:marBottom w:val="0"/>
          <w:divBdr>
            <w:top w:val="none" w:sz="0" w:space="0" w:color="auto"/>
            <w:left w:val="none" w:sz="0" w:space="0" w:color="auto"/>
            <w:bottom w:val="none" w:sz="0" w:space="0" w:color="auto"/>
            <w:right w:val="none" w:sz="0" w:space="0" w:color="auto"/>
          </w:divBdr>
        </w:div>
        <w:div w:id="331177115">
          <w:marLeft w:val="0"/>
          <w:marRight w:val="0"/>
          <w:marTop w:val="0"/>
          <w:marBottom w:val="0"/>
          <w:divBdr>
            <w:top w:val="none" w:sz="0" w:space="0" w:color="auto"/>
            <w:left w:val="none" w:sz="0" w:space="0" w:color="auto"/>
            <w:bottom w:val="none" w:sz="0" w:space="0" w:color="auto"/>
            <w:right w:val="none" w:sz="0" w:space="0" w:color="auto"/>
          </w:divBdr>
        </w:div>
        <w:div w:id="1309628663">
          <w:marLeft w:val="0"/>
          <w:marRight w:val="0"/>
          <w:marTop w:val="0"/>
          <w:marBottom w:val="0"/>
          <w:divBdr>
            <w:top w:val="none" w:sz="0" w:space="0" w:color="auto"/>
            <w:left w:val="none" w:sz="0" w:space="0" w:color="auto"/>
            <w:bottom w:val="none" w:sz="0" w:space="0" w:color="auto"/>
            <w:right w:val="none" w:sz="0" w:space="0" w:color="auto"/>
          </w:divBdr>
        </w:div>
        <w:div w:id="675965308">
          <w:marLeft w:val="0"/>
          <w:marRight w:val="0"/>
          <w:marTop w:val="0"/>
          <w:marBottom w:val="0"/>
          <w:divBdr>
            <w:top w:val="none" w:sz="0" w:space="0" w:color="auto"/>
            <w:left w:val="none" w:sz="0" w:space="0" w:color="auto"/>
            <w:bottom w:val="none" w:sz="0" w:space="0" w:color="auto"/>
            <w:right w:val="none" w:sz="0" w:space="0" w:color="auto"/>
          </w:divBdr>
        </w:div>
        <w:div w:id="1548300557">
          <w:marLeft w:val="0"/>
          <w:marRight w:val="0"/>
          <w:marTop w:val="0"/>
          <w:marBottom w:val="0"/>
          <w:divBdr>
            <w:top w:val="none" w:sz="0" w:space="0" w:color="auto"/>
            <w:left w:val="none" w:sz="0" w:space="0" w:color="auto"/>
            <w:bottom w:val="none" w:sz="0" w:space="0" w:color="auto"/>
            <w:right w:val="none" w:sz="0" w:space="0" w:color="auto"/>
          </w:divBdr>
        </w:div>
        <w:div w:id="1246452290">
          <w:marLeft w:val="0"/>
          <w:marRight w:val="0"/>
          <w:marTop w:val="0"/>
          <w:marBottom w:val="0"/>
          <w:divBdr>
            <w:top w:val="none" w:sz="0" w:space="0" w:color="auto"/>
            <w:left w:val="none" w:sz="0" w:space="0" w:color="auto"/>
            <w:bottom w:val="none" w:sz="0" w:space="0" w:color="auto"/>
            <w:right w:val="none" w:sz="0" w:space="0" w:color="auto"/>
          </w:divBdr>
        </w:div>
        <w:div w:id="998926823">
          <w:marLeft w:val="0"/>
          <w:marRight w:val="0"/>
          <w:marTop w:val="0"/>
          <w:marBottom w:val="0"/>
          <w:divBdr>
            <w:top w:val="none" w:sz="0" w:space="0" w:color="auto"/>
            <w:left w:val="none" w:sz="0" w:space="0" w:color="auto"/>
            <w:bottom w:val="none" w:sz="0" w:space="0" w:color="auto"/>
            <w:right w:val="none" w:sz="0" w:space="0" w:color="auto"/>
          </w:divBdr>
        </w:div>
        <w:div w:id="1961061945">
          <w:marLeft w:val="0"/>
          <w:marRight w:val="0"/>
          <w:marTop w:val="0"/>
          <w:marBottom w:val="0"/>
          <w:divBdr>
            <w:top w:val="none" w:sz="0" w:space="0" w:color="auto"/>
            <w:left w:val="none" w:sz="0" w:space="0" w:color="auto"/>
            <w:bottom w:val="none" w:sz="0" w:space="0" w:color="auto"/>
            <w:right w:val="none" w:sz="0" w:space="0" w:color="auto"/>
          </w:divBdr>
        </w:div>
        <w:div w:id="402601304">
          <w:marLeft w:val="0"/>
          <w:marRight w:val="0"/>
          <w:marTop w:val="0"/>
          <w:marBottom w:val="0"/>
          <w:divBdr>
            <w:top w:val="none" w:sz="0" w:space="0" w:color="auto"/>
            <w:left w:val="none" w:sz="0" w:space="0" w:color="auto"/>
            <w:bottom w:val="none" w:sz="0" w:space="0" w:color="auto"/>
            <w:right w:val="none" w:sz="0" w:space="0" w:color="auto"/>
          </w:divBdr>
        </w:div>
        <w:div w:id="2096316598">
          <w:marLeft w:val="0"/>
          <w:marRight w:val="0"/>
          <w:marTop w:val="0"/>
          <w:marBottom w:val="0"/>
          <w:divBdr>
            <w:top w:val="none" w:sz="0" w:space="0" w:color="auto"/>
            <w:left w:val="none" w:sz="0" w:space="0" w:color="auto"/>
            <w:bottom w:val="none" w:sz="0" w:space="0" w:color="auto"/>
            <w:right w:val="none" w:sz="0" w:space="0" w:color="auto"/>
          </w:divBdr>
        </w:div>
        <w:div w:id="393041000">
          <w:marLeft w:val="0"/>
          <w:marRight w:val="0"/>
          <w:marTop w:val="0"/>
          <w:marBottom w:val="0"/>
          <w:divBdr>
            <w:top w:val="none" w:sz="0" w:space="0" w:color="auto"/>
            <w:left w:val="none" w:sz="0" w:space="0" w:color="auto"/>
            <w:bottom w:val="none" w:sz="0" w:space="0" w:color="auto"/>
            <w:right w:val="none" w:sz="0" w:space="0" w:color="auto"/>
          </w:divBdr>
        </w:div>
        <w:div w:id="790590082">
          <w:marLeft w:val="0"/>
          <w:marRight w:val="0"/>
          <w:marTop w:val="0"/>
          <w:marBottom w:val="0"/>
          <w:divBdr>
            <w:top w:val="none" w:sz="0" w:space="0" w:color="auto"/>
            <w:left w:val="none" w:sz="0" w:space="0" w:color="auto"/>
            <w:bottom w:val="none" w:sz="0" w:space="0" w:color="auto"/>
            <w:right w:val="none" w:sz="0" w:space="0" w:color="auto"/>
          </w:divBdr>
        </w:div>
        <w:div w:id="239217285">
          <w:marLeft w:val="0"/>
          <w:marRight w:val="0"/>
          <w:marTop w:val="0"/>
          <w:marBottom w:val="0"/>
          <w:divBdr>
            <w:top w:val="none" w:sz="0" w:space="0" w:color="auto"/>
            <w:left w:val="none" w:sz="0" w:space="0" w:color="auto"/>
            <w:bottom w:val="none" w:sz="0" w:space="0" w:color="auto"/>
            <w:right w:val="none" w:sz="0" w:space="0" w:color="auto"/>
          </w:divBdr>
        </w:div>
        <w:div w:id="1141465725">
          <w:marLeft w:val="0"/>
          <w:marRight w:val="0"/>
          <w:marTop w:val="0"/>
          <w:marBottom w:val="0"/>
          <w:divBdr>
            <w:top w:val="none" w:sz="0" w:space="0" w:color="auto"/>
            <w:left w:val="none" w:sz="0" w:space="0" w:color="auto"/>
            <w:bottom w:val="none" w:sz="0" w:space="0" w:color="auto"/>
            <w:right w:val="none" w:sz="0" w:space="0" w:color="auto"/>
          </w:divBdr>
        </w:div>
        <w:div w:id="2088837945">
          <w:marLeft w:val="0"/>
          <w:marRight w:val="0"/>
          <w:marTop w:val="0"/>
          <w:marBottom w:val="0"/>
          <w:divBdr>
            <w:top w:val="none" w:sz="0" w:space="0" w:color="auto"/>
            <w:left w:val="none" w:sz="0" w:space="0" w:color="auto"/>
            <w:bottom w:val="none" w:sz="0" w:space="0" w:color="auto"/>
            <w:right w:val="none" w:sz="0" w:space="0" w:color="auto"/>
          </w:divBdr>
        </w:div>
        <w:div w:id="1540554975">
          <w:marLeft w:val="0"/>
          <w:marRight w:val="0"/>
          <w:marTop w:val="0"/>
          <w:marBottom w:val="0"/>
          <w:divBdr>
            <w:top w:val="none" w:sz="0" w:space="0" w:color="auto"/>
            <w:left w:val="none" w:sz="0" w:space="0" w:color="auto"/>
            <w:bottom w:val="none" w:sz="0" w:space="0" w:color="auto"/>
            <w:right w:val="none" w:sz="0" w:space="0" w:color="auto"/>
          </w:divBdr>
        </w:div>
        <w:div w:id="1990867338">
          <w:marLeft w:val="0"/>
          <w:marRight w:val="0"/>
          <w:marTop w:val="0"/>
          <w:marBottom w:val="0"/>
          <w:divBdr>
            <w:top w:val="none" w:sz="0" w:space="0" w:color="auto"/>
            <w:left w:val="none" w:sz="0" w:space="0" w:color="auto"/>
            <w:bottom w:val="none" w:sz="0" w:space="0" w:color="auto"/>
            <w:right w:val="none" w:sz="0" w:space="0" w:color="auto"/>
          </w:divBdr>
        </w:div>
        <w:div w:id="4403845">
          <w:marLeft w:val="0"/>
          <w:marRight w:val="0"/>
          <w:marTop w:val="0"/>
          <w:marBottom w:val="0"/>
          <w:divBdr>
            <w:top w:val="none" w:sz="0" w:space="0" w:color="auto"/>
            <w:left w:val="none" w:sz="0" w:space="0" w:color="auto"/>
            <w:bottom w:val="none" w:sz="0" w:space="0" w:color="auto"/>
            <w:right w:val="none" w:sz="0" w:space="0" w:color="auto"/>
          </w:divBdr>
        </w:div>
        <w:div w:id="889196444">
          <w:marLeft w:val="0"/>
          <w:marRight w:val="0"/>
          <w:marTop w:val="0"/>
          <w:marBottom w:val="0"/>
          <w:divBdr>
            <w:top w:val="none" w:sz="0" w:space="0" w:color="auto"/>
            <w:left w:val="none" w:sz="0" w:space="0" w:color="auto"/>
            <w:bottom w:val="none" w:sz="0" w:space="0" w:color="auto"/>
            <w:right w:val="none" w:sz="0" w:space="0" w:color="auto"/>
          </w:divBdr>
        </w:div>
        <w:div w:id="1782527318">
          <w:marLeft w:val="0"/>
          <w:marRight w:val="0"/>
          <w:marTop w:val="0"/>
          <w:marBottom w:val="0"/>
          <w:divBdr>
            <w:top w:val="none" w:sz="0" w:space="0" w:color="auto"/>
            <w:left w:val="none" w:sz="0" w:space="0" w:color="auto"/>
            <w:bottom w:val="none" w:sz="0" w:space="0" w:color="auto"/>
            <w:right w:val="none" w:sz="0" w:space="0" w:color="auto"/>
          </w:divBdr>
        </w:div>
        <w:div w:id="792141506">
          <w:marLeft w:val="0"/>
          <w:marRight w:val="0"/>
          <w:marTop w:val="0"/>
          <w:marBottom w:val="0"/>
          <w:divBdr>
            <w:top w:val="none" w:sz="0" w:space="0" w:color="auto"/>
            <w:left w:val="none" w:sz="0" w:space="0" w:color="auto"/>
            <w:bottom w:val="none" w:sz="0" w:space="0" w:color="auto"/>
            <w:right w:val="none" w:sz="0" w:space="0" w:color="auto"/>
          </w:divBdr>
        </w:div>
        <w:div w:id="345180563">
          <w:marLeft w:val="0"/>
          <w:marRight w:val="0"/>
          <w:marTop w:val="0"/>
          <w:marBottom w:val="0"/>
          <w:divBdr>
            <w:top w:val="none" w:sz="0" w:space="0" w:color="auto"/>
            <w:left w:val="none" w:sz="0" w:space="0" w:color="auto"/>
            <w:bottom w:val="none" w:sz="0" w:space="0" w:color="auto"/>
            <w:right w:val="none" w:sz="0" w:space="0" w:color="auto"/>
          </w:divBdr>
        </w:div>
        <w:div w:id="1552812610">
          <w:marLeft w:val="0"/>
          <w:marRight w:val="0"/>
          <w:marTop w:val="0"/>
          <w:marBottom w:val="0"/>
          <w:divBdr>
            <w:top w:val="none" w:sz="0" w:space="0" w:color="auto"/>
            <w:left w:val="none" w:sz="0" w:space="0" w:color="auto"/>
            <w:bottom w:val="none" w:sz="0" w:space="0" w:color="auto"/>
            <w:right w:val="none" w:sz="0" w:space="0" w:color="auto"/>
          </w:divBdr>
        </w:div>
        <w:div w:id="204947670">
          <w:marLeft w:val="0"/>
          <w:marRight w:val="0"/>
          <w:marTop w:val="0"/>
          <w:marBottom w:val="0"/>
          <w:divBdr>
            <w:top w:val="none" w:sz="0" w:space="0" w:color="auto"/>
            <w:left w:val="none" w:sz="0" w:space="0" w:color="auto"/>
            <w:bottom w:val="none" w:sz="0" w:space="0" w:color="auto"/>
            <w:right w:val="none" w:sz="0" w:space="0" w:color="auto"/>
          </w:divBdr>
        </w:div>
        <w:div w:id="1783259075">
          <w:marLeft w:val="0"/>
          <w:marRight w:val="0"/>
          <w:marTop w:val="0"/>
          <w:marBottom w:val="0"/>
          <w:divBdr>
            <w:top w:val="none" w:sz="0" w:space="0" w:color="auto"/>
            <w:left w:val="none" w:sz="0" w:space="0" w:color="auto"/>
            <w:bottom w:val="none" w:sz="0" w:space="0" w:color="auto"/>
            <w:right w:val="none" w:sz="0" w:space="0" w:color="auto"/>
          </w:divBdr>
        </w:div>
        <w:div w:id="1782067061">
          <w:marLeft w:val="0"/>
          <w:marRight w:val="0"/>
          <w:marTop w:val="0"/>
          <w:marBottom w:val="0"/>
          <w:divBdr>
            <w:top w:val="none" w:sz="0" w:space="0" w:color="auto"/>
            <w:left w:val="none" w:sz="0" w:space="0" w:color="auto"/>
            <w:bottom w:val="none" w:sz="0" w:space="0" w:color="auto"/>
            <w:right w:val="none" w:sz="0" w:space="0" w:color="auto"/>
          </w:divBdr>
        </w:div>
        <w:div w:id="635791558">
          <w:marLeft w:val="0"/>
          <w:marRight w:val="0"/>
          <w:marTop w:val="0"/>
          <w:marBottom w:val="0"/>
          <w:divBdr>
            <w:top w:val="none" w:sz="0" w:space="0" w:color="auto"/>
            <w:left w:val="none" w:sz="0" w:space="0" w:color="auto"/>
            <w:bottom w:val="none" w:sz="0" w:space="0" w:color="auto"/>
            <w:right w:val="none" w:sz="0" w:space="0" w:color="auto"/>
          </w:divBdr>
        </w:div>
        <w:div w:id="549994283">
          <w:marLeft w:val="0"/>
          <w:marRight w:val="0"/>
          <w:marTop w:val="0"/>
          <w:marBottom w:val="0"/>
          <w:divBdr>
            <w:top w:val="none" w:sz="0" w:space="0" w:color="auto"/>
            <w:left w:val="none" w:sz="0" w:space="0" w:color="auto"/>
            <w:bottom w:val="none" w:sz="0" w:space="0" w:color="auto"/>
            <w:right w:val="none" w:sz="0" w:space="0" w:color="auto"/>
          </w:divBdr>
        </w:div>
        <w:div w:id="39205704">
          <w:marLeft w:val="0"/>
          <w:marRight w:val="0"/>
          <w:marTop w:val="0"/>
          <w:marBottom w:val="0"/>
          <w:divBdr>
            <w:top w:val="none" w:sz="0" w:space="0" w:color="auto"/>
            <w:left w:val="none" w:sz="0" w:space="0" w:color="auto"/>
            <w:bottom w:val="none" w:sz="0" w:space="0" w:color="auto"/>
            <w:right w:val="none" w:sz="0" w:space="0" w:color="auto"/>
          </w:divBdr>
        </w:div>
        <w:div w:id="1523933398">
          <w:marLeft w:val="0"/>
          <w:marRight w:val="0"/>
          <w:marTop w:val="0"/>
          <w:marBottom w:val="0"/>
          <w:divBdr>
            <w:top w:val="none" w:sz="0" w:space="0" w:color="auto"/>
            <w:left w:val="none" w:sz="0" w:space="0" w:color="auto"/>
            <w:bottom w:val="none" w:sz="0" w:space="0" w:color="auto"/>
            <w:right w:val="none" w:sz="0" w:space="0" w:color="auto"/>
          </w:divBdr>
        </w:div>
        <w:div w:id="116028470">
          <w:marLeft w:val="0"/>
          <w:marRight w:val="0"/>
          <w:marTop w:val="0"/>
          <w:marBottom w:val="0"/>
          <w:divBdr>
            <w:top w:val="none" w:sz="0" w:space="0" w:color="auto"/>
            <w:left w:val="none" w:sz="0" w:space="0" w:color="auto"/>
            <w:bottom w:val="none" w:sz="0" w:space="0" w:color="auto"/>
            <w:right w:val="none" w:sz="0" w:space="0" w:color="auto"/>
          </w:divBdr>
        </w:div>
        <w:div w:id="1572540568">
          <w:marLeft w:val="0"/>
          <w:marRight w:val="0"/>
          <w:marTop w:val="0"/>
          <w:marBottom w:val="0"/>
          <w:divBdr>
            <w:top w:val="none" w:sz="0" w:space="0" w:color="auto"/>
            <w:left w:val="none" w:sz="0" w:space="0" w:color="auto"/>
            <w:bottom w:val="none" w:sz="0" w:space="0" w:color="auto"/>
            <w:right w:val="none" w:sz="0" w:space="0" w:color="auto"/>
          </w:divBdr>
        </w:div>
        <w:div w:id="297222545">
          <w:marLeft w:val="0"/>
          <w:marRight w:val="0"/>
          <w:marTop w:val="0"/>
          <w:marBottom w:val="0"/>
          <w:divBdr>
            <w:top w:val="none" w:sz="0" w:space="0" w:color="auto"/>
            <w:left w:val="none" w:sz="0" w:space="0" w:color="auto"/>
            <w:bottom w:val="none" w:sz="0" w:space="0" w:color="auto"/>
            <w:right w:val="none" w:sz="0" w:space="0" w:color="auto"/>
          </w:divBdr>
        </w:div>
        <w:div w:id="1986739556">
          <w:marLeft w:val="0"/>
          <w:marRight w:val="0"/>
          <w:marTop w:val="0"/>
          <w:marBottom w:val="0"/>
          <w:divBdr>
            <w:top w:val="none" w:sz="0" w:space="0" w:color="auto"/>
            <w:left w:val="none" w:sz="0" w:space="0" w:color="auto"/>
            <w:bottom w:val="none" w:sz="0" w:space="0" w:color="auto"/>
            <w:right w:val="none" w:sz="0" w:space="0" w:color="auto"/>
          </w:divBdr>
        </w:div>
        <w:div w:id="1238827952">
          <w:marLeft w:val="0"/>
          <w:marRight w:val="0"/>
          <w:marTop w:val="0"/>
          <w:marBottom w:val="0"/>
          <w:divBdr>
            <w:top w:val="none" w:sz="0" w:space="0" w:color="auto"/>
            <w:left w:val="none" w:sz="0" w:space="0" w:color="auto"/>
            <w:bottom w:val="none" w:sz="0" w:space="0" w:color="auto"/>
            <w:right w:val="none" w:sz="0" w:space="0" w:color="auto"/>
          </w:divBdr>
        </w:div>
        <w:div w:id="1994747714">
          <w:marLeft w:val="0"/>
          <w:marRight w:val="0"/>
          <w:marTop w:val="0"/>
          <w:marBottom w:val="0"/>
          <w:divBdr>
            <w:top w:val="none" w:sz="0" w:space="0" w:color="auto"/>
            <w:left w:val="none" w:sz="0" w:space="0" w:color="auto"/>
            <w:bottom w:val="none" w:sz="0" w:space="0" w:color="auto"/>
            <w:right w:val="none" w:sz="0" w:space="0" w:color="auto"/>
          </w:divBdr>
        </w:div>
        <w:div w:id="1505511144">
          <w:marLeft w:val="0"/>
          <w:marRight w:val="0"/>
          <w:marTop w:val="0"/>
          <w:marBottom w:val="0"/>
          <w:divBdr>
            <w:top w:val="none" w:sz="0" w:space="0" w:color="auto"/>
            <w:left w:val="none" w:sz="0" w:space="0" w:color="auto"/>
            <w:bottom w:val="none" w:sz="0" w:space="0" w:color="auto"/>
            <w:right w:val="none" w:sz="0" w:space="0" w:color="auto"/>
          </w:divBdr>
        </w:div>
        <w:div w:id="1174881405">
          <w:marLeft w:val="0"/>
          <w:marRight w:val="0"/>
          <w:marTop w:val="0"/>
          <w:marBottom w:val="0"/>
          <w:divBdr>
            <w:top w:val="none" w:sz="0" w:space="0" w:color="auto"/>
            <w:left w:val="none" w:sz="0" w:space="0" w:color="auto"/>
            <w:bottom w:val="none" w:sz="0" w:space="0" w:color="auto"/>
            <w:right w:val="none" w:sz="0" w:space="0" w:color="auto"/>
          </w:divBdr>
        </w:div>
        <w:div w:id="7754518">
          <w:marLeft w:val="0"/>
          <w:marRight w:val="0"/>
          <w:marTop w:val="0"/>
          <w:marBottom w:val="0"/>
          <w:divBdr>
            <w:top w:val="none" w:sz="0" w:space="0" w:color="auto"/>
            <w:left w:val="none" w:sz="0" w:space="0" w:color="auto"/>
            <w:bottom w:val="none" w:sz="0" w:space="0" w:color="auto"/>
            <w:right w:val="none" w:sz="0" w:space="0" w:color="auto"/>
          </w:divBdr>
        </w:div>
        <w:div w:id="314996458">
          <w:marLeft w:val="0"/>
          <w:marRight w:val="0"/>
          <w:marTop w:val="0"/>
          <w:marBottom w:val="0"/>
          <w:divBdr>
            <w:top w:val="none" w:sz="0" w:space="0" w:color="auto"/>
            <w:left w:val="none" w:sz="0" w:space="0" w:color="auto"/>
            <w:bottom w:val="none" w:sz="0" w:space="0" w:color="auto"/>
            <w:right w:val="none" w:sz="0" w:space="0" w:color="auto"/>
          </w:divBdr>
        </w:div>
        <w:div w:id="745110410">
          <w:marLeft w:val="0"/>
          <w:marRight w:val="0"/>
          <w:marTop w:val="0"/>
          <w:marBottom w:val="0"/>
          <w:divBdr>
            <w:top w:val="none" w:sz="0" w:space="0" w:color="auto"/>
            <w:left w:val="none" w:sz="0" w:space="0" w:color="auto"/>
            <w:bottom w:val="none" w:sz="0" w:space="0" w:color="auto"/>
            <w:right w:val="none" w:sz="0" w:space="0" w:color="auto"/>
          </w:divBdr>
        </w:div>
        <w:div w:id="284115555">
          <w:marLeft w:val="0"/>
          <w:marRight w:val="0"/>
          <w:marTop w:val="0"/>
          <w:marBottom w:val="0"/>
          <w:divBdr>
            <w:top w:val="none" w:sz="0" w:space="0" w:color="auto"/>
            <w:left w:val="none" w:sz="0" w:space="0" w:color="auto"/>
            <w:bottom w:val="none" w:sz="0" w:space="0" w:color="auto"/>
            <w:right w:val="none" w:sz="0" w:space="0" w:color="auto"/>
          </w:divBdr>
        </w:div>
        <w:div w:id="1659306669">
          <w:marLeft w:val="0"/>
          <w:marRight w:val="0"/>
          <w:marTop w:val="0"/>
          <w:marBottom w:val="0"/>
          <w:divBdr>
            <w:top w:val="none" w:sz="0" w:space="0" w:color="auto"/>
            <w:left w:val="none" w:sz="0" w:space="0" w:color="auto"/>
            <w:bottom w:val="none" w:sz="0" w:space="0" w:color="auto"/>
            <w:right w:val="none" w:sz="0" w:space="0" w:color="auto"/>
          </w:divBdr>
        </w:div>
        <w:div w:id="773330629">
          <w:marLeft w:val="0"/>
          <w:marRight w:val="0"/>
          <w:marTop w:val="0"/>
          <w:marBottom w:val="0"/>
          <w:divBdr>
            <w:top w:val="none" w:sz="0" w:space="0" w:color="auto"/>
            <w:left w:val="none" w:sz="0" w:space="0" w:color="auto"/>
            <w:bottom w:val="none" w:sz="0" w:space="0" w:color="auto"/>
            <w:right w:val="none" w:sz="0" w:space="0" w:color="auto"/>
          </w:divBdr>
        </w:div>
        <w:div w:id="37168837">
          <w:marLeft w:val="0"/>
          <w:marRight w:val="0"/>
          <w:marTop w:val="0"/>
          <w:marBottom w:val="0"/>
          <w:divBdr>
            <w:top w:val="none" w:sz="0" w:space="0" w:color="auto"/>
            <w:left w:val="none" w:sz="0" w:space="0" w:color="auto"/>
            <w:bottom w:val="none" w:sz="0" w:space="0" w:color="auto"/>
            <w:right w:val="none" w:sz="0" w:space="0" w:color="auto"/>
          </w:divBdr>
        </w:div>
        <w:div w:id="1654218501">
          <w:marLeft w:val="0"/>
          <w:marRight w:val="0"/>
          <w:marTop w:val="0"/>
          <w:marBottom w:val="0"/>
          <w:divBdr>
            <w:top w:val="none" w:sz="0" w:space="0" w:color="auto"/>
            <w:left w:val="none" w:sz="0" w:space="0" w:color="auto"/>
            <w:bottom w:val="none" w:sz="0" w:space="0" w:color="auto"/>
            <w:right w:val="none" w:sz="0" w:space="0" w:color="auto"/>
          </w:divBdr>
        </w:div>
        <w:div w:id="1493370476">
          <w:marLeft w:val="0"/>
          <w:marRight w:val="0"/>
          <w:marTop w:val="0"/>
          <w:marBottom w:val="0"/>
          <w:divBdr>
            <w:top w:val="none" w:sz="0" w:space="0" w:color="auto"/>
            <w:left w:val="none" w:sz="0" w:space="0" w:color="auto"/>
            <w:bottom w:val="none" w:sz="0" w:space="0" w:color="auto"/>
            <w:right w:val="none" w:sz="0" w:space="0" w:color="auto"/>
          </w:divBdr>
        </w:div>
        <w:div w:id="1575704872">
          <w:marLeft w:val="0"/>
          <w:marRight w:val="0"/>
          <w:marTop w:val="0"/>
          <w:marBottom w:val="0"/>
          <w:divBdr>
            <w:top w:val="none" w:sz="0" w:space="0" w:color="auto"/>
            <w:left w:val="none" w:sz="0" w:space="0" w:color="auto"/>
            <w:bottom w:val="none" w:sz="0" w:space="0" w:color="auto"/>
            <w:right w:val="none" w:sz="0" w:space="0" w:color="auto"/>
          </w:divBdr>
        </w:div>
        <w:div w:id="1809391543">
          <w:marLeft w:val="0"/>
          <w:marRight w:val="0"/>
          <w:marTop w:val="0"/>
          <w:marBottom w:val="0"/>
          <w:divBdr>
            <w:top w:val="none" w:sz="0" w:space="0" w:color="auto"/>
            <w:left w:val="none" w:sz="0" w:space="0" w:color="auto"/>
            <w:bottom w:val="none" w:sz="0" w:space="0" w:color="auto"/>
            <w:right w:val="none" w:sz="0" w:space="0" w:color="auto"/>
          </w:divBdr>
        </w:div>
        <w:div w:id="1062169809">
          <w:marLeft w:val="0"/>
          <w:marRight w:val="0"/>
          <w:marTop w:val="0"/>
          <w:marBottom w:val="0"/>
          <w:divBdr>
            <w:top w:val="none" w:sz="0" w:space="0" w:color="auto"/>
            <w:left w:val="none" w:sz="0" w:space="0" w:color="auto"/>
            <w:bottom w:val="none" w:sz="0" w:space="0" w:color="auto"/>
            <w:right w:val="none" w:sz="0" w:space="0" w:color="auto"/>
          </w:divBdr>
        </w:div>
        <w:div w:id="889922096">
          <w:marLeft w:val="0"/>
          <w:marRight w:val="0"/>
          <w:marTop w:val="0"/>
          <w:marBottom w:val="0"/>
          <w:divBdr>
            <w:top w:val="none" w:sz="0" w:space="0" w:color="auto"/>
            <w:left w:val="none" w:sz="0" w:space="0" w:color="auto"/>
            <w:bottom w:val="none" w:sz="0" w:space="0" w:color="auto"/>
            <w:right w:val="none" w:sz="0" w:space="0" w:color="auto"/>
          </w:divBdr>
        </w:div>
        <w:div w:id="206571841">
          <w:marLeft w:val="0"/>
          <w:marRight w:val="0"/>
          <w:marTop w:val="0"/>
          <w:marBottom w:val="0"/>
          <w:divBdr>
            <w:top w:val="none" w:sz="0" w:space="0" w:color="auto"/>
            <w:left w:val="none" w:sz="0" w:space="0" w:color="auto"/>
            <w:bottom w:val="none" w:sz="0" w:space="0" w:color="auto"/>
            <w:right w:val="none" w:sz="0" w:space="0" w:color="auto"/>
          </w:divBdr>
        </w:div>
        <w:div w:id="131753143">
          <w:marLeft w:val="0"/>
          <w:marRight w:val="0"/>
          <w:marTop w:val="0"/>
          <w:marBottom w:val="0"/>
          <w:divBdr>
            <w:top w:val="none" w:sz="0" w:space="0" w:color="auto"/>
            <w:left w:val="none" w:sz="0" w:space="0" w:color="auto"/>
            <w:bottom w:val="none" w:sz="0" w:space="0" w:color="auto"/>
            <w:right w:val="none" w:sz="0" w:space="0" w:color="auto"/>
          </w:divBdr>
        </w:div>
        <w:div w:id="1741367664">
          <w:marLeft w:val="0"/>
          <w:marRight w:val="0"/>
          <w:marTop w:val="0"/>
          <w:marBottom w:val="0"/>
          <w:divBdr>
            <w:top w:val="none" w:sz="0" w:space="0" w:color="auto"/>
            <w:left w:val="none" w:sz="0" w:space="0" w:color="auto"/>
            <w:bottom w:val="none" w:sz="0" w:space="0" w:color="auto"/>
            <w:right w:val="none" w:sz="0" w:space="0" w:color="auto"/>
          </w:divBdr>
        </w:div>
        <w:div w:id="953439459">
          <w:marLeft w:val="0"/>
          <w:marRight w:val="0"/>
          <w:marTop w:val="0"/>
          <w:marBottom w:val="0"/>
          <w:divBdr>
            <w:top w:val="none" w:sz="0" w:space="0" w:color="auto"/>
            <w:left w:val="none" w:sz="0" w:space="0" w:color="auto"/>
            <w:bottom w:val="none" w:sz="0" w:space="0" w:color="auto"/>
            <w:right w:val="none" w:sz="0" w:space="0" w:color="auto"/>
          </w:divBdr>
        </w:div>
        <w:div w:id="866213656">
          <w:marLeft w:val="0"/>
          <w:marRight w:val="0"/>
          <w:marTop w:val="0"/>
          <w:marBottom w:val="0"/>
          <w:divBdr>
            <w:top w:val="none" w:sz="0" w:space="0" w:color="auto"/>
            <w:left w:val="none" w:sz="0" w:space="0" w:color="auto"/>
            <w:bottom w:val="none" w:sz="0" w:space="0" w:color="auto"/>
            <w:right w:val="none" w:sz="0" w:space="0" w:color="auto"/>
          </w:divBdr>
        </w:div>
        <w:div w:id="1222904700">
          <w:marLeft w:val="0"/>
          <w:marRight w:val="0"/>
          <w:marTop w:val="0"/>
          <w:marBottom w:val="0"/>
          <w:divBdr>
            <w:top w:val="none" w:sz="0" w:space="0" w:color="auto"/>
            <w:left w:val="none" w:sz="0" w:space="0" w:color="auto"/>
            <w:bottom w:val="none" w:sz="0" w:space="0" w:color="auto"/>
            <w:right w:val="none" w:sz="0" w:space="0" w:color="auto"/>
          </w:divBdr>
        </w:div>
        <w:div w:id="798884509">
          <w:marLeft w:val="0"/>
          <w:marRight w:val="0"/>
          <w:marTop w:val="0"/>
          <w:marBottom w:val="0"/>
          <w:divBdr>
            <w:top w:val="none" w:sz="0" w:space="0" w:color="auto"/>
            <w:left w:val="none" w:sz="0" w:space="0" w:color="auto"/>
            <w:bottom w:val="none" w:sz="0" w:space="0" w:color="auto"/>
            <w:right w:val="none" w:sz="0" w:space="0" w:color="auto"/>
          </w:divBdr>
        </w:div>
        <w:div w:id="1331561738">
          <w:marLeft w:val="0"/>
          <w:marRight w:val="0"/>
          <w:marTop w:val="0"/>
          <w:marBottom w:val="0"/>
          <w:divBdr>
            <w:top w:val="none" w:sz="0" w:space="0" w:color="auto"/>
            <w:left w:val="none" w:sz="0" w:space="0" w:color="auto"/>
            <w:bottom w:val="none" w:sz="0" w:space="0" w:color="auto"/>
            <w:right w:val="none" w:sz="0" w:space="0" w:color="auto"/>
          </w:divBdr>
        </w:div>
        <w:div w:id="1228149672">
          <w:marLeft w:val="0"/>
          <w:marRight w:val="0"/>
          <w:marTop w:val="0"/>
          <w:marBottom w:val="0"/>
          <w:divBdr>
            <w:top w:val="none" w:sz="0" w:space="0" w:color="auto"/>
            <w:left w:val="none" w:sz="0" w:space="0" w:color="auto"/>
            <w:bottom w:val="none" w:sz="0" w:space="0" w:color="auto"/>
            <w:right w:val="none" w:sz="0" w:space="0" w:color="auto"/>
          </w:divBdr>
        </w:div>
        <w:div w:id="559361391">
          <w:marLeft w:val="0"/>
          <w:marRight w:val="0"/>
          <w:marTop w:val="0"/>
          <w:marBottom w:val="0"/>
          <w:divBdr>
            <w:top w:val="none" w:sz="0" w:space="0" w:color="auto"/>
            <w:left w:val="none" w:sz="0" w:space="0" w:color="auto"/>
            <w:bottom w:val="none" w:sz="0" w:space="0" w:color="auto"/>
            <w:right w:val="none" w:sz="0" w:space="0" w:color="auto"/>
          </w:divBdr>
        </w:div>
        <w:div w:id="2126731805">
          <w:marLeft w:val="0"/>
          <w:marRight w:val="0"/>
          <w:marTop w:val="0"/>
          <w:marBottom w:val="0"/>
          <w:divBdr>
            <w:top w:val="none" w:sz="0" w:space="0" w:color="auto"/>
            <w:left w:val="none" w:sz="0" w:space="0" w:color="auto"/>
            <w:bottom w:val="none" w:sz="0" w:space="0" w:color="auto"/>
            <w:right w:val="none" w:sz="0" w:space="0" w:color="auto"/>
          </w:divBdr>
        </w:div>
        <w:div w:id="865556180">
          <w:marLeft w:val="0"/>
          <w:marRight w:val="0"/>
          <w:marTop w:val="0"/>
          <w:marBottom w:val="0"/>
          <w:divBdr>
            <w:top w:val="none" w:sz="0" w:space="0" w:color="auto"/>
            <w:left w:val="none" w:sz="0" w:space="0" w:color="auto"/>
            <w:bottom w:val="none" w:sz="0" w:space="0" w:color="auto"/>
            <w:right w:val="none" w:sz="0" w:space="0" w:color="auto"/>
          </w:divBdr>
        </w:div>
        <w:div w:id="841167885">
          <w:marLeft w:val="0"/>
          <w:marRight w:val="0"/>
          <w:marTop w:val="0"/>
          <w:marBottom w:val="0"/>
          <w:divBdr>
            <w:top w:val="none" w:sz="0" w:space="0" w:color="auto"/>
            <w:left w:val="none" w:sz="0" w:space="0" w:color="auto"/>
            <w:bottom w:val="none" w:sz="0" w:space="0" w:color="auto"/>
            <w:right w:val="none" w:sz="0" w:space="0" w:color="auto"/>
          </w:divBdr>
        </w:div>
        <w:div w:id="1604071348">
          <w:marLeft w:val="0"/>
          <w:marRight w:val="0"/>
          <w:marTop w:val="0"/>
          <w:marBottom w:val="0"/>
          <w:divBdr>
            <w:top w:val="none" w:sz="0" w:space="0" w:color="auto"/>
            <w:left w:val="none" w:sz="0" w:space="0" w:color="auto"/>
            <w:bottom w:val="none" w:sz="0" w:space="0" w:color="auto"/>
            <w:right w:val="none" w:sz="0" w:space="0" w:color="auto"/>
          </w:divBdr>
        </w:div>
        <w:div w:id="846671091">
          <w:marLeft w:val="0"/>
          <w:marRight w:val="0"/>
          <w:marTop w:val="0"/>
          <w:marBottom w:val="0"/>
          <w:divBdr>
            <w:top w:val="none" w:sz="0" w:space="0" w:color="auto"/>
            <w:left w:val="none" w:sz="0" w:space="0" w:color="auto"/>
            <w:bottom w:val="none" w:sz="0" w:space="0" w:color="auto"/>
            <w:right w:val="none" w:sz="0" w:space="0" w:color="auto"/>
          </w:divBdr>
        </w:div>
        <w:div w:id="2017926738">
          <w:marLeft w:val="0"/>
          <w:marRight w:val="0"/>
          <w:marTop w:val="0"/>
          <w:marBottom w:val="0"/>
          <w:divBdr>
            <w:top w:val="none" w:sz="0" w:space="0" w:color="auto"/>
            <w:left w:val="none" w:sz="0" w:space="0" w:color="auto"/>
            <w:bottom w:val="none" w:sz="0" w:space="0" w:color="auto"/>
            <w:right w:val="none" w:sz="0" w:space="0" w:color="auto"/>
          </w:divBdr>
        </w:div>
        <w:div w:id="1273710639">
          <w:marLeft w:val="0"/>
          <w:marRight w:val="0"/>
          <w:marTop w:val="0"/>
          <w:marBottom w:val="0"/>
          <w:divBdr>
            <w:top w:val="none" w:sz="0" w:space="0" w:color="auto"/>
            <w:left w:val="none" w:sz="0" w:space="0" w:color="auto"/>
            <w:bottom w:val="none" w:sz="0" w:space="0" w:color="auto"/>
            <w:right w:val="none" w:sz="0" w:space="0" w:color="auto"/>
          </w:divBdr>
        </w:div>
        <w:div w:id="1165511201">
          <w:marLeft w:val="0"/>
          <w:marRight w:val="0"/>
          <w:marTop w:val="0"/>
          <w:marBottom w:val="0"/>
          <w:divBdr>
            <w:top w:val="none" w:sz="0" w:space="0" w:color="auto"/>
            <w:left w:val="none" w:sz="0" w:space="0" w:color="auto"/>
            <w:bottom w:val="none" w:sz="0" w:space="0" w:color="auto"/>
            <w:right w:val="none" w:sz="0" w:space="0" w:color="auto"/>
          </w:divBdr>
        </w:div>
        <w:div w:id="1616406258">
          <w:marLeft w:val="0"/>
          <w:marRight w:val="0"/>
          <w:marTop w:val="0"/>
          <w:marBottom w:val="0"/>
          <w:divBdr>
            <w:top w:val="none" w:sz="0" w:space="0" w:color="auto"/>
            <w:left w:val="none" w:sz="0" w:space="0" w:color="auto"/>
            <w:bottom w:val="none" w:sz="0" w:space="0" w:color="auto"/>
            <w:right w:val="none" w:sz="0" w:space="0" w:color="auto"/>
          </w:divBdr>
        </w:div>
        <w:div w:id="73935894">
          <w:marLeft w:val="0"/>
          <w:marRight w:val="0"/>
          <w:marTop w:val="0"/>
          <w:marBottom w:val="0"/>
          <w:divBdr>
            <w:top w:val="none" w:sz="0" w:space="0" w:color="auto"/>
            <w:left w:val="none" w:sz="0" w:space="0" w:color="auto"/>
            <w:bottom w:val="none" w:sz="0" w:space="0" w:color="auto"/>
            <w:right w:val="none" w:sz="0" w:space="0" w:color="auto"/>
          </w:divBdr>
        </w:div>
        <w:div w:id="1557743871">
          <w:marLeft w:val="0"/>
          <w:marRight w:val="0"/>
          <w:marTop w:val="0"/>
          <w:marBottom w:val="0"/>
          <w:divBdr>
            <w:top w:val="none" w:sz="0" w:space="0" w:color="auto"/>
            <w:left w:val="none" w:sz="0" w:space="0" w:color="auto"/>
            <w:bottom w:val="none" w:sz="0" w:space="0" w:color="auto"/>
            <w:right w:val="none" w:sz="0" w:space="0" w:color="auto"/>
          </w:divBdr>
        </w:div>
        <w:div w:id="81920453">
          <w:marLeft w:val="0"/>
          <w:marRight w:val="0"/>
          <w:marTop w:val="0"/>
          <w:marBottom w:val="0"/>
          <w:divBdr>
            <w:top w:val="none" w:sz="0" w:space="0" w:color="auto"/>
            <w:left w:val="none" w:sz="0" w:space="0" w:color="auto"/>
            <w:bottom w:val="none" w:sz="0" w:space="0" w:color="auto"/>
            <w:right w:val="none" w:sz="0" w:space="0" w:color="auto"/>
          </w:divBdr>
        </w:div>
        <w:div w:id="1935436444">
          <w:marLeft w:val="0"/>
          <w:marRight w:val="0"/>
          <w:marTop w:val="0"/>
          <w:marBottom w:val="0"/>
          <w:divBdr>
            <w:top w:val="none" w:sz="0" w:space="0" w:color="auto"/>
            <w:left w:val="none" w:sz="0" w:space="0" w:color="auto"/>
            <w:bottom w:val="none" w:sz="0" w:space="0" w:color="auto"/>
            <w:right w:val="none" w:sz="0" w:space="0" w:color="auto"/>
          </w:divBdr>
        </w:div>
        <w:div w:id="435440648">
          <w:marLeft w:val="0"/>
          <w:marRight w:val="0"/>
          <w:marTop w:val="0"/>
          <w:marBottom w:val="0"/>
          <w:divBdr>
            <w:top w:val="none" w:sz="0" w:space="0" w:color="auto"/>
            <w:left w:val="none" w:sz="0" w:space="0" w:color="auto"/>
            <w:bottom w:val="none" w:sz="0" w:space="0" w:color="auto"/>
            <w:right w:val="none" w:sz="0" w:space="0" w:color="auto"/>
          </w:divBdr>
        </w:div>
        <w:div w:id="1832018746">
          <w:marLeft w:val="0"/>
          <w:marRight w:val="0"/>
          <w:marTop w:val="0"/>
          <w:marBottom w:val="0"/>
          <w:divBdr>
            <w:top w:val="none" w:sz="0" w:space="0" w:color="auto"/>
            <w:left w:val="none" w:sz="0" w:space="0" w:color="auto"/>
            <w:bottom w:val="none" w:sz="0" w:space="0" w:color="auto"/>
            <w:right w:val="none" w:sz="0" w:space="0" w:color="auto"/>
          </w:divBdr>
        </w:div>
        <w:div w:id="1163230979">
          <w:marLeft w:val="0"/>
          <w:marRight w:val="0"/>
          <w:marTop w:val="0"/>
          <w:marBottom w:val="0"/>
          <w:divBdr>
            <w:top w:val="none" w:sz="0" w:space="0" w:color="auto"/>
            <w:left w:val="none" w:sz="0" w:space="0" w:color="auto"/>
            <w:bottom w:val="none" w:sz="0" w:space="0" w:color="auto"/>
            <w:right w:val="none" w:sz="0" w:space="0" w:color="auto"/>
          </w:divBdr>
        </w:div>
        <w:div w:id="1278754951">
          <w:marLeft w:val="0"/>
          <w:marRight w:val="0"/>
          <w:marTop w:val="0"/>
          <w:marBottom w:val="0"/>
          <w:divBdr>
            <w:top w:val="none" w:sz="0" w:space="0" w:color="auto"/>
            <w:left w:val="none" w:sz="0" w:space="0" w:color="auto"/>
            <w:bottom w:val="none" w:sz="0" w:space="0" w:color="auto"/>
            <w:right w:val="none" w:sz="0" w:space="0" w:color="auto"/>
          </w:divBdr>
        </w:div>
        <w:div w:id="430510705">
          <w:marLeft w:val="0"/>
          <w:marRight w:val="0"/>
          <w:marTop w:val="0"/>
          <w:marBottom w:val="0"/>
          <w:divBdr>
            <w:top w:val="none" w:sz="0" w:space="0" w:color="auto"/>
            <w:left w:val="none" w:sz="0" w:space="0" w:color="auto"/>
            <w:bottom w:val="none" w:sz="0" w:space="0" w:color="auto"/>
            <w:right w:val="none" w:sz="0" w:space="0" w:color="auto"/>
          </w:divBdr>
        </w:div>
        <w:div w:id="324015181">
          <w:marLeft w:val="0"/>
          <w:marRight w:val="0"/>
          <w:marTop w:val="0"/>
          <w:marBottom w:val="0"/>
          <w:divBdr>
            <w:top w:val="none" w:sz="0" w:space="0" w:color="auto"/>
            <w:left w:val="none" w:sz="0" w:space="0" w:color="auto"/>
            <w:bottom w:val="none" w:sz="0" w:space="0" w:color="auto"/>
            <w:right w:val="none" w:sz="0" w:space="0" w:color="auto"/>
          </w:divBdr>
        </w:div>
        <w:div w:id="1720519307">
          <w:marLeft w:val="0"/>
          <w:marRight w:val="0"/>
          <w:marTop w:val="0"/>
          <w:marBottom w:val="0"/>
          <w:divBdr>
            <w:top w:val="none" w:sz="0" w:space="0" w:color="auto"/>
            <w:left w:val="none" w:sz="0" w:space="0" w:color="auto"/>
            <w:bottom w:val="none" w:sz="0" w:space="0" w:color="auto"/>
            <w:right w:val="none" w:sz="0" w:space="0" w:color="auto"/>
          </w:divBdr>
        </w:div>
        <w:div w:id="70011413">
          <w:marLeft w:val="0"/>
          <w:marRight w:val="0"/>
          <w:marTop w:val="0"/>
          <w:marBottom w:val="0"/>
          <w:divBdr>
            <w:top w:val="none" w:sz="0" w:space="0" w:color="auto"/>
            <w:left w:val="none" w:sz="0" w:space="0" w:color="auto"/>
            <w:bottom w:val="none" w:sz="0" w:space="0" w:color="auto"/>
            <w:right w:val="none" w:sz="0" w:space="0" w:color="auto"/>
          </w:divBdr>
        </w:div>
        <w:div w:id="561906895">
          <w:marLeft w:val="0"/>
          <w:marRight w:val="0"/>
          <w:marTop w:val="0"/>
          <w:marBottom w:val="0"/>
          <w:divBdr>
            <w:top w:val="none" w:sz="0" w:space="0" w:color="auto"/>
            <w:left w:val="none" w:sz="0" w:space="0" w:color="auto"/>
            <w:bottom w:val="none" w:sz="0" w:space="0" w:color="auto"/>
            <w:right w:val="none" w:sz="0" w:space="0" w:color="auto"/>
          </w:divBdr>
        </w:div>
        <w:div w:id="144247070">
          <w:marLeft w:val="0"/>
          <w:marRight w:val="0"/>
          <w:marTop w:val="0"/>
          <w:marBottom w:val="0"/>
          <w:divBdr>
            <w:top w:val="none" w:sz="0" w:space="0" w:color="auto"/>
            <w:left w:val="none" w:sz="0" w:space="0" w:color="auto"/>
            <w:bottom w:val="none" w:sz="0" w:space="0" w:color="auto"/>
            <w:right w:val="none" w:sz="0" w:space="0" w:color="auto"/>
          </w:divBdr>
        </w:div>
        <w:div w:id="1451586951">
          <w:marLeft w:val="0"/>
          <w:marRight w:val="0"/>
          <w:marTop w:val="0"/>
          <w:marBottom w:val="0"/>
          <w:divBdr>
            <w:top w:val="none" w:sz="0" w:space="0" w:color="auto"/>
            <w:left w:val="none" w:sz="0" w:space="0" w:color="auto"/>
            <w:bottom w:val="none" w:sz="0" w:space="0" w:color="auto"/>
            <w:right w:val="none" w:sz="0" w:space="0" w:color="auto"/>
          </w:divBdr>
        </w:div>
        <w:div w:id="1853059646">
          <w:marLeft w:val="0"/>
          <w:marRight w:val="0"/>
          <w:marTop w:val="0"/>
          <w:marBottom w:val="0"/>
          <w:divBdr>
            <w:top w:val="none" w:sz="0" w:space="0" w:color="auto"/>
            <w:left w:val="none" w:sz="0" w:space="0" w:color="auto"/>
            <w:bottom w:val="none" w:sz="0" w:space="0" w:color="auto"/>
            <w:right w:val="none" w:sz="0" w:space="0" w:color="auto"/>
          </w:divBdr>
        </w:div>
        <w:div w:id="1546796365">
          <w:marLeft w:val="0"/>
          <w:marRight w:val="0"/>
          <w:marTop w:val="0"/>
          <w:marBottom w:val="0"/>
          <w:divBdr>
            <w:top w:val="none" w:sz="0" w:space="0" w:color="auto"/>
            <w:left w:val="none" w:sz="0" w:space="0" w:color="auto"/>
            <w:bottom w:val="none" w:sz="0" w:space="0" w:color="auto"/>
            <w:right w:val="none" w:sz="0" w:space="0" w:color="auto"/>
          </w:divBdr>
        </w:div>
        <w:div w:id="1243950286">
          <w:marLeft w:val="0"/>
          <w:marRight w:val="0"/>
          <w:marTop w:val="0"/>
          <w:marBottom w:val="0"/>
          <w:divBdr>
            <w:top w:val="none" w:sz="0" w:space="0" w:color="auto"/>
            <w:left w:val="none" w:sz="0" w:space="0" w:color="auto"/>
            <w:bottom w:val="none" w:sz="0" w:space="0" w:color="auto"/>
            <w:right w:val="none" w:sz="0" w:space="0" w:color="auto"/>
          </w:divBdr>
        </w:div>
        <w:div w:id="1667246195">
          <w:marLeft w:val="0"/>
          <w:marRight w:val="0"/>
          <w:marTop w:val="0"/>
          <w:marBottom w:val="0"/>
          <w:divBdr>
            <w:top w:val="none" w:sz="0" w:space="0" w:color="auto"/>
            <w:left w:val="none" w:sz="0" w:space="0" w:color="auto"/>
            <w:bottom w:val="none" w:sz="0" w:space="0" w:color="auto"/>
            <w:right w:val="none" w:sz="0" w:space="0" w:color="auto"/>
          </w:divBdr>
        </w:div>
        <w:div w:id="1694914277">
          <w:marLeft w:val="0"/>
          <w:marRight w:val="0"/>
          <w:marTop w:val="0"/>
          <w:marBottom w:val="0"/>
          <w:divBdr>
            <w:top w:val="none" w:sz="0" w:space="0" w:color="auto"/>
            <w:left w:val="none" w:sz="0" w:space="0" w:color="auto"/>
            <w:bottom w:val="none" w:sz="0" w:space="0" w:color="auto"/>
            <w:right w:val="none" w:sz="0" w:space="0" w:color="auto"/>
          </w:divBdr>
        </w:div>
        <w:div w:id="1133248853">
          <w:marLeft w:val="0"/>
          <w:marRight w:val="0"/>
          <w:marTop w:val="0"/>
          <w:marBottom w:val="0"/>
          <w:divBdr>
            <w:top w:val="none" w:sz="0" w:space="0" w:color="auto"/>
            <w:left w:val="none" w:sz="0" w:space="0" w:color="auto"/>
            <w:bottom w:val="none" w:sz="0" w:space="0" w:color="auto"/>
            <w:right w:val="none" w:sz="0" w:space="0" w:color="auto"/>
          </w:divBdr>
        </w:div>
        <w:div w:id="612174600">
          <w:marLeft w:val="0"/>
          <w:marRight w:val="0"/>
          <w:marTop w:val="0"/>
          <w:marBottom w:val="0"/>
          <w:divBdr>
            <w:top w:val="none" w:sz="0" w:space="0" w:color="auto"/>
            <w:left w:val="none" w:sz="0" w:space="0" w:color="auto"/>
            <w:bottom w:val="none" w:sz="0" w:space="0" w:color="auto"/>
            <w:right w:val="none" w:sz="0" w:space="0" w:color="auto"/>
          </w:divBdr>
        </w:div>
        <w:div w:id="960842586">
          <w:marLeft w:val="0"/>
          <w:marRight w:val="0"/>
          <w:marTop w:val="0"/>
          <w:marBottom w:val="0"/>
          <w:divBdr>
            <w:top w:val="none" w:sz="0" w:space="0" w:color="auto"/>
            <w:left w:val="none" w:sz="0" w:space="0" w:color="auto"/>
            <w:bottom w:val="none" w:sz="0" w:space="0" w:color="auto"/>
            <w:right w:val="none" w:sz="0" w:space="0" w:color="auto"/>
          </w:divBdr>
        </w:div>
        <w:div w:id="1253590268">
          <w:marLeft w:val="0"/>
          <w:marRight w:val="0"/>
          <w:marTop w:val="0"/>
          <w:marBottom w:val="0"/>
          <w:divBdr>
            <w:top w:val="none" w:sz="0" w:space="0" w:color="auto"/>
            <w:left w:val="none" w:sz="0" w:space="0" w:color="auto"/>
            <w:bottom w:val="none" w:sz="0" w:space="0" w:color="auto"/>
            <w:right w:val="none" w:sz="0" w:space="0" w:color="auto"/>
          </w:divBdr>
        </w:div>
        <w:div w:id="272707827">
          <w:marLeft w:val="0"/>
          <w:marRight w:val="0"/>
          <w:marTop w:val="0"/>
          <w:marBottom w:val="0"/>
          <w:divBdr>
            <w:top w:val="none" w:sz="0" w:space="0" w:color="auto"/>
            <w:left w:val="none" w:sz="0" w:space="0" w:color="auto"/>
            <w:bottom w:val="none" w:sz="0" w:space="0" w:color="auto"/>
            <w:right w:val="none" w:sz="0" w:space="0" w:color="auto"/>
          </w:divBdr>
        </w:div>
        <w:div w:id="1944142765">
          <w:marLeft w:val="0"/>
          <w:marRight w:val="0"/>
          <w:marTop w:val="0"/>
          <w:marBottom w:val="0"/>
          <w:divBdr>
            <w:top w:val="none" w:sz="0" w:space="0" w:color="auto"/>
            <w:left w:val="none" w:sz="0" w:space="0" w:color="auto"/>
            <w:bottom w:val="none" w:sz="0" w:space="0" w:color="auto"/>
            <w:right w:val="none" w:sz="0" w:space="0" w:color="auto"/>
          </w:divBdr>
        </w:div>
        <w:div w:id="1558391897">
          <w:marLeft w:val="0"/>
          <w:marRight w:val="0"/>
          <w:marTop w:val="0"/>
          <w:marBottom w:val="0"/>
          <w:divBdr>
            <w:top w:val="none" w:sz="0" w:space="0" w:color="auto"/>
            <w:left w:val="none" w:sz="0" w:space="0" w:color="auto"/>
            <w:bottom w:val="none" w:sz="0" w:space="0" w:color="auto"/>
            <w:right w:val="none" w:sz="0" w:space="0" w:color="auto"/>
          </w:divBdr>
        </w:div>
        <w:div w:id="1528332030">
          <w:marLeft w:val="0"/>
          <w:marRight w:val="0"/>
          <w:marTop w:val="0"/>
          <w:marBottom w:val="0"/>
          <w:divBdr>
            <w:top w:val="none" w:sz="0" w:space="0" w:color="auto"/>
            <w:left w:val="none" w:sz="0" w:space="0" w:color="auto"/>
            <w:bottom w:val="none" w:sz="0" w:space="0" w:color="auto"/>
            <w:right w:val="none" w:sz="0" w:space="0" w:color="auto"/>
          </w:divBdr>
        </w:div>
        <w:div w:id="2070762484">
          <w:marLeft w:val="0"/>
          <w:marRight w:val="0"/>
          <w:marTop w:val="0"/>
          <w:marBottom w:val="0"/>
          <w:divBdr>
            <w:top w:val="none" w:sz="0" w:space="0" w:color="auto"/>
            <w:left w:val="none" w:sz="0" w:space="0" w:color="auto"/>
            <w:bottom w:val="none" w:sz="0" w:space="0" w:color="auto"/>
            <w:right w:val="none" w:sz="0" w:space="0" w:color="auto"/>
          </w:divBdr>
        </w:div>
        <w:div w:id="1281766067">
          <w:marLeft w:val="0"/>
          <w:marRight w:val="0"/>
          <w:marTop w:val="0"/>
          <w:marBottom w:val="0"/>
          <w:divBdr>
            <w:top w:val="none" w:sz="0" w:space="0" w:color="auto"/>
            <w:left w:val="none" w:sz="0" w:space="0" w:color="auto"/>
            <w:bottom w:val="none" w:sz="0" w:space="0" w:color="auto"/>
            <w:right w:val="none" w:sz="0" w:space="0" w:color="auto"/>
          </w:divBdr>
        </w:div>
        <w:div w:id="349332117">
          <w:marLeft w:val="0"/>
          <w:marRight w:val="0"/>
          <w:marTop w:val="0"/>
          <w:marBottom w:val="0"/>
          <w:divBdr>
            <w:top w:val="none" w:sz="0" w:space="0" w:color="auto"/>
            <w:left w:val="none" w:sz="0" w:space="0" w:color="auto"/>
            <w:bottom w:val="none" w:sz="0" w:space="0" w:color="auto"/>
            <w:right w:val="none" w:sz="0" w:space="0" w:color="auto"/>
          </w:divBdr>
        </w:div>
        <w:div w:id="370962754">
          <w:marLeft w:val="0"/>
          <w:marRight w:val="0"/>
          <w:marTop w:val="0"/>
          <w:marBottom w:val="0"/>
          <w:divBdr>
            <w:top w:val="none" w:sz="0" w:space="0" w:color="auto"/>
            <w:left w:val="none" w:sz="0" w:space="0" w:color="auto"/>
            <w:bottom w:val="none" w:sz="0" w:space="0" w:color="auto"/>
            <w:right w:val="none" w:sz="0" w:space="0" w:color="auto"/>
          </w:divBdr>
        </w:div>
        <w:div w:id="431559592">
          <w:marLeft w:val="0"/>
          <w:marRight w:val="0"/>
          <w:marTop w:val="0"/>
          <w:marBottom w:val="0"/>
          <w:divBdr>
            <w:top w:val="none" w:sz="0" w:space="0" w:color="auto"/>
            <w:left w:val="none" w:sz="0" w:space="0" w:color="auto"/>
            <w:bottom w:val="none" w:sz="0" w:space="0" w:color="auto"/>
            <w:right w:val="none" w:sz="0" w:space="0" w:color="auto"/>
          </w:divBdr>
        </w:div>
        <w:div w:id="542793954">
          <w:marLeft w:val="0"/>
          <w:marRight w:val="0"/>
          <w:marTop w:val="0"/>
          <w:marBottom w:val="0"/>
          <w:divBdr>
            <w:top w:val="none" w:sz="0" w:space="0" w:color="auto"/>
            <w:left w:val="none" w:sz="0" w:space="0" w:color="auto"/>
            <w:bottom w:val="none" w:sz="0" w:space="0" w:color="auto"/>
            <w:right w:val="none" w:sz="0" w:space="0" w:color="auto"/>
          </w:divBdr>
        </w:div>
        <w:div w:id="1409109515">
          <w:marLeft w:val="0"/>
          <w:marRight w:val="0"/>
          <w:marTop w:val="0"/>
          <w:marBottom w:val="0"/>
          <w:divBdr>
            <w:top w:val="none" w:sz="0" w:space="0" w:color="auto"/>
            <w:left w:val="none" w:sz="0" w:space="0" w:color="auto"/>
            <w:bottom w:val="none" w:sz="0" w:space="0" w:color="auto"/>
            <w:right w:val="none" w:sz="0" w:space="0" w:color="auto"/>
          </w:divBdr>
        </w:div>
        <w:div w:id="367531915">
          <w:marLeft w:val="0"/>
          <w:marRight w:val="0"/>
          <w:marTop w:val="0"/>
          <w:marBottom w:val="0"/>
          <w:divBdr>
            <w:top w:val="none" w:sz="0" w:space="0" w:color="auto"/>
            <w:left w:val="none" w:sz="0" w:space="0" w:color="auto"/>
            <w:bottom w:val="none" w:sz="0" w:space="0" w:color="auto"/>
            <w:right w:val="none" w:sz="0" w:space="0" w:color="auto"/>
          </w:divBdr>
        </w:div>
        <w:div w:id="886602069">
          <w:marLeft w:val="0"/>
          <w:marRight w:val="0"/>
          <w:marTop w:val="0"/>
          <w:marBottom w:val="0"/>
          <w:divBdr>
            <w:top w:val="none" w:sz="0" w:space="0" w:color="auto"/>
            <w:left w:val="none" w:sz="0" w:space="0" w:color="auto"/>
            <w:bottom w:val="none" w:sz="0" w:space="0" w:color="auto"/>
            <w:right w:val="none" w:sz="0" w:space="0" w:color="auto"/>
          </w:divBdr>
        </w:div>
        <w:div w:id="1687364854">
          <w:marLeft w:val="0"/>
          <w:marRight w:val="0"/>
          <w:marTop w:val="0"/>
          <w:marBottom w:val="0"/>
          <w:divBdr>
            <w:top w:val="none" w:sz="0" w:space="0" w:color="auto"/>
            <w:left w:val="none" w:sz="0" w:space="0" w:color="auto"/>
            <w:bottom w:val="none" w:sz="0" w:space="0" w:color="auto"/>
            <w:right w:val="none" w:sz="0" w:space="0" w:color="auto"/>
          </w:divBdr>
        </w:div>
        <w:div w:id="1999112474">
          <w:marLeft w:val="0"/>
          <w:marRight w:val="0"/>
          <w:marTop w:val="0"/>
          <w:marBottom w:val="0"/>
          <w:divBdr>
            <w:top w:val="none" w:sz="0" w:space="0" w:color="auto"/>
            <w:left w:val="none" w:sz="0" w:space="0" w:color="auto"/>
            <w:bottom w:val="none" w:sz="0" w:space="0" w:color="auto"/>
            <w:right w:val="none" w:sz="0" w:space="0" w:color="auto"/>
          </w:divBdr>
        </w:div>
        <w:div w:id="1145004783">
          <w:marLeft w:val="0"/>
          <w:marRight w:val="0"/>
          <w:marTop w:val="0"/>
          <w:marBottom w:val="0"/>
          <w:divBdr>
            <w:top w:val="none" w:sz="0" w:space="0" w:color="auto"/>
            <w:left w:val="none" w:sz="0" w:space="0" w:color="auto"/>
            <w:bottom w:val="none" w:sz="0" w:space="0" w:color="auto"/>
            <w:right w:val="none" w:sz="0" w:space="0" w:color="auto"/>
          </w:divBdr>
        </w:div>
        <w:div w:id="167331830">
          <w:marLeft w:val="0"/>
          <w:marRight w:val="0"/>
          <w:marTop w:val="0"/>
          <w:marBottom w:val="0"/>
          <w:divBdr>
            <w:top w:val="none" w:sz="0" w:space="0" w:color="auto"/>
            <w:left w:val="none" w:sz="0" w:space="0" w:color="auto"/>
            <w:bottom w:val="none" w:sz="0" w:space="0" w:color="auto"/>
            <w:right w:val="none" w:sz="0" w:space="0" w:color="auto"/>
          </w:divBdr>
        </w:div>
        <w:div w:id="1445494442">
          <w:marLeft w:val="0"/>
          <w:marRight w:val="0"/>
          <w:marTop w:val="0"/>
          <w:marBottom w:val="0"/>
          <w:divBdr>
            <w:top w:val="none" w:sz="0" w:space="0" w:color="auto"/>
            <w:left w:val="none" w:sz="0" w:space="0" w:color="auto"/>
            <w:bottom w:val="none" w:sz="0" w:space="0" w:color="auto"/>
            <w:right w:val="none" w:sz="0" w:space="0" w:color="auto"/>
          </w:divBdr>
        </w:div>
        <w:div w:id="1848473353">
          <w:marLeft w:val="0"/>
          <w:marRight w:val="0"/>
          <w:marTop w:val="0"/>
          <w:marBottom w:val="0"/>
          <w:divBdr>
            <w:top w:val="none" w:sz="0" w:space="0" w:color="auto"/>
            <w:left w:val="none" w:sz="0" w:space="0" w:color="auto"/>
            <w:bottom w:val="none" w:sz="0" w:space="0" w:color="auto"/>
            <w:right w:val="none" w:sz="0" w:space="0" w:color="auto"/>
          </w:divBdr>
        </w:div>
        <w:div w:id="1015959291">
          <w:marLeft w:val="0"/>
          <w:marRight w:val="0"/>
          <w:marTop w:val="0"/>
          <w:marBottom w:val="0"/>
          <w:divBdr>
            <w:top w:val="none" w:sz="0" w:space="0" w:color="auto"/>
            <w:left w:val="none" w:sz="0" w:space="0" w:color="auto"/>
            <w:bottom w:val="none" w:sz="0" w:space="0" w:color="auto"/>
            <w:right w:val="none" w:sz="0" w:space="0" w:color="auto"/>
          </w:divBdr>
        </w:div>
        <w:div w:id="551429974">
          <w:marLeft w:val="0"/>
          <w:marRight w:val="0"/>
          <w:marTop w:val="0"/>
          <w:marBottom w:val="0"/>
          <w:divBdr>
            <w:top w:val="none" w:sz="0" w:space="0" w:color="auto"/>
            <w:left w:val="none" w:sz="0" w:space="0" w:color="auto"/>
            <w:bottom w:val="none" w:sz="0" w:space="0" w:color="auto"/>
            <w:right w:val="none" w:sz="0" w:space="0" w:color="auto"/>
          </w:divBdr>
        </w:div>
        <w:div w:id="665019317">
          <w:marLeft w:val="0"/>
          <w:marRight w:val="0"/>
          <w:marTop w:val="0"/>
          <w:marBottom w:val="0"/>
          <w:divBdr>
            <w:top w:val="none" w:sz="0" w:space="0" w:color="auto"/>
            <w:left w:val="none" w:sz="0" w:space="0" w:color="auto"/>
            <w:bottom w:val="none" w:sz="0" w:space="0" w:color="auto"/>
            <w:right w:val="none" w:sz="0" w:space="0" w:color="auto"/>
          </w:divBdr>
        </w:div>
        <w:div w:id="919489157">
          <w:marLeft w:val="0"/>
          <w:marRight w:val="0"/>
          <w:marTop w:val="0"/>
          <w:marBottom w:val="0"/>
          <w:divBdr>
            <w:top w:val="none" w:sz="0" w:space="0" w:color="auto"/>
            <w:left w:val="none" w:sz="0" w:space="0" w:color="auto"/>
            <w:bottom w:val="none" w:sz="0" w:space="0" w:color="auto"/>
            <w:right w:val="none" w:sz="0" w:space="0" w:color="auto"/>
          </w:divBdr>
        </w:div>
        <w:div w:id="1599100600">
          <w:marLeft w:val="0"/>
          <w:marRight w:val="0"/>
          <w:marTop w:val="0"/>
          <w:marBottom w:val="0"/>
          <w:divBdr>
            <w:top w:val="none" w:sz="0" w:space="0" w:color="auto"/>
            <w:left w:val="none" w:sz="0" w:space="0" w:color="auto"/>
            <w:bottom w:val="none" w:sz="0" w:space="0" w:color="auto"/>
            <w:right w:val="none" w:sz="0" w:space="0" w:color="auto"/>
          </w:divBdr>
        </w:div>
        <w:div w:id="1634872223">
          <w:marLeft w:val="0"/>
          <w:marRight w:val="0"/>
          <w:marTop w:val="0"/>
          <w:marBottom w:val="0"/>
          <w:divBdr>
            <w:top w:val="none" w:sz="0" w:space="0" w:color="auto"/>
            <w:left w:val="none" w:sz="0" w:space="0" w:color="auto"/>
            <w:bottom w:val="none" w:sz="0" w:space="0" w:color="auto"/>
            <w:right w:val="none" w:sz="0" w:space="0" w:color="auto"/>
          </w:divBdr>
        </w:div>
        <w:div w:id="218133789">
          <w:marLeft w:val="0"/>
          <w:marRight w:val="0"/>
          <w:marTop w:val="0"/>
          <w:marBottom w:val="0"/>
          <w:divBdr>
            <w:top w:val="none" w:sz="0" w:space="0" w:color="auto"/>
            <w:left w:val="none" w:sz="0" w:space="0" w:color="auto"/>
            <w:bottom w:val="none" w:sz="0" w:space="0" w:color="auto"/>
            <w:right w:val="none" w:sz="0" w:space="0" w:color="auto"/>
          </w:divBdr>
        </w:div>
        <w:div w:id="1960649078">
          <w:marLeft w:val="0"/>
          <w:marRight w:val="0"/>
          <w:marTop w:val="0"/>
          <w:marBottom w:val="0"/>
          <w:divBdr>
            <w:top w:val="none" w:sz="0" w:space="0" w:color="auto"/>
            <w:left w:val="none" w:sz="0" w:space="0" w:color="auto"/>
            <w:bottom w:val="none" w:sz="0" w:space="0" w:color="auto"/>
            <w:right w:val="none" w:sz="0" w:space="0" w:color="auto"/>
          </w:divBdr>
        </w:div>
        <w:div w:id="950212062">
          <w:marLeft w:val="0"/>
          <w:marRight w:val="0"/>
          <w:marTop w:val="0"/>
          <w:marBottom w:val="0"/>
          <w:divBdr>
            <w:top w:val="none" w:sz="0" w:space="0" w:color="auto"/>
            <w:left w:val="none" w:sz="0" w:space="0" w:color="auto"/>
            <w:bottom w:val="none" w:sz="0" w:space="0" w:color="auto"/>
            <w:right w:val="none" w:sz="0" w:space="0" w:color="auto"/>
          </w:divBdr>
        </w:div>
        <w:div w:id="1798909648">
          <w:marLeft w:val="0"/>
          <w:marRight w:val="0"/>
          <w:marTop w:val="0"/>
          <w:marBottom w:val="0"/>
          <w:divBdr>
            <w:top w:val="none" w:sz="0" w:space="0" w:color="auto"/>
            <w:left w:val="none" w:sz="0" w:space="0" w:color="auto"/>
            <w:bottom w:val="none" w:sz="0" w:space="0" w:color="auto"/>
            <w:right w:val="none" w:sz="0" w:space="0" w:color="auto"/>
          </w:divBdr>
        </w:div>
        <w:div w:id="2086107868">
          <w:marLeft w:val="0"/>
          <w:marRight w:val="0"/>
          <w:marTop w:val="0"/>
          <w:marBottom w:val="0"/>
          <w:divBdr>
            <w:top w:val="none" w:sz="0" w:space="0" w:color="auto"/>
            <w:left w:val="none" w:sz="0" w:space="0" w:color="auto"/>
            <w:bottom w:val="none" w:sz="0" w:space="0" w:color="auto"/>
            <w:right w:val="none" w:sz="0" w:space="0" w:color="auto"/>
          </w:divBdr>
        </w:div>
        <w:div w:id="2076276638">
          <w:marLeft w:val="0"/>
          <w:marRight w:val="0"/>
          <w:marTop w:val="0"/>
          <w:marBottom w:val="0"/>
          <w:divBdr>
            <w:top w:val="none" w:sz="0" w:space="0" w:color="auto"/>
            <w:left w:val="none" w:sz="0" w:space="0" w:color="auto"/>
            <w:bottom w:val="none" w:sz="0" w:space="0" w:color="auto"/>
            <w:right w:val="none" w:sz="0" w:space="0" w:color="auto"/>
          </w:divBdr>
        </w:div>
        <w:div w:id="484905634">
          <w:marLeft w:val="0"/>
          <w:marRight w:val="0"/>
          <w:marTop w:val="0"/>
          <w:marBottom w:val="0"/>
          <w:divBdr>
            <w:top w:val="none" w:sz="0" w:space="0" w:color="auto"/>
            <w:left w:val="none" w:sz="0" w:space="0" w:color="auto"/>
            <w:bottom w:val="none" w:sz="0" w:space="0" w:color="auto"/>
            <w:right w:val="none" w:sz="0" w:space="0" w:color="auto"/>
          </w:divBdr>
        </w:div>
        <w:div w:id="1793013998">
          <w:marLeft w:val="0"/>
          <w:marRight w:val="0"/>
          <w:marTop w:val="0"/>
          <w:marBottom w:val="0"/>
          <w:divBdr>
            <w:top w:val="none" w:sz="0" w:space="0" w:color="auto"/>
            <w:left w:val="none" w:sz="0" w:space="0" w:color="auto"/>
            <w:bottom w:val="none" w:sz="0" w:space="0" w:color="auto"/>
            <w:right w:val="none" w:sz="0" w:space="0" w:color="auto"/>
          </w:divBdr>
        </w:div>
        <w:div w:id="625156711">
          <w:marLeft w:val="0"/>
          <w:marRight w:val="0"/>
          <w:marTop w:val="0"/>
          <w:marBottom w:val="0"/>
          <w:divBdr>
            <w:top w:val="none" w:sz="0" w:space="0" w:color="auto"/>
            <w:left w:val="none" w:sz="0" w:space="0" w:color="auto"/>
            <w:bottom w:val="none" w:sz="0" w:space="0" w:color="auto"/>
            <w:right w:val="none" w:sz="0" w:space="0" w:color="auto"/>
          </w:divBdr>
        </w:div>
        <w:div w:id="1330139636">
          <w:marLeft w:val="0"/>
          <w:marRight w:val="0"/>
          <w:marTop w:val="0"/>
          <w:marBottom w:val="0"/>
          <w:divBdr>
            <w:top w:val="none" w:sz="0" w:space="0" w:color="auto"/>
            <w:left w:val="none" w:sz="0" w:space="0" w:color="auto"/>
            <w:bottom w:val="none" w:sz="0" w:space="0" w:color="auto"/>
            <w:right w:val="none" w:sz="0" w:space="0" w:color="auto"/>
          </w:divBdr>
        </w:div>
        <w:div w:id="615912493">
          <w:marLeft w:val="0"/>
          <w:marRight w:val="0"/>
          <w:marTop w:val="0"/>
          <w:marBottom w:val="0"/>
          <w:divBdr>
            <w:top w:val="none" w:sz="0" w:space="0" w:color="auto"/>
            <w:left w:val="none" w:sz="0" w:space="0" w:color="auto"/>
            <w:bottom w:val="none" w:sz="0" w:space="0" w:color="auto"/>
            <w:right w:val="none" w:sz="0" w:space="0" w:color="auto"/>
          </w:divBdr>
        </w:div>
        <w:div w:id="223101361">
          <w:marLeft w:val="0"/>
          <w:marRight w:val="0"/>
          <w:marTop w:val="0"/>
          <w:marBottom w:val="0"/>
          <w:divBdr>
            <w:top w:val="none" w:sz="0" w:space="0" w:color="auto"/>
            <w:left w:val="none" w:sz="0" w:space="0" w:color="auto"/>
            <w:bottom w:val="none" w:sz="0" w:space="0" w:color="auto"/>
            <w:right w:val="none" w:sz="0" w:space="0" w:color="auto"/>
          </w:divBdr>
        </w:div>
        <w:div w:id="862137540">
          <w:marLeft w:val="0"/>
          <w:marRight w:val="0"/>
          <w:marTop w:val="0"/>
          <w:marBottom w:val="0"/>
          <w:divBdr>
            <w:top w:val="none" w:sz="0" w:space="0" w:color="auto"/>
            <w:left w:val="none" w:sz="0" w:space="0" w:color="auto"/>
            <w:bottom w:val="none" w:sz="0" w:space="0" w:color="auto"/>
            <w:right w:val="none" w:sz="0" w:space="0" w:color="auto"/>
          </w:divBdr>
        </w:div>
        <w:div w:id="1892841655">
          <w:marLeft w:val="0"/>
          <w:marRight w:val="0"/>
          <w:marTop w:val="0"/>
          <w:marBottom w:val="0"/>
          <w:divBdr>
            <w:top w:val="none" w:sz="0" w:space="0" w:color="auto"/>
            <w:left w:val="none" w:sz="0" w:space="0" w:color="auto"/>
            <w:bottom w:val="none" w:sz="0" w:space="0" w:color="auto"/>
            <w:right w:val="none" w:sz="0" w:space="0" w:color="auto"/>
          </w:divBdr>
        </w:div>
        <w:div w:id="896431335">
          <w:marLeft w:val="0"/>
          <w:marRight w:val="0"/>
          <w:marTop w:val="0"/>
          <w:marBottom w:val="0"/>
          <w:divBdr>
            <w:top w:val="none" w:sz="0" w:space="0" w:color="auto"/>
            <w:left w:val="none" w:sz="0" w:space="0" w:color="auto"/>
            <w:bottom w:val="none" w:sz="0" w:space="0" w:color="auto"/>
            <w:right w:val="none" w:sz="0" w:space="0" w:color="auto"/>
          </w:divBdr>
        </w:div>
        <w:div w:id="1806578489">
          <w:marLeft w:val="0"/>
          <w:marRight w:val="0"/>
          <w:marTop w:val="0"/>
          <w:marBottom w:val="0"/>
          <w:divBdr>
            <w:top w:val="none" w:sz="0" w:space="0" w:color="auto"/>
            <w:left w:val="none" w:sz="0" w:space="0" w:color="auto"/>
            <w:bottom w:val="none" w:sz="0" w:space="0" w:color="auto"/>
            <w:right w:val="none" w:sz="0" w:space="0" w:color="auto"/>
          </w:divBdr>
        </w:div>
        <w:div w:id="707292942">
          <w:marLeft w:val="0"/>
          <w:marRight w:val="0"/>
          <w:marTop w:val="0"/>
          <w:marBottom w:val="0"/>
          <w:divBdr>
            <w:top w:val="none" w:sz="0" w:space="0" w:color="auto"/>
            <w:left w:val="none" w:sz="0" w:space="0" w:color="auto"/>
            <w:bottom w:val="none" w:sz="0" w:space="0" w:color="auto"/>
            <w:right w:val="none" w:sz="0" w:space="0" w:color="auto"/>
          </w:divBdr>
        </w:div>
        <w:div w:id="602147481">
          <w:marLeft w:val="0"/>
          <w:marRight w:val="0"/>
          <w:marTop w:val="0"/>
          <w:marBottom w:val="0"/>
          <w:divBdr>
            <w:top w:val="none" w:sz="0" w:space="0" w:color="auto"/>
            <w:left w:val="none" w:sz="0" w:space="0" w:color="auto"/>
            <w:bottom w:val="none" w:sz="0" w:space="0" w:color="auto"/>
            <w:right w:val="none" w:sz="0" w:space="0" w:color="auto"/>
          </w:divBdr>
        </w:div>
        <w:div w:id="196823181">
          <w:marLeft w:val="0"/>
          <w:marRight w:val="0"/>
          <w:marTop w:val="0"/>
          <w:marBottom w:val="0"/>
          <w:divBdr>
            <w:top w:val="none" w:sz="0" w:space="0" w:color="auto"/>
            <w:left w:val="none" w:sz="0" w:space="0" w:color="auto"/>
            <w:bottom w:val="none" w:sz="0" w:space="0" w:color="auto"/>
            <w:right w:val="none" w:sz="0" w:space="0" w:color="auto"/>
          </w:divBdr>
        </w:div>
        <w:div w:id="2011523862">
          <w:marLeft w:val="0"/>
          <w:marRight w:val="0"/>
          <w:marTop w:val="0"/>
          <w:marBottom w:val="0"/>
          <w:divBdr>
            <w:top w:val="none" w:sz="0" w:space="0" w:color="auto"/>
            <w:left w:val="none" w:sz="0" w:space="0" w:color="auto"/>
            <w:bottom w:val="none" w:sz="0" w:space="0" w:color="auto"/>
            <w:right w:val="none" w:sz="0" w:space="0" w:color="auto"/>
          </w:divBdr>
        </w:div>
        <w:div w:id="1182235478">
          <w:marLeft w:val="0"/>
          <w:marRight w:val="0"/>
          <w:marTop w:val="0"/>
          <w:marBottom w:val="0"/>
          <w:divBdr>
            <w:top w:val="none" w:sz="0" w:space="0" w:color="auto"/>
            <w:left w:val="none" w:sz="0" w:space="0" w:color="auto"/>
            <w:bottom w:val="none" w:sz="0" w:space="0" w:color="auto"/>
            <w:right w:val="none" w:sz="0" w:space="0" w:color="auto"/>
          </w:divBdr>
        </w:div>
        <w:div w:id="1177186979">
          <w:marLeft w:val="0"/>
          <w:marRight w:val="0"/>
          <w:marTop w:val="0"/>
          <w:marBottom w:val="0"/>
          <w:divBdr>
            <w:top w:val="none" w:sz="0" w:space="0" w:color="auto"/>
            <w:left w:val="none" w:sz="0" w:space="0" w:color="auto"/>
            <w:bottom w:val="none" w:sz="0" w:space="0" w:color="auto"/>
            <w:right w:val="none" w:sz="0" w:space="0" w:color="auto"/>
          </w:divBdr>
        </w:div>
        <w:div w:id="227231135">
          <w:marLeft w:val="0"/>
          <w:marRight w:val="0"/>
          <w:marTop w:val="0"/>
          <w:marBottom w:val="0"/>
          <w:divBdr>
            <w:top w:val="none" w:sz="0" w:space="0" w:color="auto"/>
            <w:left w:val="none" w:sz="0" w:space="0" w:color="auto"/>
            <w:bottom w:val="none" w:sz="0" w:space="0" w:color="auto"/>
            <w:right w:val="none" w:sz="0" w:space="0" w:color="auto"/>
          </w:divBdr>
        </w:div>
        <w:div w:id="193159712">
          <w:marLeft w:val="0"/>
          <w:marRight w:val="0"/>
          <w:marTop w:val="0"/>
          <w:marBottom w:val="0"/>
          <w:divBdr>
            <w:top w:val="none" w:sz="0" w:space="0" w:color="auto"/>
            <w:left w:val="none" w:sz="0" w:space="0" w:color="auto"/>
            <w:bottom w:val="none" w:sz="0" w:space="0" w:color="auto"/>
            <w:right w:val="none" w:sz="0" w:space="0" w:color="auto"/>
          </w:divBdr>
        </w:div>
        <w:div w:id="429929260">
          <w:marLeft w:val="0"/>
          <w:marRight w:val="0"/>
          <w:marTop w:val="0"/>
          <w:marBottom w:val="0"/>
          <w:divBdr>
            <w:top w:val="none" w:sz="0" w:space="0" w:color="auto"/>
            <w:left w:val="none" w:sz="0" w:space="0" w:color="auto"/>
            <w:bottom w:val="none" w:sz="0" w:space="0" w:color="auto"/>
            <w:right w:val="none" w:sz="0" w:space="0" w:color="auto"/>
          </w:divBdr>
        </w:div>
        <w:div w:id="1070813654">
          <w:marLeft w:val="0"/>
          <w:marRight w:val="0"/>
          <w:marTop w:val="0"/>
          <w:marBottom w:val="0"/>
          <w:divBdr>
            <w:top w:val="none" w:sz="0" w:space="0" w:color="auto"/>
            <w:left w:val="none" w:sz="0" w:space="0" w:color="auto"/>
            <w:bottom w:val="none" w:sz="0" w:space="0" w:color="auto"/>
            <w:right w:val="none" w:sz="0" w:space="0" w:color="auto"/>
          </w:divBdr>
        </w:div>
        <w:div w:id="382752800">
          <w:marLeft w:val="0"/>
          <w:marRight w:val="0"/>
          <w:marTop w:val="0"/>
          <w:marBottom w:val="0"/>
          <w:divBdr>
            <w:top w:val="none" w:sz="0" w:space="0" w:color="auto"/>
            <w:left w:val="none" w:sz="0" w:space="0" w:color="auto"/>
            <w:bottom w:val="none" w:sz="0" w:space="0" w:color="auto"/>
            <w:right w:val="none" w:sz="0" w:space="0" w:color="auto"/>
          </w:divBdr>
        </w:div>
        <w:div w:id="1616912062">
          <w:marLeft w:val="0"/>
          <w:marRight w:val="0"/>
          <w:marTop w:val="0"/>
          <w:marBottom w:val="0"/>
          <w:divBdr>
            <w:top w:val="none" w:sz="0" w:space="0" w:color="auto"/>
            <w:left w:val="none" w:sz="0" w:space="0" w:color="auto"/>
            <w:bottom w:val="none" w:sz="0" w:space="0" w:color="auto"/>
            <w:right w:val="none" w:sz="0" w:space="0" w:color="auto"/>
          </w:divBdr>
        </w:div>
        <w:div w:id="2056851532">
          <w:marLeft w:val="0"/>
          <w:marRight w:val="0"/>
          <w:marTop w:val="0"/>
          <w:marBottom w:val="0"/>
          <w:divBdr>
            <w:top w:val="none" w:sz="0" w:space="0" w:color="auto"/>
            <w:left w:val="none" w:sz="0" w:space="0" w:color="auto"/>
            <w:bottom w:val="none" w:sz="0" w:space="0" w:color="auto"/>
            <w:right w:val="none" w:sz="0" w:space="0" w:color="auto"/>
          </w:divBdr>
        </w:div>
        <w:div w:id="1184592737">
          <w:marLeft w:val="0"/>
          <w:marRight w:val="0"/>
          <w:marTop w:val="0"/>
          <w:marBottom w:val="0"/>
          <w:divBdr>
            <w:top w:val="none" w:sz="0" w:space="0" w:color="auto"/>
            <w:left w:val="none" w:sz="0" w:space="0" w:color="auto"/>
            <w:bottom w:val="none" w:sz="0" w:space="0" w:color="auto"/>
            <w:right w:val="none" w:sz="0" w:space="0" w:color="auto"/>
          </w:divBdr>
        </w:div>
        <w:div w:id="1770851738">
          <w:marLeft w:val="0"/>
          <w:marRight w:val="0"/>
          <w:marTop w:val="0"/>
          <w:marBottom w:val="0"/>
          <w:divBdr>
            <w:top w:val="none" w:sz="0" w:space="0" w:color="auto"/>
            <w:left w:val="none" w:sz="0" w:space="0" w:color="auto"/>
            <w:bottom w:val="none" w:sz="0" w:space="0" w:color="auto"/>
            <w:right w:val="none" w:sz="0" w:space="0" w:color="auto"/>
          </w:divBdr>
        </w:div>
        <w:div w:id="1704011873">
          <w:marLeft w:val="0"/>
          <w:marRight w:val="0"/>
          <w:marTop w:val="0"/>
          <w:marBottom w:val="0"/>
          <w:divBdr>
            <w:top w:val="none" w:sz="0" w:space="0" w:color="auto"/>
            <w:left w:val="none" w:sz="0" w:space="0" w:color="auto"/>
            <w:bottom w:val="none" w:sz="0" w:space="0" w:color="auto"/>
            <w:right w:val="none" w:sz="0" w:space="0" w:color="auto"/>
          </w:divBdr>
        </w:div>
        <w:div w:id="770661242">
          <w:marLeft w:val="0"/>
          <w:marRight w:val="0"/>
          <w:marTop w:val="0"/>
          <w:marBottom w:val="0"/>
          <w:divBdr>
            <w:top w:val="none" w:sz="0" w:space="0" w:color="auto"/>
            <w:left w:val="none" w:sz="0" w:space="0" w:color="auto"/>
            <w:bottom w:val="none" w:sz="0" w:space="0" w:color="auto"/>
            <w:right w:val="none" w:sz="0" w:space="0" w:color="auto"/>
          </w:divBdr>
        </w:div>
        <w:div w:id="1968312538">
          <w:marLeft w:val="0"/>
          <w:marRight w:val="0"/>
          <w:marTop w:val="0"/>
          <w:marBottom w:val="0"/>
          <w:divBdr>
            <w:top w:val="none" w:sz="0" w:space="0" w:color="auto"/>
            <w:left w:val="none" w:sz="0" w:space="0" w:color="auto"/>
            <w:bottom w:val="none" w:sz="0" w:space="0" w:color="auto"/>
            <w:right w:val="none" w:sz="0" w:space="0" w:color="auto"/>
          </w:divBdr>
        </w:div>
        <w:div w:id="4020446">
          <w:marLeft w:val="0"/>
          <w:marRight w:val="0"/>
          <w:marTop w:val="0"/>
          <w:marBottom w:val="0"/>
          <w:divBdr>
            <w:top w:val="none" w:sz="0" w:space="0" w:color="auto"/>
            <w:left w:val="none" w:sz="0" w:space="0" w:color="auto"/>
            <w:bottom w:val="none" w:sz="0" w:space="0" w:color="auto"/>
            <w:right w:val="none" w:sz="0" w:space="0" w:color="auto"/>
          </w:divBdr>
        </w:div>
        <w:div w:id="1610428258">
          <w:marLeft w:val="0"/>
          <w:marRight w:val="0"/>
          <w:marTop w:val="0"/>
          <w:marBottom w:val="0"/>
          <w:divBdr>
            <w:top w:val="none" w:sz="0" w:space="0" w:color="auto"/>
            <w:left w:val="none" w:sz="0" w:space="0" w:color="auto"/>
            <w:bottom w:val="none" w:sz="0" w:space="0" w:color="auto"/>
            <w:right w:val="none" w:sz="0" w:space="0" w:color="auto"/>
          </w:divBdr>
        </w:div>
        <w:div w:id="1303080003">
          <w:marLeft w:val="0"/>
          <w:marRight w:val="0"/>
          <w:marTop w:val="0"/>
          <w:marBottom w:val="0"/>
          <w:divBdr>
            <w:top w:val="none" w:sz="0" w:space="0" w:color="auto"/>
            <w:left w:val="none" w:sz="0" w:space="0" w:color="auto"/>
            <w:bottom w:val="none" w:sz="0" w:space="0" w:color="auto"/>
            <w:right w:val="none" w:sz="0" w:space="0" w:color="auto"/>
          </w:divBdr>
        </w:div>
        <w:div w:id="1545211742">
          <w:marLeft w:val="0"/>
          <w:marRight w:val="0"/>
          <w:marTop w:val="0"/>
          <w:marBottom w:val="0"/>
          <w:divBdr>
            <w:top w:val="none" w:sz="0" w:space="0" w:color="auto"/>
            <w:left w:val="none" w:sz="0" w:space="0" w:color="auto"/>
            <w:bottom w:val="none" w:sz="0" w:space="0" w:color="auto"/>
            <w:right w:val="none" w:sz="0" w:space="0" w:color="auto"/>
          </w:divBdr>
        </w:div>
        <w:div w:id="473445743">
          <w:marLeft w:val="0"/>
          <w:marRight w:val="0"/>
          <w:marTop w:val="0"/>
          <w:marBottom w:val="0"/>
          <w:divBdr>
            <w:top w:val="none" w:sz="0" w:space="0" w:color="auto"/>
            <w:left w:val="none" w:sz="0" w:space="0" w:color="auto"/>
            <w:bottom w:val="none" w:sz="0" w:space="0" w:color="auto"/>
            <w:right w:val="none" w:sz="0" w:space="0" w:color="auto"/>
          </w:divBdr>
        </w:div>
        <w:div w:id="130172726">
          <w:marLeft w:val="0"/>
          <w:marRight w:val="0"/>
          <w:marTop w:val="0"/>
          <w:marBottom w:val="0"/>
          <w:divBdr>
            <w:top w:val="none" w:sz="0" w:space="0" w:color="auto"/>
            <w:left w:val="none" w:sz="0" w:space="0" w:color="auto"/>
            <w:bottom w:val="none" w:sz="0" w:space="0" w:color="auto"/>
            <w:right w:val="none" w:sz="0" w:space="0" w:color="auto"/>
          </w:divBdr>
        </w:div>
        <w:div w:id="1938714300">
          <w:marLeft w:val="0"/>
          <w:marRight w:val="0"/>
          <w:marTop w:val="0"/>
          <w:marBottom w:val="0"/>
          <w:divBdr>
            <w:top w:val="none" w:sz="0" w:space="0" w:color="auto"/>
            <w:left w:val="none" w:sz="0" w:space="0" w:color="auto"/>
            <w:bottom w:val="none" w:sz="0" w:space="0" w:color="auto"/>
            <w:right w:val="none" w:sz="0" w:space="0" w:color="auto"/>
          </w:divBdr>
        </w:div>
        <w:div w:id="1338729981">
          <w:marLeft w:val="0"/>
          <w:marRight w:val="0"/>
          <w:marTop w:val="0"/>
          <w:marBottom w:val="0"/>
          <w:divBdr>
            <w:top w:val="none" w:sz="0" w:space="0" w:color="auto"/>
            <w:left w:val="none" w:sz="0" w:space="0" w:color="auto"/>
            <w:bottom w:val="none" w:sz="0" w:space="0" w:color="auto"/>
            <w:right w:val="none" w:sz="0" w:space="0" w:color="auto"/>
          </w:divBdr>
        </w:div>
        <w:div w:id="1210995269">
          <w:marLeft w:val="0"/>
          <w:marRight w:val="0"/>
          <w:marTop w:val="0"/>
          <w:marBottom w:val="0"/>
          <w:divBdr>
            <w:top w:val="none" w:sz="0" w:space="0" w:color="auto"/>
            <w:left w:val="none" w:sz="0" w:space="0" w:color="auto"/>
            <w:bottom w:val="none" w:sz="0" w:space="0" w:color="auto"/>
            <w:right w:val="none" w:sz="0" w:space="0" w:color="auto"/>
          </w:divBdr>
        </w:div>
        <w:div w:id="869105457">
          <w:marLeft w:val="0"/>
          <w:marRight w:val="0"/>
          <w:marTop w:val="0"/>
          <w:marBottom w:val="0"/>
          <w:divBdr>
            <w:top w:val="none" w:sz="0" w:space="0" w:color="auto"/>
            <w:left w:val="none" w:sz="0" w:space="0" w:color="auto"/>
            <w:bottom w:val="none" w:sz="0" w:space="0" w:color="auto"/>
            <w:right w:val="none" w:sz="0" w:space="0" w:color="auto"/>
          </w:divBdr>
        </w:div>
        <w:div w:id="676885533">
          <w:marLeft w:val="0"/>
          <w:marRight w:val="0"/>
          <w:marTop w:val="0"/>
          <w:marBottom w:val="0"/>
          <w:divBdr>
            <w:top w:val="none" w:sz="0" w:space="0" w:color="auto"/>
            <w:left w:val="none" w:sz="0" w:space="0" w:color="auto"/>
            <w:bottom w:val="none" w:sz="0" w:space="0" w:color="auto"/>
            <w:right w:val="none" w:sz="0" w:space="0" w:color="auto"/>
          </w:divBdr>
        </w:div>
        <w:div w:id="966933323">
          <w:marLeft w:val="0"/>
          <w:marRight w:val="0"/>
          <w:marTop w:val="0"/>
          <w:marBottom w:val="0"/>
          <w:divBdr>
            <w:top w:val="none" w:sz="0" w:space="0" w:color="auto"/>
            <w:left w:val="none" w:sz="0" w:space="0" w:color="auto"/>
            <w:bottom w:val="none" w:sz="0" w:space="0" w:color="auto"/>
            <w:right w:val="none" w:sz="0" w:space="0" w:color="auto"/>
          </w:divBdr>
        </w:div>
        <w:div w:id="1405949063">
          <w:marLeft w:val="0"/>
          <w:marRight w:val="0"/>
          <w:marTop w:val="0"/>
          <w:marBottom w:val="0"/>
          <w:divBdr>
            <w:top w:val="none" w:sz="0" w:space="0" w:color="auto"/>
            <w:left w:val="none" w:sz="0" w:space="0" w:color="auto"/>
            <w:bottom w:val="none" w:sz="0" w:space="0" w:color="auto"/>
            <w:right w:val="none" w:sz="0" w:space="0" w:color="auto"/>
          </w:divBdr>
        </w:div>
        <w:div w:id="538712321">
          <w:marLeft w:val="0"/>
          <w:marRight w:val="0"/>
          <w:marTop w:val="0"/>
          <w:marBottom w:val="0"/>
          <w:divBdr>
            <w:top w:val="none" w:sz="0" w:space="0" w:color="auto"/>
            <w:left w:val="none" w:sz="0" w:space="0" w:color="auto"/>
            <w:bottom w:val="none" w:sz="0" w:space="0" w:color="auto"/>
            <w:right w:val="none" w:sz="0" w:space="0" w:color="auto"/>
          </w:divBdr>
        </w:div>
        <w:div w:id="1440296513">
          <w:marLeft w:val="0"/>
          <w:marRight w:val="0"/>
          <w:marTop w:val="0"/>
          <w:marBottom w:val="0"/>
          <w:divBdr>
            <w:top w:val="none" w:sz="0" w:space="0" w:color="auto"/>
            <w:left w:val="none" w:sz="0" w:space="0" w:color="auto"/>
            <w:bottom w:val="none" w:sz="0" w:space="0" w:color="auto"/>
            <w:right w:val="none" w:sz="0" w:space="0" w:color="auto"/>
          </w:divBdr>
        </w:div>
        <w:div w:id="224070082">
          <w:marLeft w:val="0"/>
          <w:marRight w:val="0"/>
          <w:marTop w:val="0"/>
          <w:marBottom w:val="0"/>
          <w:divBdr>
            <w:top w:val="none" w:sz="0" w:space="0" w:color="auto"/>
            <w:left w:val="none" w:sz="0" w:space="0" w:color="auto"/>
            <w:bottom w:val="none" w:sz="0" w:space="0" w:color="auto"/>
            <w:right w:val="none" w:sz="0" w:space="0" w:color="auto"/>
          </w:divBdr>
        </w:div>
        <w:div w:id="1829587841">
          <w:marLeft w:val="0"/>
          <w:marRight w:val="0"/>
          <w:marTop w:val="0"/>
          <w:marBottom w:val="0"/>
          <w:divBdr>
            <w:top w:val="none" w:sz="0" w:space="0" w:color="auto"/>
            <w:left w:val="none" w:sz="0" w:space="0" w:color="auto"/>
            <w:bottom w:val="none" w:sz="0" w:space="0" w:color="auto"/>
            <w:right w:val="none" w:sz="0" w:space="0" w:color="auto"/>
          </w:divBdr>
        </w:div>
        <w:div w:id="1064258056">
          <w:marLeft w:val="0"/>
          <w:marRight w:val="0"/>
          <w:marTop w:val="0"/>
          <w:marBottom w:val="0"/>
          <w:divBdr>
            <w:top w:val="none" w:sz="0" w:space="0" w:color="auto"/>
            <w:left w:val="none" w:sz="0" w:space="0" w:color="auto"/>
            <w:bottom w:val="none" w:sz="0" w:space="0" w:color="auto"/>
            <w:right w:val="none" w:sz="0" w:space="0" w:color="auto"/>
          </w:divBdr>
        </w:div>
        <w:div w:id="646592924">
          <w:marLeft w:val="0"/>
          <w:marRight w:val="0"/>
          <w:marTop w:val="0"/>
          <w:marBottom w:val="0"/>
          <w:divBdr>
            <w:top w:val="none" w:sz="0" w:space="0" w:color="auto"/>
            <w:left w:val="none" w:sz="0" w:space="0" w:color="auto"/>
            <w:bottom w:val="none" w:sz="0" w:space="0" w:color="auto"/>
            <w:right w:val="none" w:sz="0" w:space="0" w:color="auto"/>
          </w:divBdr>
        </w:div>
        <w:div w:id="1099719723">
          <w:marLeft w:val="0"/>
          <w:marRight w:val="0"/>
          <w:marTop w:val="0"/>
          <w:marBottom w:val="0"/>
          <w:divBdr>
            <w:top w:val="none" w:sz="0" w:space="0" w:color="auto"/>
            <w:left w:val="none" w:sz="0" w:space="0" w:color="auto"/>
            <w:bottom w:val="none" w:sz="0" w:space="0" w:color="auto"/>
            <w:right w:val="none" w:sz="0" w:space="0" w:color="auto"/>
          </w:divBdr>
        </w:div>
        <w:div w:id="1805124175">
          <w:marLeft w:val="0"/>
          <w:marRight w:val="0"/>
          <w:marTop w:val="0"/>
          <w:marBottom w:val="0"/>
          <w:divBdr>
            <w:top w:val="none" w:sz="0" w:space="0" w:color="auto"/>
            <w:left w:val="none" w:sz="0" w:space="0" w:color="auto"/>
            <w:bottom w:val="none" w:sz="0" w:space="0" w:color="auto"/>
            <w:right w:val="none" w:sz="0" w:space="0" w:color="auto"/>
          </w:divBdr>
        </w:div>
        <w:div w:id="285939951">
          <w:marLeft w:val="0"/>
          <w:marRight w:val="0"/>
          <w:marTop w:val="0"/>
          <w:marBottom w:val="0"/>
          <w:divBdr>
            <w:top w:val="none" w:sz="0" w:space="0" w:color="auto"/>
            <w:left w:val="none" w:sz="0" w:space="0" w:color="auto"/>
            <w:bottom w:val="none" w:sz="0" w:space="0" w:color="auto"/>
            <w:right w:val="none" w:sz="0" w:space="0" w:color="auto"/>
          </w:divBdr>
        </w:div>
        <w:div w:id="159975142">
          <w:marLeft w:val="0"/>
          <w:marRight w:val="0"/>
          <w:marTop w:val="0"/>
          <w:marBottom w:val="0"/>
          <w:divBdr>
            <w:top w:val="none" w:sz="0" w:space="0" w:color="auto"/>
            <w:left w:val="none" w:sz="0" w:space="0" w:color="auto"/>
            <w:bottom w:val="none" w:sz="0" w:space="0" w:color="auto"/>
            <w:right w:val="none" w:sz="0" w:space="0" w:color="auto"/>
          </w:divBdr>
        </w:div>
        <w:div w:id="1068458799">
          <w:marLeft w:val="0"/>
          <w:marRight w:val="0"/>
          <w:marTop w:val="0"/>
          <w:marBottom w:val="0"/>
          <w:divBdr>
            <w:top w:val="none" w:sz="0" w:space="0" w:color="auto"/>
            <w:left w:val="none" w:sz="0" w:space="0" w:color="auto"/>
            <w:bottom w:val="none" w:sz="0" w:space="0" w:color="auto"/>
            <w:right w:val="none" w:sz="0" w:space="0" w:color="auto"/>
          </w:divBdr>
        </w:div>
        <w:div w:id="561334918">
          <w:marLeft w:val="0"/>
          <w:marRight w:val="0"/>
          <w:marTop w:val="0"/>
          <w:marBottom w:val="0"/>
          <w:divBdr>
            <w:top w:val="none" w:sz="0" w:space="0" w:color="auto"/>
            <w:left w:val="none" w:sz="0" w:space="0" w:color="auto"/>
            <w:bottom w:val="none" w:sz="0" w:space="0" w:color="auto"/>
            <w:right w:val="none" w:sz="0" w:space="0" w:color="auto"/>
          </w:divBdr>
        </w:div>
        <w:div w:id="600453771">
          <w:marLeft w:val="0"/>
          <w:marRight w:val="0"/>
          <w:marTop w:val="0"/>
          <w:marBottom w:val="0"/>
          <w:divBdr>
            <w:top w:val="none" w:sz="0" w:space="0" w:color="auto"/>
            <w:left w:val="none" w:sz="0" w:space="0" w:color="auto"/>
            <w:bottom w:val="none" w:sz="0" w:space="0" w:color="auto"/>
            <w:right w:val="none" w:sz="0" w:space="0" w:color="auto"/>
          </w:divBdr>
        </w:div>
      </w:divsChild>
    </w:div>
    <w:div w:id="271717359">
      <w:bodyDiv w:val="1"/>
      <w:marLeft w:val="0"/>
      <w:marRight w:val="0"/>
      <w:marTop w:val="0"/>
      <w:marBottom w:val="0"/>
      <w:divBdr>
        <w:top w:val="none" w:sz="0" w:space="0" w:color="auto"/>
        <w:left w:val="none" w:sz="0" w:space="0" w:color="auto"/>
        <w:bottom w:val="none" w:sz="0" w:space="0" w:color="auto"/>
        <w:right w:val="none" w:sz="0" w:space="0" w:color="auto"/>
      </w:divBdr>
    </w:div>
    <w:div w:id="291593562">
      <w:bodyDiv w:val="1"/>
      <w:marLeft w:val="0"/>
      <w:marRight w:val="0"/>
      <w:marTop w:val="0"/>
      <w:marBottom w:val="0"/>
      <w:divBdr>
        <w:top w:val="none" w:sz="0" w:space="0" w:color="auto"/>
        <w:left w:val="none" w:sz="0" w:space="0" w:color="auto"/>
        <w:bottom w:val="none" w:sz="0" w:space="0" w:color="auto"/>
        <w:right w:val="none" w:sz="0" w:space="0" w:color="auto"/>
      </w:divBdr>
    </w:div>
    <w:div w:id="299965393">
      <w:bodyDiv w:val="1"/>
      <w:marLeft w:val="0"/>
      <w:marRight w:val="0"/>
      <w:marTop w:val="0"/>
      <w:marBottom w:val="0"/>
      <w:divBdr>
        <w:top w:val="none" w:sz="0" w:space="0" w:color="auto"/>
        <w:left w:val="none" w:sz="0" w:space="0" w:color="auto"/>
        <w:bottom w:val="none" w:sz="0" w:space="0" w:color="auto"/>
        <w:right w:val="none" w:sz="0" w:space="0" w:color="auto"/>
      </w:divBdr>
    </w:div>
    <w:div w:id="341514823">
      <w:bodyDiv w:val="1"/>
      <w:marLeft w:val="0"/>
      <w:marRight w:val="0"/>
      <w:marTop w:val="0"/>
      <w:marBottom w:val="0"/>
      <w:divBdr>
        <w:top w:val="none" w:sz="0" w:space="0" w:color="auto"/>
        <w:left w:val="none" w:sz="0" w:space="0" w:color="auto"/>
        <w:bottom w:val="none" w:sz="0" w:space="0" w:color="auto"/>
        <w:right w:val="none" w:sz="0" w:space="0" w:color="auto"/>
      </w:divBdr>
    </w:div>
    <w:div w:id="363016516">
      <w:bodyDiv w:val="1"/>
      <w:marLeft w:val="0"/>
      <w:marRight w:val="0"/>
      <w:marTop w:val="0"/>
      <w:marBottom w:val="0"/>
      <w:divBdr>
        <w:top w:val="none" w:sz="0" w:space="0" w:color="auto"/>
        <w:left w:val="none" w:sz="0" w:space="0" w:color="auto"/>
        <w:bottom w:val="none" w:sz="0" w:space="0" w:color="auto"/>
        <w:right w:val="none" w:sz="0" w:space="0" w:color="auto"/>
      </w:divBdr>
    </w:div>
    <w:div w:id="365180848">
      <w:bodyDiv w:val="1"/>
      <w:marLeft w:val="0"/>
      <w:marRight w:val="0"/>
      <w:marTop w:val="0"/>
      <w:marBottom w:val="0"/>
      <w:divBdr>
        <w:top w:val="none" w:sz="0" w:space="0" w:color="auto"/>
        <w:left w:val="none" w:sz="0" w:space="0" w:color="auto"/>
        <w:bottom w:val="none" w:sz="0" w:space="0" w:color="auto"/>
        <w:right w:val="none" w:sz="0" w:space="0" w:color="auto"/>
      </w:divBdr>
    </w:div>
    <w:div w:id="380134487">
      <w:bodyDiv w:val="1"/>
      <w:marLeft w:val="0"/>
      <w:marRight w:val="0"/>
      <w:marTop w:val="0"/>
      <w:marBottom w:val="0"/>
      <w:divBdr>
        <w:top w:val="none" w:sz="0" w:space="0" w:color="auto"/>
        <w:left w:val="none" w:sz="0" w:space="0" w:color="auto"/>
        <w:bottom w:val="none" w:sz="0" w:space="0" w:color="auto"/>
        <w:right w:val="none" w:sz="0" w:space="0" w:color="auto"/>
      </w:divBdr>
    </w:div>
    <w:div w:id="382101536">
      <w:bodyDiv w:val="1"/>
      <w:marLeft w:val="0"/>
      <w:marRight w:val="0"/>
      <w:marTop w:val="0"/>
      <w:marBottom w:val="0"/>
      <w:divBdr>
        <w:top w:val="none" w:sz="0" w:space="0" w:color="auto"/>
        <w:left w:val="none" w:sz="0" w:space="0" w:color="auto"/>
        <w:bottom w:val="none" w:sz="0" w:space="0" w:color="auto"/>
        <w:right w:val="none" w:sz="0" w:space="0" w:color="auto"/>
      </w:divBdr>
    </w:div>
    <w:div w:id="388579460">
      <w:bodyDiv w:val="1"/>
      <w:marLeft w:val="0"/>
      <w:marRight w:val="0"/>
      <w:marTop w:val="0"/>
      <w:marBottom w:val="0"/>
      <w:divBdr>
        <w:top w:val="none" w:sz="0" w:space="0" w:color="auto"/>
        <w:left w:val="none" w:sz="0" w:space="0" w:color="auto"/>
        <w:bottom w:val="none" w:sz="0" w:space="0" w:color="auto"/>
        <w:right w:val="none" w:sz="0" w:space="0" w:color="auto"/>
      </w:divBdr>
    </w:div>
    <w:div w:id="439297913">
      <w:bodyDiv w:val="1"/>
      <w:marLeft w:val="0"/>
      <w:marRight w:val="0"/>
      <w:marTop w:val="0"/>
      <w:marBottom w:val="0"/>
      <w:divBdr>
        <w:top w:val="none" w:sz="0" w:space="0" w:color="auto"/>
        <w:left w:val="none" w:sz="0" w:space="0" w:color="auto"/>
        <w:bottom w:val="none" w:sz="0" w:space="0" w:color="auto"/>
        <w:right w:val="none" w:sz="0" w:space="0" w:color="auto"/>
      </w:divBdr>
      <w:divsChild>
        <w:div w:id="1972394071">
          <w:marLeft w:val="547"/>
          <w:marRight w:val="0"/>
          <w:marTop w:val="0"/>
          <w:marBottom w:val="0"/>
          <w:divBdr>
            <w:top w:val="none" w:sz="0" w:space="0" w:color="auto"/>
            <w:left w:val="none" w:sz="0" w:space="0" w:color="auto"/>
            <w:bottom w:val="none" w:sz="0" w:space="0" w:color="auto"/>
            <w:right w:val="none" w:sz="0" w:space="0" w:color="auto"/>
          </w:divBdr>
        </w:div>
        <w:div w:id="734667616">
          <w:marLeft w:val="547"/>
          <w:marRight w:val="0"/>
          <w:marTop w:val="0"/>
          <w:marBottom w:val="0"/>
          <w:divBdr>
            <w:top w:val="none" w:sz="0" w:space="0" w:color="auto"/>
            <w:left w:val="none" w:sz="0" w:space="0" w:color="auto"/>
            <w:bottom w:val="none" w:sz="0" w:space="0" w:color="auto"/>
            <w:right w:val="none" w:sz="0" w:space="0" w:color="auto"/>
          </w:divBdr>
        </w:div>
        <w:div w:id="2053797460">
          <w:marLeft w:val="547"/>
          <w:marRight w:val="0"/>
          <w:marTop w:val="0"/>
          <w:marBottom w:val="0"/>
          <w:divBdr>
            <w:top w:val="none" w:sz="0" w:space="0" w:color="auto"/>
            <w:left w:val="none" w:sz="0" w:space="0" w:color="auto"/>
            <w:bottom w:val="none" w:sz="0" w:space="0" w:color="auto"/>
            <w:right w:val="none" w:sz="0" w:space="0" w:color="auto"/>
          </w:divBdr>
        </w:div>
        <w:div w:id="1685472907">
          <w:marLeft w:val="547"/>
          <w:marRight w:val="0"/>
          <w:marTop w:val="0"/>
          <w:marBottom w:val="0"/>
          <w:divBdr>
            <w:top w:val="none" w:sz="0" w:space="0" w:color="auto"/>
            <w:left w:val="none" w:sz="0" w:space="0" w:color="auto"/>
            <w:bottom w:val="none" w:sz="0" w:space="0" w:color="auto"/>
            <w:right w:val="none" w:sz="0" w:space="0" w:color="auto"/>
          </w:divBdr>
        </w:div>
        <w:div w:id="412701302">
          <w:marLeft w:val="547"/>
          <w:marRight w:val="0"/>
          <w:marTop w:val="0"/>
          <w:marBottom w:val="0"/>
          <w:divBdr>
            <w:top w:val="none" w:sz="0" w:space="0" w:color="auto"/>
            <w:left w:val="none" w:sz="0" w:space="0" w:color="auto"/>
            <w:bottom w:val="none" w:sz="0" w:space="0" w:color="auto"/>
            <w:right w:val="none" w:sz="0" w:space="0" w:color="auto"/>
          </w:divBdr>
        </w:div>
        <w:div w:id="2130125138">
          <w:marLeft w:val="547"/>
          <w:marRight w:val="0"/>
          <w:marTop w:val="0"/>
          <w:marBottom w:val="0"/>
          <w:divBdr>
            <w:top w:val="none" w:sz="0" w:space="0" w:color="auto"/>
            <w:left w:val="none" w:sz="0" w:space="0" w:color="auto"/>
            <w:bottom w:val="none" w:sz="0" w:space="0" w:color="auto"/>
            <w:right w:val="none" w:sz="0" w:space="0" w:color="auto"/>
          </w:divBdr>
        </w:div>
        <w:div w:id="408889456">
          <w:marLeft w:val="547"/>
          <w:marRight w:val="0"/>
          <w:marTop w:val="0"/>
          <w:marBottom w:val="0"/>
          <w:divBdr>
            <w:top w:val="none" w:sz="0" w:space="0" w:color="auto"/>
            <w:left w:val="none" w:sz="0" w:space="0" w:color="auto"/>
            <w:bottom w:val="none" w:sz="0" w:space="0" w:color="auto"/>
            <w:right w:val="none" w:sz="0" w:space="0" w:color="auto"/>
          </w:divBdr>
        </w:div>
        <w:div w:id="263928505">
          <w:marLeft w:val="547"/>
          <w:marRight w:val="0"/>
          <w:marTop w:val="0"/>
          <w:marBottom w:val="0"/>
          <w:divBdr>
            <w:top w:val="none" w:sz="0" w:space="0" w:color="auto"/>
            <w:left w:val="none" w:sz="0" w:space="0" w:color="auto"/>
            <w:bottom w:val="none" w:sz="0" w:space="0" w:color="auto"/>
            <w:right w:val="none" w:sz="0" w:space="0" w:color="auto"/>
          </w:divBdr>
        </w:div>
        <w:div w:id="64231210">
          <w:marLeft w:val="547"/>
          <w:marRight w:val="0"/>
          <w:marTop w:val="0"/>
          <w:marBottom w:val="0"/>
          <w:divBdr>
            <w:top w:val="none" w:sz="0" w:space="0" w:color="auto"/>
            <w:left w:val="none" w:sz="0" w:space="0" w:color="auto"/>
            <w:bottom w:val="none" w:sz="0" w:space="0" w:color="auto"/>
            <w:right w:val="none" w:sz="0" w:space="0" w:color="auto"/>
          </w:divBdr>
        </w:div>
        <w:div w:id="144444190">
          <w:marLeft w:val="547"/>
          <w:marRight w:val="0"/>
          <w:marTop w:val="0"/>
          <w:marBottom w:val="0"/>
          <w:divBdr>
            <w:top w:val="none" w:sz="0" w:space="0" w:color="auto"/>
            <w:left w:val="none" w:sz="0" w:space="0" w:color="auto"/>
            <w:bottom w:val="none" w:sz="0" w:space="0" w:color="auto"/>
            <w:right w:val="none" w:sz="0" w:space="0" w:color="auto"/>
          </w:divBdr>
        </w:div>
        <w:div w:id="1212035891">
          <w:marLeft w:val="547"/>
          <w:marRight w:val="0"/>
          <w:marTop w:val="0"/>
          <w:marBottom w:val="0"/>
          <w:divBdr>
            <w:top w:val="none" w:sz="0" w:space="0" w:color="auto"/>
            <w:left w:val="none" w:sz="0" w:space="0" w:color="auto"/>
            <w:bottom w:val="none" w:sz="0" w:space="0" w:color="auto"/>
            <w:right w:val="none" w:sz="0" w:space="0" w:color="auto"/>
          </w:divBdr>
        </w:div>
        <w:div w:id="748313862">
          <w:marLeft w:val="547"/>
          <w:marRight w:val="0"/>
          <w:marTop w:val="0"/>
          <w:marBottom w:val="0"/>
          <w:divBdr>
            <w:top w:val="none" w:sz="0" w:space="0" w:color="auto"/>
            <w:left w:val="none" w:sz="0" w:space="0" w:color="auto"/>
            <w:bottom w:val="none" w:sz="0" w:space="0" w:color="auto"/>
            <w:right w:val="none" w:sz="0" w:space="0" w:color="auto"/>
          </w:divBdr>
        </w:div>
        <w:div w:id="528563762">
          <w:marLeft w:val="547"/>
          <w:marRight w:val="0"/>
          <w:marTop w:val="0"/>
          <w:marBottom w:val="0"/>
          <w:divBdr>
            <w:top w:val="none" w:sz="0" w:space="0" w:color="auto"/>
            <w:left w:val="none" w:sz="0" w:space="0" w:color="auto"/>
            <w:bottom w:val="none" w:sz="0" w:space="0" w:color="auto"/>
            <w:right w:val="none" w:sz="0" w:space="0" w:color="auto"/>
          </w:divBdr>
        </w:div>
        <w:div w:id="8417085">
          <w:marLeft w:val="547"/>
          <w:marRight w:val="0"/>
          <w:marTop w:val="0"/>
          <w:marBottom w:val="0"/>
          <w:divBdr>
            <w:top w:val="none" w:sz="0" w:space="0" w:color="auto"/>
            <w:left w:val="none" w:sz="0" w:space="0" w:color="auto"/>
            <w:bottom w:val="none" w:sz="0" w:space="0" w:color="auto"/>
            <w:right w:val="none" w:sz="0" w:space="0" w:color="auto"/>
          </w:divBdr>
        </w:div>
        <w:div w:id="206458265">
          <w:marLeft w:val="547"/>
          <w:marRight w:val="0"/>
          <w:marTop w:val="0"/>
          <w:marBottom w:val="0"/>
          <w:divBdr>
            <w:top w:val="none" w:sz="0" w:space="0" w:color="auto"/>
            <w:left w:val="none" w:sz="0" w:space="0" w:color="auto"/>
            <w:bottom w:val="none" w:sz="0" w:space="0" w:color="auto"/>
            <w:right w:val="none" w:sz="0" w:space="0" w:color="auto"/>
          </w:divBdr>
        </w:div>
        <w:div w:id="682783792">
          <w:marLeft w:val="547"/>
          <w:marRight w:val="0"/>
          <w:marTop w:val="0"/>
          <w:marBottom w:val="0"/>
          <w:divBdr>
            <w:top w:val="none" w:sz="0" w:space="0" w:color="auto"/>
            <w:left w:val="none" w:sz="0" w:space="0" w:color="auto"/>
            <w:bottom w:val="none" w:sz="0" w:space="0" w:color="auto"/>
            <w:right w:val="none" w:sz="0" w:space="0" w:color="auto"/>
          </w:divBdr>
        </w:div>
        <w:div w:id="1494223283">
          <w:marLeft w:val="547"/>
          <w:marRight w:val="0"/>
          <w:marTop w:val="0"/>
          <w:marBottom w:val="0"/>
          <w:divBdr>
            <w:top w:val="none" w:sz="0" w:space="0" w:color="auto"/>
            <w:left w:val="none" w:sz="0" w:space="0" w:color="auto"/>
            <w:bottom w:val="none" w:sz="0" w:space="0" w:color="auto"/>
            <w:right w:val="none" w:sz="0" w:space="0" w:color="auto"/>
          </w:divBdr>
        </w:div>
      </w:divsChild>
    </w:div>
    <w:div w:id="444813417">
      <w:bodyDiv w:val="1"/>
      <w:marLeft w:val="0"/>
      <w:marRight w:val="0"/>
      <w:marTop w:val="0"/>
      <w:marBottom w:val="0"/>
      <w:divBdr>
        <w:top w:val="none" w:sz="0" w:space="0" w:color="auto"/>
        <w:left w:val="none" w:sz="0" w:space="0" w:color="auto"/>
        <w:bottom w:val="none" w:sz="0" w:space="0" w:color="auto"/>
        <w:right w:val="none" w:sz="0" w:space="0" w:color="auto"/>
      </w:divBdr>
    </w:div>
    <w:div w:id="466439409">
      <w:bodyDiv w:val="1"/>
      <w:marLeft w:val="0"/>
      <w:marRight w:val="0"/>
      <w:marTop w:val="0"/>
      <w:marBottom w:val="0"/>
      <w:divBdr>
        <w:top w:val="none" w:sz="0" w:space="0" w:color="auto"/>
        <w:left w:val="none" w:sz="0" w:space="0" w:color="auto"/>
        <w:bottom w:val="none" w:sz="0" w:space="0" w:color="auto"/>
        <w:right w:val="none" w:sz="0" w:space="0" w:color="auto"/>
      </w:divBdr>
    </w:div>
    <w:div w:id="470515528">
      <w:bodyDiv w:val="1"/>
      <w:marLeft w:val="0"/>
      <w:marRight w:val="0"/>
      <w:marTop w:val="0"/>
      <w:marBottom w:val="0"/>
      <w:divBdr>
        <w:top w:val="none" w:sz="0" w:space="0" w:color="auto"/>
        <w:left w:val="none" w:sz="0" w:space="0" w:color="auto"/>
        <w:bottom w:val="none" w:sz="0" w:space="0" w:color="auto"/>
        <w:right w:val="none" w:sz="0" w:space="0" w:color="auto"/>
      </w:divBdr>
    </w:div>
    <w:div w:id="473912819">
      <w:bodyDiv w:val="1"/>
      <w:marLeft w:val="0"/>
      <w:marRight w:val="0"/>
      <w:marTop w:val="0"/>
      <w:marBottom w:val="0"/>
      <w:divBdr>
        <w:top w:val="none" w:sz="0" w:space="0" w:color="auto"/>
        <w:left w:val="none" w:sz="0" w:space="0" w:color="auto"/>
        <w:bottom w:val="none" w:sz="0" w:space="0" w:color="auto"/>
        <w:right w:val="none" w:sz="0" w:space="0" w:color="auto"/>
      </w:divBdr>
    </w:div>
    <w:div w:id="484668943">
      <w:bodyDiv w:val="1"/>
      <w:marLeft w:val="0"/>
      <w:marRight w:val="0"/>
      <w:marTop w:val="0"/>
      <w:marBottom w:val="0"/>
      <w:divBdr>
        <w:top w:val="none" w:sz="0" w:space="0" w:color="auto"/>
        <w:left w:val="none" w:sz="0" w:space="0" w:color="auto"/>
        <w:bottom w:val="none" w:sz="0" w:space="0" w:color="auto"/>
        <w:right w:val="none" w:sz="0" w:space="0" w:color="auto"/>
      </w:divBdr>
    </w:div>
    <w:div w:id="491337753">
      <w:bodyDiv w:val="1"/>
      <w:marLeft w:val="0"/>
      <w:marRight w:val="0"/>
      <w:marTop w:val="0"/>
      <w:marBottom w:val="0"/>
      <w:divBdr>
        <w:top w:val="none" w:sz="0" w:space="0" w:color="auto"/>
        <w:left w:val="none" w:sz="0" w:space="0" w:color="auto"/>
        <w:bottom w:val="none" w:sz="0" w:space="0" w:color="auto"/>
        <w:right w:val="none" w:sz="0" w:space="0" w:color="auto"/>
      </w:divBdr>
    </w:div>
    <w:div w:id="534543303">
      <w:bodyDiv w:val="1"/>
      <w:marLeft w:val="0"/>
      <w:marRight w:val="0"/>
      <w:marTop w:val="0"/>
      <w:marBottom w:val="0"/>
      <w:divBdr>
        <w:top w:val="none" w:sz="0" w:space="0" w:color="auto"/>
        <w:left w:val="none" w:sz="0" w:space="0" w:color="auto"/>
        <w:bottom w:val="none" w:sz="0" w:space="0" w:color="auto"/>
        <w:right w:val="none" w:sz="0" w:space="0" w:color="auto"/>
      </w:divBdr>
    </w:div>
    <w:div w:id="540242958">
      <w:bodyDiv w:val="1"/>
      <w:marLeft w:val="0"/>
      <w:marRight w:val="0"/>
      <w:marTop w:val="0"/>
      <w:marBottom w:val="0"/>
      <w:divBdr>
        <w:top w:val="none" w:sz="0" w:space="0" w:color="auto"/>
        <w:left w:val="none" w:sz="0" w:space="0" w:color="auto"/>
        <w:bottom w:val="none" w:sz="0" w:space="0" w:color="auto"/>
        <w:right w:val="none" w:sz="0" w:space="0" w:color="auto"/>
      </w:divBdr>
    </w:div>
    <w:div w:id="553350632">
      <w:bodyDiv w:val="1"/>
      <w:marLeft w:val="0"/>
      <w:marRight w:val="0"/>
      <w:marTop w:val="0"/>
      <w:marBottom w:val="0"/>
      <w:divBdr>
        <w:top w:val="none" w:sz="0" w:space="0" w:color="auto"/>
        <w:left w:val="none" w:sz="0" w:space="0" w:color="auto"/>
        <w:bottom w:val="none" w:sz="0" w:space="0" w:color="auto"/>
        <w:right w:val="none" w:sz="0" w:space="0" w:color="auto"/>
      </w:divBdr>
    </w:div>
    <w:div w:id="592785264">
      <w:bodyDiv w:val="1"/>
      <w:marLeft w:val="0"/>
      <w:marRight w:val="0"/>
      <w:marTop w:val="0"/>
      <w:marBottom w:val="0"/>
      <w:divBdr>
        <w:top w:val="none" w:sz="0" w:space="0" w:color="auto"/>
        <w:left w:val="none" w:sz="0" w:space="0" w:color="auto"/>
        <w:bottom w:val="none" w:sz="0" w:space="0" w:color="auto"/>
        <w:right w:val="none" w:sz="0" w:space="0" w:color="auto"/>
      </w:divBdr>
    </w:div>
    <w:div w:id="621885055">
      <w:bodyDiv w:val="1"/>
      <w:marLeft w:val="0"/>
      <w:marRight w:val="0"/>
      <w:marTop w:val="0"/>
      <w:marBottom w:val="0"/>
      <w:divBdr>
        <w:top w:val="none" w:sz="0" w:space="0" w:color="auto"/>
        <w:left w:val="none" w:sz="0" w:space="0" w:color="auto"/>
        <w:bottom w:val="none" w:sz="0" w:space="0" w:color="auto"/>
        <w:right w:val="none" w:sz="0" w:space="0" w:color="auto"/>
      </w:divBdr>
    </w:div>
    <w:div w:id="652878109">
      <w:bodyDiv w:val="1"/>
      <w:marLeft w:val="0"/>
      <w:marRight w:val="0"/>
      <w:marTop w:val="0"/>
      <w:marBottom w:val="0"/>
      <w:divBdr>
        <w:top w:val="none" w:sz="0" w:space="0" w:color="auto"/>
        <w:left w:val="none" w:sz="0" w:space="0" w:color="auto"/>
        <w:bottom w:val="none" w:sz="0" w:space="0" w:color="auto"/>
        <w:right w:val="none" w:sz="0" w:space="0" w:color="auto"/>
      </w:divBdr>
    </w:div>
    <w:div w:id="666590187">
      <w:bodyDiv w:val="1"/>
      <w:marLeft w:val="0"/>
      <w:marRight w:val="0"/>
      <w:marTop w:val="0"/>
      <w:marBottom w:val="0"/>
      <w:divBdr>
        <w:top w:val="none" w:sz="0" w:space="0" w:color="auto"/>
        <w:left w:val="none" w:sz="0" w:space="0" w:color="auto"/>
        <w:bottom w:val="none" w:sz="0" w:space="0" w:color="auto"/>
        <w:right w:val="none" w:sz="0" w:space="0" w:color="auto"/>
      </w:divBdr>
      <w:divsChild>
        <w:div w:id="225068692">
          <w:marLeft w:val="547"/>
          <w:marRight w:val="0"/>
          <w:marTop w:val="0"/>
          <w:marBottom w:val="0"/>
          <w:divBdr>
            <w:top w:val="none" w:sz="0" w:space="0" w:color="auto"/>
            <w:left w:val="none" w:sz="0" w:space="0" w:color="auto"/>
            <w:bottom w:val="none" w:sz="0" w:space="0" w:color="auto"/>
            <w:right w:val="none" w:sz="0" w:space="0" w:color="auto"/>
          </w:divBdr>
        </w:div>
        <w:div w:id="734281957">
          <w:marLeft w:val="547"/>
          <w:marRight w:val="0"/>
          <w:marTop w:val="0"/>
          <w:marBottom w:val="0"/>
          <w:divBdr>
            <w:top w:val="none" w:sz="0" w:space="0" w:color="auto"/>
            <w:left w:val="none" w:sz="0" w:space="0" w:color="auto"/>
            <w:bottom w:val="none" w:sz="0" w:space="0" w:color="auto"/>
            <w:right w:val="none" w:sz="0" w:space="0" w:color="auto"/>
          </w:divBdr>
        </w:div>
      </w:divsChild>
    </w:div>
    <w:div w:id="668144386">
      <w:bodyDiv w:val="1"/>
      <w:marLeft w:val="0"/>
      <w:marRight w:val="0"/>
      <w:marTop w:val="0"/>
      <w:marBottom w:val="0"/>
      <w:divBdr>
        <w:top w:val="none" w:sz="0" w:space="0" w:color="auto"/>
        <w:left w:val="none" w:sz="0" w:space="0" w:color="auto"/>
        <w:bottom w:val="none" w:sz="0" w:space="0" w:color="auto"/>
        <w:right w:val="none" w:sz="0" w:space="0" w:color="auto"/>
      </w:divBdr>
      <w:divsChild>
        <w:div w:id="2113670309">
          <w:marLeft w:val="0"/>
          <w:marRight w:val="0"/>
          <w:marTop w:val="0"/>
          <w:marBottom w:val="0"/>
          <w:divBdr>
            <w:top w:val="none" w:sz="0" w:space="0" w:color="auto"/>
            <w:left w:val="none" w:sz="0" w:space="0" w:color="auto"/>
            <w:bottom w:val="none" w:sz="0" w:space="0" w:color="auto"/>
            <w:right w:val="none" w:sz="0" w:space="0" w:color="auto"/>
          </w:divBdr>
        </w:div>
      </w:divsChild>
    </w:div>
    <w:div w:id="671684748">
      <w:bodyDiv w:val="1"/>
      <w:marLeft w:val="0"/>
      <w:marRight w:val="0"/>
      <w:marTop w:val="0"/>
      <w:marBottom w:val="0"/>
      <w:divBdr>
        <w:top w:val="none" w:sz="0" w:space="0" w:color="auto"/>
        <w:left w:val="none" w:sz="0" w:space="0" w:color="auto"/>
        <w:bottom w:val="none" w:sz="0" w:space="0" w:color="auto"/>
        <w:right w:val="none" w:sz="0" w:space="0" w:color="auto"/>
      </w:divBdr>
    </w:div>
    <w:div w:id="672345393">
      <w:bodyDiv w:val="1"/>
      <w:marLeft w:val="0"/>
      <w:marRight w:val="0"/>
      <w:marTop w:val="0"/>
      <w:marBottom w:val="0"/>
      <w:divBdr>
        <w:top w:val="none" w:sz="0" w:space="0" w:color="auto"/>
        <w:left w:val="none" w:sz="0" w:space="0" w:color="auto"/>
        <w:bottom w:val="none" w:sz="0" w:space="0" w:color="auto"/>
        <w:right w:val="none" w:sz="0" w:space="0" w:color="auto"/>
      </w:divBdr>
    </w:div>
    <w:div w:id="677460123">
      <w:bodyDiv w:val="1"/>
      <w:marLeft w:val="0"/>
      <w:marRight w:val="0"/>
      <w:marTop w:val="0"/>
      <w:marBottom w:val="0"/>
      <w:divBdr>
        <w:top w:val="none" w:sz="0" w:space="0" w:color="auto"/>
        <w:left w:val="none" w:sz="0" w:space="0" w:color="auto"/>
        <w:bottom w:val="none" w:sz="0" w:space="0" w:color="auto"/>
        <w:right w:val="none" w:sz="0" w:space="0" w:color="auto"/>
      </w:divBdr>
    </w:div>
    <w:div w:id="751242505">
      <w:bodyDiv w:val="1"/>
      <w:marLeft w:val="0"/>
      <w:marRight w:val="0"/>
      <w:marTop w:val="0"/>
      <w:marBottom w:val="0"/>
      <w:divBdr>
        <w:top w:val="none" w:sz="0" w:space="0" w:color="auto"/>
        <w:left w:val="none" w:sz="0" w:space="0" w:color="auto"/>
        <w:bottom w:val="none" w:sz="0" w:space="0" w:color="auto"/>
        <w:right w:val="none" w:sz="0" w:space="0" w:color="auto"/>
      </w:divBdr>
    </w:div>
    <w:div w:id="850529137">
      <w:bodyDiv w:val="1"/>
      <w:marLeft w:val="0"/>
      <w:marRight w:val="0"/>
      <w:marTop w:val="0"/>
      <w:marBottom w:val="0"/>
      <w:divBdr>
        <w:top w:val="none" w:sz="0" w:space="0" w:color="auto"/>
        <w:left w:val="none" w:sz="0" w:space="0" w:color="auto"/>
        <w:bottom w:val="none" w:sz="0" w:space="0" w:color="auto"/>
        <w:right w:val="none" w:sz="0" w:space="0" w:color="auto"/>
      </w:divBdr>
    </w:div>
    <w:div w:id="915548961">
      <w:bodyDiv w:val="1"/>
      <w:marLeft w:val="0"/>
      <w:marRight w:val="0"/>
      <w:marTop w:val="0"/>
      <w:marBottom w:val="0"/>
      <w:divBdr>
        <w:top w:val="none" w:sz="0" w:space="0" w:color="auto"/>
        <w:left w:val="none" w:sz="0" w:space="0" w:color="auto"/>
        <w:bottom w:val="none" w:sz="0" w:space="0" w:color="auto"/>
        <w:right w:val="none" w:sz="0" w:space="0" w:color="auto"/>
      </w:divBdr>
    </w:div>
    <w:div w:id="923732281">
      <w:bodyDiv w:val="1"/>
      <w:marLeft w:val="0"/>
      <w:marRight w:val="0"/>
      <w:marTop w:val="0"/>
      <w:marBottom w:val="0"/>
      <w:divBdr>
        <w:top w:val="none" w:sz="0" w:space="0" w:color="auto"/>
        <w:left w:val="none" w:sz="0" w:space="0" w:color="auto"/>
        <w:bottom w:val="none" w:sz="0" w:space="0" w:color="auto"/>
        <w:right w:val="none" w:sz="0" w:space="0" w:color="auto"/>
      </w:divBdr>
    </w:div>
    <w:div w:id="927079025">
      <w:bodyDiv w:val="1"/>
      <w:marLeft w:val="0"/>
      <w:marRight w:val="0"/>
      <w:marTop w:val="0"/>
      <w:marBottom w:val="0"/>
      <w:divBdr>
        <w:top w:val="none" w:sz="0" w:space="0" w:color="auto"/>
        <w:left w:val="none" w:sz="0" w:space="0" w:color="auto"/>
        <w:bottom w:val="none" w:sz="0" w:space="0" w:color="auto"/>
        <w:right w:val="none" w:sz="0" w:space="0" w:color="auto"/>
      </w:divBdr>
    </w:div>
    <w:div w:id="937326027">
      <w:bodyDiv w:val="1"/>
      <w:marLeft w:val="0"/>
      <w:marRight w:val="0"/>
      <w:marTop w:val="0"/>
      <w:marBottom w:val="0"/>
      <w:divBdr>
        <w:top w:val="none" w:sz="0" w:space="0" w:color="auto"/>
        <w:left w:val="none" w:sz="0" w:space="0" w:color="auto"/>
        <w:bottom w:val="none" w:sz="0" w:space="0" w:color="auto"/>
        <w:right w:val="none" w:sz="0" w:space="0" w:color="auto"/>
      </w:divBdr>
    </w:div>
    <w:div w:id="939872898">
      <w:bodyDiv w:val="1"/>
      <w:marLeft w:val="0"/>
      <w:marRight w:val="0"/>
      <w:marTop w:val="0"/>
      <w:marBottom w:val="0"/>
      <w:divBdr>
        <w:top w:val="none" w:sz="0" w:space="0" w:color="auto"/>
        <w:left w:val="none" w:sz="0" w:space="0" w:color="auto"/>
        <w:bottom w:val="none" w:sz="0" w:space="0" w:color="auto"/>
        <w:right w:val="none" w:sz="0" w:space="0" w:color="auto"/>
      </w:divBdr>
    </w:div>
    <w:div w:id="953635186">
      <w:bodyDiv w:val="1"/>
      <w:marLeft w:val="0"/>
      <w:marRight w:val="0"/>
      <w:marTop w:val="0"/>
      <w:marBottom w:val="0"/>
      <w:divBdr>
        <w:top w:val="none" w:sz="0" w:space="0" w:color="auto"/>
        <w:left w:val="none" w:sz="0" w:space="0" w:color="auto"/>
        <w:bottom w:val="none" w:sz="0" w:space="0" w:color="auto"/>
        <w:right w:val="none" w:sz="0" w:space="0" w:color="auto"/>
      </w:divBdr>
    </w:div>
    <w:div w:id="1008603674">
      <w:bodyDiv w:val="1"/>
      <w:marLeft w:val="0"/>
      <w:marRight w:val="0"/>
      <w:marTop w:val="0"/>
      <w:marBottom w:val="0"/>
      <w:divBdr>
        <w:top w:val="none" w:sz="0" w:space="0" w:color="auto"/>
        <w:left w:val="none" w:sz="0" w:space="0" w:color="auto"/>
        <w:bottom w:val="none" w:sz="0" w:space="0" w:color="auto"/>
        <w:right w:val="none" w:sz="0" w:space="0" w:color="auto"/>
      </w:divBdr>
    </w:div>
    <w:div w:id="1010135117">
      <w:bodyDiv w:val="1"/>
      <w:marLeft w:val="0"/>
      <w:marRight w:val="0"/>
      <w:marTop w:val="0"/>
      <w:marBottom w:val="0"/>
      <w:divBdr>
        <w:top w:val="none" w:sz="0" w:space="0" w:color="auto"/>
        <w:left w:val="none" w:sz="0" w:space="0" w:color="auto"/>
        <w:bottom w:val="none" w:sz="0" w:space="0" w:color="auto"/>
        <w:right w:val="none" w:sz="0" w:space="0" w:color="auto"/>
      </w:divBdr>
    </w:div>
    <w:div w:id="1019627947">
      <w:bodyDiv w:val="1"/>
      <w:marLeft w:val="0"/>
      <w:marRight w:val="0"/>
      <w:marTop w:val="0"/>
      <w:marBottom w:val="0"/>
      <w:divBdr>
        <w:top w:val="none" w:sz="0" w:space="0" w:color="auto"/>
        <w:left w:val="none" w:sz="0" w:space="0" w:color="auto"/>
        <w:bottom w:val="none" w:sz="0" w:space="0" w:color="auto"/>
        <w:right w:val="none" w:sz="0" w:space="0" w:color="auto"/>
      </w:divBdr>
    </w:div>
    <w:div w:id="1029837845">
      <w:bodyDiv w:val="1"/>
      <w:marLeft w:val="0"/>
      <w:marRight w:val="0"/>
      <w:marTop w:val="0"/>
      <w:marBottom w:val="0"/>
      <w:divBdr>
        <w:top w:val="none" w:sz="0" w:space="0" w:color="auto"/>
        <w:left w:val="none" w:sz="0" w:space="0" w:color="auto"/>
        <w:bottom w:val="none" w:sz="0" w:space="0" w:color="auto"/>
        <w:right w:val="none" w:sz="0" w:space="0" w:color="auto"/>
      </w:divBdr>
    </w:div>
    <w:div w:id="1048838372">
      <w:bodyDiv w:val="1"/>
      <w:marLeft w:val="0"/>
      <w:marRight w:val="0"/>
      <w:marTop w:val="0"/>
      <w:marBottom w:val="0"/>
      <w:divBdr>
        <w:top w:val="none" w:sz="0" w:space="0" w:color="auto"/>
        <w:left w:val="none" w:sz="0" w:space="0" w:color="auto"/>
        <w:bottom w:val="none" w:sz="0" w:space="0" w:color="auto"/>
        <w:right w:val="none" w:sz="0" w:space="0" w:color="auto"/>
      </w:divBdr>
      <w:divsChild>
        <w:div w:id="570969001">
          <w:marLeft w:val="0"/>
          <w:marRight w:val="0"/>
          <w:marTop w:val="0"/>
          <w:marBottom w:val="0"/>
          <w:divBdr>
            <w:top w:val="none" w:sz="0" w:space="0" w:color="auto"/>
            <w:left w:val="none" w:sz="0" w:space="0" w:color="auto"/>
            <w:bottom w:val="none" w:sz="0" w:space="0" w:color="auto"/>
            <w:right w:val="none" w:sz="0" w:space="0" w:color="auto"/>
          </w:divBdr>
          <w:divsChild>
            <w:div w:id="1421561215">
              <w:marLeft w:val="0"/>
              <w:marRight w:val="0"/>
              <w:marTop w:val="0"/>
              <w:marBottom w:val="0"/>
              <w:divBdr>
                <w:top w:val="none" w:sz="0" w:space="0" w:color="auto"/>
                <w:left w:val="none" w:sz="0" w:space="0" w:color="auto"/>
                <w:bottom w:val="none" w:sz="0" w:space="0" w:color="auto"/>
                <w:right w:val="none" w:sz="0" w:space="0" w:color="auto"/>
              </w:divBdr>
            </w:div>
            <w:div w:id="785276668">
              <w:marLeft w:val="0"/>
              <w:marRight w:val="0"/>
              <w:marTop w:val="0"/>
              <w:marBottom w:val="0"/>
              <w:divBdr>
                <w:top w:val="none" w:sz="0" w:space="0" w:color="auto"/>
                <w:left w:val="none" w:sz="0" w:space="0" w:color="auto"/>
                <w:bottom w:val="none" w:sz="0" w:space="0" w:color="auto"/>
                <w:right w:val="none" w:sz="0" w:space="0" w:color="auto"/>
              </w:divBdr>
            </w:div>
            <w:div w:id="20799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447">
      <w:bodyDiv w:val="1"/>
      <w:marLeft w:val="0"/>
      <w:marRight w:val="0"/>
      <w:marTop w:val="0"/>
      <w:marBottom w:val="0"/>
      <w:divBdr>
        <w:top w:val="none" w:sz="0" w:space="0" w:color="auto"/>
        <w:left w:val="none" w:sz="0" w:space="0" w:color="auto"/>
        <w:bottom w:val="none" w:sz="0" w:space="0" w:color="auto"/>
        <w:right w:val="none" w:sz="0" w:space="0" w:color="auto"/>
      </w:divBdr>
    </w:div>
    <w:div w:id="1054239231">
      <w:bodyDiv w:val="1"/>
      <w:marLeft w:val="0"/>
      <w:marRight w:val="0"/>
      <w:marTop w:val="0"/>
      <w:marBottom w:val="0"/>
      <w:divBdr>
        <w:top w:val="none" w:sz="0" w:space="0" w:color="auto"/>
        <w:left w:val="none" w:sz="0" w:space="0" w:color="auto"/>
        <w:bottom w:val="none" w:sz="0" w:space="0" w:color="auto"/>
        <w:right w:val="none" w:sz="0" w:space="0" w:color="auto"/>
      </w:divBdr>
    </w:div>
    <w:div w:id="1057358039">
      <w:bodyDiv w:val="1"/>
      <w:marLeft w:val="0"/>
      <w:marRight w:val="0"/>
      <w:marTop w:val="0"/>
      <w:marBottom w:val="0"/>
      <w:divBdr>
        <w:top w:val="none" w:sz="0" w:space="0" w:color="auto"/>
        <w:left w:val="none" w:sz="0" w:space="0" w:color="auto"/>
        <w:bottom w:val="none" w:sz="0" w:space="0" w:color="auto"/>
        <w:right w:val="none" w:sz="0" w:space="0" w:color="auto"/>
      </w:divBdr>
      <w:divsChild>
        <w:div w:id="1320117105">
          <w:marLeft w:val="547"/>
          <w:marRight w:val="0"/>
          <w:marTop w:val="0"/>
          <w:marBottom w:val="0"/>
          <w:divBdr>
            <w:top w:val="none" w:sz="0" w:space="0" w:color="auto"/>
            <w:left w:val="none" w:sz="0" w:space="0" w:color="auto"/>
            <w:bottom w:val="none" w:sz="0" w:space="0" w:color="auto"/>
            <w:right w:val="none" w:sz="0" w:space="0" w:color="auto"/>
          </w:divBdr>
        </w:div>
        <w:div w:id="1417942032">
          <w:marLeft w:val="547"/>
          <w:marRight w:val="0"/>
          <w:marTop w:val="0"/>
          <w:marBottom w:val="0"/>
          <w:divBdr>
            <w:top w:val="none" w:sz="0" w:space="0" w:color="auto"/>
            <w:left w:val="none" w:sz="0" w:space="0" w:color="auto"/>
            <w:bottom w:val="none" w:sz="0" w:space="0" w:color="auto"/>
            <w:right w:val="none" w:sz="0" w:space="0" w:color="auto"/>
          </w:divBdr>
        </w:div>
        <w:div w:id="2146383844">
          <w:marLeft w:val="547"/>
          <w:marRight w:val="0"/>
          <w:marTop w:val="0"/>
          <w:marBottom w:val="0"/>
          <w:divBdr>
            <w:top w:val="none" w:sz="0" w:space="0" w:color="auto"/>
            <w:left w:val="none" w:sz="0" w:space="0" w:color="auto"/>
            <w:bottom w:val="none" w:sz="0" w:space="0" w:color="auto"/>
            <w:right w:val="none" w:sz="0" w:space="0" w:color="auto"/>
          </w:divBdr>
        </w:div>
      </w:divsChild>
    </w:div>
    <w:div w:id="1093934583">
      <w:bodyDiv w:val="1"/>
      <w:marLeft w:val="0"/>
      <w:marRight w:val="0"/>
      <w:marTop w:val="0"/>
      <w:marBottom w:val="0"/>
      <w:divBdr>
        <w:top w:val="none" w:sz="0" w:space="0" w:color="auto"/>
        <w:left w:val="none" w:sz="0" w:space="0" w:color="auto"/>
        <w:bottom w:val="none" w:sz="0" w:space="0" w:color="auto"/>
        <w:right w:val="none" w:sz="0" w:space="0" w:color="auto"/>
      </w:divBdr>
    </w:div>
    <w:div w:id="1126002882">
      <w:bodyDiv w:val="1"/>
      <w:marLeft w:val="0"/>
      <w:marRight w:val="0"/>
      <w:marTop w:val="0"/>
      <w:marBottom w:val="0"/>
      <w:divBdr>
        <w:top w:val="none" w:sz="0" w:space="0" w:color="auto"/>
        <w:left w:val="none" w:sz="0" w:space="0" w:color="auto"/>
        <w:bottom w:val="none" w:sz="0" w:space="0" w:color="auto"/>
        <w:right w:val="none" w:sz="0" w:space="0" w:color="auto"/>
      </w:divBdr>
    </w:div>
    <w:div w:id="1129131299">
      <w:bodyDiv w:val="1"/>
      <w:marLeft w:val="0"/>
      <w:marRight w:val="0"/>
      <w:marTop w:val="0"/>
      <w:marBottom w:val="0"/>
      <w:divBdr>
        <w:top w:val="none" w:sz="0" w:space="0" w:color="auto"/>
        <w:left w:val="none" w:sz="0" w:space="0" w:color="auto"/>
        <w:bottom w:val="none" w:sz="0" w:space="0" w:color="auto"/>
        <w:right w:val="none" w:sz="0" w:space="0" w:color="auto"/>
      </w:divBdr>
    </w:div>
    <w:div w:id="1129788485">
      <w:bodyDiv w:val="1"/>
      <w:marLeft w:val="0"/>
      <w:marRight w:val="0"/>
      <w:marTop w:val="0"/>
      <w:marBottom w:val="0"/>
      <w:divBdr>
        <w:top w:val="none" w:sz="0" w:space="0" w:color="auto"/>
        <w:left w:val="none" w:sz="0" w:space="0" w:color="auto"/>
        <w:bottom w:val="none" w:sz="0" w:space="0" w:color="auto"/>
        <w:right w:val="none" w:sz="0" w:space="0" w:color="auto"/>
      </w:divBdr>
    </w:div>
    <w:div w:id="1141993527">
      <w:bodyDiv w:val="1"/>
      <w:marLeft w:val="0"/>
      <w:marRight w:val="0"/>
      <w:marTop w:val="0"/>
      <w:marBottom w:val="0"/>
      <w:divBdr>
        <w:top w:val="none" w:sz="0" w:space="0" w:color="auto"/>
        <w:left w:val="none" w:sz="0" w:space="0" w:color="auto"/>
        <w:bottom w:val="none" w:sz="0" w:space="0" w:color="auto"/>
        <w:right w:val="none" w:sz="0" w:space="0" w:color="auto"/>
      </w:divBdr>
    </w:div>
    <w:div w:id="1144856052">
      <w:bodyDiv w:val="1"/>
      <w:marLeft w:val="0"/>
      <w:marRight w:val="0"/>
      <w:marTop w:val="0"/>
      <w:marBottom w:val="0"/>
      <w:divBdr>
        <w:top w:val="none" w:sz="0" w:space="0" w:color="auto"/>
        <w:left w:val="none" w:sz="0" w:space="0" w:color="auto"/>
        <w:bottom w:val="none" w:sz="0" w:space="0" w:color="auto"/>
        <w:right w:val="none" w:sz="0" w:space="0" w:color="auto"/>
      </w:divBdr>
    </w:div>
    <w:div w:id="1148133602">
      <w:bodyDiv w:val="1"/>
      <w:marLeft w:val="0"/>
      <w:marRight w:val="0"/>
      <w:marTop w:val="0"/>
      <w:marBottom w:val="0"/>
      <w:divBdr>
        <w:top w:val="none" w:sz="0" w:space="0" w:color="auto"/>
        <w:left w:val="none" w:sz="0" w:space="0" w:color="auto"/>
        <w:bottom w:val="none" w:sz="0" w:space="0" w:color="auto"/>
        <w:right w:val="none" w:sz="0" w:space="0" w:color="auto"/>
      </w:divBdr>
    </w:div>
    <w:div w:id="1150829458">
      <w:bodyDiv w:val="1"/>
      <w:marLeft w:val="0"/>
      <w:marRight w:val="0"/>
      <w:marTop w:val="0"/>
      <w:marBottom w:val="0"/>
      <w:divBdr>
        <w:top w:val="none" w:sz="0" w:space="0" w:color="auto"/>
        <w:left w:val="none" w:sz="0" w:space="0" w:color="auto"/>
        <w:bottom w:val="none" w:sz="0" w:space="0" w:color="auto"/>
        <w:right w:val="none" w:sz="0" w:space="0" w:color="auto"/>
      </w:divBdr>
    </w:div>
    <w:div w:id="1183741802">
      <w:bodyDiv w:val="1"/>
      <w:marLeft w:val="0"/>
      <w:marRight w:val="0"/>
      <w:marTop w:val="0"/>
      <w:marBottom w:val="0"/>
      <w:divBdr>
        <w:top w:val="none" w:sz="0" w:space="0" w:color="auto"/>
        <w:left w:val="none" w:sz="0" w:space="0" w:color="auto"/>
        <w:bottom w:val="none" w:sz="0" w:space="0" w:color="auto"/>
        <w:right w:val="none" w:sz="0" w:space="0" w:color="auto"/>
      </w:divBdr>
    </w:div>
    <w:div w:id="1235622187">
      <w:bodyDiv w:val="1"/>
      <w:marLeft w:val="0"/>
      <w:marRight w:val="0"/>
      <w:marTop w:val="0"/>
      <w:marBottom w:val="0"/>
      <w:divBdr>
        <w:top w:val="none" w:sz="0" w:space="0" w:color="auto"/>
        <w:left w:val="none" w:sz="0" w:space="0" w:color="auto"/>
        <w:bottom w:val="none" w:sz="0" w:space="0" w:color="auto"/>
        <w:right w:val="none" w:sz="0" w:space="0" w:color="auto"/>
      </w:divBdr>
    </w:div>
    <w:div w:id="1238779937">
      <w:bodyDiv w:val="1"/>
      <w:marLeft w:val="0"/>
      <w:marRight w:val="0"/>
      <w:marTop w:val="0"/>
      <w:marBottom w:val="0"/>
      <w:divBdr>
        <w:top w:val="none" w:sz="0" w:space="0" w:color="auto"/>
        <w:left w:val="none" w:sz="0" w:space="0" w:color="auto"/>
        <w:bottom w:val="none" w:sz="0" w:space="0" w:color="auto"/>
        <w:right w:val="none" w:sz="0" w:space="0" w:color="auto"/>
      </w:divBdr>
    </w:div>
    <w:div w:id="1246695443">
      <w:bodyDiv w:val="1"/>
      <w:marLeft w:val="0"/>
      <w:marRight w:val="0"/>
      <w:marTop w:val="0"/>
      <w:marBottom w:val="0"/>
      <w:divBdr>
        <w:top w:val="none" w:sz="0" w:space="0" w:color="auto"/>
        <w:left w:val="none" w:sz="0" w:space="0" w:color="auto"/>
        <w:bottom w:val="none" w:sz="0" w:space="0" w:color="auto"/>
        <w:right w:val="none" w:sz="0" w:space="0" w:color="auto"/>
      </w:divBdr>
    </w:div>
    <w:div w:id="1260677929">
      <w:bodyDiv w:val="1"/>
      <w:marLeft w:val="0"/>
      <w:marRight w:val="0"/>
      <w:marTop w:val="0"/>
      <w:marBottom w:val="0"/>
      <w:divBdr>
        <w:top w:val="none" w:sz="0" w:space="0" w:color="auto"/>
        <w:left w:val="none" w:sz="0" w:space="0" w:color="auto"/>
        <w:bottom w:val="none" w:sz="0" w:space="0" w:color="auto"/>
        <w:right w:val="none" w:sz="0" w:space="0" w:color="auto"/>
      </w:divBdr>
      <w:divsChild>
        <w:div w:id="820268368">
          <w:marLeft w:val="547"/>
          <w:marRight w:val="0"/>
          <w:marTop w:val="0"/>
          <w:marBottom w:val="0"/>
          <w:divBdr>
            <w:top w:val="none" w:sz="0" w:space="0" w:color="auto"/>
            <w:left w:val="none" w:sz="0" w:space="0" w:color="auto"/>
            <w:bottom w:val="none" w:sz="0" w:space="0" w:color="auto"/>
            <w:right w:val="none" w:sz="0" w:space="0" w:color="auto"/>
          </w:divBdr>
        </w:div>
        <w:div w:id="1890335670">
          <w:marLeft w:val="547"/>
          <w:marRight w:val="0"/>
          <w:marTop w:val="0"/>
          <w:marBottom w:val="0"/>
          <w:divBdr>
            <w:top w:val="none" w:sz="0" w:space="0" w:color="auto"/>
            <w:left w:val="none" w:sz="0" w:space="0" w:color="auto"/>
            <w:bottom w:val="none" w:sz="0" w:space="0" w:color="auto"/>
            <w:right w:val="none" w:sz="0" w:space="0" w:color="auto"/>
          </w:divBdr>
        </w:div>
        <w:div w:id="1770390674">
          <w:marLeft w:val="547"/>
          <w:marRight w:val="0"/>
          <w:marTop w:val="0"/>
          <w:marBottom w:val="0"/>
          <w:divBdr>
            <w:top w:val="none" w:sz="0" w:space="0" w:color="auto"/>
            <w:left w:val="none" w:sz="0" w:space="0" w:color="auto"/>
            <w:bottom w:val="none" w:sz="0" w:space="0" w:color="auto"/>
            <w:right w:val="none" w:sz="0" w:space="0" w:color="auto"/>
          </w:divBdr>
        </w:div>
        <w:div w:id="594242109">
          <w:marLeft w:val="547"/>
          <w:marRight w:val="0"/>
          <w:marTop w:val="0"/>
          <w:marBottom w:val="0"/>
          <w:divBdr>
            <w:top w:val="none" w:sz="0" w:space="0" w:color="auto"/>
            <w:left w:val="none" w:sz="0" w:space="0" w:color="auto"/>
            <w:bottom w:val="none" w:sz="0" w:space="0" w:color="auto"/>
            <w:right w:val="none" w:sz="0" w:space="0" w:color="auto"/>
          </w:divBdr>
        </w:div>
        <w:div w:id="1167206601">
          <w:marLeft w:val="547"/>
          <w:marRight w:val="0"/>
          <w:marTop w:val="0"/>
          <w:marBottom w:val="0"/>
          <w:divBdr>
            <w:top w:val="none" w:sz="0" w:space="0" w:color="auto"/>
            <w:left w:val="none" w:sz="0" w:space="0" w:color="auto"/>
            <w:bottom w:val="none" w:sz="0" w:space="0" w:color="auto"/>
            <w:right w:val="none" w:sz="0" w:space="0" w:color="auto"/>
          </w:divBdr>
        </w:div>
      </w:divsChild>
    </w:div>
    <w:div w:id="1293486564">
      <w:bodyDiv w:val="1"/>
      <w:marLeft w:val="0"/>
      <w:marRight w:val="0"/>
      <w:marTop w:val="0"/>
      <w:marBottom w:val="0"/>
      <w:divBdr>
        <w:top w:val="none" w:sz="0" w:space="0" w:color="auto"/>
        <w:left w:val="none" w:sz="0" w:space="0" w:color="auto"/>
        <w:bottom w:val="none" w:sz="0" w:space="0" w:color="auto"/>
        <w:right w:val="none" w:sz="0" w:space="0" w:color="auto"/>
      </w:divBdr>
    </w:div>
    <w:div w:id="1324553427">
      <w:bodyDiv w:val="1"/>
      <w:marLeft w:val="0"/>
      <w:marRight w:val="0"/>
      <w:marTop w:val="0"/>
      <w:marBottom w:val="0"/>
      <w:divBdr>
        <w:top w:val="none" w:sz="0" w:space="0" w:color="auto"/>
        <w:left w:val="none" w:sz="0" w:space="0" w:color="auto"/>
        <w:bottom w:val="none" w:sz="0" w:space="0" w:color="auto"/>
        <w:right w:val="none" w:sz="0" w:space="0" w:color="auto"/>
      </w:divBdr>
    </w:div>
    <w:div w:id="1326546812">
      <w:bodyDiv w:val="1"/>
      <w:marLeft w:val="0"/>
      <w:marRight w:val="0"/>
      <w:marTop w:val="0"/>
      <w:marBottom w:val="0"/>
      <w:divBdr>
        <w:top w:val="none" w:sz="0" w:space="0" w:color="auto"/>
        <w:left w:val="none" w:sz="0" w:space="0" w:color="auto"/>
        <w:bottom w:val="none" w:sz="0" w:space="0" w:color="auto"/>
        <w:right w:val="none" w:sz="0" w:space="0" w:color="auto"/>
      </w:divBdr>
    </w:div>
    <w:div w:id="1328947608">
      <w:bodyDiv w:val="1"/>
      <w:marLeft w:val="0"/>
      <w:marRight w:val="0"/>
      <w:marTop w:val="0"/>
      <w:marBottom w:val="0"/>
      <w:divBdr>
        <w:top w:val="none" w:sz="0" w:space="0" w:color="auto"/>
        <w:left w:val="none" w:sz="0" w:space="0" w:color="auto"/>
        <w:bottom w:val="none" w:sz="0" w:space="0" w:color="auto"/>
        <w:right w:val="none" w:sz="0" w:space="0" w:color="auto"/>
      </w:divBdr>
    </w:div>
    <w:div w:id="1374646863">
      <w:bodyDiv w:val="1"/>
      <w:marLeft w:val="0"/>
      <w:marRight w:val="0"/>
      <w:marTop w:val="0"/>
      <w:marBottom w:val="0"/>
      <w:divBdr>
        <w:top w:val="none" w:sz="0" w:space="0" w:color="auto"/>
        <w:left w:val="none" w:sz="0" w:space="0" w:color="auto"/>
        <w:bottom w:val="none" w:sz="0" w:space="0" w:color="auto"/>
        <w:right w:val="none" w:sz="0" w:space="0" w:color="auto"/>
      </w:divBdr>
    </w:div>
    <w:div w:id="1420171731">
      <w:bodyDiv w:val="1"/>
      <w:marLeft w:val="0"/>
      <w:marRight w:val="0"/>
      <w:marTop w:val="0"/>
      <w:marBottom w:val="0"/>
      <w:divBdr>
        <w:top w:val="none" w:sz="0" w:space="0" w:color="auto"/>
        <w:left w:val="none" w:sz="0" w:space="0" w:color="auto"/>
        <w:bottom w:val="none" w:sz="0" w:space="0" w:color="auto"/>
        <w:right w:val="none" w:sz="0" w:space="0" w:color="auto"/>
      </w:divBdr>
    </w:div>
    <w:div w:id="1423604209">
      <w:bodyDiv w:val="1"/>
      <w:marLeft w:val="0"/>
      <w:marRight w:val="0"/>
      <w:marTop w:val="0"/>
      <w:marBottom w:val="0"/>
      <w:divBdr>
        <w:top w:val="none" w:sz="0" w:space="0" w:color="auto"/>
        <w:left w:val="none" w:sz="0" w:space="0" w:color="auto"/>
        <w:bottom w:val="none" w:sz="0" w:space="0" w:color="auto"/>
        <w:right w:val="none" w:sz="0" w:space="0" w:color="auto"/>
      </w:divBdr>
    </w:div>
    <w:div w:id="1451514701">
      <w:bodyDiv w:val="1"/>
      <w:marLeft w:val="0"/>
      <w:marRight w:val="0"/>
      <w:marTop w:val="0"/>
      <w:marBottom w:val="0"/>
      <w:divBdr>
        <w:top w:val="none" w:sz="0" w:space="0" w:color="auto"/>
        <w:left w:val="none" w:sz="0" w:space="0" w:color="auto"/>
        <w:bottom w:val="none" w:sz="0" w:space="0" w:color="auto"/>
        <w:right w:val="none" w:sz="0" w:space="0" w:color="auto"/>
      </w:divBdr>
    </w:div>
    <w:div w:id="1454010523">
      <w:bodyDiv w:val="1"/>
      <w:marLeft w:val="0"/>
      <w:marRight w:val="0"/>
      <w:marTop w:val="0"/>
      <w:marBottom w:val="0"/>
      <w:divBdr>
        <w:top w:val="none" w:sz="0" w:space="0" w:color="auto"/>
        <w:left w:val="none" w:sz="0" w:space="0" w:color="auto"/>
        <w:bottom w:val="none" w:sz="0" w:space="0" w:color="auto"/>
        <w:right w:val="none" w:sz="0" w:space="0" w:color="auto"/>
      </w:divBdr>
    </w:div>
    <w:div w:id="1455447490">
      <w:bodyDiv w:val="1"/>
      <w:marLeft w:val="0"/>
      <w:marRight w:val="0"/>
      <w:marTop w:val="0"/>
      <w:marBottom w:val="0"/>
      <w:divBdr>
        <w:top w:val="none" w:sz="0" w:space="0" w:color="auto"/>
        <w:left w:val="none" w:sz="0" w:space="0" w:color="auto"/>
        <w:bottom w:val="none" w:sz="0" w:space="0" w:color="auto"/>
        <w:right w:val="none" w:sz="0" w:space="0" w:color="auto"/>
      </w:divBdr>
      <w:divsChild>
        <w:div w:id="1103182806">
          <w:marLeft w:val="547"/>
          <w:marRight w:val="0"/>
          <w:marTop w:val="0"/>
          <w:marBottom w:val="0"/>
          <w:divBdr>
            <w:top w:val="none" w:sz="0" w:space="0" w:color="auto"/>
            <w:left w:val="none" w:sz="0" w:space="0" w:color="auto"/>
            <w:bottom w:val="none" w:sz="0" w:space="0" w:color="auto"/>
            <w:right w:val="none" w:sz="0" w:space="0" w:color="auto"/>
          </w:divBdr>
        </w:div>
        <w:div w:id="1332216847">
          <w:marLeft w:val="547"/>
          <w:marRight w:val="0"/>
          <w:marTop w:val="0"/>
          <w:marBottom w:val="0"/>
          <w:divBdr>
            <w:top w:val="none" w:sz="0" w:space="0" w:color="auto"/>
            <w:left w:val="none" w:sz="0" w:space="0" w:color="auto"/>
            <w:bottom w:val="none" w:sz="0" w:space="0" w:color="auto"/>
            <w:right w:val="none" w:sz="0" w:space="0" w:color="auto"/>
          </w:divBdr>
        </w:div>
        <w:div w:id="806092893">
          <w:marLeft w:val="547"/>
          <w:marRight w:val="0"/>
          <w:marTop w:val="0"/>
          <w:marBottom w:val="0"/>
          <w:divBdr>
            <w:top w:val="none" w:sz="0" w:space="0" w:color="auto"/>
            <w:left w:val="none" w:sz="0" w:space="0" w:color="auto"/>
            <w:bottom w:val="none" w:sz="0" w:space="0" w:color="auto"/>
            <w:right w:val="none" w:sz="0" w:space="0" w:color="auto"/>
          </w:divBdr>
        </w:div>
        <w:div w:id="1430396872">
          <w:marLeft w:val="547"/>
          <w:marRight w:val="0"/>
          <w:marTop w:val="0"/>
          <w:marBottom w:val="0"/>
          <w:divBdr>
            <w:top w:val="none" w:sz="0" w:space="0" w:color="auto"/>
            <w:left w:val="none" w:sz="0" w:space="0" w:color="auto"/>
            <w:bottom w:val="none" w:sz="0" w:space="0" w:color="auto"/>
            <w:right w:val="none" w:sz="0" w:space="0" w:color="auto"/>
          </w:divBdr>
        </w:div>
      </w:divsChild>
    </w:div>
    <w:div w:id="1486504815">
      <w:bodyDiv w:val="1"/>
      <w:marLeft w:val="0"/>
      <w:marRight w:val="0"/>
      <w:marTop w:val="0"/>
      <w:marBottom w:val="0"/>
      <w:divBdr>
        <w:top w:val="none" w:sz="0" w:space="0" w:color="auto"/>
        <w:left w:val="none" w:sz="0" w:space="0" w:color="auto"/>
        <w:bottom w:val="none" w:sz="0" w:space="0" w:color="auto"/>
        <w:right w:val="none" w:sz="0" w:space="0" w:color="auto"/>
      </w:divBdr>
    </w:div>
    <w:div w:id="1492522619">
      <w:bodyDiv w:val="1"/>
      <w:marLeft w:val="0"/>
      <w:marRight w:val="0"/>
      <w:marTop w:val="0"/>
      <w:marBottom w:val="0"/>
      <w:divBdr>
        <w:top w:val="none" w:sz="0" w:space="0" w:color="auto"/>
        <w:left w:val="none" w:sz="0" w:space="0" w:color="auto"/>
        <w:bottom w:val="none" w:sz="0" w:space="0" w:color="auto"/>
        <w:right w:val="none" w:sz="0" w:space="0" w:color="auto"/>
      </w:divBdr>
    </w:div>
    <w:div w:id="1503009412">
      <w:bodyDiv w:val="1"/>
      <w:marLeft w:val="0"/>
      <w:marRight w:val="0"/>
      <w:marTop w:val="0"/>
      <w:marBottom w:val="0"/>
      <w:divBdr>
        <w:top w:val="none" w:sz="0" w:space="0" w:color="auto"/>
        <w:left w:val="none" w:sz="0" w:space="0" w:color="auto"/>
        <w:bottom w:val="none" w:sz="0" w:space="0" w:color="auto"/>
        <w:right w:val="none" w:sz="0" w:space="0" w:color="auto"/>
      </w:divBdr>
    </w:div>
    <w:div w:id="1552305293">
      <w:bodyDiv w:val="1"/>
      <w:marLeft w:val="0"/>
      <w:marRight w:val="0"/>
      <w:marTop w:val="0"/>
      <w:marBottom w:val="0"/>
      <w:divBdr>
        <w:top w:val="none" w:sz="0" w:space="0" w:color="auto"/>
        <w:left w:val="none" w:sz="0" w:space="0" w:color="auto"/>
        <w:bottom w:val="none" w:sz="0" w:space="0" w:color="auto"/>
        <w:right w:val="none" w:sz="0" w:space="0" w:color="auto"/>
      </w:divBdr>
    </w:div>
    <w:div w:id="1555699947">
      <w:bodyDiv w:val="1"/>
      <w:marLeft w:val="0"/>
      <w:marRight w:val="0"/>
      <w:marTop w:val="0"/>
      <w:marBottom w:val="0"/>
      <w:divBdr>
        <w:top w:val="none" w:sz="0" w:space="0" w:color="auto"/>
        <w:left w:val="none" w:sz="0" w:space="0" w:color="auto"/>
        <w:bottom w:val="none" w:sz="0" w:space="0" w:color="auto"/>
        <w:right w:val="none" w:sz="0" w:space="0" w:color="auto"/>
      </w:divBdr>
    </w:div>
    <w:div w:id="1568344996">
      <w:bodyDiv w:val="1"/>
      <w:marLeft w:val="0"/>
      <w:marRight w:val="0"/>
      <w:marTop w:val="0"/>
      <w:marBottom w:val="0"/>
      <w:divBdr>
        <w:top w:val="none" w:sz="0" w:space="0" w:color="auto"/>
        <w:left w:val="none" w:sz="0" w:space="0" w:color="auto"/>
        <w:bottom w:val="none" w:sz="0" w:space="0" w:color="auto"/>
        <w:right w:val="none" w:sz="0" w:space="0" w:color="auto"/>
      </w:divBdr>
    </w:div>
    <w:div w:id="1575778262">
      <w:bodyDiv w:val="1"/>
      <w:marLeft w:val="0"/>
      <w:marRight w:val="0"/>
      <w:marTop w:val="0"/>
      <w:marBottom w:val="0"/>
      <w:divBdr>
        <w:top w:val="none" w:sz="0" w:space="0" w:color="auto"/>
        <w:left w:val="none" w:sz="0" w:space="0" w:color="auto"/>
        <w:bottom w:val="none" w:sz="0" w:space="0" w:color="auto"/>
        <w:right w:val="none" w:sz="0" w:space="0" w:color="auto"/>
      </w:divBdr>
      <w:divsChild>
        <w:div w:id="2044986485">
          <w:marLeft w:val="547"/>
          <w:marRight w:val="0"/>
          <w:marTop w:val="0"/>
          <w:marBottom w:val="0"/>
          <w:divBdr>
            <w:top w:val="none" w:sz="0" w:space="0" w:color="auto"/>
            <w:left w:val="none" w:sz="0" w:space="0" w:color="auto"/>
            <w:bottom w:val="none" w:sz="0" w:space="0" w:color="auto"/>
            <w:right w:val="none" w:sz="0" w:space="0" w:color="auto"/>
          </w:divBdr>
        </w:div>
        <w:div w:id="1956063295">
          <w:marLeft w:val="1166"/>
          <w:marRight w:val="0"/>
          <w:marTop w:val="0"/>
          <w:marBottom w:val="0"/>
          <w:divBdr>
            <w:top w:val="none" w:sz="0" w:space="0" w:color="auto"/>
            <w:left w:val="none" w:sz="0" w:space="0" w:color="auto"/>
            <w:bottom w:val="none" w:sz="0" w:space="0" w:color="auto"/>
            <w:right w:val="none" w:sz="0" w:space="0" w:color="auto"/>
          </w:divBdr>
        </w:div>
        <w:div w:id="1259870182">
          <w:marLeft w:val="1166"/>
          <w:marRight w:val="0"/>
          <w:marTop w:val="0"/>
          <w:marBottom w:val="0"/>
          <w:divBdr>
            <w:top w:val="none" w:sz="0" w:space="0" w:color="auto"/>
            <w:left w:val="none" w:sz="0" w:space="0" w:color="auto"/>
            <w:bottom w:val="none" w:sz="0" w:space="0" w:color="auto"/>
            <w:right w:val="none" w:sz="0" w:space="0" w:color="auto"/>
          </w:divBdr>
        </w:div>
        <w:div w:id="142082599">
          <w:marLeft w:val="1800"/>
          <w:marRight w:val="0"/>
          <w:marTop w:val="0"/>
          <w:marBottom w:val="0"/>
          <w:divBdr>
            <w:top w:val="none" w:sz="0" w:space="0" w:color="auto"/>
            <w:left w:val="none" w:sz="0" w:space="0" w:color="auto"/>
            <w:bottom w:val="none" w:sz="0" w:space="0" w:color="auto"/>
            <w:right w:val="none" w:sz="0" w:space="0" w:color="auto"/>
          </w:divBdr>
        </w:div>
        <w:div w:id="414985451">
          <w:marLeft w:val="1800"/>
          <w:marRight w:val="0"/>
          <w:marTop w:val="0"/>
          <w:marBottom w:val="0"/>
          <w:divBdr>
            <w:top w:val="none" w:sz="0" w:space="0" w:color="auto"/>
            <w:left w:val="none" w:sz="0" w:space="0" w:color="auto"/>
            <w:bottom w:val="none" w:sz="0" w:space="0" w:color="auto"/>
            <w:right w:val="none" w:sz="0" w:space="0" w:color="auto"/>
          </w:divBdr>
        </w:div>
        <w:div w:id="1119378389">
          <w:marLeft w:val="1800"/>
          <w:marRight w:val="0"/>
          <w:marTop w:val="0"/>
          <w:marBottom w:val="0"/>
          <w:divBdr>
            <w:top w:val="none" w:sz="0" w:space="0" w:color="auto"/>
            <w:left w:val="none" w:sz="0" w:space="0" w:color="auto"/>
            <w:bottom w:val="none" w:sz="0" w:space="0" w:color="auto"/>
            <w:right w:val="none" w:sz="0" w:space="0" w:color="auto"/>
          </w:divBdr>
        </w:div>
        <w:div w:id="1036810305">
          <w:marLeft w:val="1800"/>
          <w:marRight w:val="0"/>
          <w:marTop w:val="0"/>
          <w:marBottom w:val="0"/>
          <w:divBdr>
            <w:top w:val="none" w:sz="0" w:space="0" w:color="auto"/>
            <w:left w:val="none" w:sz="0" w:space="0" w:color="auto"/>
            <w:bottom w:val="none" w:sz="0" w:space="0" w:color="auto"/>
            <w:right w:val="none" w:sz="0" w:space="0" w:color="auto"/>
          </w:divBdr>
        </w:div>
        <w:div w:id="1742827382">
          <w:marLeft w:val="1166"/>
          <w:marRight w:val="0"/>
          <w:marTop w:val="0"/>
          <w:marBottom w:val="0"/>
          <w:divBdr>
            <w:top w:val="none" w:sz="0" w:space="0" w:color="auto"/>
            <w:left w:val="none" w:sz="0" w:space="0" w:color="auto"/>
            <w:bottom w:val="none" w:sz="0" w:space="0" w:color="auto"/>
            <w:right w:val="none" w:sz="0" w:space="0" w:color="auto"/>
          </w:divBdr>
        </w:div>
        <w:div w:id="452598431">
          <w:marLeft w:val="1800"/>
          <w:marRight w:val="0"/>
          <w:marTop w:val="0"/>
          <w:marBottom w:val="0"/>
          <w:divBdr>
            <w:top w:val="none" w:sz="0" w:space="0" w:color="auto"/>
            <w:left w:val="none" w:sz="0" w:space="0" w:color="auto"/>
            <w:bottom w:val="none" w:sz="0" w:space="0" w:color="auto"/>
            <w:right w:val="none" w:sz="0" w:space="0" w:color="auto"/>
          </w:divBdr>
        </w:div>
        <w:div w:id="1260065835">
          <w:marLeft w:val="1800"/>
          <w:marRight w:val="0"/>
          <w:marTop w:val="0"/>
          <w:marBottom w:val="0"/>
          <w:divBdr>
            <w:top w:val="none" w:sz="0" w:space="0" w:color="auto"/>
            <w:left w:val="none" w:sz="0" w:space="0" w:color="auto"/>
            <w:bottom w:val="none" w:sz="0" w:space="0" w:color="auto"/>
            <w:right w:val="none" w:sz="0" w:space="0" w:color="auto"/>
          </w:divBdr>
        </w:div>
        <w:div w:id="126509483">
          <w:marLeft w:val="1800"/>
          <w:marRight w:val="0"/>
          <w:marTop w:val="0"/>
          <w:marBottom w:val="0"/>
          <w:divBdr>
            <w:top w:val="none" w:sz="0" w:space="0" w:color="auto"/>
            <w:left w:val="none" w:sz="0" w:space="0" w:color="auto"/>
            <w:bottom w:val="none" w:sz="0" w:space="0" w:color="auto"/>
            <w:right w:val="none" w:sz="0" w:space="0" w:color="auto"/>
          </w:divBdr>
        </w:div>
        <w:div w:id="869414231">
          <w:marLeft w:val="1800"/>
          <w:marRight w:val="0"/>
          <w:marTop w:val="0"/>
          <w:marBottom w:val="0"/>
          <w:divBdr>
            <w:top w:val="none" w:sz="0" w:space="0" w:color="auto"/>
            <w:left w:val="none" w:sz="0" w:space="0" w:color="auto"/>
            <w:bottom w:val="none" w:sz="0" w:space="0" w:color="auto"/>
            <w:right w:val="none" w:sz="0" w:space="0" w:color="auto"/>
          </w:divBdr>
        </w:div>
        <w:div w:id="369115477">
          <w:marLeft w:val="1800"/>
          <w:marRight w:val="0"/>
          <w:marTop w:val="0"/>
          <w:marBottom w:val="0"/>
          <w:divBdr>
            <w:top w:val="none" w:sz="0" w:space="0" w:color="auto"/>
            <w:left w:val="none" w:sz="0" w:space="0" w:color="auto"/>
            <w:bottom w:val="none" w:sz="0" w:space="0" w:color="auto"/>
            <w:right w:val="none" w:sz="0" w:space="0" w:color="auto"/>
          </w:divBdr>
        </w:div>
        <w:div w:id="258294064">
          <w:marLeft w:val="1166"/>
          <w:marRight w:val="0"/>
          <w:marTop w:val="0"/>
          <w:marBottom w:val="0"/>
          <w:divBdr>
            <w:top w:val="none" w:sz="0" w:space="0" w:color="auto"/>
            <w:left w:val="none" w:sz="0" w:space="0" w:color="auto"/>
            <w:bottom w:val="none" w:sz="0" w:space="0" w:color="auto"/>
            <w:right w:val="none" w:sz="0" w:space="0" w:color="auto"/>
          </w:divBdr>
        </w:div>
        <w:div w:id="1248923629">
          <w:marLeft w:val="1800"/>
          <w:marRight w:val="0"/>
          <w:marTop w:val="0"/>
          <w:marBottom w:val="0"/>
          <w:divBdr>
            <w:top w:val="none" w:sz="0" w:space="0" w:color="auto"/>
            <w:left w:val="none" w:sz="0" w:space="0" w:color="auto"/>
            <w:bottom w:val="none" w:sz="0" w:space="0" w:color="auto"/>
            <w:right w:val="none" w:sz="0" w:space="0" w:color="auto"/>
          </w:divBdr>
        </w:div>
        <w:div w:id="2113352639">
          <w:marLeft w:val="1800"/>
          <w:marRight w:val="0"/>
          <w:marTop w:val="0"/>
          <w:marBottom w:val="0"/>
          <w:divBdr>
            <w:top w:val="none" w:sz="0" w:space="0" w:color="auto"/>
            <w:left w:val="none" w:sz="0" w:space="0" w:color="auto"/>
            <w:bottom w:val="none" w:sz="0" w:space="0" w:color="auto"/>
            <w:right w:val="none" w:sz="0" w:space="0" w:color="auto"/>
          </w:divBdr>
        </w:div>
        <w:div w:id="81026465">
          <w:marLeft w:val="1800"/>
          <w:marRight w:val="0"/>
          <w:marTop w:val="0"/>
          <w:marBottom w:val="0"/>
          <w:divBdr>
            <w:top w:val="none" w:sz="0" w:space="0" w:color="auto"/>
            <w:left w:val="none" w:sz="0" w:space="0" w:color="auto"/>
            <w:bottom w:val="none" w:sz="0" w:space="0" w:color="auto"/>
            <w:right w:val="none" w:sz="0" w:space="0" w:color="auto"/>
          </w:divBdr>
        </w:div>
        <w:div w:id="47532946">
          <w:marLeft w:val="1800"/>
          <w:marRight w:val="0"/>
          <w:marTop w:val="0"/>
          <w:marBottom w:val="0"/>
          <w:divBdr>
            <w:top w:val="none" w:sz="0" w:space="0" w:color="auto"/>
            <w:left w:val="none" w:sz="0" w:space="0" w:color="auto"/>
            <w:bottom w:val="none" w:sz="0" w:space="0" w:color="auto"/>
            <w:right w:val="none" w:sz="0" w:space="0" w:color="auto"/>
          </w:divBdr>
        </w:div>
        <w:div w:id="428548303">
          <w:marLeft w:val="1800"/>
          <w:marRight w:val="0"/>
          <w:marTop w:val="0"/>
          <w:marBottom w:val="0"/>
          <w:divBdr>
            <w:top w:val="none" w:sz="0" w:space="0" w:color="auto"/>
            <w:left w:val="none" w:sz="0" w:space="0" w:color="auto"/>
            <w:bottom w:val="none" w:sz="0" w:space="0" w:color="auto"/>
            <w:right w:val="none" w:sz="0" w:space="0" w:color="auto"/>
          </w:divBdr>
        </w:div>
        <w:div w:id="878929130">
          <w:marLeft w:val="1800"/>
          <w:marRight w:val="0"/>
          <w:marTop w:val="0"/>
          <w:marBottom w:val="0"/>
          <w:divBdr>
            <w:top w:val="none" w:sz="0" w:space="0" w:color="auto"/>
            <w:left w:val="none" w:sz="0" w:space="0" w:color="auto"/>
            <w:bottom w:val="none" w:sz="0" w:space="0" w:color="auto"/>
            <w:right w:val="none" w:sz="0" w:space="0" w:color="auto"/>
          </w:divBdr>
        </w:div>
        <w:div w:id="2096125943">
          <w:marLeft w:val="1800"/>
          <w:marRight w:val="0"/>
          <w:marTop w:val="0"/>
          <w:marBottom w:val="0"/>
          <w:divBdr>
            <w:top w:val="none" w:sz="0" w:space="0" w:color="auto"/>
            <w:left w:val="none" w:sz="0" w:space="0" w:color="auto"/>
            <w:bottom w:val="none" w:sz="0" w:space="0" w:color="auto"/>
            <w:right w:val="none" w:sz="0" w:space="0" w:color="auto"/>
          </w:divBdr>
        </w:div>
        <w:div w:id="573662051">
          <w:marLeft w:val="1800"/>
          <w:marRight w:val="0"/>
          <w:marTop w:val="0"/>
          <w:marBottom w:val="0"/>
          <w:divBdr>
            <w:top w:val="none" w:sz="0" w:space="0" w:color="auto"/>
            <w:left w:val="none" w:sz="0" w:space="0" w:color="auto"/>
            <w:bottom w:val="none" w:sz="0" w:space="0" w:color="auto"/>
            <w:right w:val="none" w:sz="0" w:space="0" w:color="auto"/>
          </w:divBdr>
        </w:div>
        <w:div w:id="1559777711">
          <w:marLeft w:val="1800"/>
          <w:marRight w:val="0"/>
          <w:marTop w:val="0"/>
          <w:marBottom w:val="0"/>
          <w:divBdr>
            <w:top w:val="none" w:sz="0" w:space="0" w:color="auto"/>
            <w:left w:val="none" w:sz="0" w:space="0" w:color="auto"/>
            <w:bottom w:val="none" w:sz="0" w:space="0" w:color="auto"/>
            <w:right w:val="none" w:sz="0" w:space="0" w:color="auto"/>
          </w:divBdr>
        </w:div>
        <w:div w:id="499853375">
          <w:marLeft w:val="1800"/>
          <w:marRight w:val="0"/>
          <w:marTop w:val="0"/>
          <w:marBottom w:val="0"/>
          <w:divBdr>
            <w:top w:val="none" w:sz="0" w:space="0" w:color="auto"/>
            <w:left w:val="none" w:sz="0" w:space="0" w:color="auto"/>
            <w:bottom w:val="none" w:sz="0" w:space="0" w:color="auto"/>
            <w:right w:val="none" w:sz="0" w:space="0" w:color="auto"/>
          </w:divBdr>
        </w:div>
        <w:div w:id="1989358761">
          <w:marLeft w:val="1800"/>
          <w:marRight w:val="0"/>
          <w:marTop w:val="0"/>
          <w:marBottom w:val="0"/>
          <w:divBdr>
            <w:top w:val="none" w:sz="0" w:space="0" w:color="auto"/>
            <w:left w:val="none" w:sz="0" w:space="0" w:color="auto"/>
            <w:bottom w:val="none" w:sz="0" w:space="0" w:color="auto"/>
            <w:right w:val="none" w:sz="0" w:space="0" w:color="auto"/>
          </w:divBdr>
        </w:div>
        <w:div w:id="1674910715">
          <w:marLeft w:val="1800"/>
          <w:marRight w:val="0"/>
          <w:marTop w:val="0"/>
          <w:marBottom w:val="0"/>
          <w:divBdr>
            <w:top w:val="none" w:sz="0" w:space="0" w:color="auto"/>
            <w:left w:val="none" w:sz="0" w:space="0" w:color="auto"/>
            <w:bottom w:val="none" w:sz="0" w:space="0" w:color="auto"/>
            <w:right w:val="none" w:sz="0" w:space="0" w:color="auto"/>
          </w:divBdr>
        </w:div>
        <w:div w:id="1541356896">
          <w:marLeft w:val="1800"/>
          <w:marRight w:val="0"/>
          <w:marTop w:val="0"/>
          <w:marBottom w:val="0"/>
          <w:divBdr>
            <w:top w:val="none" w:sz="0" w:space="0" w:color="auto"/>
            <w:left w:val="none" w:sz="0" w:space="0" w:color="auto"/>
            <w:bottom w:val="none" w:sz="0" w:space="0" w:color="auto"/>
            <w:right w:val="none" w:sz="0" w:space="0" w:color="auto"/>
          </w:divBdr>
        </w:div>
        <w:div w:id="566306677">
          <w:marLeft w:val="1800"/>
          <w:marRight w:val="0"/>
          <w:marTop w:val="0"/>
          <w:marBottom w:val="0"/>
          <w:divBdr>
            <w:top w:val="none" w:sz="0" w:space="0" w:color="auto"/>
            <w:left w:val="none" w:sz="0" w:space="0" w:color="auto"/>
            <w:bottom w:val="none" w:sz="0" w:space="0" w:color="auto"/>
            <w:right w:val="none" w:sz="0" w:space="0" w:color="auto"/>
          </w:divBdr>
        </w:div>
        <w:div w:id="197206497">
          <w:marLeft w:val="1800"/>
          <w:marRight w:val="0"/>
          <w:marTop w:val="0"/>
          <w:marBottom w:val="0"/>
          <w:divBdr>
            <w:top w:val="none" w:sz="0" w:space="0" w:color="auto"/>
            <w:left w:val="none" w:sz="0" w:space="0" w:color="auto"/>
            <w:bottom w:val="none" w:sz="0" w:space="0" w:color="auto"/>
            <w:right w:val="none" w:sz="0" w:space="0" w:color="auto"/>
          </w:divBdr>
        </w:div>
        <w:div w:id="1796631244">
          <w:marLeft w:val="1800"/>
          <w:marRight w:val="0"/>
          <w:marTop w:val="0"/>
          <w:marBottom w:val="0"/>
          <w:divBdr>
            <w:top w:val="none" w:sz="0" w:space="0" w:color="auto"/>
            <w:left w:val="none" w:sz="0" w:space="0" w:color="auto"/>
            <w:bottom w:val="none" w:sz="0" w:space="0" w:color="auto"/>
            <w:right w:val="none" w:sz="0" w:space="0" w:color="auto"/>
          </w:divBdr>
        </w:div>
        <w:div w:id="376322352">
          <w:marLeft w:val="1800"/>
          <w:marRight w:val="0"/>
          <w:marTop w:val="0"/>
          <w:marBottom w:val="0"/>
          <w:divBdr>
            <w:top w:val="none" w:sz="0" w:space="0" w:color="auto"/>
            <w:left w:val="none" w:sz="0" w:space="0" w:color="auto"/>
            <w:bottom w:val="none" w:sz="0" w:space="0" w:color="auto"/>
            <w:right w:val="none" w:sz="0" w:space="0" w:color="auto"/>
          </w:divBdr>
        </w:div>
        <w:div w:id="623000660">
          <w:marLeft w:val="1800"/>
          <w:marRight w:val="0"/>
          <w:marTop w:val="0"/>
          <w:marBottom w:val="0"/>
          <w:divBdr>
            <w:top w:val="none" w:sz="0" w:space="0" w:color="auto"/>
            <w:left w:val="none" w:sz="0" w:space="0" w:color="auto"/>
            <w:bottom w:val="none" w:sz="0" w:space="0" w:color="auto"/>
            <w:right w:val="none" w:sz="0" w:space="0" w:color="auto"/>
          </w:divBdr>
        </w:div>
        <w:div w:id="1167282602">
          <w:marLeft w:val="1166"/>
          <w:marRight w:val="0"/>
          <w:marTop w:val="0"/>
          <w:marBottom w:val="0"/>
          <w:divBdr>
            <w:top w:val="none" w:sz="0" w:space="0" w:color="auto"/>
            <w:left w:val="none" w:sz="0" w:space="0" w:color="auto"/>
            <w:bottom w:val="none" w:sz="0" w:space="0" w:color="auto"/>
            <w:right w:val="none" w:sz="0" w:space="0" w:color="auto"/>
          </w:divBdr>
        </w:div>
        <w:div w:id="554389392">
          <w:marLeft w:val="1800"/>
          <w:marRight w:val="0"/>
          <w:marTop w:val="0"/>
          <w:marBottom w:val="0"/>
          <w:divBdr>
            <w:top w:val="none" w:sz="0" w:space="0" w:color="auto"/>
            <w:left w:val="none" w:sz="0" w:space="0" w:color="auto"/>
            <w:bottom w:val="none" w:sz="0" w:space="0" w:color="auto"/>
            <w:right w:val="none" w:sz="0" w:space="0" w:color="auto"/>
          </w:divBdr>
        </w:div>
        <w:div w:id="1818497112">
          <w:marLeft w:val="1800"/>
          <w:marRight w:val="0"/>
          <w:marTop w:val="0"/>
          <w:marBottom w:val="0"/>
          <w:divBdr>
            <w:top w:val="none" w:sz="0" w:space="0" w:color="auto"/>
            <w:left w:val="none" w:sz="0" w:space="0" w:color="auto"/>
            <w:bottom w:val="none" w:sz="0" w:space="0" w:color="auto"/>
            <w:right w:val="none" w:sz="0" w:space="0" w:color="auto"/>
          </w:divBdr>
        </w:div>
        <w:div w:id="1946577974">
          <w:marLeft w:val="1800"/>
          <w:marRight w:val="0"/>
          <w:marTop w:val="0"/>
          <w:marBottom w:val="0"/>
          <w:divBdr>
            <w:top w:val="none" w:sz="0" w:space="0" w:color="auto"/>
            <w:left w:val="none" w:sz="0" w:space="0" w:color="auto"/>
            <w:bottom w:val="none" w:sz="0" w:space="0" w:color="auto"/>
            <w:right w:val="none" w:sz="0" w:space="0" w:color="auto"/>
          </w:divBdr>
        </w:div>
        <w:div w:id="303856605">
          <w:marLeft w:val="1166"/>
          <w:marRight w:val="0"/>
          <w:marTop w:val="0"/>
          <w:marBottom w:val="0"/>
          <w:divBdr>
            <w:top w:val="none" w:sz="0" w:space="0" w:color="auto"/>
            <w:left w:val="none" w:sz="0" w:space="0" w:color="auto"/>
            <w:bottom w:val="none" w:sz="0" w:space="0" w:color="auto"/>
            <w:right w:val="none" w:sz="0" w:space="0" w:color="auto"/>
          </w:divBdr>
        </w:div>
        <w:div w:id="18823137">
          <w:marLeft w:val="1800"/>
          <w:marRight w:val="0"/>
          <w:marTop w:val="0"/>
          <w:marBottom w:val="0"/>
          <w:divBdr>
            <w:top w:val="none" w:sz="0" w:space="0" w:color="auto"/>
            <w:left w:val="none" w:sz="0" w:space="0" w:color="auto"/>
            <w:bottom w:val="none" w:sz="0" w:space="0" w:color="auto"/>
            <w:right w:val="none" w:sz="0" w:space="0" w:color="auto"/>
          </w:divBdr>
        </w:div>
        <w:div w:id="721176277">
          <w:marLeft w:val="1800"/>
          <w:marRight w:val="0"/>
          <w:marTop w:val="0"/>
          <w:marBottom w:val="0"/>
          <w:divBdr>
            <w:top w:val="none" w:sz="0" w:space="0" w:color="auto"/>
            <w:left w:val="none" w:sz="0" w:space="0" w:color="auto"/>
            <w:bottom w:val="none" w:sz="0" w:space="0" w:color="auto"/>
            <w:right w:val="none" w:sz="0" w:space="0" w:color="auto"/>
          </w:divBdr>
        </w:div>
        <w:div w:id="94596160">
          <w:marLeft w:val="1800"/>
          <w:marRight w:val="0"/>
          <w:marTop w:val="0"/>
          <w:marBottom w:val="0"/>
          <w:divBdr>
            <w:top w:val="none" w:sz="0" w:space="0" w:color="auto"/>
            <w:left w:val="none" w:sz="0" w:space="0" w:color="auto"/>
            <w:bottom w:val="none" w:sz="0" w:space="0" w:color="auto"/>
            <w:right w:val="none" w:sz="0" w:space="0" w:color="auto"/>
          </w:divBdr>
        </w:div>
        <w:div w:id="840779323">
          <w:marLeft w:val="1800"/>
          <w:marRight w:val="0"/>
          <w:marTop w:val="0"/>
          <w:marBottom w:val="0"/>
          <w:divBdr>
            <w:top w:val="none" w:sz="0" w:space="0" w:color="auto"/>
            <w:left w:val="none" w:sz="0" w:space="0" w:color="auto"/>
            <w:bottom w:val="none" w:sz="0" w:space="0" w:color="auto"/>
            <w:right w:val="none" w:sz="0" w:space="0" w:color="auto"/>
          </w:divBdr>
        </w:div>
        <w:div w:id="1848714739">
          <w:marLeft w:val="1166"/>
          <w:marRight w:val="0"/>
          <w:marTop w:val="0"/>
          <w:marBottom w:val="0"/>
          <w:divBdr>
            <w:top w:val="none" w:sz="0" w:space="0" w:color="auto"/>
            <w:left w:val="none" w:sz="0" w:space="0" w:color="auto"/>
            <w:bottom w:val="none" w:sz="0" w:space="0" w:color="auto"/>
            <w:right w:val="none" w:sz="0" w:space="0" w:color="auto"/>
          </w:divBdr>
        </w:div>
        <w:div w:id="891429195">
          <w:marLeft w:val="1800"/>
          <w:marRight w:val="0"/>
          <w:marTop w:val="0"/>
          <w:marBottom w:val="0"/>
          <w:divBdr>
            <w:top w:val="none" w:sz="0" w:space="0" w:color="auto"/>
            <w:left w:val="none" w:sz="0" w:space="0" w:color="auto"/>
            <w:bottom w:val="none" w:sz="0" w:space="0" w:color="auto"/>
            <w:right w:val="none" w:sz="0" w:space="0" w:color="auto"/>
          </w:divBdr>
        </w:div>
        <w:div w:id="808714837">
          <w:marLeft w:val="1800"/>
          <w:marRight w:val="0"/>
          <w:marTop w:val="0"/>
          <w:marBottom w:val="0"/>
          <w:divBdr>
            <w:top w:val="none" w:sz="0" w:space="0" w:color="auto"/>
            <w:left w:val="none" w:sz="0" w:space="0" w:color="auto"/>
            <w:bottom w:val="none" w:sz="0" w:space="0" w:color="auto"/>
            <w:right w:val="none" w:sz="0" w:space="0" w:color="auto"/>
          </w:divBdr>
        </w:div>
        <w:div w:id="524637152">
          <w:marLeft w:val="1166"/>
          <w:marRight w:val="0"/>
          <w:marTop w:val="0"/>
          <w:marBottom w:val="0"/>
          <w:divBdr>
            <w:top w:val="none" w:sz="0" w:space="0" w:color="auto"/>
            <w:left w:val="none" w:sz="0" w:space="0" w:color="auto"/>
            <w:bottom w:val="none" w:sz="0" w:space="0" w:color="auto"/>
            <w:right w:val="none" w:sz="0" w:space="0" w:color="auto"/>
          </w:divBdr>
        </w:div>
        <w:div w:id="1066343625">
          <w:marLeft w:val="1166"/>
          <w:marRight w:val="0"/>
          <w:marTop w:val="0"/>
          <w:marBottom w:val="0"/>
          <w:divBdr>
            <w:top w:val="none" w:sz="0" w:space="0" w:color="auto"/>
            <w:left w:val="none" w:sz="0" w:space="0" w:color="auto"/>
            <w:bottom w:val="none" w:sz="0" w:space="0" w:color="auto"/>
            <w:right w:val="none" w:sz="0" w:space="0" w:color="auto"/>
          </w:divBdr>
        </w:div>
        <w:div w:id="737433789">
          <w:marLeft w:val="1166"/>
          <w:marRight w:val="0"/>
          <w:marTop w:val="0"/>
          <w:marBottom w:val="0"/>
          <w:divBdr>
            <w:top w:val="none" w:sz="0" w:space="0" w:color="auto"/>
            <w:left w:val="none" w:sz="0" w:space="0" w:color="auto"/>
            <w:bottom w:val="none" w:sz="0" w:space="0" w:color="auto"/>
            <w:right w:val="none" w:sz="0" w:space="0" w:color="auto"/>
          </w:divBdr>
        </w:div>
      </w:divsChild>
    </w:div>
    <w:div w:id="1593707915">
      <w:bodyDiv w:val="1"/>
      <w:marLeft w:val="0"/>
      <w:marRight w:val="0"/>
      <w:marTop w:val="0"/>
      <w:marBottom w:val="0"/>
      <w:divBdr>
        <w:top w:val="none" w:sz="0" w:space="0" w:color="auto"/>
        <w:left w:val="none" w:sz="0" w:space="0" w:color="auto"/>
        <w:bottom w:val="none" w:sz="0" w:space="0" w:color="auto"/>
        <w:right w:val="none" w:sz="0" w:space="0" w:color="auto"/>
      </w:divBdr>
    </w:div>
    <w:div w:id="1600914286">
      <w:bodyDiv w:val="1"/>
      <w:marLeft w:val="0"/>
      <w:marRight w:val="0"/>
      <w:marTop w:val="0"/>
      <w:marBottom w:val="0"/>
      <w:divBdr>
        <w:top w:val="none" w:sz="0" w:space="0" w:color="auto"/>
        <w:left w:val="none" w:sz="0" w:space="0" w:color="auto"/>
        <w:bottom w:val="none" w:sz="0" w:space="0" w:color="auto"/>
        <w:right w:val="none" w:sz="0" w:space="0" w:color="auto"/>
      </w:divBdr>
    </w:div>
    <w:div w:id="1644844740">
      <w:bodyDiv w:val="1"/>
      <w:marLeft w:val="0"/>
      <w:marRight w:val="0"/>
      <w:marTop w:val="0"/>
      <w:marBottom w:val="0"/>
      <w:divBdr>
        <w:top w:val="none" w:sz="0" w:space="0" w:color="auto"/>
        <w:left w:val="none" w:sz="0" w:space="0" w:color="auto"/>
        <w:bottom w:val="none" w:sz="0" w:space="0" w:color="auto"/>
        <w:right w:val="none" w:sz="0" w:space="0" w:color="auto"/>
      </w:divBdr>
    </w:div>
    <w:div w:id="1645508595">
      <w:bodyDiv w:val="1"/>
      <w:marLeft w:val="0"/>
      <w:marRight w:val="0"/>
      <w:marTop w:val="0"/>
      <w:marBottom w:val="0"/>
      <w:divBdr>
        <w:top w:val="none" w:sz="0" w:space="0" w:color="auto"/>
        <w:left w:val="none" w:sz="0" w:space="0" w:color="auto"/>
        <w:bottom w:val="none" w:sz="0" w:space="0" w:color="auto"/>
        <w:right w:val="none" w:sz="0" w:space="0" w:color="auto"/>
      </w:divBdr>
    </w:div>
    <w:div w:id="1649361826">
      <w:bodyDiv w:val="1"/>
      <w:marLeft w:val="0"/>
      <w:marRight w:val="0"/>
      <w:marTop w:val="0"/>
      <w:marBottom w:val="0"/>
      <w:divBdr>
        <w:top w:val="none" w:sz="0" w:space="0" w:color="auto"/>
        <w:left w:val="none" w:sz="0" w:space="0" w:color="auto"/>
        <w:bottom w:val="none" w:sz="0" w:space="0" w:color="auto"/>
        <w:right w:val="none" w:sz="0" w:space="0" w:color="auto"/>
      </w:divBdr>
    </w:div>
    <w:div w:id="1662394459">
      <w:bodyDiv w:val="1"/>
      <w:marLeft w:val="0"/>
      <w:marRight w:val="0"/>
      <w:marTop w:val="0"/>
      <w:marBottom w:val="0"/>
      <w:divBdr>
        <w:top w:val="none" w:sz="0" w:space="0" w:color="auto"/>
        <w:left w:val="none" w:sz="0" w:space="0" w:color="auto"/>
        <w:bottom w:val="none" w:sz="0" w:space="0" w:color="auto"/>
        <w:right w:val="none" w:sz="0" w:space="0" w:color="auto"/>
      </w:divBdr>
    </w:div>
    <w:div w:id="1666741005">
      <w:bodyDiv w:val="1"/>
      <w:marLeft w:val="0"/>
      <w:marRight w:val="0"/>
      <w:marTop w:val="0"/>
      <w:marBottom w:val="0"/>
      <w:divBdr>
        <w:top w:val="none" w:sz="0" w:space="0" w:color="auto"/>
        <w:left w:val="none" w:sz="0" w:space="0" w:color="auto"/>
        <w:bottom w:val="none" w:sz="0" w:space="0" w:color="auto"/>
        <w:right w:val="none" w:sz="0" w:space="0" w:color="auto"/>
      </w:divBdr>
    </w:div>
    <w:div w:id="1685132917">
      <w:bodyDiv w:val="1"/>
      <w:marLeft w:val="0"/>
      <w:marRight w:val="0"/>
      <w:marTop w:val="0"/>
      <w:marBottom w:val="0"/>
      <w:divBdr>
        <w:top w:val="none" w:sz="0" w:space="0" w:color="auto"/>
        <w:left w:val="none" w:sz="0" w:space="0" w:color="auto"/>
        <w:bottom w:val="none" w:sz="0" w:space="0" w:color="auto"/>
        <w:right w:val="none" w:sz="0" w:space="0" w:color="auto"/>
      </w:divBdr>
    </w:div>
    <w:div w:id="1706055229">
      <w:bodyDiv w:val="1"/>
      <w:marLeft w:val="0"/>
      <w:marRight w:val="0"/>
      <w:marTop w:val="0"/>
      <w:marBottom w:val="0"/>
      <w:divBdr>
        <w:top w:val="none" w:sz="0" w:space="0" w:color="auto"/>
        <w:left w:val="none" w:sz="0" w:space="0" w:color="auto"/>
        <w:bottom w:val="none" w:sz="0" w:space="0" w:color="auto"/>
        <w:right w:val="none" w:sz="0" w:space="0" w:color="auto"/>
      </w:divBdr>
    </w:div>
    <w:div w:id="1713337307">
      <w:bodyDiv w:val="1"/>
      <w:marLeft w:val="0"/>
      <w:marRight w:val="0"/>
      <w:marTop w:val="0"/>
      <w:marBottom w:val="0"/>
      <w:divBdr>
        <w:top w:val="none" w:sz="0" w:space="0" w:color="auto"/>
        <w:left w:val="none" w:sz="0" w:space="0" w:color="auto"/>
        <w:bottom w:val="none" w:sz="0" w:space="0" w:color="auto"/>
        <w:right w:val="none" w:sz="0" w:space="0" w:color="auto"/>
      </w:divBdr>
    </w:div>
    <w:div w:id="1743210165">
      <w:bodyDiv w:val="1"/>
      <w:marLeft w:val="0"/>
      <w:marRight w:val="0"/>
      <w:marTop w:val="0"/>
      <w:marBottom w:val="0"/>
      <w:divBdr>
        <w:top w:val="none" w:sz="0" w:space="0" w:color="auto"/>
        <w:left w:val="none" w:sz="0" w:space="0" w:color="auto"/>
        <w:bottom w:val="none" w:sz="0" w:space="0" w:color="auto"/>
        <w:right w:val="none" w:sz="0" w:space="0" w:color="auto"/>
      </w:divBdr>
    </w:div>
    <w:div w:id="1744063089">
      <w:bodyDiv w:val="1"/>
      <w:marLeft w:val="0"/>
      <w:marRight w:val="0"/>
      <w:marTop w:val="0"/>
      <w:marBottom w:val="0"/>
      <w:divBdr>
        <w:top w:val="none" w:sz="0" w:space="0" w:color="auto"/>
        <w:left w:val="none" w:sz="0" w:space="0" w:color="auto"/>
        <w:bottom w:val="none" w:sz="0" w:space="0" w:color="auto"/>
        <w:right w:val="none" w:sz="0" w:space="0" w:color="auto"/>
      </w:divBdr>
    </w:div>
    <w:div w:id="1747678203">
      <w:bodyDiv w:val="1"/>
      <w:marLeft w:val="0"/>
      <w:marRight w:val="0"/>
      <w:marTop w:val="0"/>
      <w:marBottom w:val="0"/>
      <w:divBdr>
        <w:top w:val="none" w:sz="0" w:space="0" w:color="auto"/>
        <w:left w:val="none" w:sz="0" w:space="0" w:color="auto"/>
        <w:bottom w:val="none" w:sz="0" w:space="0" w:color="auto"/>
        <w:right w:val="none" w:sz="0" w:space="0" w:color="auto"/>
      </w:divBdr>
    </w:div>
    <w:div w:id="1752194347">
      <w:bodyDiv w:val="1"/>
      <w:marLeft w:val="0"/>
      <w:marRight w:val="0"/>
      <w:marTop w:val="0"/>
      <w:marBottom w:val="0"/>
      <w:divBdr>
        <w:top w:val="none" w:sz="0" w:space="0" w:color="auto"/>
        <w:left w:val="none" w:sz="0" w:space="0" w:color="auto"/>
        <w:bottom w:val="none" w:sz="0" w:space="0" w:color="auto"/>
        <w:right w:val="none" w:sz="0" w:space="0" w:color="auto"/>
      </w:divBdr>
    </w:div>
    <w:div w:id="1764062004">
      <w:bodyDiv w:val="1"/>
      <w:marLeft w:val="0"/>
      <w:marRight w:val="0"/>
      <w:marTop w:val="0"/>
      <w:marBottom w:val="0"/>
      <w:divBdr>
        <w:top w:val="none" w:sz="0" w:space="0" w:color="auto"/>
        <w:left w:val="none" w:sz="0" w:space="0" w:color="auto"/>
        <w:bottom w:val="none" w:sz="0" w:space="0" w:color="auto"/>
        <w:right w:val="none" w:sz="0" w:space="0" w:color="auto"/>
      </w:divBdr>
    </w:div>
    <w:div w:id="1794321881">
      <w:bodyDiv w:val="1"/>
      <w:marLeft w:val="0"/>
      <w:marRight w:val="0"/>
      <w:marTop w:val="0"/>
      <w:marBottom w:val="0"/>
      <w:divBdr>
        <w:top w:val="none" w:sz="0" w:space="0" w:color="auto"/>
        <w:left w:val="none" w:sz="0" w:space="0" w:color="auto"/>
        <w:bottom w:val="none" w:sz="0" w:space="0" w:color="auto"/>
        <w:right w:val="none" w:sz="0" w:space="0" w:color="auto"/>
      </w:divBdr>
    </w:div>
    <w:div w:id="1802384673">
      <w:bodyDiv w:val="1"/>
      <w:marLeft w:val="0"/>
      <w:marRight w:val="0"/>
      <w:marTop w:val="0"/>
      <w:marBottom w:val="0"/>
      <w:divBdr>
        <w:top w:val="none" w:sz="0" w:space="0" w:color="auto"/>
        <w:left w:val="none" w:sz="0" w:space="0" w:color="auto"/>
        <w:bottom w:val="none" w:sz="0" w:space="0" w:color="auto"/>
        <w:right w:val="none" w:sz="0" w:space="0" w:color="auto"/>
      </w:divBdr>
    </w:div>
    <w:div w:id="1865093922">
      <w:bodyDiv w:val="1"/>
      <w:marLeft w:val="0"/>
      <w:marRight w:val="0"/>
      <w:marTop w:val="0"/>
      <w:marBottom w:val="0"/>
      <w:divBdr>
        <w:top w:val="none" w:sz="0" w:space="0" w:color="auto"/>
        <w:left w:val="none" w:sz="0" w:space="0" w:color="auto"/>
        <w:bottom w:val="none" w:sz="0" w:space="0" w:color="auto"/>
        <w:right w:val="none" w:sz="0" w:space="0" w:color="auto"/>
      </w:divBdr>
    </w:div>
    <w:div w:id="1875656910">
      <w:bodyDiv w:val="1"/>
      <w:marLeft w:val="0"/>
      <w:marRight w:val="0"/>
      <w:marTop w:val="0"/>
      <w:marBottom w:val="0"/>
      <w:divBdr>
        <w:top w:val="none" w:sz="0" w:space="0" w:color="auto"/>
        <w:left w:val="none" w:sz="0" w:space="0" w:color="auto"/>
        <w:bottom w:val="none" w:sz="0" w:space="0" w:color="auto"/>
        <w:right w:val="none" w:sz="0" w:space="0" w:color="auto"/>
      </w:divBdr>
      <w:divsChild>
        <w:div w:id="1517889615">
          <w:marLeft w:val="0"/>
          <w:marRight w:val="0"/>
          <w:marTop w:val="0"/>
          <w:marBottom w:val="0"/>
          <w:divBdr>
            <w:top w:val="none" w:sz="0" w:space="0" w:color="auto"/>
            <w:left w:val="none" w:sz="0" w:space="0" w:color="auto"/>
            <w:bottom w:val="none" w:sz="0" w:space="0" w:color="auto"/>
            <w:right w:val="none" w:sz="0" w:space="0" w:color="auto"/>
          </w:divBdr>
        </w:div>
      </w:divsChild>
    </w:div>
    <w:div w:id="1896548124">
      <w:bodyDiv w:val="1"/>
      <w:marLeft w:val="0"/>
      <w:marRight w:val="0"/>
      <w:marTop w:val="0"/>
      <w:marBottom w:val="0"/>
      <w:divBdr>
        <w:top w:val="none" w:sz="0" w:space="0" w:color="auto"/>
        <w:left w:val="none" w:sz="0" w:space="0" w:color="auto"/>
        <w:bottom w:val="none" w:sz="0" w:space="0" w:color="auto"/>
        <w:right w:val="none" w:sz="0" w:space="0" w:color="auto"/>
      </w:divBdr>
    </w:div>
    <w:div w:id="1907186156">
      <w:bodyDiv w:val="1"/>
      <w:marLeft w:val="0"/>
      <w:marRight w:val="0"/>
      <w:marTop w:val="0"/>
      <w:marBottom w:val="0"/>
      <w:divBdr>
        <w:top w:val="none" w:sz="0" w:space="0" w:color="auto"/>
        <w:left w:val="none" w:sz="0" w:space="0" w:color="auto"/>
        <w:bottom w:val="none" w:sz="0" w:space="0" w:color="auto"/>
        <w:right w:val="none" w:sz="0" w:space="0" w:color="auto"/>
      </w:divBdr>
    </w:div>
    <w:div w:id="1974361212">
      <w:bodyDiv w:val="1"/>
      <w:marLeft w:val="0"/>
      <w:marRight w:val="0"/>
      <w:marTop w:val="0"/>
      <w:marBottom w:val="0"/>
      <w:divBdr>
        <w:top w:val="none" w:sz="0" w:space="0" w:color="auto"/>
        <w:left w:val="none" w:sz="0" w:space="0" w:color="auto"/>
        <w:bottom w:val="none" w:sz="0" w:space="0" w:color="auto"/>
        <w:right w:val="none" w:sz="0" w:space="0" w:color="auto"/>
      </w:divBdr>
    </w:div>
    <w:div w:id="1977879169">
      <w:bodyDiv w:val="1"/>
      <w:marLeft w:val="0"/>
      <w:marRight w:val="0"/>
      <w:marTop w:val="0"/>
      <w:marBottom w:val="0"/>
      <w:divBdr>
        <w:top w:val="none" w:sz="0" w:space="0" w:color="auto"/>
        <w:left w:val="none" w:sz="0" w:space="0" w:color="auto"/>
        <w:bottom w:val="none" w:sz="0" w:space="0" w:color="auto"/>
        <w:right w:val="none" w:sz="0" w:space="0" w:color="auto"/>
      </w:divBdr>
    </w:div>
    <w:div w:id="1990354226">
      <w:bodyDiv w:val="1"/>
      <w:marLeft w:val="0"/>
      <w:marRight w:val="0"/>
      <w:marTop w:val="0"/>
      <w:marBottom w:val="0"/>
      <w:divBdr>
        <w:top w:val="none" w:sz="0" w:space="0" w:color="auto"/>
        <w:left w:val="none" w:sz="0" w:space="0" w:color="auto"/>
        <w:bottom w:val="none" w:sz="0" w:space="0" w:color="auto"/>
        <w:right w:val="none" w:sz="0" w:space="0" w:color="auto"/>
      </w:divBdr>
    </w:div>
    <w:div w:id="2004888133">
      <w:bodyDiv w:val="1"/>
      <w:marLeft w:val="0"/>
      <w:marRight w:val="0"/>
      <w:marTop w:val="0"/>
      <w:marBottom w:val="0"/>
      <w:divBdr>
        <w:top w:val="none" w:sz="0" w:space="0" w:color="auto"/>
        <w:left w:val="none" w:sz="0" w:space="0" w:color="auto"/>
        <w:bottom w:val="none" w:sz="0" w:space="0" w:color="auto"/>
        <w:right w:val="none" w:sz="0" w:space="0" w:color="auto"/>
      </w:divBdr>
    </w:div>
    <w:div w:id="2101174225">
      <w:bodyDiv w:val="1"/>
      <w:marLeft w:val="0"/>
      <w:marRight w:val="0"/>
      <w:marTop w:val="0"/>
      <w:marBottom w:val="0"/>
      <w:divBdr>
        <w:top w:val="none" w:sz="0" w:space="0" w:color="auto"/>
        <w:left w:val="none" w:sz="0" w:space="0" w:color="auto"/>
        <w:bottom w:val="none" w:sz="0" w:space="0" w:color="auto"/>
        <w:right w:val="none" w:sz="0" w:space="0" w:color="auto"/>
      </w:divBdr>
    </w:div>
    <w:div w:id="2125688602">
      <w:bodyDiv w:val="1"/>
      <w:marLeft w:val="0"/>
      <w:marRight w:val="0"/>
      <w:marTop w:val="0"/>
      <w:marBottom w:val="0"/>
      <w:divBdr>
        <w:top w:val="none" w:sz="0" w:space="0" w:color="auto"/>
        <w:left w:val="none" w:sz="0" w:space="0" w:color="auto"/>
        <w:bottom w:val="none" w:sz="0" w:space="0" w:color="auto"/>
        <w:right w:val="none" w:sz="0" w:space="0" w:color="auto"/>
      </w:divBdr>
    </w:div>
    <w:div w:id="2126584090">
      <w:bodyDiv w:val="1"/>
      <w:marLeft w:val="0"/>
      <w:marRight w:val="0"/>
      <w:marTop w:val="0"/>
      <w:marBottom w:val="0"/>
      <w:divBdr>
        <w:top w:val="none" w:sz="0" w:space="0" w:color="auto"/>
        <w:left w:val="none" w:sz="0" w:space="0" w:color="auto"/>
        <w:bottom w:val="none" w:sz="0" w:space="0" w:color="auto"/>
        <w:right w:val="none" w:sz="0" w:space="0" w:color="auto"/>
      </w:divBdr>
    </w:div>
    <w:div w:id="213498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api/system.datetime?view=net-6.0" TargetMode="External"/><Relationship Id="rId18" Type="http://schemas.openxmlformats.org/officeDocument/2006/relationships/hyperlink" Target="https://docs.microsoft.com/en-us/dotnet/api/system.single?view=net-6.0" TargetMode="External"/><Relationship Id="rId26" Type="http://schemas.openxmlformats.org/officeDocument/2006/relationships/hyperlink" Target="https://docs.microsoft.com/en-us/dotnet/api/system.string?view=net-6.0" TargetMode="External"/><Relationship Id="rId39" Type="http://schemas.openxmlformats.org/officeDocument/2006/relationships/hyperlink" Target="https://docs.microsoft.com/en-us/dotnet/api/system.string?view=net-6.0" TargetMode="External"/><Relationship Id="rId21" Type="http://schemas.openxmlformats.org/officeDocument/2006/relationships/hyperlink" Target="https://docs.microsoft.com/en-us/dotnet/api/system.string?view=net-6.0" TargetMode="External"/><Relationship Id="rId34" Type="http://schemas.openxmlformats.org/officeDocument/2006/relationships/hyperlink" Target="https://docs.microsoft.com/en-us/dotnet/api/system.string?view=net-6.0" TargetMode="External"/><Relationship Id="rId42" Type="http://schemas.openxmlformats.org/officeDocument/2006/relationships/hyperlink" Target="https://docs.microsoft.com/en-us/dotnet/api/system.xml.xmlqualifiedname?view=net-6.0" TargetMode="External"/><Relationship Id="rId47" Type="http://schemas.openxmlformats.org/officeDocument/2006/relationships/hyperlink" Target="https://docs.microsoft.com/en-us/dotnet/api/system.string?view=net-6.0" TargetMode="External"/><Relationship Id="rId50" Type="http://schemas.openxmlformats.org/officeDocument/2006/relationships/hyperlink" Target="https://docs.microsoft.com/en-us/dotnet/api/system.uint64?view=net-6.0"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dotnet/api/system.string?view=net-6.0" TargetMode="External"/><Relationship Id="rId29" Type="http://schemas.openxmlformats.org/officeDocument/2006/relationships/hyperlink" Target="https://docs.microsoft.com/en-us/dotnet/api/system.string?view=net-6.0" TargetMode="External"/><Relationship Id="rId11" Type="http://schemas.openxmlformats.org/officeDocument/2006/relationships/hyperlink" Target="https://docs.microsoft.com/en-us/dotnet/api/system.sbyte?view=net-6.0" TargetMode="External"/><Relationship Id="rId24" Type="http://schemas.openxmlformats.org/officeDocument/2006/relationships/hyperlink" Target="https://docs.microsoft.com/en-us/dotnet/api/system.byte?view=net-6.0" TargetMode="External"/><Relationship Id="rId32" Type="http://schemas.openxmlformats.org/officeDocument/2006/relationships/hyperlink" Target="https://docs.microsoft.com/en-us/dotnet/api/system.string?view=net-6.0" TargetMode="External"/><Relationship Id="rId37" Type="http://schemas.openxmlformats.org/officeDocument/2006/relationships/hyperlink" Target="https://docs.microsoft.com/en-us/dotnet/api/system.string?view=net-6.0" TargetMode="External"/><Relationship Id="rId40" Type="http://schemas.openxmlformats.org/officeDocument/2006/relationships/hyperlink" Target="https://docs.microsoft.com/en-us/dotnet/api/system.string?view=net-6.0" TargetMode="External"/><Relationship Id="rId45" Type="http://schemas.openxmlformats.org/officeDocument/2006/relationships/hyperlink" Target="https://docs.microsoft.com/en-us/dotnet/api/system.int16?view=net-6.0"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microsoft.com/en-us/dotnet/api/system.boolean?view=net-6.0" TargetMode="External"/><Relationship Id="rId19" Type="http://schemas.openxmlformats.org/officeDocument/2006/relationships/hyperlink" Target="https://docs.microsoft.com/en-us/dotnet/api/system.string?view=net-6.0" TargetMode="External"/><Relationship Id="rId31" Type="http://schemas.openxmlformats.org/officeDocument/2006/relationships/hyperlink" Target="https://docs.microsoft.com/en-us/dotnet/api/system.int64?view=net-6.0" TargetMode="External"/><Relationship Id="rId44" Type="http://schemas.openxmlformats.org/officeDocument/2006/relationships/hyperlink" Target="https://docs.microsoft.com/en-us/dotnet/api/system.string?view=net-6.0" TargetMode="External"/><Relationship Id="rId52" Type="http://schemas.openxmlformats.org/officeDocument/2006/relationships/hyperlink" Target="https://docs.microsoft.com/pl-pl/dotnet/api/system.componentmodel?view=net-6.0" TargetMode="External"/><Relationship Id="rId4" Type="http://schemas.openxmlformats.org/officeDocument/2006/relationships/settings" Target="settings.xml"/><Relationship Id="rId9" Type="http://schemas.openxmlformats.org/officeDocument/2006/relationships/hyperlink" Target="https://docs.microsoft.com/en-us/dotnet/api/system.byte?view=net-6.0" TargetMode="External"/><Relationship Id="rId14" Type="http://schemas.openxmlformats.org/officeDocument/2006/relationships/hyperlink" Target="https://docs.microsoft.com/en-us/dotnet/api/system.decimal?view=net-6.0" TargetMode="External"/><Relationship Id="rId22" Type="http://schemas.openxmlformats.org/officeDocument/2006/relationships/hyperlink" Target="https://docs.microsoft.com/en-us/dotnet/api/system.string?view=net-6.0" TargetMode="External"/><Relationship Id="rId27" Type="http://schemas.openxmlformats.org/officeDocument/2006/relationships/hyperlink" Target="https://docs.microsoft.com/en-us/dotnet/api/system.string?view=net-6.0" TargetMode="External"/><Relationship Id="rId30" Type="http://schemas.openxmlformats.org/officeDocument/2006/relationships/hyperlink" Target="https://docs.microsoft.com/en-us/dotnet/api/system.string?view=net-6.0" TargetMode="External"/><Relationship Id="rId35" Type="http://schemas.openxmlformats.org/officeDocument/2006/relationships/hyperlink" Target="https://docs.microsoft.com/en-us/dotnet/api/system.string?view=net-6.0" TargetMode="External"/><Relationship Id="rId43" Type="http://schemas.openxmlformats.org/officeDocument/2006/relationships/hyperlink" Target="https://docs.microsoft.com/en-us/dotnet/api/system.string?view=net-6.0" TargetMode="External"/><Relationship Id="rId48" Type="http://schemas.openxmlformats.org/officeDocument/2006/relationships/hyperlink" Target="https://docs.microsoft.com/en-us/dotnet/api/system.byte?view=net-6.0" TargetMode="External"/><Relationship Id="rId8" Type="http://schemas.openxmlformats.org/officeDocument/2006/relationships/hyperlink" Target="https://docs.microsoft.com/en-us/dotnet/api/system.string?view=net-6.0" TargetMode="External"/><Relationship Id="rId51" Type="http://schemas.openxmlformats.org/officeDocument/2006/relationships/hyperlink" Target="https://docs.microsoft.com/en-us/dotnet/api/system.uint16?view=net-6.0" TargetMode="External"/><Relationship Id="rId3" Type="http://schemas.openxmlformats.org/officeDocument/2006/relationships/styles" Target="styles.xml"/><Relationship Id="rId12" Type="http://schemas.openxmlformats.org/officeDocument/2006/relationships/hyperlink" Target="https://docs.microsoft.com/en-us/dotnet/api/system.datetime?view=net-6.0" TargetMode="External"/><Relationship Id="rId17" Type="http://schemas.openxmlformats.org/officeDocument/2006/relationships/hyperlink" Target="https://docs.microsoft.com/en-us/dotnet/api/system.string?view=net-6.0" TargetMode="External"/><Relationship Id="rId25" Type="http://schemas.openxmlformats.org/officeDocument/2006/relationships/hyperlink" Target="https://docs.microsoft.com/en-us/dotnet/api/system.string?view=net-6.0" TargetMode="External"/><Relationship Id="rId33" Type="http://schemas.openxmlformats.org/officeDocument/2006/relationships/hyperlink" Target="https://docs.microsoft.com/en-us/dotnet/api/system.string?view=net-6.0" TargetMode="External"/><Relationship Id="rId38" Type="http://schemas.openxmlformats.org/officeDocument/2006/relationships/hyperlink" Target="https://docs.microsoft.com/en-us/dotnet/api/system.string?view=net-6.0" TargetMode="External"/><Relationship Id="rId46" Type="http://schemas.openxmlformats.org/officeDocument/2006/relationships/hyperlink" Target="https://docs.microsoft.com/en-us/dotnet/api/system.datetime?view=net-6.0" TargetMode="External"/><Relationship Id="rId20" Type="http://schemas.openxmlformats.org/officeDocument/2006/relationships/hyperlink" Target="https://docs.microsoft.com/en-us/dotnet/api/system.string?view=net-6.0" TargetMode="External"/><Relationship Id="rId41" Type="http://schemas.openxmlformats.org/officeDocument/2006/relationships/hyperlink" Target="https://docs.microsoft.com/en-us/dotnet/api/system.string?view=net-6.0"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microsoft.com/en-us/dotnet/api/system.double?view=net-6.0" TargetMode="External"/><Relationship Id="rId23" Type="http://schemas.openxmlformats.org/officeDocument/2006/relationships/hyperlink" Target="https://docs.microsoft.com/en-us/dotnet/api/system.string?view=net-6.0" TargetMode="External"/><Relationship Id="rId28" Type="http://schemas.openxmlformats.org/officeDocument/2006/relationships/hyperlink" Target="https://docs.microsoft.com/en-us/dotnet/api/system.int32?view=net-6.0" TargetMode="External"/><Relationship Id="rId36" Type="http://schemas.openxmlformats.org/officeDocument/2006/relationships/hyperlink" Target="https://docs.microsoft.com/en-us/dotnet/api/system.string?view=net-6.0" TargetMode="External"/><Relationship Id="rId49" Type="http://schemas.openxmlformats.org/officeDocument/2006/relationships/hyperlink" Target="https://docs.microsoft.com/en-us/dotnet/api/system.uint32?view=net-6.0"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2B574-DBB7-421C-B602-CCB5886BB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5211</TotalTime>
  <Pages>38</Pages>
  <Words>18702</Words>
  <Characters>112217</Characters>
  <Application>Microsoft Office Word</Application>
  <DocSecurity>0</DocSecurity>
  <Lines>935</Lines>
  <Paragraphs>261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270</cp:revision>
  <dcterms:created xsi:type="dcterms:W3CDTF">2022-09-01T08:28:00Z</dcterms:created>
  <dcterms:modified xsi:type="dcterms:W3CDTF">2022-09-10T09:25:00Z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artsy 100</vt:lpwstr>
  </property>
</Properties>
</file>