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项目计划书（新）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color w:val="d83931"/>
          <w:sz w:val="36"/>
        </w:rPr>
        <w:t>烹小灵项目计划书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AI个人饮食智能体——让下厨不再孤单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项目概述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团队介绍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面向用户分析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竞品分析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设计理念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商业模式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发展前景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项目规划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风险与应对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一、项目概述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项目名称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烹小灵（SmartCook）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项目定位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AI个人饮食智能体——在高度外包的饮食时代，为用户提供深度个性化、全场景覆盖的健康饮食管理与智能决策服务。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核心理念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让下厨不再孤单，让健康饮食不再是难以坚持的事情。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1.4 一句话描述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不替用户做饭，但帮用户"吃对、吃好、吃得安心"。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二、团队介绍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年级专业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角色职责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王梓伊（队长）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25级软件学院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团队管理、PPT制作、页面设计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王雅婷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25级软件学院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PPT制作、页面设计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刘哲维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25级软件学院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前后端代码实现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王程越乾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24级软件学院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前后端代码实现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石昊洋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24级密码与网络空间安全学院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前后端代码实现、数据安全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三、面向用户分析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3.1 核心目标用户群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3.1.1 上班族/职场人（最核心、最刚需）</w:t>
      </w:r>
      <w:bookmarkEnd w:id="1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人群规模：</w:t>
      </w:r>
      <w:r>
        <w:rPr>
          <w:rFonts w:eastAsia="等线" w:ascii="Arial" w:cs="Arial" w:hAnsi="Arial"/>
          <w:sz w:val="22"/>
        </w:rPr>
        <w:t xml:space="preserve"> 中国城镇就业人口超4.6亿，其中25-40岁白领占比最高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没时间：下班累、不想动脑想"今天吃什么"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外卖不健康：高油高盐、缺蔬菜、易胖、肠胃差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不会做/怕麻烦：厨艺差、怕复杂、怕失败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想健康但坚持不了：缺乏监督、枯燥、没人指导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我们的价值：</w:t>
      </w:r>
      <w:r>
        <w:rPr>
          <w:rFonts w:eastAsia="等线" w:ascii="Arial" w:cs="Arial" w:hAnsi="Arial"/>
          <w:sz w:val="22"/>
        </w:rPr>
        <w:t xml:space="preserve"> AI一键定制+极简步骤+实时陪伴，把"健康做饭"从痛苦任务变成轻松可坚持的事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3.1.2 年轻家庭/居家做饭者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人群规模：</w:t>
      </w:r>
      <w:r>
        <w:rPr>
          <w:rFonts w:eastAsia="等线" w:ascii="Arial" w:cs="Arial" w:hAnsi="Arial"/>
          <w:sz w:val="22"/>
        </w:rPr>
        <w:t xml:space="preserve"> 数千万家庭，食谱类APP月活超6800万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要兼顾大人、老人、孩子不同口味与健康需求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食材浪费、不知道怎么搭配、每天重复菜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想给家人吃好，但没时间研究营养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我们的价值：</w:t>
      </w:r>
      <w:r>
        <w:rPr>
          <w:rFonts w:eastAsia="等线" w:ascii="Arial" w:cs="Arial" w:hAnsi="Arial"/>
          <w:sz w:val="22"/>
        </w:rPr>
        <w:t xml:space="preserve"> 一人配置全家饮食方案，自动适配控糖、减脂、儿童、老人等特殊需求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3.1.3 健康管理人群（高价值、高粘性）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人群细分：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减脂/健身人群（数亿）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三高/控糖/慢性病人群（超3亿）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素食、过敏、孕期、产后等特殊需求人群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普通菜谱不适用，需要严格营养控制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自己查资料麻烦、容易踩坑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我们的价值：</w:t>
      </w:r>
      <w:r>
        <w:rPr>
          <w:rFonts w:eastAsia="等线" w:ascii="Arial" w:cs="Arial" w:hAnsi="Arial"/>
          <w:sz w:val="22"/>
        </w:rPr>
        <w:t xml:space="preserve"> AI精准定制，自动避开禁忌、计算营养、长期追踪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3.1.4 厨艺新手/大学生（潜力用户）</w:t>
      </w:r>
      <w:bookmarkEnd w:id="13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核心痛点：</w:t>
      </w:r>
      <w:r>
        <w:rPr>
          <w:rFonts w:eastAsia="等线" w:ascii="Arial" w:cs="Arial" w:hAnsi="Arial"/>
          <w:sz w:val="22"/>
        </w:rPr>
        <w:t xml:space="preserve"> 想自己做饭，但不会、怕翻车、需要手把手教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我们的价值：</w:t>
      </w:r>
      <w:r>
        <w:rPr>
          <w:rFonts w:eastAsia="等线" w:ascii="Arial" w:cs="Arial" w:hAnsi="Arial"/>
          <w:sz w:val="22"/>
        </w:rPr>
        <w:t xml:space="preserve"> 快应用轻量、免费、即用即走，非常适合学生与新手入门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用户画像示例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典型用户A——小李，25岁，互联网公司程序员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工作繁忙，经常加班到晚上八九点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每天靠外卖解决三餐，最近体检发现血脂偏高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想自己做饭但没时间研究，也不会做复杂的菜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希望有一个工具能快速告诉他"今晚做什么、怎么做"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典型用户B——张女士，32岁，二胎妈妈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需要照顾一家四口的饮食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大儿子挑食，小女儿对花生过敏，丈夫需要控糖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每天买菜做饭都很头疼，经常做了一桌菜没人爱吃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希望有一个"家庭营养师"帮她规划全家饮食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典型用户C——小王，22岁，大四学生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即将毕业，想学做饭将来独立生活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厨艺几乎为零，看视频教程经常跟不上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一个人做饭觉得无聊，容易半途而废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需要一个耐心、陪伴式的烹饪教练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3.3 用户需求总结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知道吃什么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个性化食谱推荐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进阶需求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知道怎么做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实时烹饪指导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高阶需求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吃得健康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健康追踪与干预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不孤单、有陪伴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情绪交互与陪伴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四、竞品分析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竞品分类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代表产品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局限性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传统菜谱APP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下厨房、豆果美食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海量菜谱、用户社区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千人一面，无个性化，无陪伴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健康管理APP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Keep饮食、薄荷健康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关注热量、营养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偏重记录，缺乏烹饪指导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智能硬件APP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智能冰箱、烤箱自带APP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硬件联动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功能单一，生态封闭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外卖平台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美团、饿了么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便捷、选择多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健康不可控，无烹饪陪伴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AI食谱工具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各类大模型套壳应用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可生成食谱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缺乏场景化、缺乏陪伴感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 核心竞品对比分析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传统菜谱APP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健康管理APP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外卖平台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烹小灵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个性化程度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低（千人一面）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中（基于数据）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低（基于偏好）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高（一人一方）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健康可控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中（记录为主）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高（主动干预）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实时指导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有（计算机视觉+语音）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情感陪伴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有（卡通形象+情感交互）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全场景覆盖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只覆盖自己做饭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只覆盖健康记录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只覆盖外卖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全场景（外卖+自炊+健康）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 竞争优势总结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烹小灵不是菜谱大全，而是AI饮食代理人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深度个性化：不是"你喜欢什么"，而是"你需要什么"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健康主权：帮用户在高度外包的饮食时代守住健康控制权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全场景决策：覆盖外卖、自炊、聚餐等所有饮食场景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情绪价值：从冷冰冰的指令员进化为懂你的厨间伴侣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4.4 竞争壁垒</w:t>
      </w:r>
      <w:bookmarkEnd w:id="2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数据壁垒：用户饮食数据积累越多，AI越懂用户，迁移成本越高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情感壁垒：卡通形象与用户的陪伴关系，难以被替代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场景壁垒：深度绑定烹饪全过程，用户习惯养成后难以切换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技术壁垒：大模型+计算机视觉+逻辑推演的综合应用能力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五、设计理念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5.1 核心理念演进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我们经历了多轮思考与辩论，最终将"烹小灵"定位为：</w:t>
      </w:r>
      <w:r>
        <w:rPr>
          <w:rFonts w:eastAsia="等线" w:ascii="Arial" w:cs="Arial" w:hAnsi="Arial"/>
          <w:sz w:val="22"/>
        </w:rPr>
        <w:t>AI个人饮食智能体——在外包时代，帮用户更聪明地吃，而不是更辛苦地做。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这一理念的核心逻辑：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顺应功能外化、劳动外包的历史趋势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不鼓励用户回归厨房，而是帮用户在高度发达的饮食商业系统中做最优选择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把"饮食决策"和"健康管理"外包给AI，而不是把"做饭劳动"外包给用户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5.2 三大核心价值</w:t>
      </w:r>
      <w:bookmarkEnd w:id="2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健康主权：帮用户守住对自身健康的控制权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个体最优：从"批量推荐"到"一人一方"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全场景决策：从"做饭工具"到"饮食管家"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5.3 设计原则</w:t>
      </w:r>
      <w:bookmarkEnd w:id="24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极简：不用下载、不用动脑、即用即走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有温度：陪伴感、情绪价值、人情味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智能化：越用越懂你，越用越精准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六、核心功能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6.1 功能一：个性化定制食谱</w:t>
      </w:r>
      <w:bookmarkEnd w:id="2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输入方式：</w:t>
      </w:r>
      <w:r>
        <w:rPr>
          <w:rFonts w:eastAsia="等线" w:ascii="Arial" w:cs="Arial" w:hAnsi="Arial"/>
          <w:sz w:val="22"/>
        </w:rPr>
        <w:t xml:space="preserve"> 拍照识别食材、语音/文字输入偏好、健康数据同步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</w:t>
      </w:r>
      <w:r>
        <w:rPr>
          <w:rFonts w:eastAsia="等线" w:ascii="Arial" w:cs="Arial" w:hAnsi="Arial"/>
          <w:sz w:val="22"/>
        </w:rPr>
        <w:t xml:space="preserve"> AI大模型理解复杂模糊需求，生成有人情味的个性化食谱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特色场景：</w:t>
      </w:r>
      <w:r>
        <w:rPr>
          <w:rFonts w:eastAsia="等线" w:ascii="Arial" w:cs="Arial" w:hAnsi="Arial"/>
          <w:sz w:val="22"/>
        </w:rPr>
        <w:t xml:space="preserve"> 加班餐、一人食、家庭聚餐、减脂期、特殊身体状况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6.2 功能二：实时陪伴指导</w:t>
      </w:r>
      <w:bookmarkEnd w:id="27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</w:t>
      </w:r>
      <w:r>
        <w:rPr>
          <w:rFonts w:eastAsia="等线" w:ascii="Arial" w:cs="Arial" w:hAnsi="Arial"/>
          <w:sz w:val="22"/>
        </w:rPr>
        <w:t xml:space="preserve"> 计算机视觉识别烹饪进度，实时给出下一步指令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智能纠错：</w:t>
      </w:r>
      <w:r>
        <w:rPr>
          <w:rFonts w:eastAsia="等线" w:ascii="Arial" w:cs="Arial" w:hAnsi="Arial"/>
          <w:sz w:val="22"/>
        </w:rPr>
        <w:t xml:space="preserve"> 识别操作偏差，提供补救方案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情感交互：</w:t>
      </w:r>
      <w:r>
        <w:rPr>
          <w:rFonts w:eastAsia="等线" w:ascii="Arial" w:cs="Arial" w:hAnsi="Arial"/>
          <w:sz w:val="22"/>
        </w:rPr>
        <w:t xml:space="preserve"> 卡通形象"小灵"提供鼓励、安慰、聊天互动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6.3 功能三：健康记录与追踪</w:t>
      </w:r>
      <w:bookmarkEnd w:id="28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自动记录：</w:t>
      </w:r>
      <w:r>
        <w:rPr>
          <w:rFonts w:eastAsia="等线" w:ascii="Arial" w:cs="Arial" w:hAnsi="Arial"/>
          <w:sz w:val="22"/>
        </w:rPr>
        <w:t xml:space="preserve"> 每次饮食情况自动归档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健康周报：</w:t>
      </w:r>
      <w:r>
        <w:rPr>
          <w:rFonts w:eastAsia="等线" w:ascii="Arial" w:cs="Arial" w:hAnsi="Arial"/>
          <w:sz w:val="22"/>
        </w:rPr>
        <w:t xml:space="preserve"> 生成专属饮食报告，给出改进建议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食材管护：</w:t>
      </w:r>
      <w:r>
        <w:rPr>
          <w:rFonts w:eastAsia="等线" w:ascii="Arial" w:cs="Arial" w:hAnsi="Arial"/>
          <w:sz w:val="22"/>
        </w:rPr>
        <w:t xml:space="preserve"> 过期提醒，减少浪费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社交激励：</w:t>
      </w:r>
      <w:r>
        <w:rPr>
          <w:rFonts w:eastAsia="等线" w:ascii="Arial" w:cs="Arial" w:hAnsi="Arial"/>
          <w:sz w:val="22"/>
        </w:rPr>
        <w:t xml:space="preserve"> 打卡分享，与朋友一起坚持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七、创新点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7.1 基础创新点（功能维度）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精准定制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AI大模型语义理解，生成更有人情味的个性化食谱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动态指导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多平台教程整合+计算机视觉+逻辑推演，实时观察纠错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情绪陪伴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多维卡通形象+趣味情感交互，让AI从冷冰冰的指令员进化为懂你的厨间伴侣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记录追踪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健康周报+食材管护+社交激励，让健康生活有迹可循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7.2 战略创新点（价值维度）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健康主权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在外包时代，把饮食控制权还给用户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个体最优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从"大众推荐"到"一人一策"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全场景决策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帮用户做"吃什么"的最优解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分工深化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站在未来饮食生态的顶层，做AI饮食代理人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7.3 创新点总结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烹小灵的创新，不是功能的堆砌，而是定位的升维：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从"工具"到"代理人"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从"信息提供"到"决策服务"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从"满足需求"到"创造价值"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八、技术实现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8.1 技术架构</w:t>
      </w:r>
      <w:bookmarkEnd w:id="34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前端：快应用框架（微信/支付宝/手机厂商）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后端：云服务器部署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AI核心：大模型API调用+本地微调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8.2 核心技术模块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语义理解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大模型自然语言处理，理解复杂模糊需求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食谱生成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大模型+营养知识库，生成个性化方案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图像识别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计算机视觉，识别食材、烹饪进度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逻辑推演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基于知识图谱的烹饪逻辑，实现纠错与补救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情感交互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卡通形象+语音合成，实现陪伴感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8.3 数据安全</w:t>
      </w:r>
      <w:bookmarkEnd w:id="36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用户健康数据加密存储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隐私保护机制，用户可随时删除数据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符合个人信息保护法要求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九、商业模式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9.1 用户端商业模式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基础功能免费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个性化食谱、基础陪伴指导免费使用，积累用户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会员订阅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深度健康追踪、专属营养师、高级陪伴功能付费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场景付费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特殊场景（如孕期、术后康复）饮食方案付费解锁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9.2 B端商业模式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电商导流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识别食材短缺时，一键跳转生鲜平台下单，获取佣金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品牌合作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与健康食品、厨房用品品牌合作，精准推荐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硬件联动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与智能冰箱、烤箱等厂商合作，收取技术授权费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数据服务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脱敏后的饮食趋势数据，向研究机构、食品企业提供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9.3 盈利预测（三年规划）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用户规模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会员转化率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预估营收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300-500万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2000-3000万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8000万-1亿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十、发展前景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10.1 短期规划（1-2年）</w:t>
      </w:r>
      <w:bookmarkEnd w:id="42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完成MVP开发与上线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积累首批10万用户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验证核心功能与商业模式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优化AI模型，提升个性化精准度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10.2 中期规划（2-3年）</w:t>
      </w:r>
      <w:bookmarkEnd w:id="43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用户规模突破500万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建立稳定的会员付费体系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与3-5家智能硬件厂商达成合作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探索B端商业化路径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10.3 长期愿景（3-5年）</w:t>
      </w:r>
      <w:bookmarkEnd w:id="44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硬件联动：与智能冰箱、智能烤箱联动，直接下发温度与时间参数，实现软硬件一体化闭环体验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B端商业化：打通食材直供与电商链路，构建可持续商业模式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社会价值：面向独居青年与老龄化社会，作为低成本健康生活干预工具，传承饮食文化，让厨房重新充满烟火气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烹小灵不只是一款应用，更是一种让人重新爱上下厨的生活方式。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十一、项目规划</w:t>
      </w:r>
      <w:bookmarkEnd w:id="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11.1 时间规划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主要任务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需求调研、竞品分析、产品原型设计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第3-5个月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前后端开发、AI模型接入、测试迭代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内测、用户反馈收集、优化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第7-8个月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正式上线、市场推广、用户运营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第9-12个月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数据追踪、功能迭代、商业化探索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11.2 资源需求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技术资源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服务器、大模型API调用费用、开发工具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人才资源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前后端开发、UI设计、AI算法、产品运营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首年预估50-80万（主要用于开发与推广）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十二、风险与应对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12.1 技术风险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AI模型响应延迟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优化模型、本地缓存、预加载机制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图像识别准确率不足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持续训练模型、用户反馈机制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数据安全风险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加密存储、合规审查、隐私保护设计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12.2 市场风险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用户认知门槛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简化操作、新手引导、口碑传播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竞品模仿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建立情感壁垒、数据壁垒、快速迭代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付费意愿低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基础功能免费、会员增值服务、场景付费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12.3 运营风险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用户留存率低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持续优化陪伴体验、社交激励、健康追踪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内容更新不足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AI自动生成、UGC社区、合作内容引入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十三、总结</w:t>
      </w:r>
      <w:bookmarkEnd w:id="5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13.1 项目核心价值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"烹小灵"不是一款简单的菜谱工具，而是：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在外包时代，帮用户守住健康主权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从"批量推荐"到"一人一策"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从"做饭工具"到"全场景饮食管家"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站在未来饮食生态的顶层，做用户的AI饮食代理人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13.2 项目优势</w:t>
      </w:r>
      <w:bookmarkEnd w:id="54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需求明确：上亿上班族+数千万家庭+数亿健康管理人群的刚需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定位独特：避开竞品红海，切入"AI饮食决策"蓝海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技术可行：大模型+快应用，开发成本可控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商业模式清晰：用户付费+B端合作+硬件联动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社会价值显著：健康中国、老龄化社会、独居青年陪伴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13.3 结语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快餐文化盛行的今天，我们相信，依然有人渴望那一份亲手烹饪的烟火气。即使未来机器人会做饭，AI会推荐一切，但"吃什么、怎么吃、为什么吃"这个最核心的问题，依然需要一个人性化的、懂你的、陪伴你的伙伴来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烹小灵，就是要成为那个伙伴。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让下厨不再孤单，让健康饮食成为潮流。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感谢您的关注与支持！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烹小灵团队</w:t>
      </w:r>
      <w:r>
        <w:rPr>
          <w:rFonts w:eastAsia="等线" w:ascii="Arial" w:cs="Arial" w:hAnsi="Arial"/>
          <w:b w:val="true"/>
          <w:sz w:val="22"/>
        </w:rPr>
        <w:t>2026年4月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508">
    <w:lvl>
      <w:start w:val="1"/>
      <w:numFmt w:val="decimal"/>
      <w:suff w:val="tab"/>
      <w:lvlText w:val="%1."/>
      <w:rPr>
        <w:color w:val="3370ff"/>
      </w:rPr>
    </w:lvl>
  </w:abstractNum>
  <w:abstractNum w:abstractNumId="108509">
    <w:lvl>
      <w:start w:val="2"/>
      <w:numFmt w:val="decimal"/>
      <w:suff w:val="tab"/>
      <w:lvlText w:val="%1."/>
      <w:rPr>
        <w:color w:val="3370ff"/>
      </w:rPr>
    </w:lvl>
  </w:abstractNum>
  <w:abstractNum w:abstractNumId="108510">
    <w:lvl>
      <w:start w:val="3"/>
      <w:numFmt w:val="decimal"/>
      <w:suff w:val="tab"/>
      <w:lvlText w:val="%1."/>
      <w:rPr>
        <w:color w:val="3370ff"/>
      </w:rPr>
    </w:lvl>
  </w:abstractNum>
  <w:abstractNum w:abstractNumId="108511">
    <w:lvl>
      <w:start w:val="4"/>
      <w:numFmt w:val="decimal"/>
      <w:suff w:val="tab"/>
      <w:lvlText w:val="%1."/>
      <w:rPr>
        <w:color w:val="3370ff"/>
      </w:rPr>
    </w:lvl>
  </w:abstractNum>
  <w:abstractNum w:abstractNumId="108512">
    <w:lvl>
      <w:start w:val="5"/>
      <w:numFmt w:val="decimal"/>
      <w:suff w:val="tab"/>
      <w:lvlText w:val="%1."/>
      <w:rPr>
        <w:color w:val="3370ff"/>
      </w:rPr>
    </w:lvl>
  </w:abstractNum>
  <w:abstractNum w:abstractNumId="108513">
    <w:lvl>
      <w:start w:val="6"/>
      <w:numFmt w:val="decimal"/>
      <w:suff w:val="tab"/>
      <w:lvlText w:val="%1."/>
      <w:rPr>
        <w:color w:val="3370ff"/>
      </w:rPr>
    </w:lvl>
  </w:abstractNum>
  <w:abstractNum w:abstractNumId="108514">
    <w:lvl>
      <w:start w:val="7"/>
      <w:numFmt w:val="decimal"/>
      <w:suff w:val="tab"/>
      <w:lvlText w:val="%1."/>
      <w:rPr>
        <w:color w:val="3370ff"/>
      </w:rPr>
    </w:lvl>
  </w:abstractNum>
  <w:abstractNum w:abstractNumId="108515">
    <w:lvl>
      <w:start w:val="8"/>
      <w:numFmt w:val="decimal"/>
      <w:suff w:val="tab"/>
      <w:lvlText w:val="%1."/>
      <w:rPr>
        <w:color w:val="3370ff"/>
      </w:rPr>
    </w:lvl>
  </w:abstractNum>
  <w:abstractNum w:abstractNumId="108516">
    <w:lvl>
      <w:start w:val="9"/>
      <w:numFmt w:val="decimal"/>
      <w:suff w:val="tab"/>
      <w:lvlText w:val="%1."/>
      <w:rPr>
        <w:color w:val="3370ff"/>
      </w:rPr>
    </w:lvl>
  </w:abstractNum>
  <w:abstractNum w:abstractNumId="108517">
    <w:lvl>
      <w:start w:val="10"/>
      <w:numFmt w:val="decimal"/>
      <w:suff w:val="tab"/>
      <w:lvlText w:val="%1."/>
      <w:rPr>
        <w:color w:val="3370ff"/>
      </w:rPr>
    </w:lvl>
  </w:abstractNum>
  <w:abstractNum w:abstractNumId="108518">
    <w:lvl>
      <w:start w:val="11"/>
      <w:numFmt w:val="decimal"/>
      <w:suff w:val="tab"/>
      <w:lvlText w:val="%1."/>
      <w:rPr>
        <w:color w:val="3370ff"/>
      </w:rPr>
    </w:lvl>
  </w:abstractNum>
  <w:abstractNum w:abstractNumId="108519">
    <w:lvl>
      <w:start w:val="12"/>
      <w:numFmt w:val="decimal"/>
      <w:suff w:val="tab"/>
      <w:lvlText w:val="%1."/>
      <w:rPr>
        <w:color w:val="3370ff"/>
      </w:rPr>
    </w:lvl>
  </w:abstractNum>
  <w:abstractNum w:abstractNumId="108520">
    <w:lvl>
      <w:start w:val="13"/>
      <w:numFmt w:val="decimal"/>
      <w:suff w:val="tab"/>
      <w:lvlText w:val="%1."/>
      <w:rPr>
        <w:color w:val="3370ff"/>
      </w:rPr>
    </w:lvl>
  </w:abstractNum>
  <w:abstractNum w:abstractNumId="108521">
    <w:lvl>
      <w:numFmt w:val="bullet"/>
      <w:suff w:val="tab"/>
      <w:lvlText w:val="•"/>
      <w:rPr>
        <w:color w:val="3370ff"/>
      </w:rPr>
    </w:lvl>
  </w:abstractNum>
  <w:abstractNum w:abstractNumId="108522">
    <w:lvl>
      <w:numFmt w:val="bullet"/>
      <w:suff w:val="tab"/>
      <w:lvlText w:val="•"/>
      <w:rPr>
        <w:color w:val="3370ff"/>
      </w:rPr>
    </w:lvl>
  </w:abstractNum>
  <w:abstractNum w:abstractNumId="108523">
    <w:lvl>
      <w:numFmt w:val="bullet"/>
      <w:suff w:val="tab"/>
      <w:lvlText w:val="￮"/>
      <w:rPr>
        <w:color w:val="3370ff"/>
      </w:rPr>
    </w:lvl>
  </w:abstractNum>
  <w:abstractNum w:abstractNumId="108524">
    <w:lvl>
      <w:numFmt w:val="bullet"/>
      <w:suff w:val="tab"/>
      <w:lvlText w:val="￮"/>
      <w:rPr>
        <w:color w:val="3370ff"/>
      </w:rPr>
    </w:lvl>
  </w:abstractNum>
  <w:abstractNum w:abstractNumId="108525">
    <w:lvl>
      <w:numFmt w:val="bullet"/>
      <w:suff w:val="tab"/>
      <w:lvlText w:val="￮"/>
      <w:rPr>
        <w:color w:val="3370ff"/>
      </w:rPr>
    </w:lvl>
  </w:abstractNum>
  <w:abstractNum w:abstractNumId="108526">
    <w:lvl>
      <w:numFmt w:val="bullet"/>
      <w:suff w:val="tab"/>
      <w:lvlText w:val="￮"/>
      <w:rPr>
        <w:color w:val="3370ff"/>
      </w:rPr>
    </w:lvl>
  </w:abstractNum>
  <w:abstractNum w:abstractNumId="108527">
    <w:lvl>
      <w:numFmt w:val="bullet"/>
      <w:suff w:val="tab"/>
      <w:lvlText w:val="•"/>
      <w:rPr>
        <w:color w:val="3370ff"/>
      </w:rPr>
    </w:lvl>
  </w:abstractNum>
  <w:abstractNum w:abstractNumId="108528">
    <w:lvl>
      <w:numFmt w:val="bullet"/>
      <w:suff w:val="tab"/>
      <w:lvlText w:val="•"/>
      <w:rPr>
        <w:color w:val="3370ff"/>
      </w:rPr>
    </w:lvl>
  </w:abstractNum>
  <w:abstractNum w:abstractNumId="108529">
    <w:lvl>
      <w:numFmt w:val="bullet"/>
      <w:suff w:val="tab"/>
      <w:lvlText w:val="•"/>
      <w:rPr>
        <w:color w:val="3370ff"/>
      </w:rPr>
    </w:lvl>
  </w:abstractNum>
  <w:abstractNum w:abstractNumId="108530">
    <w:lvl>
      <w:numFmt w:val="bullet"/>
      <w:suff w:val="tab"/>
      <w:lvlText w:val="￮"/>
      <w:rPr>
        <w:color w:val="3370ff"/>
      </w:rPr>
    </w:lvl>
  </w:abstractNum>
  <w:abstractNum w:abstractNumId="108531">
    <w:lvl>
      <w:numFmt w:val="bullet"/>
      <w:suff w:val="tab"/>
      <w:lvlText w:val="￮"/>
      <w:rPr>
        <w:color w:val="3370ff"/>
      </w:rPr>
    </w:lvl>
  </w:abstractNum>
  <w:abstractNum w:abstractNumId="108532">
    <w:lvl>
      <w:numFmt w:val="bullet"/>
      <w:suff w:val="tab"/>
      <w:lvlText w:val="￮"/>
      <w:rPr>
        <w:color w:val="3370ff"/>
      </w:rPr>
    </w:lvl>
  </w:abstractNum>
  <w:abstractNum w:abstractNumId="108533">
    <w:lvl>
      <w:numFmt w:val="bullet"/>
      <w:suff w:val="tab"/>
      <w:lvlText w:val="•"/>
      <w:rPr>
        <w:color w:val="3370ff"/>
      </w:rPr>
    </w:lvl>
  </w:abstractNum>
  <w:abstractNum w:abstractNumId="108534">
    <w:lvl>
      <w:numFmt w:val="bullet"/>
      <w:suff w:val="tab"/>
      <w:lvlText w:val="•"/>
      <w:rPr>
        <w:color w:val="3370ff"/>
      </w:rPr>
    </w:lvl>
  </w:abstractNum>
  <w:abstractNum w:abstractNumId="108535">
    <w:lvl>
      <w:numFmt w:val="bullet"/>
      <w:suff w:val="tab"/>
      <w:lvlText w:val="￮"/>
      <w:rPr>
        <w:color w:val="3370ff"/>
      </w:rPr>
    </w:lvl>
  </w:abstractNum>
  <w:abstractNum w:abstractNumId="108536">
    <w:lvl>
      <w:numFmt w:val="bullet"/>
      <w:suff w:val="tab"/>
      <w:lvlText w:val="￮"/>
      <w:rPr>
        <w:color w:val="3370ff"/>
      </w:rPr>
    </w:lvl>
  </w:abstractNum>
  <w:abstractNum w:abstractNumId="108537">
    <w:lvl>
      <w:numFmt w:val="bullet"/>
      <w:suff w:val="tab"/>
      <w:lvlText w:val="￮"/>
      <w:rPr>
        <w:color w:val="3370ff"/>
      </w:rPr>
    </w:lvl>
  </w:abstractNum>
  <w:abstractNum w:abstractNumId="108538">
    <w:lvl>
      <w:numFmt w:val="bullet"/>
      <w:suff w:val="tab"/>
      <w:lvlText w:val="•"/>
      <w:rPr>
        <w:color w:val="3370ff"/>
      </w:rPr>
    </w:lvl>
  </w:abstractNum>
  <w:abstractNum w:abstractNumId="108539">
    <w:lvl>
      <w:numFmt w:val="bullet"/>
      <w:suff w:val="tab"/>
      <w:lvlText w:val="￮"/>
      <w:rPr>
        <w:color w:val="3370ff"/>
      </w:rPr>
    </w:lvl>
  </w:abstractNum>
  <w:abstractNum w:abstractNumId="108540">
    <w:lvl>
      <w:numFmt w:val="bullet"/>
      <w:suff w:val="tab"/>
      <w:lvlText w:val="￮"/>
      <w:rPr>
        <w:color w:val="3370ff"/>
      </w:rPr>
    </w:lvl>
  </w:abstractNum>
  <w:abstractNum w:abstractNumId="108541">
    <w:lvl>
      <w:numFmt w:val="bullet"/>
      <w:suff w:val="tab"/>
      <w:lvlText w:val="•"/>
      <w:rPr>
        <w:color w:val="3370ff"/>
      </w:rPr>
    </w:lvl>
  </w:abstractNum>
  <w:abstractNum w:abstractNumId="108542">
    <w:lvl>
      <w:numFmt w:val="bullet"/>
      <w:suff w:val="tab"/>
      <w:lvlText w:val="•"/>
      <w:rPr>
        <w:color w:val="3370ff"/>
      </w:rPr>
    </w:lvl>
  </w:abstractNum>
  <w:abstractNum w:abstractNumId="108543">
    <w:lvl>
      <w:numFmt w:val="bullet"/>
      <w:suff w:val="tab"/>
      <w:lvlText w:val="•"/>
      <w:rPr>
        <w:color w:val="3370ff"/>
      </w:rPr>
    </w:lvl>
  </w:abstractNum>
  <w:abstractNum w:abstractNumId="108544">
    <w:lvl>
      <w:numFmt w:val="bullet"/>
      <w:suff w:val="tab"/>
      <w:lvlText w:val="•"/>
      <w:rPr>
        <w:color w:val="3370ff"/>
      </w:rPr>
    </w:lvl>
  </w:abstractNum>
  <w:abstractNum w:abstractNumId="108545">
    <w:lvl>
      <w:numFmt w:val="bullet"/>
      <w:suff w:val="tab"/>
      <w:lvlText w:val="•"/>
      <w:rPr>
        <w:color w:val="3370ff"/>
      </w:rPr>
    </w:lvl>
  </w:abstractNum>
  <w:abstractNum w:abstractNumId="108546">
    <w:lvl>
      <w:numFmt w:val="bullet"/>
      <w:suff w:val="tab"/>
      <w:lvlText w:val="•"/>
      <w:rPr>
        <w:color w:val="3370ff"/>
      </w:rPr>
    </w:lvl>
  </w:abstractNum>
  <w:abstractNum w:abstractNumId="108547">
    <w:lvl>
      <w:numFmt w:val="bullet"/>
      <w:suff w:val="tab"/>
      <w:lvlText w:val="•"/>
      <w:rPr>
        <w:color w:val="3370ff"/>
      </w:rPr>
    </w:lvl>
  </w:abstractNum>
  <w:abstractNum w:abstractNumId="108548">
    <w:lvl>
      <w:numFmt w:val="bullet"/>
      <w:suff w:val="tab"/>
      <w:lvlText w:val="•"/>
      <w:rPr>
        <w:color w:val="3370ff"/>
      </w:rPr>
    </w:lvl>
  </w:abstractNum>
  <w:abstractNum w:abstractNumId="108549">
    <w:lvl>
      <w:numFmt w:val="bullet"/>
      <w:suff w:val="tab"/>
      <w:lvlText w:val="•"/>
      <w:rPr>
        <w:color w:val="3370ff"/>
      </w:rPr>
    </w:lvl>
  </w:abstractNum>
  <w:abstractNum w:abstractNumId="108550">
    <w:lvl>
      <w:numFmt w:val="bullet"/>
      <w:suff w:val="tab"/>
      <w:lvlText w:val="•"/>
      <w:rPr>
        <w:color w:val="3370ff"/>
      </w:rPr>
    </w:lvl>
  </w:abstractNum>
  <w:abstractNum w:abstractNumId="108551">
    <w:lvl>
      <w:numFmt w:val="bullet"/>
      <w:suff w:val="tab"/>
      <w:lvlText w:val="•"/>
      <w:rPr>
        <w:color w:val="3370ff"/>
      </w:rPr>
    </w:lvl>
  </w:abstractNum>
  <w:abstractNum w:abstractNumId="108552">
    <w:lvl>
      <w:numFmt w:val="bullet"/>
      <w:suff w:val="tab"/>
      <w:lvlText w:val="•"/>
      <w:rPr>
        <w:color w:val="3370ff"/>
      </w:rPr>
    </w:lvl>
  </w:abstractNum>
  <w:abstractNum w:abstractNumId="108553">
    <w:lvl>
      <w:numFmt w:val="bullet"/>
      <w:suff w:val="tab"/>
      <w:lvlText w:val="•"/>
      <w:rPr>
        <w:color w:val="3370ff"/>
      </w:rPr>
    </w:lvl>
  </w:abstractNum>
  <w:abstractNum w:abstractNumId="108554">
    <w:lvl>
      <w:numFmt w:val="bullet"/>
      <w:suff w:val="tab"/>
      <w:lvlText w:val="•"/>
      <w:rPr>
        <w:color w:val="3370ff"/>
      </w:rPr>
    </w:lvl>
  </w:abstractNum>
  <w:abstractNum w:abstractNumId="108555">
    <w:lvl>
      <w:numFmt w:val="bullet"/>
      <w:suff w:val="tab"/>
      <w:lvlText w:val="•"/>
      <w:rPr>
        <w:color w:val="3370ff"/>
      </w:rPr>
    </w:lvl>
  </w:abstractNum>
  <w:abstractNum w:abstractNumId="108556">
    <w:lvl>
      <w:start w:val="14"/>
      <w:numFmt w:val="decimal"/>
      <w:suff w:val="tab"/>
      <w:lvlText w:val="%1."/>
      <w:rPr>
        <w:color w:val="3370ff"/>
      </w:rPr>
    </w:lvl>
  </w:abstractNum>
  <w:abstractNum w:abstractNumId="108557">
    <w:lvl>
      <w:start w:val="15"/>
      <w:numFmt w:val="decimal"/>
      <w:suff w:val="tab"/>
      <w:lvlText w:val="%1."/>
      <w:rPr>
        <w:color w:val="3370ff"/>
      </w:rPr>
    </w:lvl>
  </w:abstractNum>
  <w:abstractNum w:abstractNumId="108558">
    <w:lvl>
      <w:start w:val="16"/>
      <w:numFmt w:val="decimal"/>
      <w:suff w:val="tab"/>
      <w:lvlText w:val="%1."/>
      <w:rPr>
        <w:color w:val="3370ff"/>
      </w:rPr>
    </w:lvl>
  </w:abstractNum>
  <w:abstractNum w:abstractNumId="108559">
    <w:lvl>
      <w:start w:val="17"/>
      <w:numFmt w:val="decimal"/>
      <w:suff w:val="tab"/>
      <w:lvlText w:val="%1."/>
      <w:rPr>
        <w:color w:val="3370ff"/>
      </w:rPr>
    </w:lvl>
  </w:abstractNum>
  <w:abstractNum w:abstractNumId="108560">
    <w:lvl>
      <w:numFmt w:val="bullet"/>
      <w:suff w:val="tab"/>
      <w:lvlText w:val="•"/>
      <w:rPr>
        <w:color w:val="3370ff"/>
      </w:rPr>
    </w:lvl>
  </w:abstractNum>
  <w:abstractNum w:abstractNumId="108561">
    <w:lvl>
      <w:numFmt w:val="bullet"/>
      <w:suff w:val="tab"/>
      <w:lvlText w:val="•"/>
      <w:rPr>
        <w:color w:val="3370ff"/>
      </w:rPr>
    </w:lvl>
  </w:abstractNum>
  <w:abstractNum w:abstractNumId="108562">
    <w:lvl>
      <w:numFmt w:val="bullet"/>
      <w:suff w:val="tab"/>
      <w:lvlText w:val="•"/>
      <w:rPr>
        <w:color w:val="3370ff"/>
      </w:rPr>
    </w:lvl>
  </w:abstractNum>
  <w:abstractNum w:abstractNumId="108563">
    <w:lvl>
      <w:numFmt w:val="bullet"/>
      <w:suff w:val="tab"/>
      <w:lvlText w:val="•"/>
      <w:rPr>
        <w:color w:val="3370ff"/>
      </w:rPr>
    </w:lvl>
  </w:abstractNum>
  <w:abstractNum w:abstractNumId="108564">
    <w:lvl>
      <w:numFmt w:val="bullet"/>
      <w:suff w:val="tab"/>
      <w:lvlText w:val="•"/>
      <w:rPr>
        <w:color w:val="3370ff"/>
      </w:rPr>
    </w:lvl>
  </w:abstractNum>
  <w:abstractNum w:abstractNumId="108565">
    <w:lvl>
      <w:numFmt w:val="bullet"/>
      <w:suff w:val="tab"/>
      <w:lvlText w:val="•"/>
      <w:rPr>
        <w:color w:val="3370ff"/>
      </w:rPr>
    </w:lvl>
  </w:abstractNum>
  <w:abstractNum w:abstractNumId="108566">
    <w:lvl>
      <w:numFmt w:val="bullet"/>
      <w:suff w:val="tab"/>
      <w:lvlText w:val="•"/>
      <w:rPr>
        <w:color w:val="3370ff"/>
      </w:rPr>
    </w:lvl>
  </w:abstractNum>
  <w:abstractNum w:abstractNumId="108567">
    <w:lvl>
      <w:start w:val="18"/>
      <w:numFmt w:val="decimal"/>
      <w:suff w:val="tab"/>
      <w:lvlText w:val="%1."/>
      <w:rPr>
        <w:color w:val="3370ff"/>
      </w:rPr>
    </w:lvl>
  </w:abstractNum>
  <w:abstractNum w:abstractNumId="108568">
    <w:lvl>
      <w:start w:val="19"/>
      <w:numFmt w:val="decimal"/>
      <w:suff w:val="tab"/>
      <w:lvlText w:val="%1."/>
      <w:rPr>
        <w:color w:val="3370ff"/>
      </w:rPr>
    </w:lvl>
  </w:abstractNum>
  <w:abstractNum w:abstractNumId="108569">
    <w:lvl>
      <w:start w:val="20"/>
      <w:numFmt w:val="decimal"/>
      <w:suff w:val="tab"/>
      <w:lvlText w:val="%1."/>
      <w:rPr>
        <w:color w:val="3370ff"/>
      </w:rPr>
    </w:lvl>
  </w:abstractNum>
  <w:abstractNum w:abstractNumId="108570">
    <w:lvl>
      <w:numFmt w:val="bullet"/>
      <w:suff w:val="tab"/>
      <w:lvlText w:val="•"/>
      <w:rPr>
        <w:color w:val="3370ff"/>
      </w:rPr>
    </w:lvl>
  </w:abstractNum>
  <w:abstractNum w:abstractNumId="108571">
    <w:lvl>
      <w:numFmt w:val="bullet"/>
      <w:suff w:val="tab"/>
      <w:lvlText w:val="•"/>
      <w:rPr>
        <w:color w:val="3370ff"/>
      </w:rPr>
    </w:lvl>
  </w:abstractNum>
  <w:abstractNum w:abstractNumId="108572">
    <w:lvl>
      <w:numFmt w:val="bullet"/>
      <w:suff w:val="tab"/>
      <w:lvlText w:val="•"/>
      <w:rPr>
        <w:color w:val="3370ff"/>
      </w:rPr>
    </w:lvl>
  </w:abstractNum>
  <w:abstractNum w:abstractNumId="108573">
    <w:lvl>
      <w:numFmt w:val="bullet"/>
      <w:suff w:val="tab"/>
      <w:lvlText w:val="•"/>
      <w:rPr>
        <w:color w:val="3370ff"/>
      </w:rPr>
    </w:lvl>
  </w:abstractNum>
  <w:abstractNum w:abstractNumId="108574">
    <w:lvl>
      <w:numFmt w:val="bullet"/>
      <w:suff w:val="tab"/>
      <w:lvlText w:val="•"/>
      <w:rPr>
        <w:color w:val="3370ff"/>
      </w:rPr>
    </w:lvl>
  </w:abstractNum>
  <w:abstractNum w:abstractNumId="108575">
    <w:lvl>
      <w:numFmt w:val="bullet"/>
      <w:suff w:val="tab"/>
      <w:lvlText w:val="•"/>
      <w:rPr>
        <w:color w:val="3370ff"/>
      </w:rPr>
    </w:lvl>
  </w:abstractNum>
  <w:abstractNum w:abstractNumId="108576">
    <w:lvl>
      <w:numFmt w:val="bullet"/>
      <w:suff w:val="tab"/>
      <w:lvlText w:val="•"/>
      <w:rPr>
        <w:color w:val="3370ff"/>
      </w:rPr>
    </w:lvl>
  </w:abstractNum>
  <w:abstractNum w:abstractNumId="108577">
    <w:lvl>
      <w:numFmt w:val="bullet"/>
      <w:suff w:val="tab"/>
      <w:lvlText w:val="•"/>
      <w:rPr>
        <w:color w:val="3370ff"/>
      </w:rPr>
    </w:lvl>
  </w:abstractNum>
  <w:abstractNum w:abstractNumId="108578">
    <w:lvl>
      <w:numFmt w:val="bullet"/>
      <w:suff w:val="tab"/>
      <w:lvlText w:val="•"/>
      <w:rPr>
        <w:color w:val="3370ff"/>
      </w:rPr>
    </w:lvl>
  </w:abstractNum>
  <w:abstractNum w:abstractNumId="108579">
    <w:lvl>
      <w:numFmt w:val="bullet"/>
      <w:suff w:val="tab"/>
      <w:lvlText w:val="•"/>
      <w:rPr>
        <w:color w:val="3370ff"/>
      </w:rPr>
    </w:lvl>
  </w:abstractNum>
  <w:abstractNum w:abstractNumId="108580">
    <w:lvl>
      <w:numFmt w:val="bullet"/>
      <w:suff w:val="tab"/>
      <w:lvlText w:val="•"/>
      <w:rPr>
        <w:color w:val="3370ff"/>
      </w:rPr>
    </w:lvl>
  </w:abstractNum>
  <w:abstractNum w:abstractNumId="108581">
    <w:lvl>
      <w:numFmt w:val="bullet"/>
      <w:suff w:val="tab"/>
      <w:lvlText w:val="•"/>
      <w:rPr>
        <w:color w:val="3370ff"/>
      </w:rPr>
    </w:lvl>
  </w:abstractNum>
  <w:abstractNum w:abstractNumId="108582">
    <w:lvl>
      <w:numFmt w:val="bullet"/>
      <w:suff w:val="tab"/>
      <w:lvlText w:val="•"/>
      <w:rPr>
        <w:color w:val="3370ff"/>
      </w:rPr>
    </w:lvl>
  </w:abstractNum>
  <w:abstractNum w:abstractNumId="108583">
    <w:lvl>
      <w:numFmt w:val="bullet"/>
      <w:suff w:val="tab"/>
      <w:lvlText w:val="•"/>
      <w:rPr>
        <w:color w:val="3370ff"/>
      </w:rPr>
    </w:lvl>
  </w:abstractNum>
  <w:abstractNum w:abstractNumId="108584">
    <w:lvl>
      <w:numFmt w:val="bullet"/>
      <w:suff w:val="tab"/>
      <w:lvlText w:val="•"/>
      <w:rPr>
        <w:color w:val="3370ff"/>
      </w:rPr>
    </w:lvl>
  </w:abstractNum>
  <w:abstractNum w:abstractNumId="108585">
    <w:lvl>
      <w:numFmt w:val="bullet"/>
      <w:suff w:val="tab"/>
      <w:lvlText w:val="•"/>
      <w:rPr>
        <w:color w:val="3370ff"/>
      </w:rPr>
    </w:lvl>
  </w:abstractNum>
  <w:abstractNum w:abstractNumId="108586">
    <w:lvl>
      <w:numFmt w:val="bullet"/>
      <w:suff w:val="tab"/>
      <w:lvlText w:val="•"/>
      <w:rPr>
        <w:color w:val="3370ff"/>
      </w:rPr>
    </w:lvl>
  </w:abstractNum>
  <w:abstractNum w:abstractNumId="108587">
    <w:lvl>
      <w:numFmt w:val="bullet"/>
      <w:suff w:val="tab"/>
      <w:lvlText w:val="•"/>
      <w:rPr>
        <w:color w:val="3370ff"/>
      </w:rPr>
    </w:lvl>
  </w:abstractNum>
  <w:abstractNum w:abstractNumId="108588">
    <w:lvl>
      <w:numFmt w:val="bullet"/>
      <w:suff w:val="tab"/>
      <w:lvlText w:val="•"/>
      <w:rPr>
        <w:color w:val="3370ff"/>
      </w:rPr>
    </w:lvl>
  </w:abstractNum>
  <w:abstractNum w:abstractNumId="108589">
    <w:lvl>
      <w:numFmt w:val="bullet"/>
      <w:suff w:val="tab"/>
      <w:lvlText w:val="•"/>
      <w:rPr>
        <w:color w:val="3370ff"/>
      </w:rPr>
    </w:lvl>
  </w:abstractNum>
  <w:abstractNum w:abstractNumId="108590">
    <w:lvl>
      <w:numFmt w:val="bullet"/>
      <w:suff w:val="tab"/>
      <w:lvlText w:val="•"/>
      <w:rPr>
        <w:color w:val="3370ff"/>
      </w:rPr>
    </w:lvl>
  </w:abstractNum>
  <w:abstractNum w:abstractNumId="108591">
    <w:lvl>
      <w:numFmt w:val="bullet"/>
      <w:suff w:val="tab"/>
      <w:lvlText w:val="•"/>
      <w:rPr>
        <w:color w:val="3370ff"/>
      </w:rPr>
    </w:lvl>
  </w:abstractNum>
  <w:abstractNum w:abstractNumId="108592">
    <w:lvl>
      <w:numFmt w:val="bullet"/>
      <w:suff w:val="tab"/>
      <w:lvlText w:val="•"/>
      <w:rPr>
        <w:color w:val="3370ff"/>
      </w:rPr>
    </w:lvl>
  </w:abstractNum>
  <w:abstractNum w:abstractNumId="108593">
    <w:lvl>
      <w:numFmt w:val="bullet"/>
      <w:suff w:val="tab"/>
      <w:lvlText w:val="•"/>
      <w:rPr>
        <w:color w:val="3370ff"/>
      </w:rPr>
    </w:lvl>
  </w:abstractNum>
  <w:abstractNum w:abstractNumId="108594">
    <w:lvl>
      <w:numFmt w:val="bullet"/>
      <w:suff w:val="tab"/>
      <w:lvlText w:val="•"/>
      <w:rPr>
        <w:color w:val="3370ff"/>
      </w:rPr>
    </w:lvl>
  </w:abstractNum>
  <w:abstractNum w:abstractNumId="108595">
    <w:lvl>
      <w:numFmt w:val="bullet"/>
      <w:suff w:val="tab"/>
      <w:lvlText w:val="•"/>
      <w:rPr>
        <w:color w:val="3370ff"/>
      </w:rPr>
    </w:lvl>
  </w:abstractNum>
  <w:abstractNum w:abstractNumId="108596">
    <w:lvl>
      <w:numFmt w:val="bullet"/>
      <w:suff w:val="tab"/>
      <w:lvlText w:val="•"/>
      <w:rPr>
        <w:color w:val="3370ff"/>
      </w:rPr>
    </w:lvl>
  </w:abstractNum>
  <w:abstractNum w:abstractNumId="108597">
    <w:lvl>
      <w:numFmt w:val="bullet"/>
      <w:suff w:val="tab"/>
      <w:lvlText w:val="•"/>
      <w:rPr>
        <w:color w:val="3370ff"/>
      </w:rPr>
    </w:lvl>
  </w:abstractNum>
  <w:abstractNum w:abstractNumId="108598">
    <w:lvl>
      <w:numFmt w:val="bullet"/>
      <w:suff w:val="tab"/>
      <w:lvlText w:val="•"/>
      <w:rPr>
        <w:color w:val="3370ff"/>
      </w:rPr>
    </w:lvl>
  </w:abstractNum>
  <w:abstractNum w:abstractNumId="108599">
    <w:lvl>
      <w:numFmt w:val="bullet"/>
      <w:suff w:val="tab"/>
      <w:lvlText w:val="•"/>
      <w:rPr>
        <w:color w:val="3370ff"/>
      </w:rPr>
    </w:lvl>
  </w:abstractNum>
  <w:abstractNum w:abstractNumId="108600">
    <w:lvl>
      <w:numFmt w:val="bullet"/>
      <w:suff w:val="tab"/>
      <w:lvlText w:val="•"/>
      <w:rPr>
        <w:color w:val="3370ff"/>
      </w:rPr>
    </w:lvl>
  </w:abstractNum>
  <w:abstractNum w:abstractNumId="108601">
    <w:lvl>
      <w:numFmt w:val="bullet"/>
      <w:suff w:val="tab"/>
      <w:lvlText w:val="•"/>
      <w:rPr>
        <w:color w:val="3370ff"/>
      </w:rPr>
    </w:lvl>
  </w:abstractNum>
  <w:abstractNum w:abstractNumId="108602">
    <w:lvl>
      <w:numFmt w:val="bullet"/>
      <w:suff w:val="tab"/>
      <w:lvlText w:val="•"/>
      <w:rPr>
        <w:color w:val="3370ff"/>
      </w:rPr>
    </w:lvl>
  </w:abstractNum>
  <w:abstractNum w:abstractNumId="108603">
    <w:lvl>
      <w:numFmt w:val="bullet"/>
      <w:suff w:val="tab"/>
      <w:lvlText w:val="•"/>
      <w:rPr>
        <w:color w:val="3370ff"/>
      </w:rPr>
    </w:lvl>
  </w:abstractNum>
  <w:abstractNum w:abstractNumId="108604">
    <w:lvl>
      <w:numFmt w:val="bullet"/>
      <w:suff w:val="tab"/>
      <w:lvlText w:val="•"/>
      <w:rPr>
        <w:color w:val="3370ff"/>
      </w:rPr>
    </w:lvl>
  </w:abstractNum>
  <w:abstractNum w:abstractNumId="108605">
    <w:lvl>
      <w:numFmt w:val="bullet"/>
      <w:suff w:val="tab"/>
      <w:lvlText w:val="•"/>
      <w:rPr>
        <w:color w:val="3370ff"/>
      </w:rPr>
    </w:lvl>
  </w:abstractNum>
  <w:abstractNum w:abstractNumId="108606">
    <w:lvl>
      <w:numFmt w:val="bullet"/>
      <w:suff w:val="tab"/>
      <w:lvlText w:val="•"/>
      <w:rPr>
        <w:color w:val="3370ff"/>
      </w:rPr>
    </w:lvl>
  </w:abstractNum>
  <w:abstractNum w:abstractNumId="108607">
    <w:lvl>
      <w:numFmt w:val="bullet"/>
      <w:suff w:val="tab"/>
      <w:lvlText w:val="•"/>
      <w:rPr>
        <w:color w:val="3370ff"/>
      </w:rPr>
    </w:lvl>
  </w:abstractNum>
  <w:abstractNum w:abstractNumId="108608">
    <w:lvl>
      <w:numFmt w:val="bullet"/>
      <w:suff w:val="tab"/>
      <w:lvlText w:val="•"/>
      <w:rPr>
        <w:color w:val="3370ff"/>
      </w:rPr>
    </w:lvl>
  </w:abstractNum>
  <w:abstractNum w:abstractNumId="108609">
    <w:lvl>
      <w:numFmt w:val="bullet"/>
      <w:suff w:val="tab"/>
      <w:lvlText w:val="•"/>
      <w:rPr>
        <w:color w:val="3370ff"/>
      </w:rPr>
    </w:lvl>
  </w:abstractNum>
  <w:abstractNum w:abstractNumId="108610">
    <w:lvl>
      <w:numFmt w:val="bullet"/>
      <w:suff w:val="tab"/>
      <w:lvlText w:val="•"/>
      <w:rPr>
        <w:color w:val="3370ff"/>
      </w:rPr>
    </w:lvl>
  </w:abstractNum>
  <w:abstractNum w:abstractNumId="108611">
    <w:lvl>
      <w:numFmt w:val="bullet"/>
      <w:suff w:val="tab"/>
      <w:lvlText w:val="•"/>
      <w:rPr>
        <w:color w:val="3370ff"/>
      </w:rPr>
    </w:lvl>
  </w:abstractNum>
  <w:num w:numId="1">
    <w:abstractNumId w:val="108508"/>
  </w:num>
  <w:num w:numId="2">
    <w:abstractNumId w:val="108509"/>
  </w:num>
  <w:num w:numId="3">
    <w:abstractNumId w:val="108510"/>
  </w:num>
  <w:num w:numId="4">
    <w:abstractNumId w:val="108511"/>
  </w:num>
  <w:num w:numId="5">
    <w:abstractNumId w:val="108512"/>
  </w:num>
  <w:num w:numId="6">
    <w:abstractNumId w:val="108513"/>
  </w:num>
  <w:num w:numId="7">
    <w:abstractNumId w:val="108514"/>
  </w:num>
  <w:num w:numId="8">
    <w:abstractNumId w:val="108515"/>
  </w:num>
  <w:num w:numId="9">
    <w:abstractNumId w:val="108516"/>
  </w:num>
  <w:num w:numId="10">
    <w:abstractNumId w:val="108517"/>
  </w:num>
  <w:num w:numId="11">
    <w:abstractNumId w:val="108518"/>
  </w:num>
  <w:num w:numId="12">
    <w:abstractNumId w:val="108519"/>
  </w:num>
  <w:num w:numId="13">
    <w:abstractNumId w:val="108520"/>
  </w:num>
  <w:num w:numId="14">
    <w:abstractNumId w:val="108521"/>
  </w:num>
  <w:num w:numId="15">
    <w:abstractNumId w:val="108522"/>
  </w:num>
  <w:num w:numId="16">
    <w:abstractNumId w:val="108523"/>
  </w:num>
  <w:num w:numId="17">
    <w:abstractNumId w:val="108524"/>
  </w:num>
  <w:num w:numId="18">
    <w:abstractNumId w:val="108525"/>
  </w:num>
  <w:num w:numId="19">
    <w:abstractNumId w:val="108526"/>
  </w:num>
  <w:num w:numId="20">
    <w:abstractNumId w:val="108527"/>
  </w:num>
  <w:num w:numId="21">
    <w:abstractNumId w:val="108528"/>
  </w:num>
  <w:num w:numId="22">
    <w:abstractNumId w:val="108529"/>
  </w:num>
  <w:num w:numId="23">
    <w:abstractNumId w:val="108530"/>
  </w:num>
  <w:num w:numId="24">
    <w:abstractNumId w:val="108531"/>
  </w:num>
  <w:num w:numId="25">
    <w:abstractNumId w:val="108532"/>
  </w:num>
  <w:num w:numId="26">
    <w:abstractNumId w:val="108533"/>
  </w:num>
  <w:num w:numId="27">
    <w:abstractNumId w:val="108534"/>
  </w:num>
  <w:num w:numId="28">
    <w:abstractNumId w:val="108535"/>
  </w:num>
  <w:num w:numId="29">
    <w:abstractNumId w:val="108536"/>
  </w:num>
  <w:num w:numId="30">
    <w:abstractNumId w:val="108537"/>
  </w:num>
  <w:num w:numId="31">
    <w:abstractNumId w:val="108538"/>
  </w:num>
  <w:num w:numId="32">
    <w:abstractNumId w:val="108539"/>
  </w:num>
  <w:num w:numId="33">
    <w:abstractNumId w:val="108540"/>
  </w:num>
  <w:num w:numId="34">
    <w:abstractNumId w:val="108541"/>
  </w:num>
  <w:num w:numId="35">
    <w:abstractNumId w:val="108542"/>
  </w:num>
  <w:num w:numId="36">
    <w:abstractNumId w:val="108543"/>
  </w:num>
  <w:num w:numId="37">
    <w:abstractNumId w:val="108544"/>
  </w:num>
  <w:num w:numId="38">
    <w:abstractNumId w:val="108545"/>
  </w:num>
  <w:num w:numId="39">
    <w:abstractNumId w:val="108546"/>
  </w:num>
  <w:num w:numId="40">
    <w:abstractNumId w:val="108547"/>
  </w:num>
  <w:num w:numId="41">
    <w:abstractNumId w:val="108548"/>
  </w:num>
  <w:num w:numId="42">
    <w:abstractNumId w:val="108549"/>
  </w:num>
  <w:num w:numId="43">
    <w:abstractNumId w:val="108550"/>
  </w:num>
  <w:num w:numId="44">
    <w:abstractNumId w:val="108551"/>
  </w:num>
  <w:num w:numId="45">
    <w:abstractNumId w:val="108552"/>
  </w:num>
  <w:num w:numId="46">
    <w:abstractNumId w:val="108553"/>
  </w:num>
  <w:num w:numId="47">
    <w:abstractNumId w:val="108554"/>
  </w:num>
  <w:num w:numId="48">
    <w:abstractNumId w:val="108555"/>
  </w:num>
  <w:num w:numId="49">
    <w:abstractNumId w:val="108556"/>
  </w:num>
  <w:num w:numId="50">
    <w:abstractNumId w:val="108557"/>
  </w:num>
  <w:num w:numId="51">
    <w:abstractNumId w:val="108558"/>
  </w:num>
  <w:num w:numId="52">
    <w:abstractNumId w:val="108559"/>
  </w:num>
  <w:num w:numId="53">
    <w:abstractNumId w:val="108560"/>
  </w:num>
  <w:num w:numId="54">
    <w:abstractNumId w:val="108561"/>
  </w:num>
  <w:num w:numId="55">
    <w:abstractNumId w:val="108562"/>
  </w:num>
  <w:num w:numId="56">
    <w:abstractNumId w:val="108563"/>
  </w:num>
  <w:num w:numId="57">
    <w:abstractNumId w:val="108564"/>
  </w:num>
  <w:num w:numId="58">
    <w:abstractNumId w:val="108565"/>
  </w:num>
  <w:num w:numId="59">
    <w:abstractNumId w:val="108566"/>
  </w:num>
  <w:num w:numId="60">
    <w:abstractNumId w:val="108567"/>
  </w:num>
  <w:num w:numId="61">
    <w:abstractNumId w:val="108568"/>
  </w:num>
  <w:num w:numId="62">
    <w:abstractNumId w:val="108569"/>
  </w:num>
  <w:num w:numId="63">
    <w:abstractNumId w:val="108570"/>
  </w:num>
  <w:num w:numId="64">
    <w:abstractNumId w:val="108571"/>
  </w:num>
  <w:num w:numId="65">
    <w:abstractNumId w:val="108572"/>
  </w:num>
  <w:num w:numId="66">
    <w:abstractNumId w:val="108573"/>
  </w:num>
  <w:num w:numId="67">
    <w:abstractNumId w:val="108574"/>
  </w:num>
  <w:num w:numId="68">
    <w:abstractNumId w:val="108575"/>
  </w:num>
  <w:num w:numId="69">
    <w:abstractNumId w:val="108576"/>
  </w:num>
  <w:num w:numId="70">
    <w:abstractNumId w:val="108577"/>
  </w:num>
  <w:num w:numId="71">
    <w:abstractNumId w:val="108578"/>
  </w:num>
  <w:num w:numId="72">
    <w:abstractNumId w:val="108579"/>
  </w:num>
  <w:num w:numId="73">
    <w:abstractNumId w:val="108580"/>
  </w:num>
  <w:num w:numId="74">
    <w:abstractNumId w:val="108581"/>
  </w:num>
  <w:num w:numId="75">
    <w:abstractNumId w:val="108582"/>
  </w:num>
  <w:num w:numId="76">
    <w:abstractNumId w:val="108583"/>
  </w:num>
  <w:num w:numId="77">
    <w:abstractNumId w:val="108584"/>
  </w:num>
  <w:num w:numId="78">
    <w:abstractNumId w:val="108585"/>
  </w:num>
  <w:num w:numId="79">
    <w:abstractNumId w:val="108586"/>
  </w:num>
  <w:num w:numId="80">
    <w:abstractNumId w:val="108587"/>
  </w:num>
  <w:num w:numId="81">
    <w:abstractNumId w:val="108588"/>
  </w:num>
  <w:num w:numId="82">
    <w:abstractNumId w:val="108589"/>
  </w:num>
  <w:num w:numId="83">
    <w:abstractNumId w:val="108590"/>
  </w:num>
  <w:num w:numId="84">
    <w:abstractNumId w:val="108591"/>
  </w:num>
  <w:num w:numId="85">
    <w:abstractNumId w:val="108592"/>
  </w:num>
  <w:num w:numId="86">
    <w:abstractNumId w:val="108593"/>
  </w:num>
  <w:num w:numId="87">
    <w:abstractNumId w:val="108594"/>
  </w:num>
  <w:num w:numId="88">
    <w:abstractNumId w:val="108595"/>
  </w:num>
  <w:num w:numId="89">
    <w:abstractNumId w:val="108596"/>
  </w:num>
  <w:num w:numId="90">
    <w:abstractNumId w:val="108597"/>
  </w:num>
  <w:num w:numId="91">
    <w:abstractNumId w:val="108598"/>
  </w:num>
  <w:num w:numId="92">
    <w:abstractNumId w:val="108599"/>
  </w:num>
  <w:num w:numId="93">
    <w:abstractNumId w:val="108600"/>
  </w:num>
  <w:num w:numId="94">
    <w:abstractNumId w:val="108601"/>
  </w:num>
  <w:num w:numId="95">
    <w:abstractNumId w:val="108602"/>
  </w:num>
  <w:num w:numId="96">
    <w:abstractNumId w:val="108603"/>
  </w:num>
  <w:num w:numId="97">
    <w:abstractNumId w:val="108604"/>
  </w:num>
  <w:num w:numId="98">
    <w:abstractNumId w:val="108605"/>
  </w:num>
  <w:num w:numId="99">
    <w:abstractNumId w:val="108606"/>
  </w:num>
  <w:num w:numId="100">
    <w:abstractNumId w:val="108607"/>
  </w:num>
  <w:num w:numId="101">
    <w:abstractNumId w:val="108608"/>
  </w:num>
  <w:num w:numId="102">
    <w:abstractNumId w:val="108609"/>
  </w:num>
  <w:num w:numId="103">
    <w:abstractNumId w:val="108610"/>
  </w:num>
  <w:num w:numId="104">
    <w:abstractNumId w:val="1086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2026-04-01T04:16:05Z</dcterms:created>
  <dc:creator>Apache POI</dc:creator>
</cp:coreProperties>
</file>