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1BC4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人工标注说明</w:t>
      </w:r>
    </w:p>
    <w:p w14:paraId="4534D16B" w14:textId="77777777" w:rsidR="00B725B8" w:rsidRDefault="00B725B8" w:rsidP="00B725B8"/>
    <w:p w14:paraId="1652DDF3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请你根据给定的</w:t>
      </w:r>
      <w:r>
        <w:rPr>
          <w:rFonts w:hint="eastAsia"/>
        </w:rPr>
        <w:t xml:space="preserve"> reference </w:t>
      </w:r>
      <w:r>
        <w:rPr>
          <w:rFonts w:hint="eastAsia"/>
        </w:rPr>
        <w:t>和待评估句，对待评估句进行人工评分。</w:t>
      </w:r>
    </w:p>
    <w:p w14:paraId="04197FDC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评分必须使用整数</w:t>
      </w:r>
      <w:r>
        <w:rPr>
          <w:rFonts w:hint="eastAsia"/>
        </w:rPr>
        <w:t xml:space="preserve"> 1--5</w:t>
      </w:r>
      <w:r>
        <w:rPr>
          <w:rFonts w:hint="eastAsia"/>
        </w:rPr>
        <w:t>，除非某一项明确是分类标签。</w:t>
      </w:r>
    </w:p>
    <w:p w14:paraId="614AC076" w14:textId="77777777" w:rsidR="00B725B8" w:rsidRDefault="00B725B8" w:rsidP="00B725B8"/>
    <w:p w14:paraId="0BC648C9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任务：</w:t>
      </w:r>
      <w:r>
        <w:rPr>
          <w:rFonts w:hint="eastAsia"/>
        </w:rPr>
        <w:t>Task 1</w:t>
      </w:r>
      <w:r>
        <w:rPr>
          <w:rFonts w:hint="eastAsia"/>
        </w:rPr>
        <w:t>（中文成语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英文）</w:t>
      </w:r>
    </w:p>
    <w:p w14:paraId="50E2F94C" w14:textId="77777777" w:rsidR="00B725B8" w:rsidRDefault="00B725B8" w:rsidP="00B725B8"/>
    <w:p w14:paraId="2E82ADE1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Reference</w:t>
      </w:r>
      <w:r>
        <w:rPr>
          <w:rFonts w:hint="eastAsia"/>
        </w:rPr>
        <w:t>：</w:t>
      </w:r>
    </w:p>
    <w:p w14:paraId="66555F56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原始中文成语。</w:t>
      </w:r>
      <w:r>
        <w:rPr>
          <w:rFonts w:hint="eastAsia"/>
        </w:rPr>
        <w:t>source_idiom</w:t>
      </w:r>
    </w:p>
    <w:p w14:paraId="743754D5" w14:textId="77777777" w:rsidR="00B725B8" w:rsidRDefault="00B725B8" w:rsidP="00B725B8"/>
    <w:p w14:paraId="09BE737B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待评估句：</w:t>
      </w:r>
    </w:p>
    <w:p w14:paraId="6A60F226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模型给出的英文翻译。</w:t>
      </w:r>
      <w:r>
        <w:rPr>
          <w:rFonts w:hint="eastAsia"/>
        </w:rPr>
        <w:t>translation_en</w:t>
      </w:r>
    </w:p>
    <w:p w14:paraId="24368C0D" w14:textId="77777777" w:rsidR="00B725B8" w:rsidRDefault="00B725B8" w:rsidP="00B725B8"/>
    <w:p w14:paraId="5BA785F2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is_invalid_en=True, </w:t>
      </w:r>
      <w:r>
        <w:rPr>
          <w:rFonts w:hint="eastAsia"/>
        </w:rPr>
        <w:t>所有评估都是</w:t>
      </w:r>
      <w:r>
        <w:rPr>
          <w:rFonts w:hint="eastAsia"/>
        </w:rPr>
        <w:t>NA</w:t>
      </w:r>
    </w:p>
    <w:p w14:paraId="44CA69BC" w14:textId="77777777" w:rsidR="00B725B8" w:rsidRDefault="00B725B8" w:rsidP="00B725B8"/>
    <w:p w14:paraId="24471C74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评估目标：</w:t>
      </w:r>
    </w:p>
    <w:p w14:paraId="571B48BC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判断模型是否把中文成语准确、自然、恰当地翻译成英文表达。</w:t>
      </w:r>
    </w:p>
    <w:p w14:paraId="4CC22FC9" w14:textId="77777777" w:rsidR="00B725B8" w:rsidRDefault="00B725B8" w:rsidP="00B725B8"/>
    <w:p w14:paraId="50B0038A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>Code-Switching</w:t>
      </w:r>
      <w:r>
        <w:rPr>
          <w:rFonts w:hint="eastAsia"/>
        </w:rPr>
        <w:t>（</w:t>
      </w:r>
      <w:r>
        <w:rPr>
          <w:rFonts w:hint="eastAsia"/>
        </w:rPr>
        <w:t>1--5</w:t>
      </w:r>
      <w:r>
        <w:rPr>
          <w:rFonts w:hint="eastAsia"/>
        </w:rPr>
        <w:t>分）</w:t>
      </w:r>
    </w:p>
    <w:p w14:paraId="0B84B6F4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评估待评估句是否避免不必要的中文、拼音或其他非英文成分。</w:t>
      </w:r>
    </w:p>
    <w:p w14:paraId="7D6B5EBE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分：完全不是英文。</w:t>
      </w:r>
    </w:p>
    <w:p w14:paraId="1B1E9064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分：大部分不是英文，或严重混合中文</w:t>
      </w:r>
      <w:r>
        <w:rPr>
          <w:rFonts w:hint="eastAsia"/>
        </w:rPr>
        <w:t>/</w:t>
      </w:r>
      <w:r>
        <w:rPr>
          <w:rFonts w:hint="eastAsia"/>
        </w:rPr>
        <w:t>拼音</w:t>
      </w:r>
      <w:r>
        <w:rPr>
          <w:rFonts w:hint="eastAsia"/>
        </w:rPr>
        <w:t>/</w:t>
      </w:r>
      <w:r>
        <w:rPr>
          <w:rFonts w:hint="eastAsia"/>
        </w:rPr>
        <w:t>其他语言。</w:t>
      </w:r>
    </w:p>
    <w:p w14:paraId="7E961F6C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分：有明显混合，但仍包含较多英文内容。</w:t>
      </w:r>
    </w:p>
    <w:p w14:paraId="60405CEE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分：基本是英文，只有少量非英文成分。</w:t>
      </w:r>
    </w:p>
    <w:p w14:paraId="203A097A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分：完全是英文，没有不必要的非英文成分。</w:t>
      </w:r>
    </w:p>
    <w:p w14:paraId="6D8A6030" w14:textId="77777777" w:rsidR="00B725B8" w:rsidRDefault="00B725B8" w:rsidP="00B725B8"/>
    <w:p w14:paraId="70990D97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lastRenderedPageBreak/>
        <w:t>二、</w:t>
      </w:r>
      <w:r>
        <w:rPr>
          <w:rFonts w:hint="eastAsia"/>
        </w:rPr>
        <w:t>Grammar</w:t>
      </w:r>
      <w:r>
        <w:rPr>
          <w:rFonts w:hint="eastAsia"/>
        </w:rPr>
        <w:t>（</w:t>
      </w:r>
      <w:r>
        <w:rPr>
          <w:rFonts w:hint="eastAsia"/>
        </w:rPr>
        <w:t>1--5</w:t>
      </w:r>
      <w:r>
        <w:rPr>
          <w:rFonts w:hint="eastAsia"/>
        </w:rPr>
        <w:t>分）</w:t>
      </w:r>
    </w:p>
    <w:p w14:paraId="3AAB594F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评估英文语法是否正确。</w:t>
      </w:r>
    </w:p>
    <w:p w14:paraId="5A8E047D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分：语法严重错误，难以理解。</w:t>
      </w:r>
    </w:p>
    <w:p w14:paraId="154F129E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分：部分语法正确，但有明显错误。</w:t>
      </w:r>
    </w:p>
    <w:p w14:paraId="1589FDC2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分：语法完整、正确。</w:t>
      </w:r>
    </w:p>
    <w:p w14:paraId="69D8C474" w14:textId="77777777" w:rsidR="00B725B8" w:rsidRDefault="00B725B8" w:rsidP="00B725B8"/>
    <w:p w14:paraId="3BF59332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>Fluency</w:t>
      </w:r>
      <w:r>
        <w:rPr>
          <w:rFonts w:hint="eastAsia"/>
        </w:rPr>
        <w:t>（</w:t>
      </w:r>
      <w:r>
        <w:rPr>
          <w:rFonts w:hint="eastAsia"/>
        </w:rPr>
        <w:t>1--5</w:t>
      </w:r>
      <w:r>
        <w:rPr>
          <w:rFonts w:hint="eastAsia"/>
        </w:rPr>
        <w:t>分）</w:t>
      </w:r>
    </w:p>
    <w:p w14:paraId="571CC512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评估英文表达是否自然、流畅、符合英语习惯。</w:t>
      </w:r>
    </w:p>
    <w:p w14:paraId="05C13090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分：非常不自然。</w:t>
      </w:r>
    </w:p>
    <w:p w14:paraId="5F70C2CD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分：可以理解，但明显生硬或别扭。</w:t>
      </w:r>
    </w:p>
    <w:p w14:paraId="03EE1F0C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分：非常自然、流畅。</w:t>
      </w:r>
    </w:p>
    <w:p w14:paraId="6129CA67" w14:textId="77777777" w:rsidR="00B725B8" w:rsidRDefault="00B725B8" w:rsidP="00B725B8"/>
    <w:p w14:paraId="1B46B05B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>Adequacy</w:t>
      </w:r>
      <w:r>
        <w:rPr>
          <w:rFonts w:hint="eastAsia"/>
        </w:rPr>
        <w:t>（</w:t>
      </w:r>
      <w:r>
        <w:rPr>
          <w:rFonts w:hint="eastAsia"/>
        </w:rPr>
        <w:t>1--5</w:t>
      </w:r>
      <w:r>
        <w:rPr>
          <w:rFonts w:hint="eastAsia"/>
        </w:rPr>
        <w:t>分）</w:t>
      </w:r>
    </w:p>
    <w:p w14:paraId="01E84BDC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评估英文是否保留了原中文成语的核心意义。</w:t>
      </w:r>
    </w:p>
    <w:p w14:paraId="47B2DE42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分：核心意义基本丢失或错误。</w:t>
      </w:r>
    </w:p>
    <w:p w14:paraId="340571AE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分：大致表达了一部分意义，但不完整或不准确。</w:t>
      </w:r>
    </w:p>
    <w:p w14:paraId="4FE6F9AD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分：准确、完整地表达了核心意义。</w:t>
      </w:r>
    </w:p>
    <w:p w14:paraId="6B05370A" w14:textId="77777777" w:rsidR="00B725B8" w:rsidRDefault="00B725B8" w:rsidP="00B725B8"/>
    <w:p w14:paraId="421D68A1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</w:rPr>
        <w:t>English Rendering Strategy</w:t>
      </w:r>
      <w:r>
        <w:rPr>
          <w:rFonts w:hint="eastAsia"/>
        </w:rPr>
        <w:t>（</w:t>
      </w:r>
      <w:r>
        <w:rPr>
          <w:rFonts w:hint="eastAsia"/>
        </w:rPr>
        <w:t>1--5</w:t>
      </w:r>
      <w:r>
        <w:rPr>
          <w:rFonts w:hint="eastAsia"/>
        </w:rPr>
        <w:t>分）</w:t>
      </w:r>
    </w:p>
    <w:p w14:paraId="7D43B4D6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评估中文成语被翻译成英文时采用的表达策略是否恰当，重点看它是生硬直译、解释性翻译，还是自然的英语习语</w:t>
      </w:r>
      <w:r>
        <w:rPr>
          <w:rFonts w:hint="eastAsia"/>
        </w:rPr>
        <w:t>/</w:t>
      </w:r>
      <w:r>
        <w:rPr>
          <w:rFonts w:hint="eastAsia"/>
        </w:rPr>
        <w:t>文化等值表达。</w:t>
      </w:r>
    </w:p>
    <w:p w14:paraId="297D7978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分：表达不清楚或无效。例如：画蛇添足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snake foot painting</w:t>
      </w:r>
      <w:r>
        <w:rPr>
          <w:rFonts w:hint="eastAsia"/>
        </w:rPr>
        <w:t>。</w:t>
      </w:r>
    </w:p>
    <w:p w14:paraId="4DA9B082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分：过度直译或很生硬。例如：画蛇添足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draw a snake and add feet to it</w:t>
      </w:r>
      <w:r>
        <w:rPr>
          <w:rFonts w:hint="eastAsia"/>
        </w:rPr>
        <w:t>。</w:t>
      </w:r>
    </w:p>
    <w:p w14:paraId="01E542BF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分：有部分意义，但过于笼统或不完整。例如：画蛇添足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do extra things</w:t>
      </w:r>
      <w:r>
        <w:rPr>
          <w:rFonts w:hint="eastAsia"/>
        </w:rPr>
        <w:t>。</w:t>
      </w:r>
    </w:p>
    <w:p w14:paraId="533E52DB" w14:textId="77777777" w:rsidR="00B725B8" w:rsidRDefault="00B725B8" w:rsidP="00B725B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分：自然、准确的解释性翻译。例如：画蛇添足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do something unnecessary and make it worse</w:t>
      </w:r>
      <w:r>
        <w:rPr>
          <w:rFonts w:hint="eastAsia"/>
        </w:rPr>
        <w:t>。</w:t>
      </w:r>
    </w:p>
    <w:p w14:paraId="7C17F0DF" w14:textId="18FD819E" w:rsidR="00062C8E" w:rsidRDefault="00B725B8" w:rsidP="00B725B8">
      <w:r>
        <w:rPr>
          <w:rFonts w:hint="eastAsia"/>
        </w:rPr>
        <w:t>5</w:t>
      </w:r>
      <w:r>
        <w:rPr>
          <w:rFonts w:hint="eastAsia"/>
        </w:rPr>
        <w:t>分：自然的英语习语或文化等值表达。例如：画蛇添足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gild the lily</w:t>
      </w:r>
      <w:r>
        <w:rPr>
          <w:rFonts w:hint="eastAsia"/>
        </w:rPr>
        <w:t>。</w:t>
      </w:r>
    </w:p>
    <w:sectPr w:rsidR="00062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B8"/>
    <w:rsid w:val="00062C8E"/>
    <w:rsid w:val="002A3663"/>
    <w:rsid w:val="00416832"/>
    <w:rsid w:val="0046214B"/>
    <w:rsid w:val="00740A3C"/>
    <w:rsid w:val="00B725B8"/>
    <w:rsid w:val="00CA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65F685"/>
  <w15:chartTrackingRefBased/>
  <w15:docId w15:val="{C6060DAB-5E88-F243-8C0C-6136E3F5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Feng</dc:creator>
  <cp:keywords/>
  <dc:description/>
  <cp:lastModifiedBy>Qian Feng</cp:lastModifiedBy>
  <cp:revision>1</cp:revision>
  <dcterms:created xsi:type="dcterms:W3CDTF">2026-04-27T13:57:00Z</dcterms:created>
  <dcterms:modified xsi:type="dcterms:W3CDTF">2026-04-27T13:58:00Z</dcterms:modified>
</cp:coreProperties>
</file>