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C1FEC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# 类图生成 C# 代码规则</w:t>
      </w:r>
    </w:p>
    <w:p w14:paraId="7E31655D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</w:p>
    <w:p w14:paraId="480AAFAC" w14:textId="0DA1630F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本文档概述了从类图生成 C# 代码的规则。</w:t>
      </w:r>
    </w:p>
    <w:p w14:paraId="5D02424F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</w:p>
    <w:p w14:paraId="3AB6AEF6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## 规则：</w:t>
      </w:r>
    </w:p>
    <w:p w14:paraId="0D62DA2E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</w:p>
    <w:p w14:paraId="2458BCC7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1.  **属性 (Property)：** 所有的 C# 类属性都必须使用 `Property { get; set; }` 语法 。</w:t>
      </w:r>
    </w:p>
    <w:p w14:paraId="7B4EDC41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2.  [cite_start]**Id 属性：** 除泛化结构中的子类外，每个类默认添加一个 `Id` 属性，类型为整型。在泛化结构中，只有最顶层的超类需要默认添加 `Id` 。</w:t>
      </w:r>
    </w:p>
    <w:p w14:paraId="1B64B223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3.  [cite_start]**名称属性：** 如果类下面没有任何简单属性，则根据类的名字判断该类是否适合添加一个“名称”属性；如果适合，则给它加上 。</w:t>
      </w:r>
    </w:p>
    <w:p w14:paraId="01129A65" w14:textId="6CA5DC60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>
        <w:rPr>
          <w:rFonts w:ascii="微软雅黑" w:eastAsia="微软雅黑" w:hAnsi="微软雅黑" w:cs="Arial" w:hint="eastAsia"/>
          <w:szCs w:val="22"/>
        </w:rPr>
        <w:t>4</w:t>
      </w:r>
      <w:r w:rsidRPr="002F3720">
        <w:rPr>
          <w:rFonts w:ascii="微软雅黑" w:eastAsia="微软雅黑" w:hAnsi="微软雅黑" w:cs="Arial"/>
          <w:szCs w:val="22"/>
        </w:rPr>
        <w:t>.  [cite_start]**关联导航：** 在关联关系中，如果没有显式表明导航方向，可以认为由多重性为多（`*` 或 `0..*`）的一方</w:t>
      </w:r>
      <w:r>
        <w:rPr>
          <w:rFonts w:ascii="微软雅黑" w:eastAsia="微软雅黑" w:hAnsi="微软雅黑" w:cs="Arial" w:hint="eastAsia"/>
          <w:szCs w:val="22"/>
        </w:rPr>
        <w:t>是不可见的，</w:t>
      </w:r>
      <w:r w:rsidRPr="002F3720">
        <w:rPr>
          <w:rFonts w:ascii="微软雅黑" w:eastAsia="微软雅黑" w:hAnsi="微软雅黑" w:cs="Arial"/>
          <w:szCs w:val="22"/>
        </w:rPr>
        <w:t>多重性为 1 的一方</w:t>
      </w:r>
      <w:r>
        <w:rPr>
          <w:rFonts w:ascii="微软雅黑" w:eastAsia="微软雅黑" w:hAnsi="微软雅黑" w:cs="Arial" w:hint="eastAsia"/>
          <w:szCs w:val="22"/>
        </w:rPr>
        <w:t>是可见的</w:t>
      </w:r>
      <w:r w:rsidRPr="002F3720">
        <w:rPr>
          <w:rFonts w:ascii="微软雅黑" w:eastAsia="微软雅黑" w:hAnsi="微软雅黑" w:cs="Arial"/>
          <w:szCs w:val="22"/>
        </w:rPr>
        <w:t xml:space="preserve"> 。</w:t>
      </w:r>
      <w:r>
        <w:rPr>
          <w:rFonts w:ascii="微软雅黑" w:eastAsia="微软雅黑" w:hAnsi="微软雅黑" w:cs="Arial" w:hint="eastAsia"/>
          <w:szCs w:val="22"/>
        </w:rPr>
        <w:t>在生成代码时，</w:t>
      </w:r>
      <w:r w:rsidRPr="002F3720">
        <w:rPr>
          <w:rFonts w:ascii="微软雅黑" w:eastAsia="微软雅黑" w:hAnsi="微软雅黑" w:cs="Arial"/>
          <w:szCs w:val="22"/>
        </w:rPr>
        <w:t>多重性为多（`*` 或 `0..*`）的一方</w:t>
      </w:r>
      <w:r>
        <w:rPr>
          <w:rFonts w:ascii="微软雅黑" w:eastAsia="微软雅黑" w:hAnsi="微软雅黑" w:cs="Arial" w:hint="eastAsia"/>
          <w:szCs w:val="22"/>
        </w:rPr>
        <w:t>有</w:t>
      </w:r>
      <w:r w:rsidRPr="002F3720">
        <w:rPr>
          <w:rFonts w:ascii="微软雅黑" w:eastAsia="微软雅黑" w:hAnsi="微软雅黑" w:cs="Arial"/>
          <w:szCs w:val="22"/>
        </w:rPr>
        <w:t>多重性为 1 的一方</w:t>
      </w:r>
      <w:r>
        <w:rPr>
          <w:rFonts w:ascii="微软雅黑" w:eastAsia="微软雅黑" w:hAnsi="微软雅黑" w:cs="Arial" w:hint="eastAsia"/>
          <w:szCs w:val="22"/>
        </w:rPr>
        <w:t>作为属性，而</w:t>
      </w:r>
      <w:r w:rsidRPr="002F3720">
        <w:rPr>
          <w:rFonts w:ascii="微软雅黑" w:eastAsia="微软雅黑" w:hAnsi="微软雅黑" w:cs="Arial"/>
          <w:szCs w:val="22"/>
        </w:rPr>
        <w:t>多重性为 1 的一方</w:t>
      </w:r>
      <w:r>
        <w:rPr>
          <w:rFonts w:ascii="微软雅黑" w:eastAsia="微软雅黑" w:hAnsi="微软雅黑" w:cs="Arial" w:hint="eastAsia"/>
          <w:szCs w:val="22"/>
        </w:rPr>
        <w:t>的代码中没有和此关联相关的</w:t>
      </w:r>
      <w:r w:rsidRPr="002F3720">
        <w:rPr>
          <w:rFonts w:ascii="微软雅黑" w:eastAsia="微软雅黑" w:hAnsi="微软雅黑" w:cs="Arial"/>
          <w:szCs w:val="22"/>
        </w:rPr>
        <w:t>多重性为多（`*` 或 `0..*`）的一方</w:t>
      </w:r>
      <w:r>
        <w:rPr>
          <w:rFonts w:ascii="微软雅黑" w:eastAsia="微软雅黑" w:hAnsi="微软雅黑" w:cs="Arial" w:hint="eastAsia"/>
          <w:szCs w:val="22"/>
        </w:rPr>
        <w:t>的内容。</w:t>
      </w:r>
    </w:p>
    <w:p w14:paraId="41B9D894" w14:textId="78FA1200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>
        <w:rPr>
          <w:rFonts w:ascii="微软雅黑" w:eastAsia="微软雅黑" w:hAnsi="微软雅黑" w:cs="Arial" w:hint="eastAsia"/>
          <w:szCs w:val="22"/>
        </w:rPr>
        <w:t>5</w:t>
      </w:r>
      <w:r w:rsidRPr="002F3720">
        <w:rPr>
          <w:rFonts w:ascii="微软雅黑" w:eastAsia="微软雅黑" w:hAnsi="微软雅黑" w:cs="Arial"/>
          <w:szCs w:val="22"/>
        </w:rPr>
        <w:t>.  [cite_start]**多对多关联：** 针对多对多（`*` 对 `*` 或 `0..*` 对 `0..*`）的关联，默认添加一个中间类。类的名称默认使用关联的名称，如果关联的名称没有标，就使用角色名称并把角色名称的复数形式改为单数形式。标有角色名称的一端默认认为是可见的，未标有角色名称的一端默认认为是不可见的 [cite: 1][cite_start]。因此，中间类中会有可见一端的单值属性，而不可见一端会有中间类的多值属性，默认用 `HashSet&lt;中间类&gt;` 表达 。</w:t>
      </w:r>
    </w:p>
    <w:p w14:paraId="11B66EFA" w14:textId="776A026E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>
        <w:rPr>
          <w:rFonts w:ascii="微软雅黑" w:eastAsia="微软雅黑" w:hAnsi="微软雅黑" w:cs="Arial" w:hint="eastAsia"/>
          <w:szCs w:val="22"/>
        </w:rPr>
        <w:t>6</w:t>
      </w:r>
      <w:r w:rsidRPr="002F3720">
        <w:rPr>
          <w:rFonts w:ascii="微软雅黑" w:eastAsia="微软雅黑" w:hAnsi="微软雅黑" w:cs="Arial"/>
          <w:szCs w:val="22"/>
        </w:rPr>
        <w:t>.  [cite_start]**简单属性默认类型：** 如果简单属性的类型未给出，则默认类型为 `string` 。</w:t>
      </w:r>
    </w:p>
    <w:p w14:paraId="1ECC1728" w14:textId="08FC81C5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>
        <w:rPr>
          <w:rFonts w:ascii="微软雅黑" w:eastAsia="微软雅黑" w:hAnsi="微软雅黑" w:cs="Arial" w:hint="eastAsia"/>
          <w:szCs w:val="22"/>
        </w:rPr>
        <w:lastRenderedPageBreak/>
        <w:t>7</w:t>
      </w:r>
      <w:r w:rsidRPr="002F3720">
        <w:rPr>
          <w:rFonts w:ascii="微软雅黑" w:eastAsia="微软雅黑" w:hAnsi="微软雅黑" w:cs="Arial"/>
          <w:szCs w:val="22"/>
        </w:rPr>
        <w:t>.  [cite_start]**现有类型定义：** 作为简单属性的类型出现的内容，</w:t>
      </w:r>
      <w:r>
        <w:rPr>
          <w:rFonts w:ascii="微软雅黑" w:eastAsia="微软雅黑" w:hAnsi="微软雅黑" w:cs="Arial" w:hint="eastAsia"/>
          <w:szCs w:val="22"/>
        </w:rPr>
        <w:t>如果类图中没有单独给出该类的定义，则</w:t>
      </w:r>
      <w:r w:rsidRPr="002F3720">
        <w:rPr>
          <w:rFonts w:ascii="微软雅黑" w:eastAsia="微软雅黑" w:hAnsi="微软雅黑" w:cs="Arial"/>
          <w:szCs w:val="22"/>
        </w:rPr>
        <w:t>不必添加</w:t>
      </w:r>
      <w:r>
        <w:rPr>
          <w:rFonts w:ascii="微软雅黑" w:eastAsia="微软雅黑" w:hAnsi="微软雅黑" w:cs="Arial" w:hint="eastAsia"/>
          <w:szCs w:val="22"/>
        </w:rPr>
        <w:t>该</w:t>
      </w:r>
      <w:r w:rsidRPr="002F3720">
        <w:rPr>
          <w:rFonts w:ascii="微软雅黑" w:eastAsia="微软雅黑" w:hAnsi="微软雅黑" w:cs="Arial"/>
          <w:szCs w:val="22"/>
        </w:rPr>
        <w:t>类的定义 。</w:t>
      </w:r>
    </w:p>
    <w:p w14:paraId="16A12510" w14:textId="12499BE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>
        <w:rPr>
          <w:rFonts w:ascii="微软雅黑" w:eastAsia="微软雅黑" w:hAnsi="微软雅黑" w:cs="Arial" w:hint="eastAsia"/>
          <w:szCs w:val="22"/>
        </w:rPr>
        <w:t>8</w:t>
      </w:r>
      <w:r w:rsidRPr="002F3720">
        <w:rPr>
          <w:rFonts w:ascii="微软雅黑" w:eastAsia="微软雅黑" w:hAnsi="微软雅黑" w:cs="Arial"/>
          <w:szCs w:val="22"/>
        </w:rPr>
        <w:t>.  [cite_start]**约束 (Constraint)：** 类框的 constraint 一栏的内容是约束，如果你有办法在操作（operation）的代码中体现，可以体现，如果有困难，可跳过不管 。</w:t>
      </w:r>
    </w:p>
    <w:p w14:paraId="3F178DE3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</w:p>
    <w:p w14:paraId="05AB045A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## 示例：</w:t>
      </w:r>
    </w:p>
    <w:p w14:paraId="0CD29DBB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</w:p>
    <w:p w14:paraId="06F9C8C8" w14:textId="32043CDF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### 示例 1：基本类生成（规则 1, 2, 3, 4）</w:t>
      </w:r>
    </w:p>
    <w:p w14:paraId="37985CD3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</w:p>
    <w:p w14:paraId="6B2DDF05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给定 PlantUML 类图（部分）：</w:t>
      </w:r>
    </w:p>
    <w:p w14:paraId="59D1B0E3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```plantuml</w:t>
      </w:r>
    </w:p>
    <w:p w14:paraId="5C7BC7DC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class 协议</w:t>
      </w:r>
    </w:p>
    <w:p w14:paraId="13AF2322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class 测量协议</w:t>
      </w:r>
    </w:p>
    <w:p w14:paraId="40E38B85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class 源测量协议</w:t>
      </w:r>
    </w:p>
    <w:p w14:paraId="746C41AF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class 计算测量协议</w:t>
      </w:r>
    </w:p>
    <w:p w14:paraId="7820C4A4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class 现象类型</w:t>
      </w:r>
    </w:p>
    <w:p w14:paraId="1C24C157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class 观察</w:t>
      </w:r>
    </w:p>
    <w:p w14:paraId="4919E086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class 测量 {</w:t>
      </w:r>
    </w:p>
    <w:p w14:paraId="00C75E2F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--</w:t>
      </w:r>
    </w:p>
    <w:p w14:paraId="7B74DAF5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_constraints_</w:t>
      </w:r>
    </w:p>
    <w:p w14:paraId="4D00D773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lastRenderedPageBreak/>
        <w:t>{协议.oclIsKindOf(测量协议)}</w:t>
      </w:r>
    </w:p>
    <w:p w14:paraId="3456321E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}</w:t>
      </w:r>
    </w:p>
    <w:p w14:paraId="69CD6C7B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class 计算测量 {</w:t>
      </w:r>
    </w:p>
    <w:p w14:paraId="08C7A4BF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--</w:t>
      </w:r>
    </w:p>
    <w:p w14:paraId="6E07E2BD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_constraints_</w:t>
      </w:r>
    </w:p>
    <w:p w14:paraId="3F926512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{协议.oclIsKindOf(计算测量协议)}</w:t>
      </w:r>
    </w:p>
    <w:p w14:paraId="6E3C397B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}</w:t>
      </w:r>
    </w:p>
    <w:p w14:paraId="17760AA3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class 关注对象</w:t>
      </w:r>
    </w:p>
    <w:p w14:paraId="2682D8DF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class 数量</w:t>
      </w:r>
    </w:p>
    <w:p w14:paraId="04C6ABB2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测量协议     --|&gt; 协议</w:t>
      </w:r>
    </w:p>
    <w:p w14:paraId="54B5867B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源测量协议   --|&gt; 测量协议</w:t>
      </w:r>
    </w:p>
    <w:p w14:paraId="52F50D13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计算测量协议 --|&gt; 测量协议</w:t>
      </w:r>
    </w:p>
    <w:p w14:paraId="1E037D6D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测量   --|&gt; 观察</w:t>
      </w:r>
    </w:p>
    <w:p w14:paraId="06EF8B2E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计算测量 --|&gt; 测量</w:t>
      </w:r>
    </w:p>
    <w:p w14:paraId="2EBB0940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协议      "1"     -- "0..*"        观察</w:t>
      </w:r>
    </w:p>
    <w:p w14:paraId="585EB62A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关注对象  "1"     -- "0..*"        观察</w:t>
      </w:r>
    </w:p>
    <w:p w14:paraId="447F41E6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数量      "1" -- "0..*"        测量</w:t>
      </w:r>
    </w:p>
    <w:p w14:paraId="610FE9D2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测量协议  "0..*"  -- "1"           现象类型</w:t>
      </w:r>
    </w:p>
    <w:p w14:paraId="3A8A1241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测量  "0..*"  -- "1"           现象类型 : "/通过测量协议派生"</w:t>
      </w:r>
    </w:p>
    <w:p w14:paraId="5DEB0FD8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计算测量  "0..*"  -- "0..*\n源测量s" 测量</w:t>
      </w:r>
    </w:p>
    <w:p w14:paraId="1DCBAF35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lastRenderedPageBreak/>
        <w:t>生成的 协议、测量协议 和 现象类型 类的 C# 代码:</w:t>
      </w:r>
    </w:p>
    <w:p w14:paraId="2A0D40A6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C#</w:t>
      </w:r>
    </w:p>
    <w:p w14:paraId="5975E337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public class 协议</w:t>
      </w:r>
    </w:p>
    <w:p w14:paraId="1A9A96B1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{</w:t>
      </w:r>
    </w:p>
    <w:p w14:paraId="3793B262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  public int Id { get; set; } // 规则 2 </w:t>
      </w:r>
    </w:p>
    <w:p w14:paraId="382F2847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  public string 名称 { get; set; } // 规则 3 </w:t>
      </w:r>
    </w:p>
    <w:p w14:paraId="0428FAFF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}</w:t>
      </w:r>
    </w:p>
    <w:p w14:paraId="3331BBE4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</w:p>
    <w:p w14:paraId="1601D699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public class 测量协议 : 协议</w:t>
      </w:r>
    </w:p>
    <w:p w14:paraId="5F926AF8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{</w:t>
      </w:r>
    </w:p>
    <w:p w14:paraId="0F1E9F90" w14:textId="00ADE426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  public 现象类型 现象类型 { get; set; } // 规则 </w:t>
      </w:r>
      <w:r>
        <w:rPr>
          <w:rFonts w:ascii="微软雅黑" w:eastAsia="微软雅黑" w:hAnsi="微软雅黑" w:cs="Arial" w:hint="eastAsia"/>
          <w:szCs w:val="22"/>
        </w:rPr>
        <w:t>4</w:t>
      </w:r>
      <w:r w:rsidRPr="002F3720">
        <w:rPr>
          <w:rFonts w:ascii="微软雅黑" w:eastAsia="微软雅黑" w:hAnsi="微软雅黑" w:cs="Arial"/>
          <w:szCs w:val="22"/>
        </w:rPr>
        <w:t xml:space="preserve"> </w:t>
      </w:r>
    </w:p>
    <w:p w14:paraId="24DC0745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}</w:t>
      </w:r>
    </w:p>
    <w:p w14:paraId="280F9F22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</w:p>
    <w:p w14:paraId="7A58B69C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public class 现象类型</w:t>
      </w:r>
    </w:p>
    <w:p w14:paraId="38628804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{</w:t>
      </w:r>
    </w:p>
    <w:p w14:paraId="3708D958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  public int Id { get; set; } // 规则 2 </w:t>
      </w:r>
    </w:p>
    <w:p w14:paraId="6986E147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  public string 名称 { get; set; } // 规则 3 </w:t>
      </w:r>
    </w:p>
    <w:p w14:paraId="767D589A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}</w:t>
      </w:r>
    </w:p>
    <w:p w14:paraId="41BCF6CB" w14:textId="77777777" w:rsidR="006A0DDA" w:rsidRPr="002F3720" w:rsidRDefault="006A0DDA" w:rsidP="006A0DDA">
      <w:pPr>
        <w:widowControl/>
        <w:numPr>
          <w:ilvl w:val="0"/>
          <w:numId w:val="1"/>
        </w:numPr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协议 默认增加了 Id ，并配一个“名称”属性，使用了 Property 。</w:t>
      </w:r>
    </w:p>
    <w:p w14:paraId="0954A47D" w14:textId="77777777" w:rsidR="006A0DDA" w:rsidRPr="002F3720" w:rsidRDefault="006A0DDA" w:rsidP="006A0DDA">
      <w:pPr>
        <w:widowControl/>
        <w:numPr>
          <w:ilvl w:val="0"/>
          <w:numId w:val="1"/>
        </w:numPr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现象类型 默认增加了 Id ，并配一个“名称”属性，使用了 Property 。</w:t>
      </w:r>
    </w:p>
    <w:p w14:paraId="0F37019E" w14:textId="77777777" w:rsidR="006A0DDA" w:rsidRPr="002F3720" w:rsidRDefault="006A0DDA" w:rsidP="006A0DDA">
      <w:pPr>
        <w:widowControl/>
        <w:numPr>
          <w:ilvl w:val="0"/>
          <w:numId w:val="1"/>
        </w:numPr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lastRenderedPageBreak/>
        <w:t>测量协议 继承 协议，但由于是子类，不需要加 Id 。</w:t>
      </w:r>
    </w:p>
    <w:p w14:paraId="4C45B256" w14:textId="6FF263C1" w:rsidR="006A0DDA" w:rsidRPr="002F3720" w:rsidRDefault="006A0DDA" w:rsidP="006A0DDA">
      <w:pPr>
        <w:widowControl/>
        <w:numPr>
          <w:ilvl w:val="0"/>
          <w:numId w:val="1"/>
        </w:numPr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由于 测量协议 和 现象类型 的关联中，测量协议 的多重性为 0..*，现象类型 的多重性为 1，根据规则</w:t>
      </w:r>
      <w:r>
        <w:rPr>
          <w:rFonts w:ascii="微软雅黑" w:eastAsia="微软雅黑" w:hAnsi="微软雅黑" w:cs="Arial" w:hint="eastAsia"/>
          <w:szCs w:val="22"/>
        </w:rPr>
        <w:t xml:space="preserve"> 4</w:t>
      </w:r>
      <w:r w:rsidRPr="002F3720">
        <w:rPr>
          <w:rFonts w:ascii="微软雅黑" w:eastAsia="微软雅黑" w:hAnsi="微软雅黑" w:cs="Arial"/>
          <w:szCs w:val="22"/>
        </w:rPr>
        <w:t>，测量协议 中有 现象类型 Property，而 现象类型 中没有 测量协议 Property 。</w:t>
      </w:r>
    </w:p>
    <w:p w14:paraId="28D75FF7" w14:textId="64E03089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b/>
          <w:bCs/>
          <w:szCs w:val="22"/>
        </w:rPr>
      </w:pPr>
      <w:r w:rsidRPr="002F3720">
        <w:rPr>
          <w:rFonts w:ascii="微软雅黑" w:eastAsia="微软雅黑" w:hAnsi="微软雅黑" w:cs="Arial"/>
          <w:b/>
          <w:bCs/>
          <w:szCs w:val="22"/>
        </w:rPr>
        <w:t xml:space="preserve">示例 2：多对多关联（规则 </w:t>
      </w:r>
      <w:r>
        <w:rPr>
          <w:rFonts w:ascii="微软雅黑" w:eastAsia="微软雅黑" w:hAnsi="微软雅黑" w:cs="Arial" w:hint="eastAsia"/>
          <w:b/>
          <w:bCs/>
          <w:szCs w:val="22"/>
        </w:rPr>
        <w:t>5</w:t>
      </w:r>
      <w:r w:rsidRPr="002F3720">
        <w:rPr>
          <w:rFonts w:ascii="微软雅黑" w:eastAsia="微软雅黑" w:hAnsi="微软雅黑" w:cs="Arial"/>
          <w:b/>
          <w:bCs/>
          <w:szCs w:val="22"/>
        </w:rPr>
        <w:t>）</w:t>
      </w:r>
    </w:p>
    <w:p w14:paraId="69894E96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考虑 PlantUML 类图中 计算测量 和 测量 之间的关联，其多重性为 0..* 对 0..*，因此默认添加一个中间类 。</w:t>
      </w:r>
    </w:p>
    <w:p w14:paraId="5398B1C0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生成的 源测量、测量 和 计算测量 的 C# 代码:</w:t>
      </w:r>
    </w:p>
    <w:p w14:paraId="23E7E3C0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C#</w:t>
      </w:r>
    </w:p>
    <w:p w14:paraId="1218FDCA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[cite_start]public class 源测量 // 中间类，名称来源于角色名“源测量s” </w:t>
      </w:r>
    </w:p>
    <w:p w14:paraId="63CCFB55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{</w:t>
      </w:r>
    </w:p>
    <w:p w14:paraId="49D2DA9F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  public int Id { get; set; } // 规则 2 </w:t>
      </w:r>
    </w:p>
    <w:p w14:paraId="3919F16F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  public 测量 测量 { get; set; } // 可见端，单值属性 </w:t>
      </w:r>
    </w:p>
    <w:p w14:paraId="335009D7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}</w:t>
      </w:r>
    </w:p>
    <w:p w14:paraId="209640C5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</w:p>
    <w:p w14:paraId="3F3F79DE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public class 测量 : 观察</w:t>
      </w:r>
    </w:p>
    <w:p w14:paraId="01330B40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{</w:t>
      </w:r>
    </w:p>
    <w:p w14:paraId="1E43424F" w14:textId="66092FFC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  public 数量 数量 { get; set; } // 规则 </w:t>
      </w:r>
      <w:r>
        <w:rPr>
          <w:rFonts w:ascii="微软雅黑" w:eastAsia="微软雅黑" w:hAnsi="微软雅黑" w:cs="Arial" w:hint="eastAsia"/>
          <w:szCs w:val="22"/>
        </w:rPr>
        <w:t>4</w:t>
      </w:r>
      <w:r w:rsidRPr="002F3720">
        <w:rPr>
          <w:rFonts w:ascii="微软雅黑" w:eastAsia="微软雅黑" w:hAnsi="微软雅黑" w:cs="Arial"/>
          <w:szCs w:val="22"/>
        </w:rPr>
        <w:t xml:space="preserve"> </w:t>
      </w:r>
    </w:p>
    <w:p w14:paraId="1553A30D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}</w:t>
      </w:r>
    </w:p>
    <w:p w14:paraId="44A2DA3D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</w:p>
    <w:p w14:paraId="369B344F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public class 计算测量 : 测量</w:t>
      </w:r>
    </w:p>
    <w:p w14:paraId="7B328A45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lastRenderedPageBreak/>
        <w:t>{</w:t>
      </w:r>
    </w:p>
    <w:p w14:paraId="5CEF7585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  public HashSet&lt;源测量&gt; 源测量s { get; set; } // 不可见端，多值属性 </w:t>
      </w:r>
    </w:p>
    <w:p w14:paraId="697C6447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}</w:t>
      </w:r>
    </w:p>
    <w:p w14:paraId="641FE663" w14:textId="77777777" w:rsidR="006A0DDA" w:rsidRPr="002F3720" w:rsidRDefault="006A0DDA" w:rsidP="006A0DDA">
      <w:pPr>
        <w:widowControl/>
        <w:numPr>
          <w:ilvl w:val="0"/>
          <w:numId w:val="2"/>
        </w:numPr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由于关联没有命名，所以该中间类用角色名“源测量”命名（用单数“源测量”而不是复数“源测量s”） 。</w:t>
      </w:r>
    </w:p>
    <w:p w14:paraId="36D641B3" w14:textId="77777777" w:rsidR="006A0DDA" w:rsidRPr="002F3720" w:rsidRDefault="006A0DDA" w:rsidP="006A0DDA">
      <w:pPr>
        <w:widowControl/>
        <w:numPr>
          <w:ilvl w:val="0"/>
          <w:numId w:val="2"/>
        </w:numPr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关联的“测量”一端标了角色名“源测量s”，说明是可见的，因此，“源测量”中会有“测量”的单值属性 。</w:t>
      </w:r>
    </w:p>
    <w:p w14:paraId="54A352C8" w14:textId="77777777" w:rsidR="006A0DDA" w:rsidRPr="002F3720" w:rsidRDefault="006A0DDA" w:rsidP="006A0DDA">
      <w:pPr>
        <w:widowControl/>
        <w:numPr>
          <w:ilvl w:val="0"/>
          <w:numId w:val="2"/>
        </w:numPr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关联的“计算测量”一端未标角色名，说明不可见，因此，“计算测量”中会有 源测量s 的 HashSet&lt;源测量&gt;，注意是 HashSet&lt;源测量&gt; 而不是 HashSet&lt;测量&gt; 。</w:t>
      </w:r>
    </w:p>
    <w:p w14:paraId="18ABABEF" w14:textId="77777777" w:rsidR="006A0DDA" w:rsidRPr="002F3720" w:rsidRDefault="006A0DDA" w:rsidP="006A0DDA">
      <w:pPr>
        <w:widowControl/>
        <w:numPr>
          <w:ilvl w:val="0"/>
          <w:numId w:val="2"/>
        </w:numPr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在 测量 中，不需要有 源测量 的属性 。</w:t>
      </w:r>
    </w:p>
    <w:p w14:paraId="0CEFAB2C" w14:textId="1803AB5D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b/>
          <w:bCs/>
          <w:szCs w:val="22"/>
        </w:rPr>
      </w:pPr>
      <w:r w:rsidRPr="002F3720">
        <w:rPr>
          <w:rFonts w:ascii="微软雅黑" w:eastAsia="微软雅黑" w:hAnsi="微软雅黑" w:cs="Arial"/>
          <w:b/>
          <w:bCs/>
          <w:szCs w:val="22"/>
        </w:rPr>
        <w:t xml:space="preserve">示例 3：简单属性（规则 </w:t>
      </w:r>
      <w:r>
        <w:rPr>
          <w:rFonts w:ascii="微软雅黑" w:eastAsia="微软雅黑" w:hAnsi="微软雅黑" w:cs="Arial" w:hint="eastAsia"/>
          <w:b/>
          <w:bCs/>
          <w:szCs w:val="22"/>
        </w:rPr>
        <w:t>6</w:t>
      </w:r>
      <w:r w:rsidRPr="002F3720">
        <w:rPr>
          <w:rFonts w:ascii="微软雅黑" w:eastAsia="微软雅黑" w:hAnsi="微软雅黑" w:cs="Arial"/>
          <w:b/>
          <w:bCs/>
          <w:szCs w:val="22"/>
        </w:rPr>
        <w:t xml:space="preserve">, </w:t>
      </w:r>
      <w:r>
        <w:rPr>
          <w:rFonts w:ascii="微软雅黑" w:eastAsia="微软雅黑" w:hAnsi="微软雅黑" w:cs="Arial" w:hint="eastAsia"/>
          <w:b/>
          <w:bCs/>
          <w:szCs w:val="22"/>
        </w:rPr>
        <w:t>7</w:t>
      </w:r>
      <w:r w:rsidRPr="002F3720">
        <w:rPr>
          <w:rFonts w:ascii="微软雅黑" w:eastAsia="微软雅黑" w:hAnsi="微软雅黑" w:cs="Arial"/>
          <w:b/>
          <w:bCs/>
          <w:szCs w:val="22"/>
        </w:rPr>
        <w:t>）</w:t>
      </w:r>
    </w:p>
    <w:p w14:paraId="61866510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给定 PlantUML 类图:</w:t>
      </w:r>
    </w:p>
    <w:p w14:paraId="7BE00BD9" w14:textId="77777777" w:rsidR="006A0DDA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class 账户 {</w:t>
      </w:r>
    </w:p>
    <w:p w14:paraId="5D337965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bookmarkStart w:id="0" w:name="_Hlk201643073"/>
      <w:bookmarkStart w:id="1" w:name="_Hlk201643087"/>
      <w:r w:rsidRPr="002F3720">
        <w:rPr>
          <w:rFonts w:ascii="微软雅黑" w:eastAsia="微软雅黑" w:hAnsi="微软雅黑" w:cs="Arial"/>
          <w:szCs w:val="22"/>
        </w:rPr>
        <w:t xml:space="preserve">  - </w:t>
      </w:r>
      <w:r>
        <w:rPr>
          <w:rFonts w:ascii="微软雅黑" w:eastAsia="微软雅黑" w:hAnsi="微软雅黑" w:cs="Arial" w:hint="eastAsia"/>
          <w:szCs w:val="22"/>
        </w:rPr>
        <w:t>编号</w:t>
      </w:r>
    </w:p>
    <w:bookmarkEnd w:id="0"/>
    <w:p w14:paraId="1AC4F162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- 余额: 数量</w:t>
      </w:r>
    </w:p>
    <w:bookmarkEnd w:id="1"/>
    <w:p w14:paraId="106D0057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--</w:t>
      </w:r>
    </w:p>
    <w:p w14:paraId="40B2C4E0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_constraints_</w:t>
      </w:r>
    </w:p>
    <w:p w14:paraId="253792DA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{余额 = 分录s-&gt;sum(e | e.数额)}</w:t>
      </w:r>
    </w:p>
    <w:p w14:paraId="600987FD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}</w:t>
      </w:r>
    </w:p>
    <w:p w14:paraId="68B2EA19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class 分录 {</w:t>
      </w:r>
    </w:p>
    <w:p w14:paraId="32CB9E38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lastRenderedPageBreak/>
        <w:t xml:space="preserve">  - 数额: 数量</w:t>
      </w:r>
    </w:p>
    <w:p w14:paraId="48819BB7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- 发生时间: 时间点</w:t>
      </w:r>
    </w:p>
    <w:p w14:paraId="2F3F9F5C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- 记账时间: 时间点</w:t>
      </w:r>
    </w:p>
    <w:p w14:paraId="36D16B22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}</w:t>
      </w:r>
    </w:p>
    <w:p w14:paraId="1B07C19C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账户 "1" -- "0..* \n分录s " 分录</w:t>
      </w:r>
    </w:p>
    <w:p w14:paraId="139B3160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生成的 C# 代码:</w:t>
      </w:r>
    </w:p>
    <w:p w14:paraId="43C1F017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C#</w:t>
      </w:r>
    </w:p>
    <w:p w14:paraId="02246F63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public class 账户</w:t>
      </w:r>
    </w:p>
    <w:p w14:paraId="4AD1D1F3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{</w:t>
      </w:r>
    </w:p>
    <w:p w14:paraId="6E703ED4" w14:textId="77777777" w:rsidR="006A0DDA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  public int Id { get; set; } // 规则 2 </w:t>
      </w:r>
    </w:p>
    <w:p w14:paraId="63273CE8" w14:textId="0E21A9FD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bookmarkStart w:id="2" w:name="_Hlk201643108"/>
      <w:r w:rsidRPr="002F3720">
        <w:rPr>
          <w:rFonts w:ascii="微软雅黑" w:eastAsia="微软雅黑" w:hAnsi="微软雅黑" w:cs="Arial"/>
          <w:szCs w:val="22"/>
        </w:rPr>
        <w:t xml:space="preserve">    public </w:t>
      </w:r>
      <w:r>
        <w:rPr>
          <w:rFonts w:ascii="微软雅黑" w:eastAsia="微软雅黑" w:hAnsi="微软雅黑" w:cs="Arial" w:hint="eastAsia"/>
          <w:szCs w:val="22"/>
        </w:rPr>
        <w:t>string 编号</w:t>
      </w:r>
      <w:r w:rsidRPr="002F3720">
        <w:rPr>
          <w:rFonts w:ascii="微软雅黑" w:eastAsia="微软雅黑" w:hAnsi="微软雅黑" w:cs="Arial"/>
          <w:szCs w:val="22"/>
        </w:rPr>
        <w:t xml:space="preserve"> { get; set; } // 规则 </w:t>
      </w:r>
      <w:r>
        <w:rPr>
          <w:rFonts w:ascii="微软雅黑" w:eastAsia="微软雅黑" w:hAnsi="微软雅黑" w:cs="Arial" w:hint="eastAsia"/>
          <w:szCs w:val="22"/>
        </w:rPr>
        <w:t>6</w:t>
      </w:r>
      <w:r w:rsidRPr="002F3720">
        <w:rPr>
          <w:rFonts w:ascii="微软雅黑" w:eastAsia="微软雅黑" w:hAnsi="微软雅黑" w:cs="Arial"/>
          <w:szCs w:val="22"/>
        </w:rPr>
        <w:t xml:space="preserve"> </w:t>
      </w:r>
    </w:p>
    <w:bookmarkEnd w:id="2"/>
    <w:p w14:paraId="73586DB7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  public 数量 余额 { get; set; }</w:t>
      </w:r>
    </w:p>
    <w:p w14:paraId="2275F2BA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  public HashSet&lt;分录&gt; 分录s { get; set; }</w:t>
      </w:r>
    </w:p>
    <w:p w14:paraId="21ED9D1E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}</w:t>
      </w:r>
    </w:p>
    <w:p w14:paraId="33B14FAE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</w:p>
    <w:p w14:paraId="344AA080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public class 分录</w:t>
      </w:r>
    </w:p>
    <w:p w14:paraId="2DFC239F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{</w:t>
      </w:r>
    </w:p>
    <w:p w14:paraId="3CEF4B6D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  public int Id { get; set; } // 规则 2 </w:t>
      </w:r>
    </w:p>
    <w:p w14:paraId="432D6512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  public 数量 数额 { get; set; }</w:t>
      </w:r>
    </w:p>
    <w:p w14:paraId="3F8B4087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 xml:space="preserve">    public 时间点 发生时间 { get; set; } </w:t>
      </w:r>
    </w:p>
    <w:p w14:paraId="5C373E7A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lastRenderedPageBreak/>
        <w:t xml:space="preserve">    public 时间点 记账时间 { get; set; } </w:t>
      </w:r>
    </w:p>
    <w:p w14:paraId="4E64BA71" w14:textId="77777777" w:rsidR="006A0DDA" w:rsidRPr="002F3720" w:rsidRDefault="006A0DDA" w:rsidP="006A0DDA">
      <w:pPr>
        <w:widowControl/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}</w:t>
      </w:r>
    </w:p>
    <w:p w14:paraId="09515F04" w14:textId="77777777" w:rsidR="006A0DDA" w:rsidRPr="002F3720" w:rsidRDefault="006A0DDA" w:rsidP="006A0DDA">
      <w:pPr>
        <w:widowControl/>
        <w:numPr>
          <w:ilvl w:val="0"/>
          <w:numId w:val="3"/>
        </w:numPr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Id 属性根据规则 2 添加到 账户 和 分录 。</w:t>
      </w:r>
    </w:p>
    <w:p w14:paraId="11B6C764" w14:textId="77777777" w:rsidR="006A0DDA" w:rsidRPr="002F3720" w:rsidRDefault="006A0DDA" w:rsidP="006A0DDA">
      <w:pPr>
        <w:widowControl/>
        <w:numPr>
          <w:ilvl w:val="0"/>
          <w:numId w:val="3"/>
        </w:numPr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账户 具有 数量 类型的 余额 属性和由于 1 对 0..* 关联而生成的 HashSet&lt;分录&gt; 类型的 分录s 属性。</w:t>
      </w:r>
    </w:p>
    <w:p w14:paraId="2C0BFDE1" w14:textId="77777777" w:rsidR="006A0DDA" w:rsidRDefault="006A0DDA" w:rsidP="006A0DDA">
      <w:pPr>
        <w:widowControl/>
        <w:numPr>
          <w:ilvl w:val="0"/>
          <w:numId w:val="3"/>
        </w:numPr>
        <w:rPr>
          <w:rFonts w:ascii="微软雅黑" w:eastAsia="微软雅黑" w:hAnsi="微软雅黑" w:cs="Arial" w:hint="eastAsia"/>
          <w:szCs w:val="22"/>
        </w:rPr>
      </w:pPr>
      <w:r w:rsidRPr="002F3720">
        <w:rPr>
          <w:rFonts w:ascii="微软雅黑" w:eastAsia="微软雅黑" w:hAnsi="微软雅黑" w:cs="Arial"/>
          <w:szCs w:val="22"/>
        </w:rPr>
        <w:t>分录 具有 数量 类型的 数额 属性，以及 时间点 类型的 发生时间 和 记账时间 属性。</w:t>
      </w:r>
    </w:p>
    <w:p w14:paraId="63175D34" w14:textId="76E64F54" w:rsidR="006A0DDA" w:rsidRPr="002F3720" w:rsidRDefault="006A0DDA" w:rsidP="006A0DDA">
      <w:pPr>
        <w:widowControl/>
        <w:numPr>
          <w:ilvl w:val="0"/>
          <w:numId w:val="3"/>
        </w:numPr>
        <w:rPr>
          <w:rFonts w:ascii="微软雅黑" w:eastAsia="微软雅黑" w:hAnsi="微软雅黑" w:cs="Arial" w:hint="eastAsia"/>
          <w:szCs w:val="22"/>
        </w:rPr>
      </w:pPr>
      <w:r>
        <w:rPr>
          <w:rFonts w:ascii="微软雅黑" w:eastAsia="微软雅黑" w:hAnsi="微软雅黑" w:cs="Arial" w:hint="eastAsia"/>
          <w:szCs w:val="22"/>
        </w:rPr>
        <w:t>虽然当前代码不存在</w:t>
      </w:r>
      <w:r w:rsidRPr="002F3720">
        <w:rPr>
          <w:rFonts w:ascii="微软雅黑" w:eastAsia="微软雅黑" w:hAnsi="微软雅黑" w:cs="Arial"/>
          <w:szCs w:val="22"/>
        </w:rPr>
        <w:t xml:space="preserve"> </w:t>
      </w:r>
      <w:r>
        <w:rPr>
          <w:rFonts w:ascii="微软雅黑" w:eastAsia="微软雅黑" w:hAnsi="微软雅黑" w:cs="Arial" w:hint="eastAsia"/>
          <w:szCs w:val="22"/>
        </w:rPr>
        <w:t xml:space="preserve">数量 和 </w:t>
      </w:r>
      <w:r w:rsidRPr="002F3720">
        <w:rPr>
          <w:rFonts w:ascii="微软雅黑" w:eastAsia="微软雅黑" w:hAnsi="微软雅黑" w:cs="Arial"/>
          <w:szCs w:val="22"/>
        </w:rPr>
        <w:t xml:space="preserve">时间点 </w:t>
      </w:r>
      <w:r>
        <w:rPr>
          <w:rFonts w:ascii="微软雅黑" w:eastAsia="微软雅黑" w:hAnsi="微软雅黑" w:cs="Arial" w:hint="eastAsia"/>
          <w:szCs w:val="22"/>
        </w:rPr>
        <w:t>类，但</w:t>
      </w:r>
      <w:r w:rsidRPr="002F3720">
        <w:rPr>
          <w:rFonts w:ascii="微软雅黑" w:eastAsia="微软雅黑" w:hAnsi="微软雅黑" w:cs="Arial"/>
          <w:szCs w:val="22"/>
        </w:rPr>
        <w:t xml:space="preserve">根据规则 </w:t>
      </w:r>
      <w:r>
        <w:rPr>
          <w:rFonts w:ascii="微软雅黑" w:eastAsia="微软雅黑" w:hAnsi="微软雅黑" w:cs="Arial" w:hint="eastAsia"/>
          <w:szCs w:val="22"/>
        </w:rPr>
        <w:t>7</w:t>
      </w:r>
      <w:r>
        <w:rPr>
          <w:rFonts w:ascii="微软雅黑" w:eastAsia="微软雅黑" w:hAnsi="微软雅黑" w:cs="Arial" w:hint="eastAsia"/>
          <w:szCs w:val="22"/>
        </w:rPr>
        <w:t>不需要添加该类</w:t>
      </w:r>
      <w:r w:rsidRPr="002F3720">
        <w:rPr>
          <w:rFonts w:ascii="微软雅黑" w:eastAsia="微软雅黑" w:hAnsi="微软雅黑" w:cs="Arial"/>
          <w:szCs w:val="22"/>
        </w:rPr>
        <w:t xml:space="preserve"> 。</w:t>
      </w:r>
    </w:p>
    <w:p w14:paraId="283FD045" w14:textId="77777777" w:rsidR="00067B7F" w:rsidRPr="006A0DDA" w:rsidRDefault="00067B7F">
      <w:pPr>
        <w:rPr>
          <w:rFonts w:hint="eastAsia"/>
        </w:rPr>
      </w:pPr>
    </w:p>
    <w:sectPr w:rsidR="00067B7F" w:rsidRPr="006A0DDA" w:rsidSect="006A0DD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7D5E6" w14:textId="77777777" w:rsidR="00136BA3" w:rsidRDefault="00136BA3" w:rsidP="006A0D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AF494C" w14:textId="77777777" w:rsidR="00136BA3" w:rsidRDefault="00136BA3" w:rsidP="006A0D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28FF4" w14:textId="77777777" w:rsidR="00136BA3" w:rsidRDefault="00136BA3" w:rsidP="006A0D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063D17" w14:textId="77777777" w:rsidR="00136BA3" w:rsidRDefault="00136BA3" w:rsidP="006A0D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F79E0"/>
    <w:multiLevelType w:val="multilevel"/>
    <w:tmpl w:val="B4B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A7008"/>
    <w:multiLevelType w:val="multilevel"/>
    <w:tmpl w:val="57F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D2726"/>
    <w:multiLevelType w:val="multilevel"/>
    <w:tmpl w:val="1A08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976409">
    <w:abstractNumId w:val="2"/>
  </w:num>
  <w:num w:numId="2" w16cid:durableId="602494395">
    <w:abstractNumId w:val="1"/>
  </w:num>
  <w:num w:numId="3" w16cid:durableId="128866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C8"/>
    <w:rsid w:val="00067B7F"/>
    <w:rsid w:val="00136BA3"/>
    <w:rsid w:val="002546C8"/>
    <w:rsid w:val="006A0DDA"/>
    <w:rsid w:val="00916BAC"/>
    <w:rsid w:val="00AD004C"/>
    <w:rsid w:val="00CB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1ED73"/>
  <w15:chartTrackingRefBased/>
  <w15:docId w15:val="{42280416-0B22-44E4-A3FC-771B15310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DD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46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6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6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6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6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6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6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6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46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4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4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46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46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46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46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46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46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46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4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6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46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4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46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46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46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4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46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46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0DD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0D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0DD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0D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潘加宇1 UMLChina</dc:creator>
  <cp:keywords/>
  <dc:description/>
  <cp:lastModifiedBy>潘加宇1 UMLChina</cp:lastModifiedBy>
  <cp:revision>2</cp:revision>
  <dcterms:created xsi:type="dcterms:W3CDTF">2025-06-23T23:50:00Z</dcterms:created>
  <dcterms:modified xsi:type="dcterms:W3CDTF">2025-06-23T23:58:00Z</dcterms:modified>
</cp:coreProperties>
</file>