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06" w:rsidRDefault="00150406" w:rsidP="00150406">
      <w:r>
        <w:t>题目</w:t>
      </w:r>
    </w:p>
    <w:p w:rsidR="00150406" w:rsidRDefault="00150406" w:rsidP="00150406">
      <w:r>
        <w:rPr>
          <w:rFonts w:hint="eastAsia"/>
        </w:rPr>
        <w:t>VC</w:t>
      </w:r>
      <w:r>
        <w:rPr>
          <w:rFonts w:hint="eastAsia"/>
        </w:rPr>
        <w:t>维：</w:t>
      </w:r>
    </w:p>
    <w:p w:rsidR="00150406" w:rsidRDefault="00150406" w:rsidP="0015040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证明最近邻分类器假设空间</w:t>
      </w:r>
      <w:r>
        <w:rPr>
          <w:rFonts w:hint="eastAsia"/>
        </w:rPr>
        <w:t>VC</w:t>
      </w:r>
      <w:r>
        <w:rPr>
          <w:rFonts w:hint="eastAsia"/>
        </w:rPr>
        <w:t>维为无穷大</w:t>
      </w:r>
    </w:p>
    <w:p w:rsidR="00150406" w:rsidRDefault="00150406" w:rsidP="00150406">
      <w:pPr>
        <w:pStyle w:val="ListParagraph"/>
        <w:numPr>
          <w:ilvl w:val="0"/>
          <w:numId w:val="2"/>
        </w:numPr>
        <w:ind w:firstLineChars="0"/>
      </w:pPr>
      <w:r>
        <w:t>证明</w:t>
      </w:r>
      <w:r w:rsidRPr="00665B56"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5pt" o:ole="">
            <v:imagedata r:id="rId5" o:title=""/>
          </v:shape>
          <o:OLEObject Type="Embed" ProgID="Equation.DSMT4" ShapeID="_x0000_i1025" DrawAspect="Content" ObjectID="_1526884445" r:id="rId6"/>
        </w:object>
      </w:r>
      <w:r>
        <w:t>空间中线性超平面构成的假设空间的</w:t>
      </w:r>
      <w:r>
        <w:rPr>
          <w:rFonts w:hint="eastAsia"/>
        </w:rPr>
        <w:t>VC</w:t>
      </w:r>
      <w:r>
        <w:rPr>
          <w:rFonts w:hint="eastAsia"/>
        </w:rPr>
        <w:t>维是</w:t>
      </w:r>
      <w:r w:rsidRPr="00665B56">
        <w:rPr>
          <w:position w:val="-6"/>
        </w:rPr>
        <w:object w:dxaOrig="499" w:dyaOrig="279">
          <v:shape id="_x0000_i1026" type="#_x0000_t75" style="width:25pt;height:14pt" o:ole="">
            <v:imagedata r:id="rId7" o:title=""/>
          </v:shape>
          <o:OLEObject Type="Embed" ProgID="Equation.DSMT4" ShapeID="_x0000_i1026" DrawAspect="Content" ObjectID="_1526884446" r:id="rId8"/>
        </w:object>
      </w:r>
      <w:r>
        <w:rPr>
          <w:rFonts w:hint="eastAsia"/>
        </w:rPr>
        <w:t>。</w:t>
      </w:r>
    </w:p>
    <w:p w:rsidR="002E4765" w:rsidRDefault="002E4765" w:rsidP="002E476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决策树</w:t>
      </w:r>
      <w:r>
        <w:rPr>
          <w:rFonts w:hint="eastAsia"/>
        </w:rPr>
        <w:t>VC</w:t>
      </w:r>
      <w:r>
        <w:rPr>
          <w:rFonts w:hint="eastAsia"/>
        </w:rPr>
        <w:t>维度</w:t>
      </w:r>
    </w:p>
    <w:p w:rsidR="002E4765" w:rsidRDefault="002E4765" w:rsidP="002E4765"/>
    <w:p w:rsidR="002E4765" w:rsidRDefault="004F67F8" w:rsidP="002E4765">
      <w:r>
        <w:t>概率密度函数</w:t>
      </w:r>
    </w:p>
    <w:p w:rsidR="004F67F8" w:rsidRDefault="004F67F8" w:rsidP="004F67F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对于一个可逆矩阵</w:t>
      </w:r>
      <w:r w:rsidRPr="00665B56">
        <w:rPr>
          <w:position w:val="-4"/>
        </w:rPr>
        <w:object w:dxaOrig="220" w:dyaOrig="240">
          <v:shape id="_x0000_i1027" type="#_x0000_t75" style="width:11pt;height:12pt" o:ole="">
            <v:imagedata r:id="rId9" o:title=""/>
          </v:shape>
          <o:OLEObject Type="Embed" ProgID="Equation.DSMT4" ShapeID="_x0000_i1027" DrawAspect="Content" ObjectID="_1526884447" r:id="rId10"/>
        </w:object>
      </w:r>
      <w:r>
        <w:rPr>
          <w:rFonts w:hint="eastAsia"/>
        </w:rPr>
        <w:t>，</w:t>
      </w:r>
      <w:r>
        <w:t>证明</w:t>
      </w:r>
      <w:r>
        <w:rPr>
          <w:rFonts w:hint="eastAsia"/>
        </w:rPr>
        <w:t>：</w:t>
      </w:r>
    </w:p>
    <w:p w:rsidR="004F67F8" w:rsidRDefault="004F67F8" w:rsidP="004F67F8">
      <w:pPr>
        <w:pStyle w:val="ListParagraph"/>
        <w:ind w:left="720" w:firstLineChars="0" w:firstLine="0"/>
      </w:pPr>
      <w:r w:rsidRPr="00665B56">
        <w:rPr>
          <w:position w:val="-24"/>
        </w:rPr>
        <w:object w:dxaOrig="1620" w:dyaOrig="700">
          <v:shape id="_x0000_i1028" type="#_x0000_t75" style="width:81pt;height:35pt" o:ole="">
            <v:imagedata r:id="rId11" o:title=""/>
          </v:shape>
          <o:OLEObject Type="Embed" ProgID="Equation.DSMT4" ShapeID="_x0000_i1028" DrawAspect="Content" ObjectID="_1526884448" r:id="rId12"/>
        </w:object>
      </w:r>
    </w:p>
    <w:p w:rsidR="004F67F8" w:rsidRDefault="00690FD1" w:rsidP="00690FD1">
      <w:pPr>
        <w:pStyle w:val="ListParagraph"/>
        <w:numPr>
          <w:ilvl w:val="0"/>
          <w:numId w:val="3"/>
        </w:numPr>
        <w:ind w:firstLineChars="0"/>
      </w:pPr>
      <w:r w:rsidRPr="00665B56">
        <w:rPr>
          <w:position w:val="-24"/>
        </w:rPr>
        <w:object w:dxaOrig="1660" w:dyaOrig="720">
          <v:shape id="_x0000_i1029" type="#_x0000_t75" style="width:83pt;height:36pt" o:ole="">
            <v:imagedata r:id="rId13" o:title=""/>
          </v:shape>
          <o:OLEObject Type="Embed" ProgID="Equation.DSMT4" ShapeID="_x0000_i1029" DrawAspect="Content" ObjectID="_1526884449" r:id="rId14"/>
        </w:object>
      </w:r>
    </w:p>
    <w:p w:rsidR="00D71C0D" w:rsidRDefault="00D71C0D" w:rsidP="00D71C0D">
      <w:r>
        <w:rPr>
          <w:rFonts w:hint="eastAsia"/>
        </w:rPr>
        <w:t>EM</w:t>
      </w:r>
      <w:r>
        <w:rPr>
          <w:rFonts w:hint="eastAsia"/>
        </w:rPr>
        <w:t>算法：</w:t>
      </w:r>
    </w:p>
    <w:p w:rsidR="00D71C0D" w:rsidRDefault="00D71C0D" w:rsidP="00D71C0D">
      <w:pPr>
        <w:rPr>
          <w:rFonts w:hint="eastAsia"/>
        </w:rPr>
      </w:pPr>
      <w:bookmarkStart w:id="0" w:name="_GoBack"/>
      <w:bookmarkEnd w:id="0"/>
    </w:p>
    <w:sectPr w:rsidR="00D71C0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5035"/>
    <w:multiLevelType w:val="hybridMultilevel"/>
    <w:tmpl w:val="FF5E8154"/>
    <w:lvl w:ilvl="0" w:tplc="735AC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827D0"/>
    <w:multiLevelType w:val="hybridMultilevel"/>
    <w:tmpl w:val="E5DCAC86"/>
    <w:lvl w:ilvl="0" w:tplc="C778D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B6345"/>
    <w:multiLevelType w:val="hybridMultilevel"/>
    <w:tmpl w:val="04AEEB82"/>
    <w:lvl w:ilvl="0" w:tplc="CB760C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06"/>
    <w:rsid w:val="00150406"/>
    <w:rsid w:val="002E4765"/>
    <w:rsid w:val="004F67F8"/>
    <w:rsid w:val="005A7EF5"/>
    <w:rsid w:val="00690FD1"/>
    <w:rsid w:val="00803905"/>
    <w:rsid w:val="00D7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72C5-0F70-4E2A-9DBE-DAC8C486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Haoji Hu</cp:lastModifiedBy>
  <cp:revision>6</cp:revision>
  <dcterms:created xsi:type="dcterms:W3CDTF">2016-06-08T01:34:00Z</dcterms:created>
  <dcterms:modified xsi:type="dcterms:W3CDTF">2016-06-08T01:47:00Z</dcterms:modified>
</cp:coreProperties>
</file>